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CEF" w:rsidRPr="002E3094" w:rsidRDefault="0049507E" w:rsidP="00D51089">
      <w:pPr>
        <w:pStyle w:val="AS-H1a"/>
      </w:pPr>
      <w:r>
        <w:rPr>
          <w:lang w:val="en-ZA" w:eastAsia="en-ZA"/>
        </w:rPr>
        <w:drawing>
          <wp:anchor distT="0" distB="0" distL="114300" distR="114300" simplePos="0" relativeHeight="251661312" behindDoc="0" locked="1" layoutInCell="0" allowOverlap="0">
            <wp:simplePos x="0" y="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anchor>
        </w:drawing>
      </w:r>
    </w:p>
    <w:p w:rsidR="0013051F" w:rsidRPr="0088348A" w:rsidRDefault="002E1BC2" w:rsidP="0013051F">
      <w:pPr>
        <w:pStyle w:val="AS-H1a"/>
        <w:rPr>
          <w:position w:val="4"/>
          <w:sz w:val="20"/>
          <w:szCs w:val="20"/>
        </w:rPr>
      </w:pPr>
      <w:r w:rsidRPr="002E1BC2">
        <w:rPr>
          <w:lang w:val="en-ZA"/>
        </w:rPr>
        <w:t>Presidential Remu</w:t>
      </w:r>
      <w:r>
        <w:rPr>
          <w:lang w:val="en-ZA"/>
        </w:rPr>
        <w:t>neration and Other Benefits Act 5 of 2016</w:t>
      </w:r>
    </w:p>
    <w:p w:rsidR="0013051F" w:rsidRPr="00AC2903" w:rsidRDefault="0013051F" w:rsidP="0013051F">
      <w:pPr>
        <w:pStyle w:val="AS-P-Amend"/>
      </w:pPr>
      <w:r w:rsidRPr="00AC2903">
        <w:t xml:space="preserve">(GG </w:t>
      </w:r>
      <w:r w:rsidR="002E1BC2">
        <w:t>6045</w:t>
      </w:r>
      <w:r w:rsidRPr="00AC2903">
        <w:t>)</w:t>
      </w:r>
    </w:p>
    <w:p w:rsidR="0013051F" w:rsidRPr="00B81402" w:rsidRDefault="0013051F" w:rsidP="00E1619F">
      <w:pPr>
        <w:pStyle w:val="AS-P-Amend"/>
      </w:pPr>
      <w:r w:rsidRPr="00B81402">
        <w:t xml:space="preserve">came into force on date of publication: </w:t>
      </w:r>
      <w:r w:rsidR="00E1619F">
        <w:t>21 June 2016</w:t>
      </w:r>
    </w:p>
    <w:p w:rsidR="0013051F" w:rsidRPr="00AC2903" w:rsidRDefault="0013051F" w:rsidP="0013051F">
      <w:pPr>
        <w:pStyle w:val="AS-H1a"/>
        <w:pBdr>
          <w:between w:val="single" w:sz="4" w:space="1" w:color="auto"/>
        </w:pBdr>
      </w:pPr>
    </w:p>
    <w:p w:rsidR="0013051F" w:rsidRPr="00AC2903" w:rsidRDefault="0013051F" w:rsidP="0013051F">
      <w:pPr>
        <w:pStyle w:val="AS-H1a"/>
        <w:pBdr>
          <w:between w:val="single" w:sz="4" w:space="1" w:color="auto"/>
        </w:pBdr>
      </w:pPr>
    </w:p>
    <w:p w:rsidR="0013051F" w:rsidRPr="002E3094" w:rsidRDefault="0013051F" w:rsidP="0013051F">
      <w:pPr>
        <w:pStyle w:val="AS-H1a"/>
      </w:pPr>
      <w:r w:rsidRPr="002E3094">
        <w:t>ACT</w:t>
      </w:r>
    </w:p>
    <w:p w:rsidR="0013051F" w:rsidRPr="002E3094" w:rsidRDefault="0013051F" w:rsidP="0013051F"/>
    <w:p w:rsidR="0013051F" w:rsidRPr="002E1BC2" w:rsidRDefault="0013051F" w:rsidP="00263D6D">
      <w:pPr>
        <w:pStyle w:val="AS-P0"/>
        <w:rPr>
          <w:b/>
        </w:rPr>
      </w:pPr>
      <w:r w:rsidRPr="002E1BC2">
        <w:rPr>
          <w:b/>
        </w:rPr>
        <w:t xml:space="preserve">To </w:t>
      </w:r>
      <w:r w:rsidR="002E1BC2" w:rsidRPr="002E1BC2">
        <w:rPr>
          <w:b/>
        </w:rPr>
        <w:t>provide for the payment of remuneration and other benefits to the President and his or her spouse, and to the Vice-President and his or her spouse; and to provide for incidental matters</w:t>
      </w:r>
    </w:p>
    <w:p w:rsidR="0013051F" w:rsidRDefault="0013051F" w:rsidP="0013051F">
      <w:pPr>
        <w:pStyle w:val="AS-P0"/>
      </w:pPr>
      <w:r>
        <w:rPr>
          <w:b/>
        </w:rPr>
        <w:t xml:space="preserve"> </w:t>
      </w:r>
    </w:p>
    <w:p w:rsidR="0013051F" w:rsidRDefault="0013051F" w:rsidP="0013051F">
      <w:pPr>
        <w:pStyle w:val="AS-P0"/>
        <w:jc w:val="center"/>
        <w:rPr>
          <w:i/>
        </w:rPr>
      </w:pPr>
      <w:r w:rsidRPr="005B23AF">
        <w:rPr>
          <w:i/>
        </w:rPr>
        <w:t xml:space="preserve">(Signed by the President on </w:t>
      </w:r>
      <w:r w:rsidR="002E1BC2">
        <w:rPr>
          <w:i/>
        </w:rPr>
        <w:t>2 June 2016</w:t>
      </w:r>
      <w:r w:rsidRPr="005B23AF">
        <w:rPr>
          <w:i/>
        </w:rPr>
        <w:t>)</w:t>
      </w:r>
    </w:p>
    <w:p w:rsidR="0013051F" w:rsidRPr="00AC2903" w:rsidRDefault="0013051F" w:rsidP="0013051F">
      <w:pPr>
        <w:pStyle w:val="AS-H1a"/>
        <w:pBdr>
          <w:between w:val="single" w:sz="4" w:space="1" w:color="auto"/>
        </w:pBdr>
      </w:pPr>
    </w:p>
    <w:p w:rsidR="0013051F" w:rsidRPr="00AC2903" w:rsidRDefault="0013051F" w:rsidP="0013051F">
      <w:pPr>
        <w:pStyle w:val="AS-H1a"/>
        <w:pBdr>
          <w:between w:val="single" w:sz="4" w:space="1" w:color="auto"/>
        </w:pBdr>
      </w:pPr>
    </w:p>
    <w:p w:rsidR="00263D6D" w:rsidRDefault="00263D6D" w:rsidP="00263D6D">
      <w:pPr>
        <w:pStyle w:val="AS-P0"/>
      </w:pPr>
      <w:r w:rsidRPr="002E1BC2">
        <w:rPr>
          <w:b/>
        </w:rPr>
        <w:t>BE IT ENACTED</w:t>
      </w:r>
      <w:r w:rsidRPr="002E1BC2">
        <w:t xml:space="preserve"> as passed by the Parliament, and assented to by the President,</w:t>
      </w:r>
      <w:r>
        <w:t xml:space="preserve"> </w:t>
      </w:r>
      <w:r w:rsidRPr="002E1BC2">
        <w:t>of the Republic of Namibia as follows:</w:t>
      </w:r>
    </w:p>
    <w:p w:rsidR="00263D6D" w:rsidRDefault="00263D6D" w:rsidP="00263D6D">
      <w:pPr>
        <w:pStyle w:val="AS-P0"/>
      </w:pPr>
    </w:p>
    <w:p w:rsidR="00263D6D" w:rsidRDefault="00263D6D" w:rsidP="00263D6D">
      <w:pPr>
        <w:pStyle w:val="AS-P-Amend"/>
        <w:rPr>
          <w:rStyle w:val="A3"/>
          <w:rFonts w:cs="Arial"/>
          <w:color w:val="00B050"/>
          <w:sz w:val="18"/>
          <w:szCs w:val="18"/>
        </w:rPr>
      </w:pPr>
      <w:r w:rsidRPr="006D52C3">
        <w:rPr>
          <w:rStyle w:val="A3"/>
          <w:rFonts w:cs="Arial"/>
          <w:color w:val="00B050"/>
          <w:sz w:val="18"/>
          <w:szCs w:val="18"/>
        </w:rPr>
        <w:t xml:space="preserve">[The statement above normally appears below the ARRANGEMENT OF SECTIONS, </w:t>
      </w:r>
      <w:r w:rsidRPr="006D52C3">
        <w:rPr>
          <w:rStyle w:val="A3"/>
          <w:rFonts w:cs="Arial"/>
          <w:color w:val="00B050"/>
          <w:sz w:val="18"/>
          <w:szCs w:val="18"/>
        </w:rPr>
        <w:br/>
        <w:t xml:space="preserve">but it appears above the ARRANGEMENT OF SECTIONS in the </w:t>
      </w:r>
      <w:r w:rsidRPr="006D52C3">
        <w:rPr>
          <w:rStyle w:val="A3"/>
          <w:rFonts w:cs="Arial"/>
          <w:color w:val="00B050"/>
          <w:sz w:val="18"/>
          <w:szCs w:val="18"/>
        </w:rPr>
        <w:br/>
      </w:r>
      <w:r w:rsidRPr="00FC71E8">
        <w:rPr>
          <w:rStyle w:val="A3"/>
          <w:rFonts w:cs="Arial"/>
          <w:i/>
          <w:color w:val="00B050"/>
          <w:sz w:val="18"/>
          <w:szCs w:val="18"/>
        </w:rPr>
        <w:t>Government Gazette</w:t>
      </w:r>
      <w:r w:rsidRPr="006D52C3">
        <w:rPr>
          <w:rStyle w:val="A3"/>
          <w:rFonts w:cs="Arial"/>
          <w:color w:val="00B050"/>
          <w:sz w:val="18"/>
          <w:szCs w:val="18"/>
        </w:rPr>
        <w:t xml:space="preserve"> publishing this Act.]</w:t>
      </w:r>
    </w:p>
    <w:p w:rsidR="00263D6D" w:rsidRDefault="00263D6D" w:rsidP="0013051F">
      <w:pPr>
        <w:pStyle w:val="AS-H2"/>
        <w:rPr>
          <w:b w:val="0"/>
        </w:rPr>
      </w:pPr>
    </w:p>
    <w:p w:rsidR="0013051F" w:rsidRPr="002E1BC2" w:rsidRDefault="0013051F" w:rsidP="0013051F">
      <w:pPr>
        <w:pStyle w:val="AS-H2"/>
        <w:rPr>
          <w:b w:val="0"/>
        </w:rPr>
      </w:pPr>
      <w:r w:rsidRPr="002E1BC2">
        <w:rPr>
          <w:b w:val="0"/>
        </w:rPr>
        <w:t>ARRANGEMENT OF SECTIONS</w:t>
      </w:r>
    </w:p>
    <w:p w:rsidR="008938F7" w:rsidRPr="00623F55" w:rsidRDefault="008938F7" w:rsidP="00623F55">
      <w:pPr>
        <w:pStyle w:val="AS-P0"/>
      </w:pPr>
    </w:p>
    <w:p w:rsidR="002E1BC2" w:rsidRPr="00623F55" w:rsidRDefault="00623F55" w:rsidP="00623F55">
      <w:pPr>
        <w:pStyle w:val="AS-P0"/>
      </w:pPr>
      <w:r w:rsidRPr="00623F55">
        <w:t xml:space="preserve">1. </w:t>
      </w:r>
      <w:r>
        <w:tab/>
      </w:r>
      <w:r w:rsidR="002E1BC2" w:rsidRPr="00623F55">
        <w:t>Def</w:t>
      </w:r>
      <w:r w:rsidRPr="00623F55">
        <w:t>i</w:t>
      </w:r>
      <w:r w:rsidR="002E1BC2" w:rsidRPr="00623F55">
        <w:t>nitions</w:t>
      </w:r>
    </w:p>
    <w:p w:rsidR="002E1BC2" w:rsidRPr="00623F55" w:rsidRDefault="00623F55" w:rsidP="00623F55">
      <w:pPr>
        <w:pStyle w:val="AS-P0"/>
      </w:pPr>
      <w:r w:rsidRPr="00623F55">
        <w:t xml:space="preserve">2. </w:t>
      </w:r>
      <w:r>
        <w:tab/>
      </w:r>
      <w:r w:rsidR="002E1BC2" w:rsidRPr="00623F55">
        <w:t>Remuneration payable to the President and Vice-President</w:t>
      </w:r>
    </w:p>
    <w:p w:rsidR="002E1BC2" w:rsidRPr="00623F55" w:rsidRDefault="00623F55" w:rsidP="00623F55">
      <w:pPr>
        <w:pStyle w:val="AS-P0"/>
      </w:pPr>
      <w:r w:rsidRPr="00623F55">
        <w:t xml:space="preserve">3. </w:t>
      </w:r>
      <w:r>
        <w:tab/>
      </w:r>
      <w:r w:rsidR="002E1BC2" w:rsidRPr="00623F55">
        <w:t>Allowances payable to Presidential spouses</w:t>
      </w:r>
    </w:p>
    <w:p w:rsidR="002E1BC2" w:rsidRPr="00623F55" w:rsidRDefault="00623F55" w:rsidP="00623F55">
      <w:pPr>
        <w:pStyle w:val="AS-P0"/>
      </w:pPr>
      <w:r w:rsidRPr="00623F55">
        <w:t xml:space="preserve">4. </w:t>
      </w:r>
      <w:r>
        <w:tab/>
      </w:r>
      <w:r w:rsidR="002E1BC2" w:rsidRPr="00623F55">
        <w:t>Medical aid</w:t>
      </w:r>
    </w:p>
    <w:p w:rsidR="002E1BC2" w:rsidRPr="00623F55" w:rsidRDefault="00623F55" w:rsidP="00623F55">
      <w:pPr>
        <w:pStyle w:val="AS-P0"/>
      </w:pPr>
      <w:r w:rsidRPr="00623F55">
        <w:t xml:space="preserve">5. </w:t>
      </w:r>
      <w:r>
        <w:tab/>
      </w:r>
      <w:r w:rsidR="002E1BC2" w:rsidRPr="00623F55">
        <w:t>Payments out of the State Revenue Fund</w:t>
      </w:r>
    </w:p>
    <w:p w:rsidR="002E1BC2" w:rsidRPr="00623F55" w:rsidRDefault="00623F55" w:rsidP="00623F55">
      <w:pPr>
        <w:pStyle w:val="AS-P0"/>
      </w:pPr>
      <w:r w:rsidRPr="00623F55">
        <w:t xml:space="preserve">6. </w:t>
      </w:r>
      <w:r>
        <w:tab/>
      </w:r>
      <w:r w:rsidR="002E1BC2" w:rsidRPr="00623F55">
        <w:t>Exemption from income tax</w:t>
      </w:r>
    </w:p>
    <w:p w:rsidR="002E1BC2" w:rsidRPr="00623F55" w:rsidRDefault="00623F55" w:rsidP="00623F55">
      <w:pPr>
        <w:pStyle w:val="AS-P0"/>
      </w:pPr>
      <w:r w:rsidRPr="00623F55">
        <w:t xml:space="preserve">7. </w:t>
      </w:r>
      <w:r>
        <w:tab/>
      </w:r>
      <w:r w:rsidR="002E1BC2" w:rsidRPr="00623F55">
        <w:t>Repeal and savings</w:t>
      </w:r>
    </w:p>
    <w:p w:rsidR="002E1BC2" w:rsidRDefault="00623F55" w:rsidP="00623F55">
      <w:pPr>
        <w:pStyle w:val="AS-P0"/>
      </w:pPr>
      <w:r w:rsidRPr="00623F55">
        <w:t xml:space="preserve">8. </w:t>
      </w:r>
      <w:r>
        <w:tab/>
      </w:r>
      <w:r w:rsidR="002E1BC2" w:rsidRPr="00623F55">
        <w:t>Short title and commencement</w:t>
      </w:r>
    </w:p>
    <w:p w:rsidR="005E14C3" w:rsidRPr="005E14C3" w:rsidRDefault="005E14C3" w:rsidP="005E14C3">
      <w:pPr>
        <w:pStyle w:val="AS-P-Amend"/>
      </w:pPr>
      <w:r w:rsidRPr="005E14C3">
        <w:t>[The heading of this section in the text of the Act is “Short title”. The section does not address the commencement of the Act, which came into force automatically on the date of publication.]</w:t>
      </w:r>
    </w:p>
    <w:p w:rsidR="002E1BC2" w:rsidRPr="00623F55" w:rsidRDefault="005E14C3" w:rsidP="00623F55">
      <w:pPr>
        <w:pStyle w:val="AS-P0"/>
        <w:rPr>
          <w:b/>
        </w:rPr>
      </w:pPr>
      <w:r>
        <w:t xml:space="preserve"> </w:t>
      </w:r>
    </w:p>
    <w:p w:rsidR="002E1BC2" w:rsidRPr="00623F55" w:rsidRDefault="002E1BC2" w:rsidP="00623F55">
      <w:pPr>
        <w:pStyle w:val="AS-P0"/>
        <w:rPr>
          <w:b/>
        </w:rPr>
      </w:pPr>
      <w:r w:rsidRPr="00623F55">
        <w:rPr>
          <w:b/>
        </w:rPr>
        <w:t>Definitions</w:t>
      </w:r>
    </w:p>
    <w:p w:rsidR="002E1BC2" w:rsidRPr="00B7118A" w:rsidRDefault="002E1BC2" w:rsidP="002E1BC2">
      <w:pPr>
        <w:rPr>
          <w:sz w:val="26"/>
          <w:szCs w:val="26"/>
        </w:rPr>
      </w:pPr>
    </w:p>
    <w:p w:rsidR="002E1BC2" w:rsidRPr="00623F55" w:rsidRDefault="002E1BC2" w:rsidP="00623F55">
      <w:pPr>
        <w:pStyle w:val="AS-P1"/>
      </w:pPr>
      <w:r w:rsidRPr="00623F55">
        <w:rPr>
          <w:b/>
        </w:rPr>
        <w:t>1.</w:t>
      </w:r>
      <w:r w:rsidRPr="00623F55">
        <w:tab/>
        <w:t>In this Act, unless the context otherwise indicates -</w:t>
      </w:r>
    </w:p>
    <w:p w:rsidR="002E1BC2" w:rsidRPr="00623F55" w:rsidRDefault="002E1BC2" w:rsidP="00623F55">
      <w:pPr>
        <w:pStyle w:val="AS-P1"/>
        <w:rPr>
          <w:szCs w:val="26"/>
        </w:rPr>
      </w:pPr>
    </w:p>
    <w:p w:rsidR="002E1BC2" w:rsidRPr="00623F55" w:rsidRDefault="002E1BC2" w:rsidP="00623F55">
      <w:pPr>
        <w:pStyle w:val="AS-P0"/>
      </w:pPr>
      <w:r w:rsidRPr="00623F55">
        <w:t xml:space="preserve">“dependant child” means an unmarried biological child, legally adopted child or </w:t>
      </w:r>
      <w:r w:rsidR="00623F55">
        <w:t>step-</w:t>
      </w:r>
      <w:r w:rsidRPr="00623F55">
        <w:t>child of the President or Vice-President who has not attained the age of 18 years, but if the child has attained the age of 18 years, he or she must still be considered as a dependant if the child is -</w:t>
      </w:r>
    </w:p>
    <w:p w:rsidR="002E1BC2" w:rsidRDefault="002E1BC2" w:rsidP="00623F55">
      <w:pPr>
        <w:pStyle w:val="AS-P0"/>
        <w:rPr>
          <w:szCs w:val="26"/>
        </w:rPr>
      </w:pPr>
    </w:p>
    <w:p w:rsidR="005E4F8B" w:rsidRDefault="005E4F8B" w:rsidP="00B913C6">
      <w:pPr>
        <w:pStyle w:val="AS-P-Amend"/>
      </w:pPr>
      <w:r>
        <w:t xml:space="preserve">[The word “dependent” is </w:t>
      </w:r>
      <w:r w:rsidR="00311028">
        <w:t>norm</w:t>
      </w:r>
      <w:r>
        <w:t>ally spelt with an “e” where it is used as an adjective</w:t>
      </w:r>
      <w:r w:rsidR="00B913C6">
        <w:t xml:space="preserve"> rather than a noun</w:t>
      </w:r>
      <w:r>
        <w:t>.</w:t>
      </w:r>
      <w:r w:rsidR="00B913C6">
        <w:t xml:space="preserve"> This applies to the phrase “dependent child”, but not to the phrase “as a dependant”.]</w:t>
      </w:r>
    </w:p>
    <w:p w:rsidR="005E4F8B" w:rsidRPr="00623F55" w:rsidRDefault="005E4F8B" w:rsidP="00623F55">
      <w:pPr>
        <w:pStyle w:val="AS-P0"/>
        <w:rPr>
          <w:szCs w:val="26"/>
        </w:rPr>
      </w:pPr>
    </w:p>
    <w:p w:rsidR="002E1BC2" w:rsidRPr="00623F55" w:rsidRDefault="002E1BC2" w:rsidP="00B913C6">
      <w:pPr>
        <w:pStyle w:val="AS-P0"/>
        <w:ind w:left="567" w:hanging="567"/>
      </w:pPr>
      <w:r w:rsidRPr="00623F55">
        <w:t>(a)</w:t>
      </w:r>
      <w:r w:rsidRPr="00623F55">
        <w:tab/>
        <w:t>a full time student at a university, tertiary institution or other institution of higher education; or</w:t>
      </w:r>
    </w:p>
    <w:p w:rsidR="002E1BC2" w:rsidRPr="00623F55" w:rsidRDefault="002E1BC2" w:rsidP="00B913C6">
      <w:pPr>
        <w:pStyle w:val="AS-P0"/>
        <w:ind w:left="567" w:hanging="567"/>
        <w:rPr>
          <w:szCs w:val="26"/>
        </w:rPr>
      </w:pPr>
    </w:p>
    <w:p w:rsidR="002E1BC2" w:rsidRPr="00623F55" w:rsidRDefault="002E1BC2" w:rsidP="00B913C6">
      <w:pPr>
        <w:pStyle w:val="AS-P0"/>
        <w:ind w:left="567" w:hanging="567"/>
      </w:pPr>
      <w:r w:rsidRPr="00623F55">
        <w:t>(b)</w:t>
      </w:r>
      <w:r w:rsidRPr="00623F55">
        <w:tab/>
        <w:t>due to some physical or mental disability, unable to adequately provide for his or her own maintenance such that he or she is wholly or substantially dependent on the President or V</w:t>
      </w:r>
      <w:r w:rsidR="00623F55">
        <w:t>ice-</w:t>
      </w:r>
      <w:r w:rsidRPr="00623F55">
        <w:t>President for his or her livelihood;</w:t>
      </w:r>
    </w:p>
    <w:p w:rsidR="002E1BC2" w:rsidRPr="00623F55" w:rsidRDefault="002E1BC2" w:rsidP="00623F55">
      <w:pPr>
        <w:pStyle w:val="AS-P0"/>
        <w:rPr>
          <w:szCs w:val="26"/>
        </w:rPr>
      </w:pPr>
    </w:p>
    <w:p w:rsidR="002E1BC2" w:rsidRPr="00623F55" w:rsidRDefault="002E1BC2" w:rsidP="00623F55">
      <w:pPr>
        <w:pStyle w:val="AS-P0"/>
      </w:pPr>
      <w:r w:rsidRPr="00623F55">
        <w:t>“President” means the person elected in accordance with Article 28 of the Namibian Constitution and sworn in as President of the Republic of Namibia in accordance with Article 30 of that Constitution;</w:t>
      </w:r>
    </w:p>
    <w:p w:rsidR="002E1BC2" w:rsidRPr="00623F55" w:rsidRDefault="002E1BC2" w:rsidP="00623F55">
      <w:pPr>
        <w:pStyle w:val="AS-P0"/>
        <w:rPr>
          <w:szCs w:val="26"/>
        </w:rPr>
      </w:pPr>
    </w:p>
    <w:p w:rsidR="002E1BC2" w:rsidRPr="00623F55" w:rsidRDefault="002E1BC2" w:rsidP="00623F55">
      <w:pPr>
        <w:pStyle w:val="AS-P0"/>
      </w:pPr>
      <w:r w:rsidRPr="00623F55">
        <w:t>“Presidential spouse” means the person who is the wife or husband of the President or of the Vice-President and includes a wife or husband of a marriage under customary law;</w:t>
      </w:r>
    </w:p>
    <w:p w:rsidR="002E1BC2" w:rsidRPr="00623F55" w:rsidRDefault="002E1BC2" w:rsidP="00623F55">
      <w:pPr>
        <w:pStyle w:val="AS-P0"/>
        <w:rPr>
          <w:szCs w:val="26"/>
        </w:rPr>
      </w:pPr>
    </w:p>
    <w:p w:rsidR="002E1BC2" w:rsidRPr="00623F55" w:rsidRDefault="002E1BC2" w:rsidP="00623F55">
      <w:pPr>
        <w:pStyle w:val="AS-P0"/>
      </w:pPr>
      <w:r w:rsidRPr="00623F55">
        <w:t>“remuneration” includes but is not limited to a basic salary and allowances paid to the President and Vice-President arising from their holding office as President and Vice-President respectively; and</w:t>
      </w:r>
    </w:p>
    <w:p w:rsidR="002E1BC2" w:rsidRPr="00623F55" w:rsidRDefault="002E1BC2" w:rsidP="00623F55">
      <w:pPr>
        <w:pStyle w:val="AS-P0"/>
        <w:rPr>
          <w:szCs w:val="26"/>
        </w:rPr>
      </w:pPr>
    </w:p>
    <w:p w:rsidR="002E1BC2" w:rsidRPr="00623F55" w:rsidRDefault="002E1BC2" w:rsidP="00623F55">
      <w:pPr>
        <w:pStyle w:val="AS-P0"/>
      </w:pPr>
      <w:r w:rsidRPr="00623F55">
        <w:t>“Vice-President” means the person appointed and sworn in as Vice-President of the Republic of Namibia in terms of Article 28 of the Namibian Constitution.</w:t>
      </w:r>
    </w:p>
    <w:p w:rsidR="002E1BC2" w:rsidRPr="00623F55" w:rsidRDefault="002E1BC2" w:rsidP="00623F55">
      <w:pPr>
        <w:pStyle w:val="AS-P0"/>
        <w:rPr>
          <w:szCs w:val="15"/>
        </w:rPr>
      </w:pPr>
    </w:p>
    <w:p w:rsidR="002E1BC2" w:rsidRPr="00623F55" w:rsidRDefault="002E1BC2" w:rsidP="00623F55">
      <w:pPr>
        <w:pStyle w:val="AS-P0"/>
        <w:rPr>
          <w:b/>
        </w:rPr>
      </w:pPr>
      <w:r w:rsidRPr="00623F55">
        <w:rPr>
          <w:b/>
        </w:rPr>
        <w:t>Remuneration payable to the President and Vice-President</w:t>
      </w:r>
    </w:p>
    <w:p w:rsidR="002E1BC2" w:rsidRPr="00623F55" w:rsidRDefault="002E1BC2" w:rsidP="00623F55">
      <w:pPr>
        <w:pStyle w:val="AS-P1"/>
      </w:pPr>
    </w:p>
    <w:p w:rsidR="002E1BC2" w:rsidRPr="00623F55" w:rsidRDefault="002E1BC2" w:rsidP="00623F55">
      <w:pPr>
        <w:pStyle w:val="AS-P1"/>
      </w:pPr>
      <w:r w:rsidRPr="00623F55">
        <w:rPr>
          <w:b/>
        </w:rPr>
        <w:t>2.</w:t>
      </w:r>
      <w:r w:rsidRPr="00623F55">
        <w:tab/>
        <w:t>There must be paid to the person holding the office of -</w:t>
      </w:r>
    </w:p>
    <w:p w:rsidR="002E1BC2" w:rsidRPr="00623F55" w:rsidRDefault="002E1BC2" w:rsidP="00623F55">
      <w:pPr>
        <w:pStyle w:val="AS-P1"/>
      </w:pPr>
    </w:p>
    <w:p w:rsidR="002E1BC2" w:rsidRPr="00623F55" w:rsidRDefault="002E1BC2" w:rsidP="00623F55">
      <w:pPr>
        <w:pStyle w:val="AS-Pa"/>
      </w:pPr>
      <w:r w:rsidRPr="00623F55">
        <w:t>(a)</w:t>
      </w:r>
      <w:r w:rsidRPr="00623F55">
        <w:tab/>
        <w:t>President, remuneration which is fixed at a rate of 15 percent above the remuneration payable at any given time to the Vice-President; and</w:t>
      </w:r>
    </w:p>
    <w:p w:rsidR="002E1BC2" w:rsidRPr="00623F55" w:rsidRDefault="002E1BC2" w:rsidP="00623F55">
      <w:pPr>
        <w:pStyle w:val="AS-Pa"/>
        <w:rPr>
          <w:szCs w:val="26"/>
        </w:rPr>
      </w:pPr>
    </w:p>
    <w:p w:rsidR="002E1BC2" w:rsidRPr="00623F55" w:rsidRDefault="002E1BC2" w:rsidP="00623F55">
      <w:pPr>
        <w:pStyle w:val="AS-Pa"/>
      </w:pPr>
      <w:r w:rsidRPr="00623F55">
        <w:t>(b)</w:t>
      </w:r>
      <w:r w:rsidRPr="00623F55">
        <w:tab/>
        <w:t>Vice-President, remuneration which is fixed at a rate of 15 percent above the remuneration payable at any given time to the Prime Minister of the Republic of Namibia as determined in terms of the Public Office-Bearers (Remuneration and Benefits) Commission Act, 2005 (Act No. 3 of 2005).</w:t>
      </w:r>
    </w:p>
    <w:p w:rsidR="002E1BC2" w:rsidRPr="00623F55" w:rsidRDefault="002E1BC2" w:rsidP="00623F55">
      <w:pPr>
        <w:pStyle w:val="AS-P0"/>
        <w:rPr>
          <w:szCs w:val="26"/>
        </w:rPr>
      </w:pPr>
    </w:p>
    <w:p w:rsidR="002E1BC2" w:rsidRPr="00623F55" w:rsidRDefault="002E1BC2" w:rsidP="00623F55">
      <w:pPr>
        <w:pStyle w:val="AS-P0"/>
        <w:rPr>
          <w:b/>
        </w:rPr>
      </w:pPr>
      <w:r w:rsidRPr="00623F55">
        <w:rPr>
          <w:b/>
        </w:rPr>
        <w:t>Allowance payable to Presidential spouses</w:t>
      </w:r>
    </w:p>
    <w:p w:rsidR="002E1BC2" w:rsidRPr="00623F55" w:rsidRDefault="002E1BC2" w:rsidP="00623F55">
      <w:pPr>
        <w:pStyle w:val="AS-P1"/>
        <w:rPr>
          <w:szCs w:val="26"/>
        </w:rPr>
      </w:pPr>
    </w:p>
    <w:p w:rsidR="002E1BC2" w:rsidRPr="00623F55" w:rsidRDefault="002E1BC2" w:rsidP="00623F55">
      <w:pPr>
        <w:pStyle w:val="AS-P1"/>
      </w:pPr>
      <w:r w:rsidRPr="00623F55">
        <w:rPr>
          <w:b/>
        </w:rPr>
        <w:t>3.</w:t>
      </w:r>
      <w:r w:rsidRPr="00623F55">
        <w:rPr>
          <w:b/>
        </w:rPr>
        <w:tab/>
      </w:r>
      <w:r w:rsidRPr="00623F55">
        <w:t xml:space="preserve">(1) </w:t>
      </w:r>
      <w:r w:rsidR="00623F55">
        <w:tab/>
      </w:r>
      <w:r w:rsidRPr="00623F55">
        <w:t>There must be paid to the spouse of the person holding the office of President a monthly allowance which is equal to the monthly remuneration payable to a permanent secretary employed in the public service of Namibia.</w:t>
      </w:r>
    </w:p>
    <w:p w:rsidR="002E1BC2" w:rsidRPr="00623F55" w:rsidRDefault="002E1BC2" w:rsidP="00623F55">
      <w:pPr>
        <w:pStyle w:val="AS-P1"/>
        <w:rPr>
          <w:szCs w:val="26"/>
        </w:rPr>
      </w:pPr>
    </w:p>
    <w:p w:rsidR="002E1BC2" w:rsidRPr="00623F55" w:rsidRDefault="002E1BC2" w:rsidP="00623F55">
      <w:pPr>
        <w:pStyle w:val="AS-P1"/>
      </w:pPr>
      <w:r w:rsidRPr="00623F55">
        <w:t>(2)</w:t>
      </w:r>
      <w:r w:rsidRPr="00623F55">
        <w:tab/>
        <w:t>There must be paid to the spouse of the person holding the office of Vice-President a monthly allowance which is equal to the monthly remuneration payable to a deputy permanent secretary employed in the public service of Namibia.</w:t>
      </w:r>
    </w:p>
    <w:p w:rsidR="002E1BC2" w:rsidRPr="00623F55" w:rsidRDefault="002E1BC2" w:rsidP="00623F55">
      <w:pPr>
        <w:pStyle w:val="AS-P1"/>
        <w:rPr>
          <w:szCs w:val="26"/>
        </w:rPr>
      </w:pPr>
    </w:p>
    <w:p w:rsidR="002E1BC2" w:rsidRPr="00623F55" w:rsidRDefault="002E1BC2" w:rsidP="00623F55">
      <w:pPr>
        <w:pStyle w:val="AS-P1"/>
      </w:pPr>
      <w:r w:rsidRPr="00623F55">
        <w:t>(3)</w:t>
      </w:r>
      <w:r w:rsidRPr="00623F55">
        <w:tab/>
        <w:t>The President may, on the recommendation of the Public Office- Bearers (Remuneration and Benefits) Commission established in terms of section 2 of the Public Office-Bearers (Remuneration and Benefits) Commission Act, 2005 (Act No. 3 of 2005), grant further benefits to Presidential spouses.</w:t>
      </w:r>
    </w:p>
    <w:p w:rsidR="002E1BC2" w:rsidRPr="00623F55" w:rsidRDefault="002E1BC2" w:rsidP="00623F55">
      <w:pPr>
        <w:pStyle w:val="AS-P0"/>
        <w:rPr>
          <w:b/>
        </w:rPr>
      </w:pPr>
    </w:p>
    <w:p w:rsidR="002E1BC2" w:rsidRPr="00623F55" w:rsidRDefault="002E1BC2" w:rsidP="00623F55">
      <w:pPr>
        <w:pStyle w:val="AS-P0"/>
        <w:rPr>
          <w:b/>
        </w:rPr>
      </w:pPr>
      <w:r w:rsidRPr="00623F55">
        <w:rPr>
          <w:b/>
        </w:rPr>
        <w:t>Medical aid</w:t>
      </w:r>
    </w:p>
    <w:p w:rsidR="002E1BC2" w:rsidRPr="00623F55" w:rsidRDefault="002E1BC2" w:rsidP="00623F55">
      <w:pPr>
        <w:pStyle w:val="AS-P1"/>
      </w:pPr>
    </w:p>
    <w:p w:rsidR="002E1BC2" w:rsidRPr="00623F55" w:rsidRDefault="002E1BC2" w:rsidP="00623F55">
      <w:pPr>
        <w:pStyle w:val="AS-P1"/>
      </w:pPr>
      <w:r w:rsidRPr="00623F55">
        <w:rPr>
          <w:b/>
        </w:rPr>
        <w:t>4.</w:t>
      </w:r>
      <w:r w:rsidRPr="00623F55">
        <w:rPr>
          <w:b/>
        </w:rPr>
        <w:tab/>
      </w:r>
      <w:r w:rsidRPr="00623F55">
        <w:t>All medical costs of the -</w:t>
      </w:r>
    </w:p>
    <w:p w:rsidR="002E1BC2" w:rsidRPr="00623F55" w:rsidRDefault="002E1BC2" w:rsidP="00623F55">
      <w:pPr>
        <w:pStyle w:val="AS-Pa"/>
      </w:pPr>
    </w:p>
    <w:p w:rsidR="002E1BC2" w:rsidRPr="00623F55" w:rsidRDefault="002E1BC2" w:rsidP="00623F55">
      <w:pPr>
        <w:pStyle w:val="AS-Pa"/>
      </w:pPr>
      <w:r w:rsidRPr="00623F55">
        <w:t>(a)</w:t>
      </w:r>
      <w:r w:rsidRPr="00623F55">
        <w:tab/>
        <w:t>President and Vice-President; and</w:t>
      </w:r>
    </w:p>
    <w:p w:rsidR="002E1BC2" w:rsidRPr="00623F55" w:rsidRDefault="002E1BC2" w:rsidP="00623F55">
      <w:pPr>
        <w:pStyle w:val="AS-Pa"/>
      </w:pPr>
    </w:p>
    <w:p w:rsidR="002E1BC2" w:rsidRPr="00623F55" w:rsidRDefault="002E1BC2" w:rsidP="00623F55">
      <w:pPr>
        <w:pStyle w:val="AS-Pa"/>
      </w:pPr>
      <w:r w:rsidRPr="00623F55">
        <w:t>(b)</w:t>
      </w:r>
      <w:r w:rsidRPr="00623F55">
        <w:tab/>
        <w:t>spouses and legally dependant children of the President and V</w:t>
      </w:r>
      <w:r w:rsidR="00623F55">
        <w:t>ice-</w:t>
      </w:r>
      <w:r w:rsidRPr="00623F55">
        <w:t>President,</w:t>
      </w:r>
    </w:p>
    <w:p w:rsidR="002E1BC2" w:rsidRPr="00623F55" w:rsidRDefault="002E1BC2" w:rsidP="00623F55">
      <w:pPr>
        <w:pStyle w:val="AS-P0"/>
        <w:rPr>
          <w:szCs w:val="26"/>
        </w:rPr>
      </w:pPr>
    </w:p>
    <w:p w:rsidR="002E1BC2" w:rsidRPr="00623F55" w:rsidRDefault="002E1BC2" w:rsidP="00623F55">
      <w:pPr>
        <w:pStyle w:val="AS-P0"/>
      </w:pPr>
      <w:r w:rsidRPr="00623F55">
        <w:t>are to be wholly covered by the State.</w:t>
      </w:r>
    </w:p>
    <w:p w:rsidR="002E1BC2" w:rsidRDefault="002E1BC2" w:rsidP="00623F55">
      <w:pPr>
        <w:pStyle w:val="AS-P0"/>
        <w:rPr>
          <w:b/>
        </w:rPr>
      </w:pPr>
    </w:p>
    <w:p w:rsidR="00B913C6" w:rsidRDefault="00B913C6" w:rsidP="00B913C6">
      <w:pPr>
        <w:pStyle w:val="AS-P-Amend"/>
      </w:pPr>
      <w:r>
        <w:t xml:space="preserve">[The word “dependent” is </w:t>
      </w:r>
      <w:r w:rsidR="009E4AB3">
        <w:t>normally</w:t>
      </w:r>
      <w:r>
        <w:t xml:space="preserve"> spelt with an “e” where it is used as an adjective </w:t>
      </w:r>
      <w:r>
        <w:br/>
        <w:t>rather than a noun. This applies to the phrase “legally dependent child”.]</w:t>
      </w:r>
    </w:p>
    <w:p w:rsidR="00B913C6" w:rsidRPr="00623F55" w:rsidRDefault="00B913C6" w:rsidP="00623F55">
      <w:pPr>
        <w:pStyle w:val="AS-P0"/>
        <w:rPr>
          <w:b/>
        </w:rPr>
      </w:pPr>
    </w:p>
    <w:p w:rsidR="002E1BC2" w:rsidRPr="00623F55" w:rsidRDefault="002E1BC2" w:rsidP="00623F55">
      <w:pPr>
        <w:pStyle w:val="AS-P0"/>
        <w:rPr>
          <w:b/>
        </w:rPr>
      </w:pPr>
      <w:r w:rsidRPr="00623F55">
        <w:rPr>
          <w:b/>
        </w:rPr>
        <w:t>Payments out of the State Revenue Fund</w:t>
      </w:r>
    </w:p>
    <w:p w:rsidR="002E1BC2" w:rsidRPr="00623F55" w:rsidRDefault="002E1BC2" w:rsidP="00623F55">
      <w:pPr>
        <w:pStyle w:val="AS-P1"/>
        <w:rPr>
          <w:szCs w:val="26"/>
        </w:rPr>
      </w:pPr>
    </w:p>
    <w:p w:rsidR="002E1BC2" w:rsidRPr="00623F55" w:rsidRDefault="002E1BC2" w:rsidP="00623F55">
      <w:pPr>
        <w:pStyle w:val="AS-P1"/>
      </w:pPr>
      <w:r w:rsidRPr="00623F55">
        <w:rPr>
          <w:b/>
        </w:rPr>
        <w:t>5.</w:t>
      </w:r>
      <w:r w:rsidRPr="00623F55">
        <w:tab/>
        <w:t>The remuneration, benefits and allowances payable in terms of the provisions of this Act must be paid from the State Revenue Fund out of the moneys appropriated by Parliament for that purpose.</w:t>
      </w:r>
    </w:p>
    <w:p w:rsidR="002E1BC2" w:rsidRPr="00623F55" w:rsidRDefault="002E1BC2" w:rsidP="00623F55">
      <w:pPr>
        <w:pStyle w:val="AS-P0"/>
        <w:rPr>
          <w:b/>
        </w:rPr>
      </w:pPr>
    </w:p>
    <w:p w:rsidR="002E1BC2" w:rsidRPr="00623F55" w:rsidRDefault="002E1BC2" w:rsidP="00623F55">
      <w:pPr>
        <w:pStyle w:val="AS-P0"/>
        <w:rPr>
          <w:b/>
        </w:rPr>
      </w:pPr>
      <w:r w:rsidRPr="00623F55">
        <w:rPr>
          <w:b/>
        </w:rPr>
        <w:t>Exemption from income tax</w:t>
      </w:r>
    </w:p>
    <w:p w:rsidR="002E1BC2" w:rsidRPr="00623F55" w:rsidRDefault="002E1BC2" w:rsidP="00623F55">
      <w:pPr>
        <w:pStyle w:val="AS-P0"/>
        <w:rPr>
          <w:szCs w:val="26"/>
        </w:rPr>
      </w:pPr>
    </w:p>
    <w:p w:rsidR="002E1BC2" w:rsidRPr="00623F55" w:rsidRDefault="002E1BC2" w:rsidP="00623F55">
      <w:pPr>
        <w:pStyle w:val="AS-P1"/>
      </w:pPr>
      <w:r w:rsidRPr="00623F55">
        <w:rPr>
          <w:b/>
        </w:rPr>
        <w:t>6.</w:t>
      </w:r>
      <w:r w:rsidRPr="00623F55">
        <w:tab/>
        <w:t>The amount of any remuneration, benefits and allowances paid and the value of benefits relating to medical aid received in terms of this Act are exempted from income tax.</w:t>
      </w:r>
    </w:p>
    <w:p w:rsidR="002E1BC2" w:rsidRPr="00623F55" w:rsidRDefault="002E1BC2" w:rsidP="00623F55">
      <w:pPr>
        <w:pStyle w:val="AS-P0"/>
        <w:rPr>
          <w:b/>
          <w:szCs w:val="15"/>
        </w:rPr>
      </w:pPr>
    </w:p>
    <w:p w:rsidR="002E1BC2" w:rsidRPr="00623F55" w:rsidRDefault="002E1BC2" w:rsidP="00623F55">
      <w:pPr>
        <w:pStyle w:val="AS-P0"/>
        <w:rPr>
          <w:b/>
        </w:rPr>
      </w:pPr>
      <w:r w:rsidRPr="00623F55">
        <w:rPr>
          <w:b/>
        </w:rPr>
        <w:t>Repeal and savings</w:t>
      </w:r>
    </w:p>
    <w:p w:rsidR="002E1BC2" w:rsidRPr="00623F55" w:rsidRDefault="002E1BC2" w:rsidP="00623F55">
      <w:pPr>
        <w:pStyle w:val="AS-P1"/>
      </w:pPr>
    </w:p>
    <w:p w:rsidR="002E1BC2" w:rsidRPr="00623F55" w:rsidRDefault="002E1BC2" w:rsidP="00623F55">
      <w:pPr>
        <w:pStyle w:val="AS-P1"/>
      </w:pPr>
      <w:r w:rsidRPr="00623F55">
        <w:rPr>
          <w:b/>
        </w:rPr>
        <w:t>7.</w:t>
      </w:r>
      <w:r w:rsidRPr="00623F55">
        <w:tab/>
        <w:t xml:space="preserve">(1) </w:t>
      </w:r>
      <w:r w:rsidR="00623F55">
        <w:tab/>
      </w:r>
      <w:r w:rsidRPr="00623F55">
        <w:t>The Presidential Remuneration and Other Benefits Act, 2012 (Act No 15 of 2012) is repealed.</w:t>
      </w:r>
    </w:p>
    <w:p w:rsidR="002E1BC2" w:rsidRPr="00623F55" w:rsidRDefault="002E1BC2" w:rsidP="00623F55">
      <w:pPr>
        <w:pStyle w:val="AS-P1"/>
      </w:pPr>
    </w:p>
    <w:p w:rsidR="002E1BC2" w:rsidRPr="00623F55" w:rsidRDefault="002E1BC2" w:rsidP="00623F55">
      <w:pPr>
        <w:pStyle w:val="AS-P1"/>
      </w:pPr>
      <w:r w:rsidRPr="00623F55">
        <w:t xml:space="preserve">(2) </w:t>
      </w:r>
      <w:r w:rsidR="00623F55">
        <w:tab/>
      </w:r>
      <w:r w:rsidRPr="00623F55">
        <w:t>Anything done under a provision of law repealed by subsection (1) and which could have been done under a corresponding provision of this Act is considered to have been done under such corresponding provision.</w:t>
      </w:r>
    </w:p>
    <w:p w:rsidR="002E1BC2" w:rsidRPr="00623F55" w:rsidRDefault="002E1BC2" w:rsidP="00623F55">
      <w:pPr>
        <w:pStyle w:val="AS-P0"/>
        <w:rPr>
          <w:b/>
        </w:rPr>
      </w:pPr>
    </w:p>
    <w:p w:rsidR="002E1BC2" w:rsidRPr="00623F55" w:rsidRDefault="002E1BC2" w:rsidP="00623F55">
      <w:pPr>
        <w:pStyle w:val="AS-P0"/>
        <w:rPr>
          <w:b/>
        </w:rPr>
      </w:pPr>
      <w:r w:rsidRPr="00623F55">
        <w:rPr>
          <w:b/>
        </w:rPr>
        <w:t>Short title</w:t>
      </w:r>
    </w:p>
    <w:p w:rsidR="002E1BC2" w:rsidRPr="00623F55" w:rsidRDefault="002E1BC2" w:rsidP="00623F55">
      <w:pPr>
        <w:pStyle w:val="AS-P1"/>
      </w:pPr>
    </w:p>
    <w:p w:rsidR="002E1BC2" w:rsidRPr="00623F55" w:rsidRDefault="002E1BC2" w:rsidP="00623F55">
      <w:pPr>
        <w:pStyle w:val="AS-P1"/>
      </w:pPr>
      <w:r w:rsidRPr="00623F55">
        <w:rPr>
          <w:b/>
        </w:rPr>
        <w:t>8.</w:t>
      </w:r>
      <w:r w:rsidRPr="00623F55">
        <w:rPr>
          <w:b/>
        </w:rPr>
        <w:tab/>
      </w:r>
      <w:r w:rsidRPr="00623F55">
        <w:t>This Act is called the Presidential Remuneration and Other Benefits Act, 2016.</w:t>
      </w:r>
    </w:p>
    <w:p w:rsidR="008604B2" w:rsidRPr="00623F55" w:rsidRDefault="008604B2" w:rsidP="00623F55">
      <w:pPr>
        <w:pStyle w:val="AS-P1"/>
      </w:pPr>
      <w:bookmarkStart w:id="0" w:name="_GoBack"/>
      <w:bookmarkEnd w:id="0"/>
    </w:p>
    <w:sectPr w:rsidR="008604B2" w:rsidRPr="00623F55" w:rsidSect="00AE10E2">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E60" w:rsidRDefault="00A03E60">
      <w:r>
        <w:separator/>
      </w:r>
    </w:p>
  </w:endnote>
  <w:endnote w:type="continuationSeparator" w:id="0">
    <w:p w:rsidR="00A03E60" w:rsidRDefault="00A03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E60" w:rsidRDefault="00A03E60">
      <w:r>
        <w:separator/>
      </w:r>
    </w:p>
  </w:footnote>
  <w:footnote w:type="continuationSeparator" w:id="0">
    <w:p w:rsidR="00A03E60" w:rsidRDefault="00A03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042" w:rsidRPr="00DC6273" w:rsidRDefault="000B4FB6" w:rsidP="00FC33A9">
    <w:pPr>
      <w:spacing w:after="120"/>
      <w:jc w:val="center"/>
      <w:rPr>
        <w:rFonts w:ascii="Arial" w:hAnsi="Arial" w:cs="Arial"/>
        <w:sz w:val="16"/>
        <w:szCs w:val="16"/>
      </w:rPr>
    </w:pPr>
    <w:r w:rsidRPr="00A41A02">
      <w:rPr>
        <w:rFonts w:ascii="Arial" w:hAnsi="Arial" w:cs="Arial"/>
        <w:sz w:val="12"/>
        <w:szCs w:val="16"/>
      </w:rPr>
      <w:t>Republic of Namibia</w:t>
    </w:r>
    <w:r w:rsidR="00BF0042" w:rsidRPr="00FC33A9">
      <w:rPr>
        <w:rFonts w:ascii="Arial" w:hAnsi="Arial" w:cs="Arial"/>
        <w:w w:val="600"/>
        <w:sz w:val="12"/>
        <w:szCs w:val="16"/>
      </w:rPr>
      <w:t xml:space="preserve"> </w:t>
    </w:r>
    <w:r w:rsidR="00C04F15" w:rsidRPr="00DC6273">
      <w:rPr>
        <w:rFonts w:ascii="Arial" w:hAnsi="Arial" w:cs="Arial"/>
        <w:b/>
        <w:sz w:val="16"/>
        <w:szCs w:val="16"/>
      </w:rPr>
      <w:fldChar w:fldCharType="begin"/>
    </w:r>
    <w:r w:rsidR="00BF0042" w:rsidRPr="00DC6273">
      <w:rPr>
        <w:rFonts w:ascii="Arial" w:hAnsi="Arial" w:cs="Arial"/>
        <w:b/>
        <w:sz w:val="16"/>
        <w:szCs w:val="16"/>
      </w:rPr>
      <w:instrText xml:space="preserve"> PAGE   \* MERGEFORMAT </w:instrText>
    </w:r>
    <w:r w:rsidR="00C04F15" w:rsidRPr="00DC6273">
      <w:rPr>
        <w:rFonts w:ascii="Arial" w:hAnsi="Arial" w:cs="Arial"/>
        <w:b/>
        <w:sz w:val="16"/>
        <w:szCs w:val="16"/>
      </w:rPr>
      <w:fldChar w:fldCharType="separate"/>
    </w:r>
    <w:r w:rsidR="009E4AB3">
      <w:rPr>
        <w:rFonts w:ascii="Arial" w:hAnsi="Arial" w:cs="Arial"/>
        <w:b/>
        <w:sz w:val="16"/>
        <w:szCs w:val="16"/>
      </w:rPr>
      <w:t>3</w:t>
    </w:r>
    <w:r w:rsidR="00C04F15" w:rsidRPr="00DC6273">
      <w:rPr>
        <w:rFonts w:ascii="Arial" w:hAnsi="Arial" w:cs="Arial"/>
        <w:b/>
        <w:sz w:val="16"/>
        <w:szCs w:val="16"/>
      </w:rPr>
      <w:fldChar w:fldCharType="end"/>
    </w:r>
    <w:r w:rsidR="00BF0042" w:rsidRPr="00FC33A9">
      <w:rPr>
        <w:rFonts w:ascii="Arial" w:hAnsi="Arial" w:cs="Arial"/>
        <w:w w:val="600"/>
        <w:sz w:val="12"/>
        <w:szCs w:val="16"/>
      </w:rPr>
      <w:t xml:space="preserve"> </w:t>
    </w:r>
    <w:r>
      <w:rPr>
        <w:rFonts w:ascii="Arial" w:hAnsi="Arial" w:cs="Arial"/>
        <w:sz w:val="12"/>
        <w:szCs w:val="16"/>
      </w:rPr>
      <w:t>Annotated Statutes</w:t>
    </w:r>
    <w:r w:rsidR="00BF0042">
      <w:rPr>
        <w:rFonts w:ascii="Arial" w:hAnsi="Arial" w:cs="Arial"/>
        <w:b/>
        <w:sz w:val="16"/>
        <w:szCs w:val="16"/>
      </w:rPr>
      <w:t xml:space="preserve"> </w:t>
    </w:r>
  </w:p>
  <w:p w:rsidR="002E1BC2" w:rsidRPr="006734EC" w:rsidRDefault="002E1BC2" w:rsidP="002E1BC2">
    <w:pPr>
      <w:pStyle w:val="Header"/>
      <w:tabs>
        <w:tab w:val="left" w:pos="567"/>
        <w:tab w:val="left" w:pos="2268"/>
      </w:tabs>
      <w:jc w:val="center"/>
      <w:rPr>
        <w:rFonts w:ascii="Arial" w:hAnsi="Arial" w:cs="Arial"/>
        <w:b/>
        <w:sz w:val="16"/>
        <w:szCs w:val="16"/>
      </w:rPr>
    </w:pPr>
    <w:r w:rsidRPr="006734EC">
      <w:rPr>
        <w:rFonts w:ascii="Arial" w:hAnsi="Arial" w:cs="Arial"/>
        <w:b/>
        <w:sz w:val="16"/>
        <w:szCs w:val="16"/>
        <w:lang w:val="en-ZA"/>
      </w:rPr>
      <w:t>Presidential Remuneration and Other Benefits Act 5 of 2016</w:t>
    </w:r>
  </w:p>
  <w:p w:rsidR="00BF0042" w:rsidRPr="00940A34" w:rsidRDefault="00BF0042"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ttachedTemplate r:id="rId1"/>
  <w:linkStyles/>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docVars>
    <w:docVar w:name="__Grammarly_42____i" w:val="H4sIAAAAAAAEAKtWckksSQxILCpxzi/NK1GyMqwFAAEhoTITAAAA"/>
    <w:docVar w:name="__Grammarly_42___1" w:val="H4sIAAAAAAAEAKtWcslP9kxRslIyNDYysTQxsDC2NDY0sTAyMjNR0lEKTi0uzszPAykwrAUAlA/BYywAAAA="/>
  </w:docVars>
  <w:rsids>
    <w:rsidRoot w:val="00623F55"/>
    <w:rsid w:val="00000812"/>
    <w:rsid w:val="00003DCF"/>
    <w:rsid w:val="00004F6B"/>
    <w:rsid w:val="00005EE8"/>
    <w:rsid w:val="00006F2A"/>
    <w:rsid w:val="00010B81"/>
    <w:rsid w:val="000133A8"/>
    <w:rsid w:val="00023D2F"/>
    <w:rsid w:val="000242FF"/>
    <w:rsid w:val="00024D3E"/>
    <w:rsid w:val="000252C6"/>
    <w:rsid w:val="00044972"/>
    <w:rsid w:val="00045A94"/>
    <w:rsid w:val="000523CD"/>
    <w:rsid w:val="000608EE"/>
    <w:rsid w:val="000614EF"/>
    <w:rsid w:val="000622BB"/>
    <w:rsid w:val="00066DEF"/>
    <w:rsid w:val="0007067C"/>
    <w:rsid w:val="000744EC"/>
    <w:rsid w:val="00074AFC"/>
    <w:rsid w:val="000757E1"/>
    <w:rsid w:val="00077C38"/>
    <w:rsid w:val="00080C29"/>
    <w:rsid w:val="00080C45"/>
    <w:rsid w:val="000814D8"/>
    <w:rsid w:val="000835C8"/>
    <w:rsid w:val="00084A4D"/>
    <w:rsid w:val="000A2439"/>
    <w:rsid w:val="000A4D98"/>
    <w:rsid w:val="000B4FB6"/>
    <w:rsid w:val="000B54EB"/>
    <w:rsid w:val="000B60FA"/>
    <w:rsid w:val="000C01AC"/>
    <w:rsid w:val="000C416E"/>
    <w:rsid w:val="000C5263"/>
    <w:rsid w:val="000D3B3A"/>
    <w:rsid w:val="000E21FC"/>
    <w:rsid w:val="000E427F"/>
    <w:rsid w:val="000E5C90"/>
    <w:rsid w:val="000F1E72"/>
    <w:rsid w:val="000F4429"/>
    <w:rsid w:val="000F7993"/>
    <w:rsid w:val="001128C3"/>
    <w:rsid w:val="00116F01"/>
    <w:rsid w:val="00121135"/>
    <w:rsid w:val="0013051F"/>
    <w:rsid w:val="00133371"/>
    <w:rsid w:val="00133430"/>
    <w:rsid w:val="00142743"/>
    <w:rsid w:val="00143E17"/>
    <w:rsid w:val="00152AB1"/>
    <w:rsid w:val="00156373"/>
    <w:rsid w:val="001565F4"/>
    <w:rsid w:val="00157469"/>
    <w:rsid w:val="0015761F"/>
    <w:rsid w:val="001629AC"/>
    <w:rsid w:val="001636EC"/>
    <w:rsid w:val="00164718"/>
    <w:rsid w:val="001761C1"/>
    <w:rsid w:val="00186652"/>
    <w:rsid w:val="001B032A"/>
    <w:rsid w:val="001B0E17"/>
    <w:rsid w:val="001B2C14"/>
    <w:rsid w:val="001B66AB"/>
    <w:rsid w:val="001C1B1A"/>
    <w:rsid w:val="001C3895"/>
    <w:rsid w:val="001D22A0"/>
    <w:rsid w:val="001D6485"/>
    <w:rsid w:val="001E2B91"/>
    <w:rsid w:val="001E402E"/>
    <w:rsid w:val="001E42D4"/>
    <w:rsid w:val="001F2A4A"/>
    <w:rsid w:val="00221C58"/>
    <w:rsid w:val="0023567D"/>
    <w:rsid w:val="00250FBF"/>
    <w:rsid w:val="00255B09"/>
    <w:rsid w:val="00261EC4"/>
    <w:rsid w:val="00263D6D"/>
    <w:rsid w:val="00265308"/>
    <w:rsid w:val="002655B6"/>
    <w:rsid w:val="00275EF6"/>
    <w:rsid w:val="00276E66"/>
    <w:rsid w:val="00280DCD"/>
    <w:rsid w:val="002831B8"/>
    <w:rsid w:val="00286A4D"/>
    <w:rsid w:val="00286E57"/>
    <w:rsid w:val="002907F0"/>
    <w:rsid w:val="002964E7"/>
    <w:rsid w:val="002A044B"/>
    <w:rsid w:val="002A6CF2"/>
    <w:rsid w:val="002B4E1F"/>
    <w:rsid w:val="002D1D4C"/>
    <w:rsid w:val="002D4ED3"/>
    <w:rsid w:val="002E1BC2"/>
    <w:rsid w:val="002E3094"/>
    <w:rsid w:val="002F2DAA"/>
    <w:rsid w:val="002F4347"/>
    <w:rsid w:val="00304858"/>
    <w:rsid w:val="00311028"/>
    <w:rsid w:val="00312523"/>
    <w:rsid w:val="00330E75"/>
    <w:rsid w:val="00332A15"/>
    <w:rsid w:val="00336B1F"/>
    <w:rsid w:val="003407C1"/>
    <w:rsid w:val="00342579"/>
    <w:rsid w:val="003449A3"/>
    <w:rsid w:val="0035589F"/>
    <w:rsid w:val="00363299"/>
    <w:rsid w:val="00363E94"/>
    <w:rsid w:val="00366718"/>
    <w:rsid w:val="0037208D"/>
    <w:rsid w:val="00373CF8"/>
    <w:rsid w:val="003778DA"/>
    <w:rsid w:val="00377FBD"/>
    <w:rsid w:val="00380973"/>
    <w:rsid w:val="003837C6"/>
    <w:rsid w:val="00394930"/>
    <w:rsid w:val="00394B3B"/>
    <w:rsid w:val="003A5DAC"/>
    <w:rsid w:val="003B440D"/>
    <w:rsid w:val="003B6581"/>
    <w:rsid w:val="003C37A0"/>
    <w:rsid w:val="003C5F5A"/>
    <w:rsid w:val="003C7232"/>
    <w:rsid w:val="003D233B"/>
    <w:rsid w:val="003D4EAA"/>
    <w:rsid w:val="003D76EF"/>
    <w:rsid w:val="003E2DE5"/>
    <w:rsid w:val="003E6206"/>
    <w:rsid w:val="003E76D6"/>
    <w:rsid w:val="003F6D96"/>
    <w:rsid w:val="00401FBB"/>
    <w:rsid w:val="00406360"/>
    <w:rsid w:val="0041046B"/>
    <w:rsid w:val="00416A53"/>
    <w:rsid w:val="00424C03"/>
    <w:rsid w:val="00426221"/>
    <w:rsid w:val="004347BA"/>
    <w:rsid w:val="00443021"/>
    <w:rsid w:val="00445F1E"/>
    <w:rsid w:val="00453046"/>
    <w:rsid w:val="00453682"/>
    <w:rsid w:val="00456986"/>
    <w:rsid w:val="00466077"/>
    <w:rsid w:val="00474D22"/>
    <w:rsid w:val="00481E77"/>
    <w:rsid w:val="00491FC6"/>
    <w:rsid w:val="004920DB"/>
    <w:rsid w:val="00494F0F"/>
    <w:rsid w:val="0049507E"/>
    <w:rsid w:val="004A01D1"/>
    <w:rsid w:val="004B13C6"/>
    <w:rsid w:val="004B5A3C"/>
    <w:rsid w:val="004C1DA0"/>
    <w:rsid w:val="004C5BFD"/>
    <w:rsid w:val="004D076E"/>
    <w:rsid w:val="004D0854"/>
    <w:rsid w:val="004D2FFC"/>
    <w:rsid w:val="004D67C8"/>
    <w:rsid w:val="004E4868"/>
    <w:rsid w:val="004E5244"/>
    <w:rsid w:val="004F7202"/>
    <w:rsid w:val="004F72F4"/>
    <w:rsid w:val="00501AD4"/>
    <w:rsid w:val="00501CAB"/>
    <w:rsid w:val="00503297"/>
    <w:rsid w:val="005101FF"/>
    <w:rsid w:val="00512242"/>
    <w:rsid w:val="00512DA3"/>
    <w:rsid w:val="00514000"/>
    <w:rsid w:val="00515D04"/>
    <w:rsid w:val="00523C35"/>
    <w:rsid w:val="00524ECC"/>
    <w:rsid w:val="00527ABE"/>
    <w:rsid w:val="00532451"/>
    <w:rsid w:val="00542D73"/>
    <w:rsid w:val="0055440A"/>
    <w:rsid w:val="00554C9A"/>
    <w:rsid w:val="0056066A"/>
    <w:rsid w:val="005626F5"/>
    <w:rsid w:val="005646F3"/>
    <w:rsid w:val="00572B50"/>
    <w:rsid w:val="00574AEC"/>
    <w:rsid w:val="00577B02"/>
    <w:rsid w:val="00582A2E"/>
    <w:rsid w:val="0058749F"/>
    <w:rsid w:val="005955EA"/>
    <w:rsid w:val="00597B78"/>
    <w:rsid w:val="005A2789"/>
    <w:rsid w:val="005B23AF"/>
    <w:rsid w:val="005C25CF"/>
    <w:rsid w:val="005C303C"/>
    <w:rsid w:val="005C7F82"/>
    <w:rsid w:val="005D0866"/>
    <w:rsid w:val="005D537D"/>
    <w:rsid w:val="005D5858"/>
    <w:rsid w:val="005D5C82"/>
    <w:rsid w:val="005D5CAF"/>
    <w:rsid w:val="005E0DE1"/>
    <w:rsid w:val="005E14C3"/>
    <w:rsid w:val="005E4F8B"/>
    <w:rsid w:val="005E75FD"/>
    <w:rsid w:val="00601274"/>
    <w:rsid w:val="00601E2D"/>
    <w:rsid w:val="00604AAC"/>
    <w:rsid w:val="00607964"/>
    <w:rsid w:val="00613086"/>
    <w:rsid w:val="0062075A"/>
    <w:rsid w:val="00623F55"/>
    <w:rsid w:val="006271AA"/>
    <w:rsid w:val="00634DA7"/>
    <w:rsid w:val="006350C4"/>
    <w:rsid w:val="00642844"/>
    <w:rsid w:val="0064409B"/>
    <w:rsid w:val="00645C44"/>
    <w:rsid w:val="00651EA5"/>
    <w:rsid w:val="006547B4"/>
    <w:rsid w:val="0065745C"/>
    <w:rsid w:val="00660511"/>
    <w:rsid w:val="0066573B"/>
    <w:rsid w:val="00672978"/>
    <w:rsid w:val="006734EC"/>
    <w:rsid w:val="006737D3"/>
    <w:rsid w:val="0067435B"/>
    <w:rsid w:val="00687058"/>
    <w:rsid w:val="00694677"/>
    <w:rsid w:val="006951E9"/>
    <w:rsid w:val="00697FAC"/>
    <w:rsid w:val="006A03A3"/>
    <w:rsid w:val="006A11C3"/>
    <w:rsid w:val="006A6EA7"/>
    <w:rsid w:val="006A74BC"/>
    <w:rsid w:val="006B503F"/>
    <w:rsid w:val="006B64A8"/>
    <w:rsid w:val="006C24CB"/>
    <w:rsid w:val="006C6020"/>
    <w:rsid w:val="006D0225"/>
    <w:rsid w:val="006D1681"/>
    <w:rsid w:val="006D2E1F"/>
    <w:rsid w:val="006F594C"/>
    <w:rsid w:val="006F7F2A"/>
    <w:rsid w:val="00701118"/>
    <w:rsid w:val="00704C6B"/>
    <w:rsid w:val="00705BD4"/>
    <w:rsid w:val="00706159"/>
    <w:rsid w:val="007107EE"/>
    <w:rsid w:val="00714BA2"/>
    <w:rsid w:val="007166C4"/>
    <w:rsid w:val="007211A4"/>
    <w:rsid w:val="00726D6D"/>
    <w:rsid w:val="00727E48"/>
    <w:rsid w:val="00732D8B"/>
    <w:rsid w:val="00737805"/>
    <w:rsid w:val="00740FDE"/>
    <w:rsid w:val="00746B11"/>
    <w:rsid w:val="007472C3"/>
    <w:rsid w:val="0075097C"/>
    <w:rsid w:val="00752131"/>
    <w:rsid w:val="00760524"/>
    <w:rsid w:val="00760B40"/>
    <w:rsid w:val="00772C52"/>
    <w:rsid w:val="007826D3"/>
    <w:rsid w:val="00793315"/>
    <w:rsid w:val="007A0311"/>
    <w:rsid w:val="007A4003"/>
    <w:rsid w:val="007A5F9C"/>
    <w:rsid w:val="007C01FC"/>
    <w:rsid w:val="007C2592"/>
    <w:rsid w:val="007C276C"/>
    <w:rsid w:val="007C4718"/>
    <w:rsid w:val="007D4551"/>
    <w:rsid w:val="007D7461"/>
    <w:rsid w:val="007E1918"/>
    <w:rsid w:val="007E2B35"/>
    <w:rsid w:val="007E30CA"/>
    <w:rsid w:val="007E461E"/>
    <w:rsid w:val="007E4620"/>
    <w:rsid w:val="007E4FEC"/>
    <w:rsid w:val="007E5CEF"/>
    <w:rsid w:val="007E674B"/>
    <w:rsid w:val="007F010C"/>
    <w:rsid w:val="007F1473"/>
    <w:rsid w:val="007F365E"/>
    <w:rsid w:val="007F45A7"/>
    <w:rsid w:val="00800A2F"/>
    <w:rsid w:val="008058EB"/>
    <w:rsid w:val="00806ACE"/>
    <w:rsid w:val="00807638"/>
    <w:rsid w:val="00825C43"/>
    <w:rsid w:val="0083145E"/>
    <w:rsid w:val="008351B0"/>
    <w:rsid w:val="00843E96"/>
    <w:rsid w:val="0084469D"/>
    <w:rsid w:val="00844B2D"/>
    <w:rsid w:val="00855B24"/>
    <w:rsid w:val="008604B2"/>
    <w:rsid w:val="00861DFE"/>
    <w:rsid w:val="00862825"/>
    <w:rsid w:val="00864309"/>
    <w:rsid w:val="00874F6F"/>
    <w:rsid w:val="00875062"/>
    <w:rsid w:val="008754D1"/>
    <w:rsid w:val="0087687F"/>
    <w:rsid w:val="00886238"/>
    <w:rsid w:val="00892211"/>
    <w:rsid w:val="008938F7"/>
    <w:rsid w:val="008956EA"/>
    <w:rsid w:val="008972AF"/>
    <w:rsid w:val="008A053C"/>
    <w:rsid w:val="008A523D"/>
    <w:rsid w:val="008A6BB2"/>
    <w:rsid w:val="008B3137"/>
    <w:rsid w:val="008B568D"/>
    <w:rsid w:val="008B5FE3"/>
    <w:rsid w:val="008C2C1A"/>
    <w:rsid w:val="008D3142"/>
    <w:rsid w:val="008D7F66"/>
    <w:rsid w:val="00901BEF"/>
    <w:rsid w:val="009026ED"/>
    <w:rsid w:val="009055B3"/>
    <w:rsid w:val="00905B0F"/>
    <w:rsid w:val="00906749"/>
    <w:rsid w:val="00914263"/>
    <w:rsid w:val="009202D3"/>
    <w:rsid w:val="00922786"/>
    <w:rsid w:val="0093242F"/>
    <w:rsid w:val="00933C53"/>
    <w:rsid w:val="00940A34"/>
    <w:rsid w:val="0094272F"/>
    <w:rsid w:val="00957AF6"/>
    <w:rsid w:val="00961AC0"/>
    <w:rsid w:val="00963D1F"/>
    <w:rsid w:val="00965D02"/>
    <w:rsid w:val="009674A5"/>
    <w:rsid w:val="0097618B"/>
    <w:rsid w:val="009773ED"/>
    <w:rsid w:val="009774F9"/>
    <w:rsid w:val="009830C2"/>
    <w:rsid w:val="0099219B"/>
    <w:rsid w:val="00993997"/>
    <w:rsid w:val="009968F2"/>
    <w:rsid w:val="009A393E"/>
    <w:rsid w:val="009A73DE"/>
    <w:rsid w:val="009B0E42"/>
    <w:rsid w:val="009D3443"/>
    <w:rsid w:val="009D3DBD"/>
    <w:rsid w:val="009E4AB3"/>
    <w:rsid w:val="009E66C3"/>
    <w:rsid w:val="009E79BE"/>
    <w:rsid w:val="009F0F2B"/>
    <w:rsid w:val="009F33C9"/>
    <w:rsid w:val="009F4A96"/>
    <w:rsid w:val="009F7600"/>
    <w:rsid w:val="00A03365"/>
    <w:rsid w:val="00A03E60"/>
    <w:rsid w:val="00A07879"/>
    <w:rsid w:val="00A1474E"/>
    <w:rsid w:val="00A1618E"/>
    <w:rsid w:val="00A23E01"/>
    <w:rsid w:val="00A24135"/>
    <w:rsid w:val="00A25C8D"/>
    <w:rsid w:val="00A41A02"/>
    <w:rsid w:val="00A50D6A"/>
    <w:rsid w:val="00A60798"/>
    <w:rsid w:val="00A60BC7"/>
    <w:rsid w:val="00A612C0"/>
    <w:rsid w:val="00A62552"/>
    <w:rsid w:val="00A65C80"/>
    <w:rsid w:val="00A7060B"/>
    <w:rsid w:val="00A927B8"/>
    <w:rsid w:val="00A92C42"/>
    <w:rsid w:val="00A96B49"/>
    <w:rsid w:val="00A96D72"/>
    <w:rsid w:val="00AA24D4"/>
    <w:rsid w:val="00AA41AD"/>
    <w:rsid w:val="00AB3AEC"/>
    <w:rsid w:val="00AB4E72"/>
    <w:rsid w:val="00AB5B30"/>
    <w:rsid w:val="00AC0484"/>
    <w:rsid w:val="00AC2203"/>
    <w:rsid w:val="00AC2903"/>
    <w:rsid w:val="00AC48A2"/>
    <w:rsid w:val="00AC4FD6"/>
    <w:rsid w:val="00AC571E"/>
    <w:rsid w:val="00AD2FDB"/>
    <w:rsid w:val="00AE10E2"/>
    <w:rsid w:val="00AE6B19"/>
    <w:rsid w:val="00AF43EC"/>
    <w:rsid w:val="00AF4B41"/>
    <w:rsid w:val="00AF5241"/>
    <w:rsid w:val="00B029A1"/>
    <w:rsid w:val="00B05653"/>
    <w:rsid w:val="00B13906"/>
    <w:rsid w:val="00B15262"/>
    <w:rsid w:val="00B173DC"/>
    <w:rsid w:val="00B2275A"/>
    <w:rsid w:val="00B23CAE"/>
    <w:rsid w:val="00B26C33"/>
    <w:rsid w:val="00B34C80"/>
    <w:rsid w:val="00B4106D"/>
    <w:rsid w:val="00B44C4A"/>
    <w:rsid w:val="00B47524"/>
    <w:rsid w:val="00B55602"/>
    <w:rsid w:val="00B61E7F"/>
    <w:rsid w:val="00B74BEC"/>
    <w:rsid w:val="00B84B66"/>
    <w:rsid w:val="00B8798B"/>
    <w:rsid w:val="00B87FDA"/>
    <w:rsid w:val="00B913C6"/>
    <w:rsid w:val="00B94F2F"/>
    <w:rsid w:val="00B95E46"/>
    <w:rsid w:val="00BA6B35"/>
    <w:rsid w:val="00BC3E37"/>
    <w:rsid w:val="00BC697F"/>
    <w:rsid w:val="00BD4143"/>
    <w:rsid w:val="00BD5386"/>
    <w:rsid w:val="00BE17CD"/>
    <w:rsid w:val="00BE1E9C"/>
    <w:rsid w:val="00BE2F23"/>
    <w:rsid w:val="00BE6884"/>
    <w:rsid w:val="00BE7044"/>
    <w:rsid w:val="00BE7D34"/>
    <w:rsid w:val="00BF0042"/>
    <w:rsid w:val="00BF0967"/>
    <w:rsid w:val="00C020A0"/>
    <w:rsid w:val="00C04F15"/>
    <w:rsid w:val="00C07D1F"/>
    <w:rsid w:val="00C12F2A"/>
    <w:rsid w:val="00C21B43"/>
    <w:rsid w:val="00C2525F"/>
    <w:rsid w:val="00C27873"/>
    <w:rsid w:val="00C30331"/>
    <w:rsid w:val="00C30423"/>
    <w:rsid w:val="00C332FE"/>
    <w:rsid w:val="00C35013"/>
    <w:rsid w:val="00C700C6"/>
    <w:rsid w:val="00C74183"/>
    <w:rsid w:val="00C74CDA"/>
    <w:rsid w:val="00C778D1"/>
    <w:rsid w:val="00C82530"/>
    <w:rsid w:val="00C863E3"/>
    <w:rsid w:val="00CA1AEE"/>
    <w:rsid w:val="00CA242D"/>
    <w:rsid w:val="00CA67D0"/>
    <w:rsid w:val="00CB2BFD"/>
    <w:rsid w:val="00CB68BA"/>
    <w:rsid w:val="00CB6BDD"/>
    <w:rsid w:val="00CC2809"/>
    <w:rsid w:val="00CC767B"/>
    <w:rsid w:val="00CD631A"/>
    <w:rsid w:val="00CD68CE"/>
    <w:rsid w:val="00CE6415"/>
    <w:rsid w:val="00CE7759"/>
    <w:rsid w:val="00CF1986"/>
    <w:rsid w:val="00D116B8"/>
    <w:rsid w:val="00D17C4F"/>
    <w:rsid w:val="00D23821"/>
    <w:rsid w:val="00D263A2"/>
    <w:rsid w:val="00D31166"/>
    <w:rsid w:val="00D400F5"/>
    <w:rsid w:val="00D43726"/>
    <w:rsid w:val="00D45D02"/>
    <w:rsid w:val="00D51089"/>
    <w:rsid w:val="00D574A4"/>
    <w:rsid w:val="00D63698"/>
    <w:rsid w:val="00D71407"/>
    <w:rsid w:val="00D760EA"/>
    <w:rsid w:val="00D94444"/>
    <w:rsid w:val="00D9603B"/>
    <w:rsid w:val="00DA3240"/>
    <w:rsid w:val="00DA5C40"/>
    <w:rsid w:val="00DB60E4"/>
    <w:rsid w:val="00DC6273"/>
    <w:rsid w:val="00DC6485"/>
    <w:rsid w:val="00DC7EE1"/>
    <w:rsid w:val="00DD0E75"/>
    <w:rsid w:val="00DD2076"/>
    <w:rsid w:val="00DE1053"/>
    <w:rsid w:val="00DE4054"/>
    <w:rsid w:val="00DF0566"/>
    <w:rsid w:val="00E016BA"/>
    <w:rsid w:val="00E0318D"/>
    <w:rsid w:val="00E0419C"/>
    <w:rsid w:val="00E04F02"/>
    <w:rsid w:val="00E1619F"/>
    <w:rsid w:val="00E16BC6"/>
    <w:rsid w:val="00E21488"/>
    <w:rsid w:val="00E263B2"/>
    <w:rsid w:val="00E31562"/>
    <w:rsid w:val="00E31801"/>
    <w:rsid w:val="00E329A5"/>
    <w:rsid w:val="00E33916"/>
    <w:rsid w:val="00E54592"/>
    <w:rsid w:val="00E55495"/>
    <w:rsid w:val="00E57A03"/>
    <w:rsid w:val="00E612E3"/>
    <w:rsid w:val="00E70AA9"/>
    <w:rsid w:val="00E72110"/>
    <w:rsid w:val="00E724E8"/>
    <w:rsid w:val="00E77968"/>
    <w:rsid w:val="00E84C22"/>
    <w:rsid w:val="00E85219"/>
    <w:rsid w:val="00E93CB2"/>
    <w:rsid w:val="00EA3CEA"/>
    <w:rsid w:val="00EB000A"/>
    <w:rsid w:val="00EB1BBB"/>
    <w:rsid w:val="00EB67E8"/>
    <w:rsid w:val="00EB7298"/>
    <w:rsid w:val="00ED0F60"/>
    <w:rsid w:val="00ED6F8F"/>
    <w:rsid w:val="00EE2247"/>
    <w:rsid w:val="00EE2CEA"/>
    <w:rsid w:val="00EE64B7"/>
    <w:rsid w:val="00EF2826"/>
    <w:rsid w:val="00EF3E7B"/>
    <w:rsid w:val="00F045FC"/>
    <w:rsid w:val="00F057A4"/>
    <w:rsid w:val="00F1418D"/>
    <w:rsid w:val="00F22B1C"/>
    <w:rsid w:val="00F23EB1"/>
    <w:rsid w:val="00F2620B"/>
    <w:rsid w:val="00F37578"/>
    <w:rsid w:val="00F52BC9"/>
    <w:rsid w:val="00F56938"/>
    <w:rsid w:val="00F63D12"/>
    <w:rsid w:val="00F67230"/>
    <w:rsid w:val="00F814FA"/>
    <w:rsid w:val="00F83D13"/>
    <w:rsid w:val="00F85DDB"/>
    <w:rsid w:val="00F870B9"/>
    <w:rsid w:val="00F9429A"/>
    <w:rsid w:val="00F969A2"/>
    <w:rsid w:val="00FA450D"/>
    <w:rsid w:val="00FA6D09"/>
    <w:rsid w:val="00FB2064"/>
    <w:rsid w:val="00FB375A"/>
    <w:rsid w:val="00FB4CB8"/>
    <w:rsid w:val="00FC25AF"/>
    <w:rsid w:val="00FC2B86"/>
    <w:rsid w:val="00FC33A9"/>
    <w:rsid w:val="00FD3B7A"/>
    <w:rsid w:val="00FD54D1"/>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5F73EC"/>
  <w15:docId w15:val="{DFE64FFD-CA02-4142-92F8-C093FFC31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C21B43"/>
    <w:pPr>
      <w:spacing w:after="0" w:line="240" w:lineRule="auto"/>
    </w:pPr>
    <w:rPr>
      <w:rFonts w:ascii="Times New Roman" w:hAnsi="Times New Roman"/>
      <w:noProof/>
    </w:rPr>
  </w:style>
  <w:style w:type="paragraph" w:styleId="Heading1">
    <w:name w:val="heading 1"/>
    <w:basedOn w:val="Normal"/>
    <w:link w:val="Heading1Char"/>
    <w:uiPriority w:val="1"/>
    <w:qFormat/>
    <w:rsid w:val="002E1BC2"/>
    <w:pPr>
      <w:widowControl w:val="0"/>
      <w:ind w:left="871"/>
      <w:outlineLvl w:val="0"/>
    </w:pPr>
    <w:rPr>
      <w:rFonts w:eastAsia="Times New Roman"/>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21B43"/>
    <w:pPr>
      <w:tabs>
        <w:tab w:val="center" w:pos="4513"/>
        <w:tab w:val="right" w:pos="9026"/>
      </w:tabs>
    </w:pPr>
  </w:style>
  <w:style w:type="character" w:customStyle="1" w:styleId="FooterChar">
    <w:name w:val="Footer Char"/>
    <w:basedOn w:val="DefaultParagraphFont"/>
    <w:link w:val="Footer"/>
    <w:uiPriority w:val="99"/>
    <w:rsid w:val="00C21B43"/>
    <w:rPr>
      <w:rFonts w:ascii="Times New Roman" w:hAnsi="Times New Roman"/>
      <w:noProof/>
    </w:rPr>
  </w:style>
  <w:style w:type="paragraph" w:styleId="Header">
    <w:name w:val="header"/>
    <w:basedOn w:val="Normal"/>
    <w:link w:val="HeaderChar"/>
    <w:uiPriority w:val="99"/>
    <w:unhideWhenUsed/>
    <w:rsid w:val="00C21B43"/>
    <w:pPr>
      <w:tabs>
        <w:tab w:val="center" w:pos="4513"/>
        <w:tab w:val="right" w:pos="9026"/>
      </w:tabs>
    </w:pPr>
  </w:style>
  <w:style w:type="character" w:customStyle="1" w:styleId="HeaderChar">
    <w:name w:val="Header Char"/>
    <w:basedOn w:val="DefaultParagraphFont"/>
    <w:link w:val="Header"/>
    <w:uiPriority w:val="99"/>
    <w:rsid w:val="00C21B43"/>
    <w:rPr>
      <w:rFonts w:ascii="Times New Roman" w:hAnsi="Times New Roman"/>
      <w:noProof/>
    </w:rPr>
  </w:style>
  <w:style w:type="paragraph" w:styleId="BalloonText">
    <w:name w:val="Balloon Text"/>
    <w:basedOn w:val="Normal"/>
    <w:link w:val="BalloonTextChar"/>
    <w:uiPriority w:val="99"/>
    <w:semiHidden/>
    <w:unhideWhenUsed/>
    <w:rsid w:val="00C21B43"/>
    <w:rPr>
      <w:rFonts w:ascii="Tahoma" w:hAnsi="Tahoma" w:cs="Tahoma"/>
      <w:sz w:val="16"/>
      <w:szCs w:val="16"/>
    </w:rPr>
  </w:style>
  <w:style w:type="character" w:customStyle="1" w:styleId="BalloonTextChar">
    <w:name w:val="Balloon Text Char"/>
    <w:basedOn w:val="DefaultParagraphFont"/>
    <w:link w:val="BalloonText"/>
    <w:uiPriority w:val="99"/>
    <w:semiHidden/>
    <w:rsid w:val="00C21B43"/>
    <w:rPr>
      <w:rFonts w:ascii="Tahoma" w:hAnsi="Tahoma" w:cs="Tahoma"/>
      <w:noProof/>
      <w:sz w:val="16"/>
      <w:szCs w:val="16"/>
    </w:rPr>
  </w:style>
  <w:style w:type="paragraph" w:customStyle="1" w:styleId="AS-H3A">
    <w:name w:val="AS-H3A"/>
    <w:basedOn w:val="Normal"/>
    <w:link w:val="AS-H3AChar"/>
    <w:qFormat/>
    <w:rsid w:val="00C21B43"/>
    <w:pPr>
      <w:autoSpaceDE w:val="0"/>
      <w:autoSpaceDN w:val="0"/>
      <w:adjustRightInd w:val="0"/>
      <w:jc w:val="center"/>
    </w:pPr>
    <w:rPr>
      <w:rFonts w:cs="Times New Roman"/>
      <w:b/>
      <w:caps/>
    </w:rPr>
  </w:style>
  <w:style w:type="paragraph" w:styleId="ListBullet">
    <w:name w:val="List Bullet"/>
    <w:basedOn w:val="Normal"/>
    <w:uiPriority w:val="99"/>
    <w:unhideWhenUsed/>
    <w:rsid w:val="00C21B43"/>
    <w:pPr>
      <w:numPr>
        <w:numId w:val="1"/>
      </w:numPr>
      <w:contextualSpacing/>
    </w:pPr>
  </w:style>
  <w:style w:type="character" w:customStyle="1" w:styleId="AS-H3AChar">
    <w:name w:val="AS-H3A Char"/>
    <w:basedOn w:val="DefaultParagraphFont"/>
    <w:link w:val="AS-H3A"/>
    <w:rsid w:val="00C21B43"/>
    <w:rPr>
      <w:rFonts w:ascii="Times New Roman" w:hAnsi="Times New Roman" w:cs="Times New Roman"/>
      <w:b/>
      <w:caps/>
      <w:noProof/>
    </w:rPr>
  </w:style>
  <w:style w:type="character" w:customStyle="1" w:styleId="A3">
    <w:name w:val="A3"/>
    <w:uiPriority w:val="99"/>
    <w:rsid w:val="00C21B43"/>
    <w:rPr>
      <w:rFonts w:cs="Times"/>
      <w:color w:val="000000"/>
      <w:sz w:val="22"/>
      <w:szCs w:val="22"/>
    </w:rPr>
  </w:style>
  <w:style w:type="paragraph" w:customStyle="1" w:styleId="Head2B">
    <w:name w:val="Head 2B"/>
    <w:basedOn w:val="AS-H3A"/>
    <w:link w:val="Head2BChar"/>
    <w:rsid w:val="00C21B43"/>
  </w:style>
  <w:style w:type="paragraph" w:styleId="ListParagraph">
    <w:name w:val="List Paragraph"/>
    <w:basedOn w:val="Normal"/>
    <w:link w:val="ListParagraphChar"/>
    <w:uiPriority w:val="34"/>
    <w:qFormat/>
    <w:rsid w:val="00C21B43"/>
    <w:pPr>
      <w:ind w:left="720"/>
      <w:contextualSpacing/>
    </w:pPr>
  </w:style>
  <w:style w:type="character" w:customStyle="1" w:styleId="Head2BChar">
    <w:name w:val="Head 2B Char"/>
    <w:basedOn w:val="AS-H3AChar"/>
    <w:link w:val="Head2B"/>
    <w:rsid w:val="00C21B43"/>
    <w:rPr>
      <w:rFonts w:ascii="Times New Roman" w:hAnsi="Times New Roman" w:cs="Times New Roman"/>
      <w:b/>
      <w:caps/>
      <w:noProof/>
    </w:rPr>
  </w:style>
  <w:style w:type="paragraph" w:customStyle="1" w:styleId="Head3">
    <w:name w:val="Head 3"/>
    <w:basedOn w:val="ListParagraph"/>
    <w:link w:val="Head3Char"/>
    <w:rsid w:val="00C21B43"/>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C21B43"/>
    <w:rPr>
      <w:rFonts w:ascii="Times New Roman" w:hAnsi="Times New Roman"/>
      <w:noProof/>
    </w:rPr>
  </w:style>
  <w:style w:type="character" w:customStyle="1" w:styleId="Head3Char">
    <w:name w:val="Head 3 Char"/>
    <w:basedOn w:val="ListParagraphChar"/>
    <w:link w:val="Head3"/>
    <w:rsid w:val="00C21B43"/>
    <w:rPr>
      <w:rFonts w:ascii="Times New Roman" w:eastAsia="Times New Roman" w:hAnsi="Times New Roman" w:cs="Times New Roman"/>
      <w:b/>
      <w:bCs/>
      <w:noProof/>
    </w:rPr>
  </w:style>
  <w:style w:type="paragraph" w:customStyle="1" w:styleId="AS-H1a">
    <w:name w:val="AS-H1a"/>
    <w:basedOn w:val="Normal"/>
    <w:link w:val="AS-H1aChar"/>
    <w:qFormat/>
    <w:rsid w:val="00C21B43"/>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qFormat/>
    <w:rsid w:val="00C21B43"/>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C21B43"/>
    <w:rPr>
      <w:rFonts w:ascii="Arial" w:hAnsi="Arial" w:cs="Arial"/>
      <w:b/>
      <w:noProof/>
      <w:sz w:val="36"/>
      <w:szCs w:val="36"/>
    </w:rPr>
  </w:style>
  <w:style w:type="paragraph" w:customStyle="1" w:styleId="AS-H1-Colour">
    <w:name w:val="AS-H1-Colour"/>
    <w:basedOn w:val="Normal"/>
    <w:link w:val="AS-H1-ColourChar"/>
    <w:rsid w:val="00C21B43"/>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C21B43"/>
    <w:rPr>
      <w:rFonts w:ascii="Times New Roman" w:hAnsi="Times New Roman" w:cs="Times New Roman"/>
      <w:b/>
      <w:caps/>
      <w:noProof/>
      <w:color w:val="000000"/>
      <w:sz w:val="26"/>
    </w:rPr>
  </w:style>
  <w:style w:type="paragraph" w:customStyle="1" w:styleId="AS-H2b">
    <w:name w:val="AS-H2b"/>
    <w:basedOn w:val="Normal"/>
    <w:link w:val="AS-H2bChar"/>
    <w:rsid w:val="00C21B43"/>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C21B43"/>
    <w:rPr>
      <w:rFonts w:ascii="Arial" w:hAnsi="Arial" w:cs="Arial"/>
      <w:b/>
      <w:noProof/>
      <w:color w:val="00B050"/>
      <w:sz w:val="36"/>
      <w:szCs w:val="36"/>
    </w:rPr>
  </w:style>
  <w:style w:type="paragraph" w:customStyle="1" w:styleId="AS-H3">
    <w:name w:val="AS-H3"/>
    <w:basedOn w:val="AS-H3A"/>
    <w:link w:val="AS-H3Char"/>
    <w:rsid w:val="00C21B43"/>
    <w:rPr>
      <w:sz w:val="28"/>
    </w:rPr>
  </w:style>
  <w:style w:type="character" w:customStyle="1" w:styleId="AS-H2bChar">
    <w:name w:val="AS-H2b Char"/>
    <w:basedOn w:val="DefaultParagraphFont"/>
    <w:link w:val="AS-H2b"/>
    <w:rsid w:val="00C21B43"/>
    <w:rPr>
      <w:rFonts w:ascii="Arial" w:hAnsi="Arial" w:cs="Arial"/>
      <w:noProof/>
    </w:rPr>
  </w:style>
  <w:style w:type="paragraph" w:customStyle="1" w:styleId="AS-H3b">
    <w:name w:val="AS-H3b"/>
    <w:basedOn w:val="Normal"/>
    <w:link w:val="AS-H3bChar"/>
    <w:qFormat/>
    <w:rsid w:val="00C21B43"/>
    <w:pPr>
      <w:jc w:val="center"/>
    </w:pPr>
    <w:rPr>
      <w:rFonts w:cs="Times New Roman"/>
      <w:b/>
    </w:rPr>
  </w:style>
  <w:style w:type="character" w:customStyle="1" w:styleId="AS-H3Char">
    <w:name w:val="AS-H3 Char"/>
    <w:basedOn w:val="AS-H3AChar"/>
    <w:link w:val="AS-H3"/>
    <w:rsid w:val="00C21B43"/>
    <w:rPr>
      <w:rFonts w:ascii="Times New Roman" w:hAnsi="Times New Roman" w:cs="Times New Roman"/>
      <w:b/>
      <w:caps/>
      <w:noProof/>
      <w:sz w:val="28"/>
    </w:rPr>
  </w:style>
  <w:style w:type="paragraph" w:customStyle="1" w:styleId="AS-H3c">
    <w:name w:val="AS-H3c"/>
    <w:basedOn w:val="Head2B"/>
    <w:link w:val="AS-H3cChar"/>
    <w:rsid w:val="00C21B43"/>
    <w:rPr>
      <w:b w:val="0"/>
    </w:rPr>
  </w:style>
  <w:style w:type="character" w:customStyle="1" w:styleId="AS-H3bChar">
    <w:name w:val="AS-H3b Char"/>
    <w:basedOn w:val="AS-H3AChar"/>
    <w:link w:val="AS-H3b"/>
    <w:rsid w:val="00C21B43"/>
    <w:rPr>
      <w:rFonts w:ascii="Times New Roman" w:hAnsi="Times New Roman" w:cs="Times New Roman"/>
      <w:b/>
      <w:caps w:val="0"/>
      <w:noProof/>
    </w:rPr>
  </w:style>
  <w:style w:type="paragraph" w:customStyle="1" w:styleId="AS-H3d">
    <w:name w:val="AS-H3d"/>
    <w:basedOn w:val="Head2B"/>
    <w:link w:val="AS-H3dChar"/>
    <w:rsid w:val="00C21B43"/>
  </w:style>
  <w:style w:type="character" w:customStyle="1" w:styleId="AS-H3cChar">
    <w:name w:val="AS-H3c Char"/>
    <w:basedOn w:val="Head2BChar"/>
    <w:link w:val="AS-H3c"/>
    <w:rsid w:val="00C21B43"/>
    <w:rPr>
      <w:rFonts w:ascii="Times New Roman" w:hAnsi="Times New Roman" w:cs="Times New Roman"/>
      <w:b w:val="0"/>
      <w:caps/>
      <w:noProof/>
    </w:rPr>
  </w:style>
  <w:style w:type="paragraph" w:customStyle="1" w:styleId="AS-P0">
    <w:name w:val="AS-P(0)"/>
    <w:basedOn w:val="Normal"/>
    <w:link w:val="AS-P0Char"/>
    <w:qFormat/>
    <w:rsid w:val="00C21B43"/>
    <w:pPr>
      <w:tabs>
        <w:tab w:val="left" w:pos="567"/>
      </w:tabs>
      <w:jc w:val="both"/>
    </w:pPr>
    <w:rPr>
      <w:rFonts w:eastAsia="Times New Roman" w:cs="Times New Roman"/>
    </w:rPr>
  </w:style>
  <w:style w:type="character" w:customStyle="1" w:styleId="AS-H3dChar">
    <w:name w:val="AS-H3d Char"/>
    <w:basedOn w:val="Head2BChar"/>
    <w:link w:val="AS-H3d"/>
    <w:rsid w:val="00C21B43"/>
    <w:rPr>
      <w:rFonts w:ascii="Times New Roman" w:hAnsi="Times New Roman" w:cs="Times New Roman"/>
      <w:b/>
      <w:caps/>
      <w:noProof/>
    </w:rPr>
  </w:style>
  <w:style w:type="paragraph" w:customStyle="1" w:styleId="AS-P1">
    <w:name w:val="AS-P(1)"/>
    <w:basedOn w:val="Normal"/>
    <w:link w:val="AS-P1Char"/>
    <w:qFormat/>
    <w:rsid w:val="00C21B43"/>
    <w:pPr>
      <w:suppressAutoHyphens/>
      <w:ind w:right="-7" w:firstLine="567"/>
      <w:jc w:val="both"/>
    </w:pPr>
    <w:rPr>
      <w:rFonts w:eastAsia="Times New Roman" w:cs="Times New Roman"/>
    </w:rPr>
  </w:style>
  <w:style w:type="character" w:customStyle="1" w:styleId="AS-P0Char">
    <w:name w:val="AS-P(0) Char"/>
    <w:basedOn w:val="DefaultParagraphFont"/>
    <w:link w:val="AS-P0"/>
    <w:rsid w:val="00C21B43"/>
    <w:rPr>
      <w:rFonts w:ascii="Times New Roman" w:eastAsia="Times New Roman" w:hAnsi="Times New Roman" w:cs="Times New Roman"/>
      <w:noProof/>
    </w:rPr>
  </w:style>
  <w:style w:type="paragraph" w:customStyle="1" w:styleId="AS-Pa">
    <w:name w:val="AS-P(a)"/>
    <w:basedOn w:val="AS-Pahang"/>
    <w:link w:val="AS-PaChar"/>
    <w:qFormat/>
    <w:rsid w:val="00C21B43"/>
  </w:style>
  <w:style w:type="character" w:customStyle="1" w:styleId="AS-P1Char">
    <w:name w:val="AS-P(1) Char"/>
    <w:basedOn w:val="DefaultParagraphFont"/>
    <w:link w:val="AS-P1"/>
    <w:rsid w:val="00C21B43"/>
    <w:rPr>
      <w:rFonts w:ascii="Times New Roman" w:eastAsia="Times New Roman" w:hAnsi="Times New Roman" w:cs="Times New Roman"/>
      <w:noProof/>
    </w:rPr>
  </w:style>
  <w:style w:type="paragraph" w:customStyle="1" w:styleId="AS-Pi">
    <w:name w:val="AS-P(i)"/>
    <w:basedOn w:val="Normal"/>
    <w:link w:val="AS-PiChar"/>
    <w:qFormat/>
    <w:rsid w:val="00C21B43"/>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C21B43"/>
    <w:rPr>
      <w:rFonts w:ascii="Times New Roman" w:eastAsia="Times New Roman" w:hAnsi="Times New Roman" w:cs="Times New Roman"/>
      <w:noProof/>
    </w:rPr>
  </w:style>
  <w:style w:type="paragraph" w:customStyle="1" w:styleId="AS-Pahang">
    <w:name w:val="AS-P(a)hang"/>
    <w:basedOn w:val="Normal"/>
    <w:link w:val="AS-PahangChar"/>
    <w:rsid w:val="00C21B43"/>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C21B43"/>
    <w:rPr>
      <w:rFonts w:ascii="Times New Roman" w:eastAsia="Times New Roman" w:hAnsi="Times New Roman" w:cs="Times New Roman"/>
      <w:noProof/>
    </w:rPr>
  </w:style>
  <w:style w:type="paragraph" w:customStyle="1" w:styleId="AS-Paa">
    <w:name w:val="AS-P(aa)"/>
    <w:basedOn w:val="Normal"/>
    <w:link w:val="AS-PaaChar"/>
    <w:qFormat/>
    <w:rsid w:val="00C21B43"/>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C21B43"/>
    <w:rPr>
      <w:rFonts w:ascii="Times New Roman" w:eastAsia="Times New Roman" w:hAnsi="Times New Roman" w:cs="Times New Roman"/>
      <w:noProof/>
    </w:rPr>
  </w:style>
  <w:style w:type="paragraph" w:customStyle="1" w:styleId="AS-P-Amend">
    <w:name w:val="AS-P-Amend"/>
    <w:link w:val="AS-P-AmendChar"/>
    <w:qFormat/>
    <w:rsid w:val="00C21B43"/>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C21B43"/>
    <w:rPr>
      <w:rFonts w:ascii="Times New Roman" w:eastAsia="Times New Roman" w:hAnsi="Times New Roman" w:cs="Times New Roman"/>
      <w:noProof/>
    </w:rPr>
  </w:style>
  <w:style w:type="character" w:customStyle="1" w:styleId="AS-P-AmendChar">
    <w:name w:val="AS-P-Amend Char"/>
    <w:basedOn w:val="AS-P0Char"/>
    <w:link w:val="AS-P-Amend"/>
    <w:rsid w:val="00C21B43"/>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C21B43"/>
    <w:rPr>
      <w:sz w:val="16"/>
      <w:szCs w:val="16"/>
    </w:rPr>
  </w:style>
  <w:style w:type="paragraph" w:styleId="CommentText">
    <w:name w:val="annotation text"/>
    <w:basedOn w:val="Normal"/>
    <w:link w:val="CommentTextChar"/>
    <w:uiPriority w:val="99"/>
    <w:semiHidden/>
    <w:unhideWhenUsed/>
    <w:rsid w:val="00C21B43"/>
    <w:rPr>
      <w:sz w:val="20"/>
      <w:szCs w:val="20"/>
    </w:rPr>
  </w:style>
  <w:style w:type="character" w:customStyle="1" w:styleId="CommentTextChar">
    <w:name w:val="Comment Text Char"/>
    <w:basedOn w:val="DefaultParagraphFont"/>
    <w:link w:val="CommentText"/>
    <w:uiPriority w:val="99"/>
    <w:semiHidden/>
    <w:rsid w:val="00C21B43"/>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C21B43"/>
    <w:rPr>
      <w:b/>
      <w:bCs/>
    </w:rPr>
  </w:style>
  <w:style w:type="character" w:customStyle="1" w:styleId="CommentSubjectChar">
    <w:name w:val="Comment Subject Char"/>
    <w:basedOn w:val="CommentTextChar"/>
    <w:link w:val="CommentSubject"/>
    <w:uiPriority w:val="99"/>
    <w:semiHidden/>
    <w:rsid w:val="00C21B43"/>
    <w:rPr>
      <w:rFonts w:ascii="Times New Roman" w:hAnsi="Times New Roman"/>
      <w:b/>
      <w:bCs/>
      <w:noProof/>
      <w:sz w:val="20"/>
      <w:szCs w:val="20"/>
    </w:rPr>
  </w:style>
  <w:style w:type="paragraph" w:customStyle="1" w:styleId="AS-H4A">
    <w:name w:val="AS-H4A"/>
    <w:basedOn w:val="AS-P0"/>
    <w:link w:val="AS-H4AChar"/>
    <w:rsid w:val="00C21B43"/>
    <w:pPr>
      <w:tabs>
        <w:tab w:val="clear" w:pos="567"/>
      </w:tabs>
      <w:jc w:val="center"/>
    </w:pPr>
    <w:rPr>
      <w:b/>
      <w:caps/>
    </w:rPr>
  </w:style>
  <w:style w:type="paragraph" w:customStyle="1" w:styleId="AS-H4b">
    <w:name w:val="AS-H4b"/>
    <w:basedOn w:val="AS-P0"/>
    <w:link w:val="AS-H4bChar"/>
    <w:rsid w:val="00C21B43"/>
    <w:pPr>
      <w:tabs>
        <w:tab w:val="clear" w:pos="567"/>
      </w:tabs>
      <w:jc w:val="center"/>
    </w:pPr>
    <w:rPr>
      <w:b/>
    </w:rPr>
  </w:style>
  <w:style w:type="character" w:customStyle="1" w:styleId="AS-H4AChar">
    <w:name w:val="AS-H4A Char"/>
    <w:basedOn w:val="AS-P0Char"/>
    <w:link w:val="AS-H4A"/>
    <w:rsid w:val="00C21B43"/>
    <w:rPr>
      <w:rFonts w:ascii="Times New Roman" w:eastAsia="Times New Roman" w:hAnsi="Times New Roman" w:cs="Times New Roman"/>
      <w:b/>
      <w:caps/>
      <w:noProof/>
    </w:rPr>
  </w:style>
  <w:style w:type="character" w:customStyle="1" w:styleId="AS-H4bChar">
    <w:name w:val="AS-H4b Char"/>
    <w:basedOn w:val="AS-P0Char"/>
    <w:link w:val="AS-H4b"/>
    <w:rsid w:val="00C21B43"/>
    <w:rPr>
      <w:rFonts w:ascii="Times New Roman" w:eastAsia="Times New Roman" w:hAnsi="Times New Roman" w:cs="Times New Roman"/>
      <w:b/>
      <w:noProof/>
    </w:rPr>
  </w:style>
  <w:style w:type="paragraph" w:customStyle="1" w:styleId="AS-H2a">
    <w:name w:val="AS-H2a"/>
    <w:basedOn w:val="Normal"/>
    <w:link w:val="AS-H2aChar"/>
    <w:rsid w:val="00C21B43"/>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C21B43"/>
    <w:rPr>
      <w:rFonts w:ascii="Arial" w:hAnsi="Arial" w:cs="Arial"/>
      <w:b/>
      <w:noProof/>
    </w:rPr>
  </w:style>
  <w:style w:type="paragraph" w:customStyle="1" w:styleId="AS-H1b">
    <w:name w:val="AS-H1b"/>
    <w:basedOn w:val="Normal"/>
    <w:link w:val="AS-H1bChar"/>
    <w:qFormat/>
    <w:rsid w:val="00C21B43"/>
    <w:pPr>
      <w:jc w:val="center"/>
    </w:pPr>
    <w:rPr>
      <w:rFonts w:ascii="Arial" w:hAnsi="Arial" w:cs="Arial"/>
      <w:b/>
      <w:color w:val="000000"/>
      <w:sz w:val="24"/>
      <w:szCs w:val="24"/>
    </w:rPr>
  </w:style>
  <w:style w:type="character" w:customStyle="1" w:styleId="AS-H1bChar">
    <w:name w:val="AS-H1b Char"/>
    <w:basedOn w:val="AS-H2aChar"/>
    <w:link w:val="AS-H1b"/>
    <w:rsid w:val="00C21B43"/>
    <w:rPr>
      <w:rFonts w:ascii="Arial" w:hAnsi="Arial" w:cs="Arial"/>
      <w:b/>
      <w:noProof/>
      <w:color w:val="000000"/>
      <w:sz w:val="24"/>
      <w:szCs w:val="24"/>
    </w:rPr>
  </w:style>
  <w:style w:type="character" w:customStyle="1" w:styleId="Heading1Char">
    <w:name w:val="Heading 1 Char"/>
    <w:basedOn w:val="DefaultParagraphFont"/>
    <w:link w:val="Heading1"/>
    <w:uiPriority w:val="1"/>
    <w:rsid w:val="002E1BC2"/>
    <w:rPr>
      <w:rFonts w:ascii="Times New Roman" w:eastAsia="Times New Roman" w:hAnsi="Times New Roman"/>
      <w:b/>
      <w:bCs/>
      <w:lang w:val="en-US" w:eastAsia="en-US"/>
    </w:rPr>
  </w:style>
  <w:style w:type="paragraph" w:styleId="BodyText">
    <w:name w:val="Body Text"/>
    <w:basedOn w:val="Normal"/>
    <w:link w:val="BodyTextChar"/>
    <w:uiPriority w:val="1"/>
    <w:qFormat/>
    <w:rsid w:val="002E1BC2"/>
    <w:pPr>
      <w:widowControl w:val="0"/>
      <w:ind w:left="820"/>
    </w:pPr>
    <w:rPr>
      <w:rFonts w:eastAsia="Times New Roman"/>
      <w:lang w:val="en-US" w:eastAsia="en-US"/>
    </w:rPr>
  </w:style>
  <w:style w:type="character" w:customStyle="1" w:styleId="BodyTextChar">
    <w:name w:val="Body Text Char"/>
    <w:basedOn w:val="DefaultParagraphFont"/>
    <w:link w:val="BodyText"/>
    <w:uiPriority w:val="1"/>
    <w:rsid w:val="002E1BC2"/>
    <w:rPr>
      <w:rFonts w:ascii="Times New Roman" w:eastAsia="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GRN%20Annotated%20Statute%20Template%20-%20Post-Independence%20(Update%20August%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C671D-491A-4FFF-9ED3-F7CF3D2B0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(Update August 2016).dotx</Template>
  <TotalTime>35</TotalTime>
  <Pages>3</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Presidential Remuneration and Other Benefits Act 5 of 2016</vt:lpstr>
    </vt:vector>
  </TitlesOfParts>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Presidential Remuneration and Other Benefits Act 5 of 2016</dc:title>
  <dc:creator>LAC</dc:creator>
  <cp:lastModifiedBy>Dianne Hubbard</cp:lastModifiedBy>
  <cp:revision>11</cp:revision>
  <dcterms:created xsi:type="dcterms:W3CDTF">2016-07-31T20:53:00Z</dcterms:created>
  <dcterms:modified xsi:type="dcterms:W3CDTF">2020-11-09T15:14:00Z</dcterms:modified>
</cp:coreProperties>
</file>