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E0E6" w14:textId="77777777" w:rsidR="007E5CEF" w:rsidRPr="002E3094" w:rsidRDefault="0049507E" w:rsidP="00D51089">
      <w:pPr>
        <w:pStyle w:val="AS-H1a"/>
      </w:pPr>
      <w:r>
        <w:drawing>
          <wp:anchor distT="0" distB="0" distL="114300" distR="114300" simplePos="0" relativeHeight="251661312" behindDoc="0" locked="1" layoutInCell="0" allowOverlap="0" wp14:anchorId="264711D0" wp14:editId="0F831568">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28E5D98F" w14:textId="0C33D398" w:rsidR="008938F7" w:rsidRPr="00132831" w:rsidRDefault="00B51A75" w:rsidP="00132831">
      <w:pPr>
        <w:pStyle w:val="AS-H1a"/>
      </w:pPr>
      <w:r w:rsidRPr="00132831">
        <w:t>National Health Act</w:t>
      </w:r>
      <w:r w:rsidR="007C5ECB">
        <w:t xml:space="preserve"> 2 of</w:t>
      </w:r>
      <w:r w:rsidR="006A13FF">
        <w:t xml:space="preserve"> 2015</w:t>
      </w:r>
    </w:p>
    <w:p w14:paraId="14D7FC1F" w14:textId="77777777" w:rsidR="008938F7" w:rsidRDefault="008938F7" w:rsidP="00132831">
      <w:pPr>
        <w:pStyle w:val="AS-P-Amend"/>
      </w:pPr>
      <w:r w:rsidRPr="00132831">
        <w:t xml:space="preserve">(GG </w:t>
      </w:r>
      <w:r w:rsidR="00B51A75" w:rsidRPr="00132831">
        <w:t>5742</w:t>
      </w:r>
      <w:r w:rsidRPr="00132831">
        <w:t>)</w:t>
      </w:r>
    </w:p>
    <w:p w14:paraId="3CEFFB71" w14:textId="77777777" w:rsidR="00745747" w:rsidRDefault="00745747" w:rsidP="00132831">
      <w:pPr>
        <w:pStyle w:val="AS-P-Amend"/>
      </w:pPr>
    </w:p>
    <w:p w14:paraId="5D8DF125" w14:textId="7A1DA60D" w:rsidR="00745747" w:rsidRDefault="00745747" w:rsidP="00745747">
      <w:pPr>
        <w:pStyle w:val="AS-P-Amend"/>
      </w:pPr>
      <w:r>
        <w:t xml:space="preserve">This Act has been passed by Parliament, but it has not yet been brought into force. </w:t>
      </w:r>
      <w:r>
        <w:br/>
        <w:t xml:space="preserve">It will come into force on a date set by the Minister in the </w:t>
      </w:r>
      <w:r w:rsidRPr="00C02CB1">
        <w:rPr>
          <w:i/>
        </w:rPr>
        <w:t xml:space="preserve">Government </w:t>
      </w:r>
      <w:r>
        <w:rPr>
          <w:i/>
        </w:rPr>
        <w:t>G</w:t>
      </w:r>
      <w:r w:rsidRPr="00C02CB1">
        <w:rPr>
          <w:i/>
        </w:rPr>
        <w:t>azette</w:t>
      </w:r>
      <w:r>
        <w:t>.</w:t>
      </w:r>
    </w:p>
    <w:p w14:paraId="5E783A68" w14:textId="7594913C" w:rsidR="00D461A1" w:rsidRDefault="00D461A1" w:rsidP="00745747">
      <w:pPr>
        <w:pStyle w:val="AS-P-Amend"/>
      </w:pPr>
      <w:r w:rsidRPr="00D461A1">
        <w:rPr>
          <w:bCs/>
          <w:lang w:val="en-ZA"/>
        </w:rPr>
        <w:t>However, section 20(1) was brought into force on 17 September 2020 by GN</w:t>
      </w:r>
      <w:r>
        <w:rPr>
          <w:bCs/>
          <w:lang w:val="en-ZA"/>
        </w:rPr>
        <w:t xml:space="preserve"> 231</w:t>
      </w:r>
      <w:r w:rsidRPr="00D461A1">
        <w:rPr>
          <w:bCs/>
          <w:lang w:val="en-ZA"/>
        </w:rPr>
        <w:t>/2020 (GG 73</w:t>
      </w:r>
      <w:r w:rsidR="0077361D">
        <w:rPr>
          <w:bCs/>
          <w:lang w:val="en-ZA"/>
        </w:rPr>
        <w:t>38</w:t>
      </w:r>
      <w:r w:rsidRPr="00D461A1">
        <w:rPr>
          <w:bCs/>
          <w:lang w:val="en-ZA"/>
        </w:rPr>
        <w:t>).</w:t>
      </w:r>
    </w:p>
    <w:p w14:paraId="29690324" w14:textId="77777777" w:rsidR="008938F7" w:rsidRPr="00AC2903" w:rsidRDefault="008938F7" w:rsidP="009F7600">
      <w:pPr>
        <w:pStyle w:val="AS-H1a"/>
        <w:pBdr>
          <w:between w:val="single" w:sz="4" w:space="1" w:color="auto"/>
        </w:pBdr>
      </w:pPr>
    </w:p>
    <w:p w14:paraId="3CAA48BB" w14:textId="77777777" w:rsidR="008938F7" w:rsidRPr="00AC2903" w:rsidRDefault="008938F7" w:rsidP="009F7600">
      <w:pPr>
        <w:pStyle w:val="AS-H1a"/>
        <w:pBdr>
          <w:between w:val="single" w:sz="4" w:space="1" w:color="auto"/>
        </w:pBdr>
      </w:pPr>
    </w:p>
    <w:p w14:paraId="6BB500CD" w14:textId="77777777" w:rsidR="008938F7" w:rsidRPr="002E3094" w:rsidRDefault="008938F7" w:rsidP="008938F7">
      <w:pPr>
        <w:pStyle w:val="AS-H1a"/>
      </w:pPr>
      <w:r w:rsidRPr="002E3094">
        <w:t>ACT</w:t>
      </w:r>
    </w:p>
    <w:p w14:paraId="19ECB4A2" w14:textId="77777777" w:rsidR="008938F7" w:rsidRPr="002E3094" w:rsidRDefault="008938F7" w:rsidP="008938F7"/>
    <w:p w14:paraId="28DA5D94" w14:textId="54C6A4E7" w:rsidR="008938F7" w:rsidRPr="006478B6" w:rsidRDefault="00EF3070" w:rsidP="00EF3070">
      <w:pPr>
        <w:pStyle w:val="AS-P0"/>
        <w:rPr>
          <w:b/>
        </w:rPr>
      </w:pPr>
      <w:r>
        <w:rPr>
          <w:b/>
        </w:rPr>
        <w:t xml:space="preserve">To </w:t>
      </w:r>
      <w:r w:rsidR="006478B6" w:rsidRPr="006478B6">
        <w:rPr>
          <w:b/>
        </w:rPr>
        <w:t>provide a framework for a structured uniform health system within</w:t>
      </w:r>
      <w:r w:rsidR="000E70B1">
        <w:rPr>
          <w:b/>
        </w:rPr>
        <w:t xml:space="preserve"> </w:t>
      </w:r>
      <w:r w:rsidR="006478B6" w:rsidRPr="006478B6">
        <w:rPr>
          <w:b/>
        </w:rPr>
        <w:t>Namibia; to consolidate the laws relating to state hospitals and state health</w:t>
      </w:r>
      <w:r w:rsidR="000E70B1">
        <w:rPr>
          <w:b/>
        </w:rPr>
        <w:t xml:space="preserve"> </w:t>
      </w:r>
      <w:r w:rsidR="006478B6" w:rsidRPr="006478B6">
        <w:rPr>
          <w:b/>
        </w:rPr>
        <w:t>services, and to regulate the conduct of state hospitals and state health</w:t>
      </w:r>
      <w:r w:rsidR="000E70B1">
        <w:rPr>
          <w:b/>
        </w:rPr>
        <w:t xml:space="preserve"> </w:t>
      </w:r>
      <w:r w:rsidR="006478B6" w:rsidRPr="006478B6">
        <w:rPr>
          <w:b/>
        </w:rPr>
        <w:t>services;</w:t>
      </w:r>
      <w:r w:rsidR="00053C40">
        <w:rPr>
          <w:b/>
        </w:rPr>
        <w:t xml:space="preserve"> </w:t>
      </w:r>
      <w:r w:rsidR="006478B6" w:rsidRPr="006478B6">
        <w:rPr>
          <w:b/>
        </w:rPr>
        <w:t>to provide for financial assistance for special medical treatment</w:t>
      </w:r>
      <w:r w:rsidR="000E70B1">
        <w:rPr>
          <w:b/>
        </w:rPr>
        <w:t xml:space="preserve"> </w:t>
      </w:r>
      <w:r w:rsidR="006478B6" w:rsidRPr="006478B6">
        <w:rPr>
          <w:b/>
        </w:rPr>
        <w:t>of State patients; and to provide for incidental matters.</w:t>
      </w:r>
    </w:p>
    <w:p w14:paraId="5C44CF7B" w14:textId="77777777" w:rsidR="00143E17" w:rsidRDefault="00143E17" w:rsidP="005B23AF">
      <w:pPr>
        <w:pStyle w:val="AS-P0"/>
      </w:pPr>
    </w:p>
    <w:p w14:paraId="56D87DEB" w14:textId="77777777" w:rsidR="00143E17" w:rsidRPr="005B23AF" w:rsidRDefault="00143E17" w:rsidP="005B23AF">
      <w:pPr>
        <w:pStyle w:val="AS-P0"/>
        <w:jc w:val="center"/>
        <w:rPr>
          <w:b/>
          <w:i/>
        </w:rPr>
      </w:pPr>
      <w:r w:rsidRPr="005B23AF">
        <w:rPr>
          <w:i/>
        </w:rPr>
        <w:t xml:space="preserve">(Signed by the President on </w:t>
      </w:r>
      <w:r w:rsidR="00086F8F">
        <w:rPr>
          <w:i/>
        </w:rPr>
        <w:t>22 April 2015</w:t>
      </w:r>
      <w:r w:rsidRPr="005B23AF">
        <w:rPr>
          <w:i/>
        </w:rPr>
        <w:t>)</w:t>
      </w:r>
    </w:p>
    <w:p w14:paraId="4A639136" w14:textId="77777777" w:rsidR="005955EA" w:rsidRPr="00AC2903" w:rsidRDefault="005955EA" w:rsidP="005B23AF">
      <w:pPr>
        <w:pStyle w:val="AS-H1a"/>
        <w:pBdr>
          <w:between w:val="single" w:sz="4" w:space="1" w:color="auto"/>
        </w:pBdr>
      </w:pPr>
    </w:p>
    <w:p w14:paraId="68C6B395" w14:textId="77777777" w:rsidR="005955EA" w:rsidRPr="00AC2903" w:rsidRDefault="005955EA" w:rsidP="005B23AF">
      <w:pPr>
        <w:pStyle w:val="AS-H1a"/>
        <w:pBdr>
          <w:between w:val="single" w:sz="4" w:space="1" w:color="auto"/>
        </w:pBdr>
      </w:pPr>
    </w:p>
    <w:p w14:paraId="29E45BB5" w14:textId="70BC521B" w:rsidR="00EF3070" w:rsidRPr="008C0A26" w:rsidRDefault="00EF3070" w:rsidP="00EF3070">
      <w:pPr>
        <w:pStyle w:val="AS-P0"/>
      </w:pPr>
      <w:r w:rsidRPr="000A414E">
        <w:rPr>
          <w:b/>
        </w:rPr>
        <w:t>BE IT ENACTED</w:t>
      </w:r>
      <w:r w:rsidRPr="008C0A26">
        <w:t xml:space="preserve"> by the Parliament of the Republic of Namibia</w:t>
      </w:r>
      <w:r>
        <w:t>,</w:t>
      </w:r>
      <w:r w:rsidRPr="008C0A26">
        <w:t xml:space="preserve"> as follows:</w:t>
      </w:r>
    </w:p>
    <w:p w14:paraId="389EFCE8" w14:textId="77777777" w:rsidR="00EF3070" w:rsidRDefault="00EF3070" w:rsidP="005905D0">
      <w:pPr>
        <w:pStyle w:val="AS-P0"/>
      </w:pPr>
    </w:p>
    <w:p w14:paraId="46591511" w14:textId="77777777" w:rsidR="00EF3070" w:rsidRPr="001D3E55" w:rsidRDefault="00EF3070" w:rsidP="00EF3070">
      <w:pPr>
        <w:pStyle w:val="AS-P-Amend"/>
        <w:rPr>
          <w:color w:val="000000" w:themeColor="text1"/>
        </w:rPr>
      </w:pPr>
      <w:r w:rsidRPr="002432B8">
        <w:rPr>
          <w:rStyle w:val="A3"/>
          <w:rFonts w:cs="Arial"/>
          <w:color w:val="00B050"/>
          <w:sz w:val="18"/>
          <w:szCs w:val="18"/>
        </w:rPr>
        <w:t xml:space="preserve">[The statement above normally appears below the ARRANGEMENT OF SECTIONS, </w:t>
      </w:r>
      <w:r w:rsidRPr="002432B8">
        <w:rPr>
          <w:rStyle w:val="A3"/>
          <w:rFonts w:cs="Arial"/>
          <w:color w:val="00B050"/>
          <w:sz w:val="18"/>
          <w:szCs w:val="18"/>
        </w:rPr>
        <w:br/>
        <w:t xml:space="preserve">but it appears above the ARRANGEMENT OF SECTIONS in the </w:t>
      </w:r>
      <w:r w:rsidRPr="002432B8">
        <w:rPr>
          <w:rStyle w:val="A3"/>
          <w:rFonts w:cs="Arial"/>
          <w:color w:val="00B050"/>
          <w:sz w:val="18"/>
          <w:szCs w:val="18"/>
        </w:rPr>
        <w:br/>
      </w:r>
      <w:r w:rsidRPr="003D4F35">
        <w:rPr>
          <w:rStyle w:val="A3"/>
          <w:rFonts w:cs="Arial"/>
          <w:i/>
          <w:color w:val="00B050"/>
          <w:sz w:val="18"/>
          <w:szCs w:val="18"/>
        </w:rPr>
        <w:t>Government Gazette</w:t>
      </w:r>
      <w:r w:rsidRPr="002432B8">
        <w:rPr>
          <w:rStyle w:val="A3"/>
          <w:rFonts w:cs="Arial"/>
          <w:color w:val="00B050"/>
          <w:sz w:val="18"/>
          <w:szCs w:val="18"/>
        </w:rPr>
        <w:t xml:space="preserve"> publishing this Act.]</w:t>
      </w:r>
    </w:p>
    <w:p w14:paraId="6289FD46" w14:textId="77777777" w:rsidR="00EF3070" w:rsidRDefault="00EF3070" w:rsidP="008B568D">
      <w:pPr>
        <w:pStyle w:val="AS-H2"/>
      </w:pPr>
    </w:p>
    <w:p w14:paraId="62C646EF" w14:textId="3B1556D2" w:rsidR="008938F7" w:rsidRPr="009D677C" w:rsidRDefault="008938F7" w:rsidP="008B568D">
      <w:pPr>
        <w:pStyle w:val="AS-H2"/>
        <w:rPr>
          <w:b w:val="0"/>
        </w:rPr>
      </w:pPr>
      <w:r w:rsidRPr="009D677C">
        <w:rPr>
          <w:b w:val="0"/>
        </w:rPr>
        <w:t>ARRANGEMENT OF SECTIONS</w:t>
      </w:r>
    </w:p>
    <w:p w14:paraId="6B9C3D3A" w14:textId="77777777" w:rsidR="00132831" w:rsidRPr="009D677C" w:rsidRDefault="00132831" w:rsidP="005905D0">
      <w:pPr>
        <w:pStyle w:val="AS-P0"/>
      </w:pPr>
    </w:p>
    <w:p w14:paraId="63E5C451" w14:textId="77777777" w:rsidR="0089598E" w:rsidRPr="009D677C" w:rsidRDefault="00132831" w:rsidP="00AF723F">
      <w:pPr>
        <w:pStyle w:val="AS-H3A"/>
        <w:rPr>
          <w:b w:val="0"/>
        </w:rPr>
      </w:pPr>
      <w:r w:rsidRPr="009D677C">
        <w:rPr>
          <w:b w:val="0"/>
        </w:rPr>
        <w:t>PART</w:t>
      </w:r>
      <w:r w:rsidRPr="009D677C">
        <w:rPr>
          <w:b w:val="0"/>
          <w:spacing w:val="-1"/>
        </w:rPr>
        <w:t xml:space="preserve"> </w:t>
      </w:r>
      <w:r w:rsidRPr="009D677C">
        <w:rPr>
          <w:b w:val="0"/>
        </w:rPr>
        <w:t xml:space="preserve">1 </w:t>
      </w:r>
    </w:p>
    <w:p w14:paraId="00A94726" w14:textId="77777777" w:rsidR="00132831" w:rsidRPr="009D677C" w:rsidRDefault="00132831" w:rsidP="00AF723F">
      <w:pPr>
        <w:pStyle w:val="AS-H3A"/>
        <w:rPr>
          <w:b w:val="0"/>
        </w:rPr>
      </w:pPr>
      <w:r w:rsidRPr="009D677C">
        <w:rPr>
          <w:b w:val="0"/>
        </w:rPr>
        <w:t>PRELIMINARY</w:t>
      </w:r>
    </w:p>
    <w:p w14:paraId="791B299C" w14:textId="77777777" w:rsidR="00132831" w:rsidRPr="009D677C" w:rsidRDefault="00132831" w:rsidP="0089598E">
      <w:pPr>
        <w:pStyle w:val="AS-P0"/>
      </w:pPr>
    </w:p>
    <w:p w14:paraId="22183757" w14:textId="77777777" w:rsidR="00132831" w:rsidRPr="009D677C" w:rsidRDefault="00132831" w:rsidP="00761315">
      <w:pPr>
        <w:pStyle w:val="AS-P0"/>
        <w:rPr>
          <w:rStyle w:val="AS-P0Char"/>
        </w:rPr>
      </w:pPr>
      <w:r w:rsidRPr="009D677C">
        <w:t>1.</w:t>
      </w:r>
      <w:r w:rsidRPr="009D677C">
        <w:tab/>
      </w:r>
      <w:r w:rsidRPr="009D677C">
        <w:rPr>
          <w:rStyle w:val="AS-P0Char"/>
        </w:rPr>
        <w:t>Definitions</w:t>
      </w:r>
    </w:p>
    <w:p w14:paraId="160FD8C1" w14:textId="77777777" w:rsidR="00132831" w:rsidRPr="009D677C" w:rsidRDefault="00132831" w:rsidP="00761315">
      <w:pPr>
        <w:pStyle w:val="AS-P0"/>
      </w:pPr>
      <w:r w:rsidRPr="009D677C">
        <w:t>2.</w:t>
      </w:r>
      <w:r w:rsidRPr="009D677C">
        <w:tab/>
        <w:t>Responsibility for health</w:t>
      </w:r>
    </w:p>
    <w:p w14:paraId="78FB16E9" w14:textId="77777777" w:rsidR="00132831" w:rsidRPr="009D677C" w:rsidRDefault="00132831" w:rsidP="00761315">
      <w:pPr>
        <w:pStyle w:val="AS-P0"/>
      </w:pPr>
    </w:p>
    <w:p w14:paraId="53AAEEB1" w14:textId="77777777" w:rsidR="00132831" w:rsidRPr="009D677C" w:rsidRDefault="00132831" w:rsidP="00AF723F">
      <w:pPr>
        <w:pStyle w:val="AS-H3A"/>
        <w:rPr>
          <w:b w:val="0"/>
        </w:rPr>
      </w:pPr>
      <w:r w:rsidRPr="009D677C">
        <w:rPr>
          <w:b w:val="0"/>
        </w:rPr>
        <w:t>PART</w:t>
      </w:r>
      <w:r w:rsidRPr="009D677C">
        <w:rPr>
          <w:b w:val="0"/>
          <w:spacing w:val="-1"/>
        </w:rPr>
        <w:t xml:space="preserve"> </w:t>
      </w:r>
      <w:r w:rsidRPr="009D677C">
        <w:rPr>
          <w:b w:val="0"/>
        </w:rPr>
        <w:t>2</w:t>
      </w:r>
    </w:p>
    <w:p w14:paraId="5F93D47D" w14:textId="77777777" w:rsidR="00132831" w:rsidRPr="009D677C" w:rsidRDefault="00132831" w:rsidP="00AF723F">
      <w:pPr>
        <w:pStyle w:val="AS-H3A"/>
        <w:rPr>
          <w:b w:val="0"/>
        </w:rPr>
      </w:pPr>
      <w:r w:rsidRPr="009D677C">
        <w:rPr>
          <w:b w:val="0"/>
        </w:rPr>
        <w:t>NATIONAL</w:t>
      </w:r>
      <w:r w:rsidRPr="009D677C">
        <w:rPr>
          <w:b w:val="0"/>
          <w:spacing w:val="-6"/>
        </w:rPr>
        <w:t xml:space="preserve"> </w:t>
      </w:r>
      <w:r w:rsidRPr="009D677C">
        <w:rPr>
          <w:b w:val="0"/>
        </w:rPr>
        <w:t>HEALTH</w:t>
      </w:r>
      <w:r w:rsidRPr="009D677C">
        <w:rPr>
          <w:b w:val="0"/>
          <w:spacing w:val="-4"/>
        </w:rPr>
        <w:t xml:space="preserve"> </w:t>
      </w:r>
      <w:r w:rsidRPr="009D677C">
        <w:rPr>
          <w:b w:val="0"/>
        </w:rPr>
        <w:t>ADVISORY</w:t>
      </w:r>
      <w:r w:rsidRPr="009D677C">
        <w:rPr>
          <w:b w:val="0"/>
          <w:spacing w:val="-6"/>
        </w:rPr>
        <w:t xml:space="preserve"> </w:t>
      </w:r>
      <w:r w:rsidRPr="009D677C">
        <w:rPr>
          <w:b w:val="0"/>
        </w:rPr>
        <w:t>COMMITTEE</w:t>
      </w:r>
    </w:p>
    <w:p w14:paraId="454BB798" w14:textId="77777777" w:rsidR="00132831" w:rsidRPr="009D677C" w:rsidRDefault="00132831" w:rsidP="0089598E">
      <w:pPr>
        <w:pStyle w:val="AS-P0"/>
      </w:pPr>
    </w:p>
    <w:p w14:paraId="04CF298C" w14:textId="77777777" w:rsidR="00132831" w:rsidRPr="009D677C" w:rsidRDefault="00132831" w:rsidP="00761315">
      <w:pPr>
        <w:pStyle w:val="AS-P0"/>
      </w:pPr>
      <w:r w:rsidRPr="009D677C">
        <w:t>3.</w:t>
      </w:r>
      <w:r w:rsidRPr="009D677C">
        <w:tab/>
        <w:t>National Health Advisory Committee</w:t>
      </w:r>
    </w:p>
    <w:p w14:paraId="1A79A5D8" w14:textId="77777777" w:rsidR="00132831" w:rsidRPr="009D677C" w:rsidRDefault="00132831" w:rsidP="00761315">
      <w:pPr>
        <w:pStyle w:val="AS-P0"/>
      </w:pPr>
      <w:r w:rsidRPr="009D677C">
        <w:t>4.</w:t>
      </w:r>
      <w:r w:rsidRPr="009D677C">
        <w:tab/>
        <w:t>Tenure of office of members of Advisory Committee</w:t>
      </w:r>
    </w:p>
    <w:p w14:paraId="47DC1BF8" w14:textId="77777777" w:rsidR="00132831" w:rsidRPr="009D677C" w:rsidRDefault="00132831" w:rsidP="00761315">
      <w:pPr>
        <w:pStyle w:val="AS-P0"/>
      </w:pPr>
      <w:r w:rsidRPr="009D677C">
        <w:t>5.</w:t>
      </w:r>
      <w:r w:rsidRPr="009D677C">
        <w:tab/>
        <w:t>Vacation of office and filling of vacancies</w:t>
      </w:r>
    </w:p>
    <w:p w14:paraId="6229E464" w14:textId="77777777" w:rsidR="00132831" w:rsidRPr="009D677C" w:rsidRDefault="00132831" w:rsidP="00761315">
      <w:pPr>
        <w:pStyle w:val="AS-P0"/>
      </w:pPr>
      <w:r w:rsidRPr="009D677C">
        <w:t>6.</w:t>
      </w:r>
      <w:r w:rsidRPr="009D677C">
        <w:tab/>
        <w:t>Procedure at and meetings of Advisory Committee</w:t>
      </w:r>
    </w:p>
    <w:p w14:paraId="7C2BAE5C" w14:textId="77777777" w:rsidR="00761315" w:rsidRPr="009D677C" w:rsidRDefault="00132831" w:rsidP="00761315">
      <w:pPr>
        <w:pStyle w:val="AS-P0"/>
      </w:pPr>
      <w:r w:rsidRPr="009D677C">
        <w:lastRenderedPageBreak/>
        <w:t>7.</w:t>
      </w:r>
      <w:r w:rsidRPr="009D677C">
        <w:tab/>
        <w:t>Remuneration and expenses</w:t>
      </w:r>
    </w:p>
    <w:p w14:paraId="32CCFE0D" w14:textId="77777777" w:rsidR="00761315" w:rsidRPr="009D677C" w:rsidRDefault="00761315" w:rsidP="00761315">
      <w:pPr>
        <w:pStyle w:val="AS-P0"/>
      </w:pPr>
    </w:p>
    <w:p w14:paraId="7D3B11A9" w14:textId="77777777" w:rsidR="00132831" w:rsidRPr="009D677C" w:rsidRDefault="00132831" w:rsidP="00AF723F">
      <w:pPr>
        <w:pStyle w:val="AS-H3A"/>
        <w:rPr>
          <w:b w:val="0"/>
        </w:rPr>
      </w:pPr>
      <w:r w:rsidRPr="009D677C">
        <w:rPr>
          <w:b w:val="0"/>
        </w:rPr>
        <w:t>PART</w:t>
      </w:r>
      <w:r w:rsidRPr="009D677C">
        <w:rPr>
          <w:b w:val="0"/>
          <w:spacing w:val="-1"/>
        </w:rPr>
        <w:t xml:space="preserve"> </w:t>
      </w:r>
      <w:r w:rsidRPr="009D677C">
        <w:rPr>
          <w:b w:val="0"/>
        </w:rPr>
        <w:t>3</w:t>
      </w:r>
    </w:p>
    <w:p w14:paraId="5E217189" w14:textId="77777777" w:rsidR="00132831" w:rsidRPr="009D677C" w:rsidRDefault="00132831" w:rsidP="00AF723F">
      <w:pPr>
        <w:pStyle w:val="AS-H3A"/>
        <w:rPr>
          <w:b w:val="0"/>
        </w:rPr>
      </w:pPr>
      <w:r w:rsidRPr="009D677C">
        <w:rPr>
          <w:b w:val="0"/>
        </w:rPr>
        <w:t>REGIONAL</w:t>
      </w:r>
      <w:r w:rsidRPr="009D677C">
        <w:rPr>
          <w:b w:val="0"/>
          <w:spacing w:val="-1"/>
        </w:rPr>
        <w:t xml:space="preserve"> </w:t>
      </w:r>
      <w:r w:rsidRPr="009D677C">
        <w:rPr>
          <w:b w:val="0"/>
        </w:rPr>
        <w:t>HEALTH BOARDS,</w:t>
      </w:r>
      <w:r w:rsidRPr="009D677C">
        <w:rPr>
          <w:b w:val="0"/>
          <w:spacing w:val="-1"/>
        </w:rPr>
        <w:t xml:space="preserve"> </w:t>
      </w:r>
      <w:r w:rsidRPr="009D677C">
        <w:rPr>
          <w:b w:val="0"/>
        </w:rPr>
        <w:t>DISTRICT HEALTH BOARDS,</w:t>
      </w:r>
      <w:r w:rsidRPr="009D677C">
        <w:rPr>
          <w:b w:val="0"/>
          <w:spacing w:val="-1"/>
        </w:rPr>
        <w:t xml:space="preserve"> </w:t>
      </w:r>
      <w:r w:rsidR="00AE77E1">
        <w:rPr>
          <w:b w:val="0"/>
          <w:spacing w:val="-1"/>
        </w:rPr>
        <w:br/>
      </w:r>
      <w:r w:rsidRPr="009D677C">
        <w:rPr>
          <w:b w:val="0"/>
        </w:rPr>
        <w:t>REGIONAL HEALTH OFFICES</w:t>
      </w:r>
      <w:r w:rsidRPr="009D677C">
        <w:rPr>
          <w:b w:val="0"/>
          <w:spacing w:val="-1"/>
        </w:rPr>
        <w:t xml:space="preserve"> </w:t>
      </w:r>
      <w:r w:rsidRPr="009D677C">
        <w:rPr>
          <w:b w:val="0"/>
        </w:rPr>
        <w:t>AND</w:t>
      </w:r>
      <w:r w:rsidRPr="009D677C">
        <w:rPr>
          <w:b w:val="0"/>
          <w:spacing w:val="-1"/>
        </w:rPr>
        <w:t xml:space="preserve"> </w:t>
      </w:r>
      <w:r w:rsidRPr="009D677C">
        <w:rPr>
          <w:b w:val="0"/>
        </w:rPr>
        <w:t>DISTRICT HEALTH OFFICES</w:t>
      </w:r>
    </w:p>
    <w:p w14:paraId="440D7966" w14:textId="77777777" w:rsidR="00132831" w:rsidRPr="009D677C" w:rsidRDefault="00132831" w:rsidP="0089598E">
      <w:pPr>
        <w:pStyle w:val="AS-P0"/>
      </w:pPr>
    </w:p>
    <w:p w14:paraId="53F715B8" w14:textId="77777777" w:rsidR="00132831" w:rsidRPr="009D677C" w:rsidRDefault="00132831" w:rsidP="00761315">
      <w:pPr>
        <w:pStyle w:val="AS-P0"/>
      </w:pPr>
      <w:r w:rsidRPr="009D677C">
        <w:t>8.</w:t>
      </w:r>
      <w:r w:rsidRPr="009D677C">
        <w:tab/>
        <w:t>Regional health boards</w:t>
      </w:r>
    </w:p>
    <w:p w14:paraId="4909219D" w14:textId="77777777" w:rsidR="00132831" w:rsidRPr="009D677C" w:rsidRDefault="00132831" w:rsidP="00761315">
      <w:pPr>
        <w:pStyle w:val="AS-P0"/>
      </w:pPr>
      <w:r w:rsidRPr="009D677C">
        <w:t>9.</w:t>
      </w:r>
      <w:r w:rsidRPr="009D677C">
        <w:tab/>
        <w:t>Tenure of office of members of regional health board</w:t>
      </w:r>
    </w:p>
    <w:p w14:paraId="7E5B61D8" w14:textId="77777777" w:rsidR="00132831" w:rsidRPr="009D677C" w:rsidRDefault="00132831" w:rsidP="00761315">
      <w:pPr>
        <w:pStyle w:val="AS-P0"/>
      </w:pPr>
      <w:r w:rsidRPr="009D677C">
        <w:t>10.</w:t>
      </w:r>
      <w:r w:rsidRPr="009D677C">
        <w:tab/>
        <w:t>Vacation of office and filling of vacancies</w:t>
      </w:r>
    </w:p>
    <w:p w14:paraId="12C58532" w14:textId="77777777" w:rsidR="00132831" w:rsidRPr="009D677C" w:rsidRDefault="00132831" w:rsidP="00761315">
      <w:pPr>
        <w:pStyle w:val="AS-P0"/>
      </w:pPr>
      <w:r w:rsidRPr="009D677C">
        <w:t>11.</w:t>
      </w:r>
      <w:r w:rsidRPr="009D677C">
        <w:tab/>
        <w:t>Procedure at and meetings of regional health board</w:t>
      </w:r>
    </w:p>
    <w:p w14:paraId="3E938E08" w14:textId="77777777" w:rsidR="00132831" w:rsidRPr="009D677C" w:rsidRDefault="00132831" w:rsidP="00761315">
      <w:pPr>
        <w:pStyle w:val="AS-P0"/>
      </w:pPr>
      <w:r w:rsidRPr="009D677C">
        <w:t>12.</w:t>
      </w:r>
      <w:r w:rsidRPr="009D677C">
        <w:tab/>
        <w:t>Remuneration and expenses</w:t>
      </w:r>
    </w:p>
    <w:p w14:paraId="3DBC8B98" w14:textId="77777777" w:rsidR="00132831" w:rsidRPr="009D677C" w:rsidRDefault="00132831" w:rsidP="00761315">
      <w:pPr>
        <w:pStyle w:val="AS-P0"/>
      </w:pPr>
      <w:r w:rsidRPr="009D677C">
        <w:t>13.</w:t>
      </w:r>
      <w:r w:rsidRPr="009D677C">
        <w:tab/>
        <w:t>District health boards</w:t>
      </w:r>
    </w:p>
    <w:p w14:paraId="05441306" w14:textId="77777777" w:rsidR="00132831" w:rsidRPr="009D677C" w:rsidRDefault="00132831" w:rsidP="00761315">
      <w:pPr>
        <w:pStyle w:val="AS-P0"/>
      </w:pPr>
      <w:r w:rsidRPr="009D677C">
        <w:t>14.</w:t>
      </w:r>
      <w:r w:rsidRPr="009D677C">
        <w:tab/>
        <w:t>Tenure of office of members of district health board</w:t>
      </w:r>
    </w:p>
    <w:p w14:paraId="1F9A87A0" w14:textId="77777777" w:rsidR="00132831" w:rsidRPr="009D677C" w:rsidRDefault="00132831" w:rsidP="00761315">
      <w:pPr>
        <w:pStyle w:val="AS-P0"/>
      </w:pPr>
      <w:r w:rsidRPr="009D677C">
        <w:t>15.</w:t>
      </w:r>
      <w:r w:rsidRPr="009D677C">
        <w:tab/>
        <w:t>Vacation of office and filling of vacancies</w:t>
      </w:r>
    </w:p>
    <w:p w14:paraId="0651D2AE" w14:textId="77777777" w:rsidR="00132831" w:rsidRPr="009D677C" w:rsidRDefault="00132831" w:rsidP="00761315">
      <w:pPr>
        <w:pStyle w:val="AS-P0"/>
      </w:pPr>
      <w:r w:rsidRPr="009D677C">
        <w:t>16.</w:t>
      </w:r>
      <w:r w:rsidRPr="009D677C">
        <w:tab/>
        <w:t>Procedure at and meetings of district health board</w:t>
      </w:r>
    </w:p>
    <w:p w14:paraId="0C0C109E" w14:textId="77777777" w:rsidR="00132831" w:rsidRPr="009D677C" w:rsidRDefault="00132831" w:rsidP="00761315">
      <w:pPr>
        <w:pStyle w:val="AS-P0"/>
      </w:pPr>
      <w:r w:rsidRPr="009D677C">
        <w:t>17.</w:t>
      </w:r>
      <w:r w:rsidRPr="009D677C">
        <w:tab/>
        <w:t>Remuneration and expenses</w:t>
      </w:r>
    </w:p>
    <w:p w14:paraId="45E621BD" w14:textId="77777777" w:rsidR="00132831" w:rsidRPr="009D677C" w:rsidRDefault="00132831" w:rsidP="00761315">
      <w:pPr>
        <w:pStyle w:val="AS-P0"/>
      </w:pPr>
      <w:r w:rsidRPr="009D677C">
        <w:t>18.</w:t>
      </w:r>
      <w:r w:rsidRPr="009D677C">
        <w:tab/>
        <w:t>Regional health offices</w:t>
      </w:r>
    </w:p>
    <w:p w14:paraId="28A92D2C" w14:textId="77777777" w:rsidR="00132831" w:rsidRPr="009D677C" w:rsidRDefault="00132831" w:rsidP="00761315">
      <w:pPr>
        <w:pStyle w:val="AS-P0"/>
      </w:pPr>
      <w:r w:rsidRPr="009D677C">
        <w:t>19.</w:t>
      </w:r>
      <w:r w:rsidRPr="009D677C">
        <w:tab/>
        <w:t>District health offices</w:t>
      </w:r>
    </w:p>
    <w:p w14:paraId="7D36BED5" w14:textId="77777777" w:rsidR="006651F1" w:rsidRPr="009D677C" w:rsidRDefault="006651F1" w:rsidP="00AF723F">
      <w:pPr>
        <w:pStyle w:val="AS-H3A"/>
        <w:rPr>
          <w:b w:val="0"/>
        </w:rPr>
      </w:pPr>
    </w:p>
    <w:p w14:paraId="3843E704" w14:textId="77777777" w:rsidR="0089598E" w:rsidRPr="009D677C" w:rsidRDefault="00132831" w:rsidP="00AF723F">
      <w:pPr>
        <w:pStyle w:val="AS-H3A"/>
        <w:rPr>
          <w:b w:val="0"/>
        </w:rPr>
      </w:pPr>
      <w:r w:rsidRPr="009D677C">
        <w:rPr>
          <w:b w:val="0"/>
        </w:rPr>
        <w:t>PART</w:t>
      </w:r>
      <w:r w:rsidRPr="009D677C">
        <w:rPr>
          <w:b w:val="0"/>
          <w:spacing w:val="-1"/>
        </w:rPr>
        <w:t xml:space="preserve"> </w:t>
      </w:r>
      <w:r w:rsidR="0089598E" w:rsidRPr="009D677C">
        <w:rPr>
          <w:b w:val="0"/>
        </w:rPr>
        <w:t>4</w:t>
      </w:r>
    </w:p>
    <w:p w14:paraId="20026530" w14:textId="77777777" w:rsidR="00132831" w:rsidRPr="009D677C" w:rsidRDefault="00132831" w:rsidP="00AF723F">
      <w:pPr>
        <w:pStyle w:val="AS-H3A"/>
        <w:rPr>
          <w:b w:val="0"/>
        </w:rPr>
      </w:pPr>
      <w:r w:rsidRPr="009D677C">
        <w:rPr>
          <w:b w:val="0"/>
        </w:rPr>
        <w:t>ADMINISTRATION</w:t>
      </w:r>
    </w:p>
    <w:p w14:paraId="16F0A906" w14:textId="77777777" w:rsidR="00132831" w:rsidRPr="009D677C" w:rsidRDefault="00132831" w:rsidP="0089598E">
      <w:pPr>
        <w:pStyle w:val="AS-P0"/>
      </w:pPr>
    </w:p>
    <w:p w14:paraId="299102B4" w14:textId="77777777" w:rsidR="00132831" w:rsidRPr="009D677C" w:rsidRDefault="00132831" w:rsidP="00761315">
      <w:pPr>
        <w:pStyle w:val="AS-P0"/>
      </w:pPr>
      <w:r w:rsidRPr="009D677C">
        <w:t>20.</w:t>
      </w:r>
      <w:r w:rsidRPr="009D677C">
        <w:tab/>
        <w:t>Appointment of chief health officer and other staff members</w:t>
      </w:r>
    </w:p>
    <w:p w14:paraId="3B217DB8" w14:textId="77777777" w:rsidR="0089598E" w:rsidRPr="009D677C" w:rsidRDefault="00132831" w:rsidP="00761315">
      <w:pPr>
        <w:pStyle w:val="AS-P0"/>
      </w:pPr>
      <w:r w:rsidRPr="009D677C">
        <w:t>21.</w:t>
      </w:r>
      <w:r w:rsidRPr="009D677C">
        <w:tab/>
        <w:t xml:space="preserve">Acting as local authority outside local authority </w:t>
      </w:r>
      <w:r w:rsidR="0089598E" w:rsidRPr="009D677C">
        <w:t>area</w:t>
      </w:r>
    </w:p>
    <w:p w14:paraId="0EE0DCE1" w14:textId="77777777" w:rsidR="0089598E" w:rsidRPr="009D677C" w:rsidRDefault="0089598E" w:rsidP="00761315">
      <w:pPr>
        <w:pStyle w:val="AS-P0"/>
      </w:pPr>
      <w:r w:rsidRPr="009D677C">
        <w:t>22.</w:t>
      </w:r>
      <w:r w:rsidRPr="009D677C">
        <w:tab/>
        <w:t>Local authority to appoint head of health services</w:t>
      </w:r>
    </w:p>
    <w:p w14:paraId="63865FD4" w14:textId="77777777" w:rsidR="0089598E" w:rsidRPr="009D677C" w:rsidRDefault="0089598E" w:rsidP="00761315">
      <w:pPr>
        <w:pStyle w:val="AS-P0"/>
      </w:pPr>
      <w:r w:rsidRPr="009D677C">
        <w:t>23.</w:t>
      </w:r>
      <w:r w:rsidRPr="009D677C">
        <w:tab/>
        <w:t>Duties of head of health services</w:t>
      </w:r>
    </w:p>
    <w:p w14:paraId="35173BC8" w14:textId="77777777" w:rsidR="0089598E" w:rsidRPr="009D677C" w:rsidRDefault="0089598E" w:rsidP="00761315">
      <w:pPr>
        <w:pStyle w:val="AS-P0"/>
      </w:pPr>
      <w:r w:rsidRPr="009D677C">
        <w:t>24.</w:t>
      </w:r>
      <w:r w:rsidRPr="009D677C">
        <w:tab/>
        <w:t>District health officers to be heads of health services in respect of certain areas</w:t>
      </w:r>
    </w:p>
    <w:p w14:paraId="575D337C" w14:textId="2D29B965" w:rsidR="0089598E" w:rsidRPr="009D677C" w:rsidRDefault="0089598E" w:rsidP="00761315">
      <w:pPr>
        <w:pStyle w:val="AS-P0"/>
      </w:pPr>
      <w:r w:rsidRPr="009D677C">
        <w:t>25.</w:t>
      </w:r>
      <w:r w:rsidRPr="009D677C">
        <w:tab/>
        <w:t>Local authority to appoint environmental health practitioners</w:t>
      </w:r>
    </w:p>
    <w:p w14:paraId="2D8CEEFE" w14:textId="5DD47D8F" w:rsidR="0089598E" w:rsidRPr="009D677C" w:rsidRDefault="0089598E" w:rsidP="00761315">
      <w:pPr>
        <w:pStyle w:val="AS-P0"/>
      </w:pPr>
      <w:r w:rsidRPr="009D677C">
        <w:t>26.</w:t>
      </w:r>
      <w:r w:rsidRPr="009D677C">
        <w:tab/>
        <w:t>Removal</w:t>
      </w:r>
      <w:r w:rsidR="00053C40" w:rsidRPr="009D677C">
        <w:t xml:space="preserve"> </w:t>
      </w:r>
      <w:r w:rsidRPr="009D677C">
        <w:t>from</w:t>
      </w:r>
      <w:r w:rsidR="00053C40" w:rsidRPr="009D677C">
        <w:t xml:space="preserve"> </w:t>
      </w:r>
      <w:r w:rsidRPr="009D677C">
        <w:t>office</w:t>
      </w:r>
      <w:r w:rsidR="00053C40" w:rsidRPr="009D677C">
        <w:t xml:space="preserve"> </w:t>
      </w:r>
      <w:r w:rsidRPr="009D677C">
        <w:t>of</w:t>
      </w:r>
      <w:r w:rsidR="00053C40" w:rsidRPr="009D677C">
        <w:t xml:space="preserve"> </w:t>
      </w:r>
      <w:r w:rsidRPr="009D677C">
        <w:t>head</w:t>
      </w:r>
      <w:r w:rsidR="00053C40" w:rsidRPr="009D677C">
        <w:t xml:space="preserve"> </w:t>
      </w:r>
      <w:r w:rsidRPr="009D677C">
        <w:t>of</w:t>
      </w:r>
      <w:r w:rsidR="00053C40" w:rsidRPr="009D677C">
        <w:t xml:space="preserve"> </w:t>
      </w:r>
      <w:r w:rsidRPr="009D677C">
        <w:t>health</w:t>
      </w:r>
      <w:r w:rsidR="00053C40" w:rsidRPr="009D677C">
        <w:t xml:space="preserve"> </w:t>
      </w:r>
      <w:r w:rsidRPr="009D677C">
        <w:t>services</w:t>
      </w:r>
      <w:r w:rsidR="00053C40" w:rsidRPr="009D677C">
        <w:t xml:space="preserve"> </w:t>
      </w:r>
      <w:r w:rsidRPr="009D677C">
        <w:t>or</w:t>
      </w:r>
      <w:r w:rsidR="00053C40" w:rsidRPr="009D677C">
        <w:t xml:space="preserve"> </w:t>
      </w:r>
      <w:r w:rsidRPr="009D677C">
        <w:t>environmental</w:t>
      </w:r>
      <w:r w:rsidR="00053C40" w:rsidRPr="009D677C">
        <w:t xml:space="preserve"> </w:t>
      </w:r>
      <w:r w:rsidRPr="009D677C">
        <w:t>health practitioner</w:t>
      </w:r>
    </w:p>
    <w:p w14:paraId="12B9630A" w14:textId="1FD63B10" w:rsidR="0089598E" w:rsidRPr="009D677C" w:rsidRDefault="0089598E" w:rsidP="00761315">
      <w:pPr>
        <w:pStyle w:val="AS-P0"/>
      </w:pPr>
      <w:r w:rsidRPr="009D677C">
        <w:t>27.</w:t>
      </w:r>
      <w:r w:rsidRPr="009D677C">
        <w:tab/>
        <w:t>Minister</w:t>
      </w:r>
      <w:r w:rsidR="00053C40" w:rsidRPr="009D677C">
        <w:t xml:space="preserve"> </w:t>
      </w:r>
      <w:r w:rsidRPr="009D677C">
        <w:t>may</w:t>
      </w:r>
      <w:r w:rsidR="00053C40" w:rsidRPr="009D677C">
        <w:t xml:space="preserve"> </w:t>
      </w:r>
      <w:r w:rsidRPr="009D677C">
        <w:t>appoint</w:t>
      </w:r>
      <w:r w:rsidR="00053C40" w:rsidRPr="009D677C">
        <w:t xml:space="preserve"> </w:t>
      </w:r>
      <w:r w:rsidRPr="009D677C">
        <w:t>head</w:t>
      </w:r>
      <w:r w:rsidR="00053C40" w:rsidRPr="009D677C">
        <w:t xml:space="preserve"> </w:t>
      </w:r>
      <w:r w:rsidRPr="009D677C">
        <w:t>of</w:t>
      </w:r>
      <w:r w:rsidR="00053C40" w:rsidRPr="009D677C">
        <w:t xml:space="preserve"> </w:t>
      </w:r>
      <w:r w:rsidRPr="009D677C">
        <w:t>health</w:t>
      </w:r>
      <w:r w:rsidR="00053C40" w:rsidRPr="009D677C">
        <w:t xml:space="preserve"> </w:t>
      </w:r>
      <w:r w:rsidRPr="009D677C">
        <w:t>services</w:t>
      </w:r>
      <w:r w:rsidR="00053C40" w:rsidRPr="009D677C">
        <w:t xml:space="preserve"> </w:t>
      </w:r>
      <w:r w:rsidRPr="009D677C">
        <w:t>or</w:t>
      </w:r>
      <w:r w:rsidR="00053C40" w:rsidRPr="009D677C">
        <w:t xml:space="preserve"> </w:t>
      </w:r>
      <w:r w:rsidRPr="009D677C">
        <w:t>environmental</w:t>
      </w:r>
      <w:r w:rsidR="00053C40" w:rsidRPr="009D677C">
        <w:t xml:space="preserve"> </w:t>
      </w:r>
      <w:r w:rsidRPr="009D677C">
        <w:t>health practitioner</w:t>
      </w:r>
    </w:p>
    <w:p w14:paraId="6D192529" w14:textId="77777777" w:rsidR="0089598E" w:rsidRPr="009D677C" w:rsidRDefault="0089598E" w:rsidP="00761315">
      <w:pPr>
        <w:pStyle w:val="AS-P0"/>
      </w:pPr>
      <w:r w:rsidRPr="009D677C">
        <w:t>28.</w:t>
      </w:r>
      <w:r w:rsidRPr="009D677C">
        <w:tab/>
        <w:t>Combined appointments</w:t>
      </w:r>
    </w:p>
    <w:p w14:paraId="78B38E60" w14:textId="77777777" w:rsidR="0089598E" w:rsidRPr="009D677C" w:rsidRDefault="0089598E" w:rsidP="00761315">
      <w:pPr>
        <w:pStyle w:val="AS-P0"/>
      </w:pPr>
      <w:r w:rsidRPr="009D677C">
        <w:t>29.</w:t>
      </w:r>
      <w:r w:rsidRPr="009D677C">
        <w:tab/>
        <w:t>Defaulting local authorities</w:t>
      </w:r>
    </w:p>
    <w:p w14:paraId="1B69FC14" w14:textId="77777777" w:rsidR="00AE2251" w:rsidRPr="009D677C" w:rsidRDefault="00AE2251" w:rsidP="00761315">
      <w:pPr>
        <w:pStyle w:val="AS-P0"/>
      </w:pPr>
    </w:p>
    <w:p w14:paraId="4BF840D7" w14:textId="77777777" w:rsidR="0089598E" w:rsidRPr="009D677C" w:rsidRDefault="0089598E" w:rsidP="00AF723F">
      <w:pPr>
        <w:pStyle w:val="AS-H3A"/>
        <w:rPr>
          <w:b w:val="0"/>
        </w:rPr>
      </w:pPr>
      <w:r w:rsidRPr="009D677C">
        <w:rPr>
          <w:b w:val="0"/>
        </w:rPr>
        <w:t>PART</w:t>
      </w:r>
      <w:r w:rsidRPr="009D677C">
        <w:rPr>
          <w:b w:val="0"/>
          <w:spacing w:val="-1"/>
        </w:rPr>
        <w:t xml:space="preserve"> </w:t>
      </w:r>
      <w:r w:rsidRPr="009D677C">
        <w:rPr>
          <w:b w:val="0"/>
        </w:rPr>
        <w:t>5</w:t>
      </w:r>
    </w:p>
    <w:p w14:paraId="0DDC4D14" w14:textId="77777777" w:rsidR="0089598E" w:rsidRPr="009D677C" w:rsidRDefault="0089598E" w:rsidP="00AF723F">
      <w:pPr>
        <w:pStyle w:val="AS-H3A"/>
        <w:rPr>
          <w:b w:val="0"/>
        </w:rPr>
      </w:pPr>
      <w:r w:rsidRPr="009D677C">
        <w:rPr>
          <w:b w:val="0"/>
        </w:rPr>
        <w:t>ESTABLISHMENT</w:t>
      </w:r>
      <w:r w:rsidRPr="009D677C">
        <w:rPr>
          <w:b w:val="0"/>
          <w:spacing w:val="-3"/>
        </w:rPr>
        <w:t xml:space="preserve"> </w:t>
      </w:r>
      <w:r w:rsidRPr="009D677C">
        <w:rPr>
          <w:b w:val="0"/>
        </w:rPr>
        <w:t>OF</w:t>
      </w:r>
      <w:r w:rsidRPr="009D677C">
        <w:rPr>
          <w:b w:val="0"/>
          <w:spacing w:val="-2"/>
        </w:rPr>
        <w:t xml:space="preserve"> </w:t>
      </w:r>
      <w:r w:rsidRPr="009D677C">
        <w:rPr>
          <w:b w:val="0"/>
        </w:rPr>
        <w:t>STATE</w:t>
      </w:r>
      <w:r w:rsidRPr="009D677C">
        <w:rPr>
          <w:b w:val="0"/>
          <w:spacing w:val="-1"/>
        </w:rPr>
        <w:t xml:space="preserve"> </w:t>
      </w:r>
      <w:r w:rsidRPr="009D677C">
        <w:rPr>
          <w:b w:val="0"/>
        </w:rPr>
        <w:t>HOSPITALS</w:t>
      </w:r>
      <w:r w:rsidRPr="009D677C">
        <w:rPr>
          <w:b w:val="0"/>
          <w:spacing w:val="-2"/>
        </w:rPr>
        <w:t xml:space="preserve"> </w:t>
      </w:r>
      <w:r w:rsidRPr="009D677C">
        <w:rPr>
          <w:b w:val="0"/>
        </w:rPr>
        <w:t>AND</w:t>
      </w:r>
      <w:r w:rsidRPr="009D677C">
        <w:rPr>
          <w:b w:val="0"/>
          <w:spacing w:val="-2"/>
        </w:rPr>
        <w:t xml:space="preserve"> </w:t>
      </w:r>
      <w:r w:rsidRPr="009D677C">
        <w:rPr>
          <w:b w:val="0"/>
        </w:rPr>
        <w:t>MANAGEMENT</w:t>
      </w:r>
      <w:r w:rsidRPr="009D677C">
        <w:rPr>
          <w:b w:val="0"/>
          <w:spacing w:val="-2"/>
        </w:rPr>
        <w:t xml:space="preserve"> </w:t>
      </w:r>
      <w:r w:rsidRPr="009D677C">
        <w:rPr>
          <w:b w:val="0"/>
        </w:rPr>
        <w:t xml:space="preserve">OF </w:t>
      </w:r>
      <w:r w:rsidR="00AE77E1">
        <w:rPr>
          <w:b w:val="0"/>
        </w:rPr>
        <w:br/>
      </w:r>
      <w:r w:rsidRPr="009D677C">
        <w:rPr>
          <w:b w:val="0"/>
        </w:rPr>
        <w:t>HOSPITAL</w:t>
      </w:r>
      <w:r w:rsidRPr="009D677C">
        <w:rPr>
          <w:b w:val="0"/>
          <w:spacing w:val="-3"/>
        </w:rPr>
        <w:t xml:space="preserve"> </w:t>
      </w:r>
      <w:r w:rsidRPr="009D677C">
        <w:rPr>
          <w:b w:val="0"/>
        </w:rPr>
        <w:t>AND</w:t>
      </w:r>
      <w:r w:rsidRPr="009D677C">
        <w:rPr>
          <w:b w:val="0"/>
          <w:spacing w:val="-3"/>
        </w:rPr>
        <w:t xml:space="preserve"> </w:t>
      </w:r>
      <w:r w:rsidRPr="009D677C">
        <w:rPr>
          <w:b w:val="0"/>
        </w:rPr>
        <w:t>STATE</w:t>
      </w:r>
      <w:r w:rsidRPr="009D677C">
        <w:rPr>
          <w:b w:val="0"/>
          <w:spacing w:val="-2"/>
        </w:rPr>
        <w:t xml:space="preserve"> </w:t>
      </w:r>
      <w:r w:rsidRPr="009D677C">
        <w:rPr>
          <w:b w:val="0"/>
        </w:rPr>
        <w:t>HEALTH</w:t>
      </w:r>
      <w:r w:rsidRPr="009D677C">
        <w:rPr>
          <w:b w:val="0"/>
          <w:spacing w:val="-1"/>
        </w:rPr>
        <w:t xml:space="preserve"> </w:t>
      </w:r>
      <w:r w:rsidRPr="009D677C">
        <w:rPr>
          <w:b w:val="0"/>
        </w:rPr>
        <w:t>SERVICES</w:t>
      </w:r>
    </w:p>
    <w:p w14:paraId="5785AAFE" w14:textId="77777777" w:rsidR="007C4DE7" w:rsidRPr="009D677C" w:rsidRDefault="007C4DE7" w:rsidP="0089598E">
      <w:pPr>
        <w:pStyle w:val="AS-P0"/>
      </w:pPr>
    </w:p>
    <w:p w14:paraId="3DFDAAFD" w14:textId="77777777" w:rsidR="0089598E" w:rsidRPr="009D677C" w:rsidRDefault="0089598E" w:rsidP="00761315">
      <w:pPr>
        <w:pStyle w:val="AS-P0"/>
      </w:pPr>
      <w:r w:rsidRPr="009D677C">
        <w:t>30.</w:t>
      </w:r>
      <w:r w:rsidRPr="009D677C">
        <w:tab/>
        <w:t>Establishment and closure of state hospitals and state health services</w:t>
      </w:r>
    </w:p>
    <w:p w14:paraId="47958826" w14:textId="77777777" w:rsidR="0089598E" w:rsidRPr="009D677C" w:rsidRDefault="0089598E" w:rsidP="00761315">
      <w:pPr>
        <w:pStyle w:val="AS-P0"/>
      </w:pPr>
      <w:r w:rsidRPr="009D677C">
        <w:t>31.</w:t>
      </w:r>
      <w:r w:rsidRPr="009D677C">
        <w:tab/>
        <w:t>Taking over of private hospital as state hospital</w:t>
      </w:r>
    </w:p>
    <w:p w14:paraId="4E94E448" w14:textId="77777777" w:rsidR="0089598E" w:rsidRPr="009D677C" w:rsidRDefault="0089598E" w:rsidP="00761315">
      <w:pPr>
        <w:pStyle w:val="AS-P0"/>
      </w:pPr>
      <w:r w:rsidRPr="009D677C">
        <w:t>32.</w:t>
      </w:r>
      <w:r w:rsidRPr="009D677C">
        <w:tab/>
        <w:t>Taking over of private health service as state health service</w:t>
      </w:r>
    </w:p>
    <w:p w14:paraId="41068D20" w14:textId="77777777" w:rsidR="0089598E" w:rsidRPr="009D677C" w:rsidRDefault="0089598E" w:rsidP="00761315">
      <w:pPr>
        <w:pStyle w:val="AS-P0"/>
      </w:pPr>
      <w:r w:rsidRPr="009D677C">
        <w:t>33.</w:t>
      </w:r>
      <w:r w:rsidRPr="009D677C">
        <w:tab/>
        <w:t>Minister to be responsible for state hospitals and state health services</w:t>
      </w:r>
    </w:p>
    <w:p w14:paraId="3360DED7" w14:textId="77777777" w:rsidR="0089598E" w:rsidRPr="009D677C" w:rsidRDefault="0089598E" w:rsidP="00761315">
      <w:pPr>
        <w:pStyle w:val="AS-P0"/>
      </w:pPr>
      <w:r w:rsidRPr="009D677C">
        <w:t>34.</w:t>
      </w:r>
      <w:r w:rsidRPr="009D677C">
        <w:tab/>
        <w:t>Appointment of superintendent</w:t>
      </w:r>
    </w:p>
    <w:p w14:paraId="2651AC42" w14:textId="77777777" w:rsidR="0089598E" w:rsidRPr="009D677C" w:rsidRDefault="0089598E" w:rsidP="00761315">
      <w:pPr>
        <w:pStyle w:val="AS-P0"/>
      </w:pPr>
      <w:r w:rsidRPr="009D677C">
        <w:t>35.</w:t>
      </w:r>
      <w:r w:rsidRPr="009D677C">
        <w:tab/>
        <w:t>Establishment of hospital services</w:t>
      </w:r>
    </w:p>
    <w:p w14:paraId="264A24C3" w14:textId="77777777" w:rsidR="0089598E" w:rsidRPr="009D677C" w:rsidRDefault="0089598E" w:rsidP="00761315">
      <w:pPr>
        <w:pStyle w:val="AS-P0"/>
      </w:pPr>
      <w:r w:rsidRPr="009D677C">
        <w:t>36.</w:t>
      </w:r>
      <w:r w:rsidRPr="009D677C">
        <w:tab/>
        <w:t>Amenities and services for hospital staff and patients</w:t>
      </w:r>
    </w:p>
    <w:p w14:paraId="05711CF1" w14:textId="77777777" w:rsidR="0089598E" w:rsidRPr="009D677C" w:rsidRDefault="0089598E" w:rsidP="00761315">
      <w:pPr>
        <w:pStyle w:val="AS-P0"/>
      </w:pPr>
      <w:r w:rsidRPr="009D677C">
        <w:t>37.</w:t>
      </w:r>
      <w:r w:rsidRPr="009D677C">
        <w:tab/>
        <w:t>Services to other institutions</w:t>
      </w:r>
    </w:p>
    <w:p w14:paraId="5F7003B2" w14:textId="77777777" w:rsidR="0089598E" w:rsidRPr="009D677C" w:rsidRDefault="0089598E" w:rsidP="00761315">
      <w:pPr>
        <w:pStyle w:val="AS-P0"/>
      </w:pPr>
      <w:r w:rsidRPr="009D677C">
        <w:t>38.</w:t>
      </w:r>
      <w:r w:rsidRPr="009D677C">
        <w:tab/>
        <w:t>Inspection of state hospitals and state health services</w:t>
      </w:r>
    </w:p>
    <w:p w14:paraId="674A9BB4" w14:textId="77777777" w:rsidR="0089598E" w:rsidRPr="009D677C" w:rsidRDefault="0089598E" w:rsidP="00761315">
      <w:pPr>
        <w:pStyle w:val="AS-P0"/>
      </w:pPr>
      <w:r w:rsidRPr="009D677C">
        <w:t>39.</w:t>
      </w:r>
      <w:r w:rsidRPr="009D677C">
        <w:tab/>
        <w:t xml:space="preserve">Designation and duties of inspectors of state hospitals and state health </w:t>
      </w:r>
      <w:r w:rsidR="00065115" w:rsidRPr="009D677C">
        <w:t>services</w:t>
      </w:r>
    </w:p>
    <w:p w14:paraId="344432A4" w14:textId="77777777" w:rsidR="0089598E" w:rsidRPr="009D677C" w:rsidRDefault="0089598E" w:rsidP="0089598E">
      <w:pPr>
        <w:pStyle w:val="AS-P0"/>
      </w:pPr>
    </w:p>
    <w:p w14:paraId="375786C9" w14:textId="77777777" w:rsidR="0089598E" w:rsidRPr="009D677C" w:rsidRDefault="0089598E" w:rsidP="00AF723F">
      <w:pPr>
        <w:pStyle w:val="AS-H3A"/>
        <w:rPr>
          <w:b w:val="0"/>
        </w:rPr>
      </w:pPr>
      <w:r w:rsidRPr="009D677C">
        <w:rPr>
          <w:b w:val="0"/>
        </w:rPr>
        <w:t>PART</w:t>
      </w:r>
      <w:r w:rsidRPr="009D677C">
        <w:rPr>
          <w:b w:val="0"/>
          <w:spacing w:val="-1"/>
        </w:rPr>
        <w:t xml:space="preserve"> </w:t>
      </w:r>
      <w:r w:rsidRPr="009D677C">
        <w:rPr>
          <w:b w:val="0"/>
        </w:rPr>
        <w:t>6</w:t>
      </w:r>
    </w:p>
    <w:p w14:paraId="33DA9241" w14:textId="77777777" w:rsidR="0089598E" w:rsidRPr="009D677C" w:rsidRDefault="0089598E" w:rsidP="00AF723F">
      <w:pPr>
        <w:pStyle w:val="AS-H3A"/>
        <w:rPr>
          <w:b w:val="0"/>
        </w:rPr>
      </w:pPr>
      <w:r w:rsidRPr="009D677C">
        <w:rPr>
          <w:b w:val="0"/>
        </w:rPr>
        <w:t>ACCESS</w:t>
      </w:r>
      <w:r w:rsidRPr="009D677C">
        <w:rPr>
          <w:b w:val="0"/>
          <w:spacing w:val="-4"/>
        </w:rPr>
        <w:t xml:space="preserve"> </w:t>
      </w:r>
      <w:r w:rsidRPr="009D677C">
        <w:rPr>
          <w:b w:val="0"/>
        </w:rPr>
        <w:t>AND</w:t>
      </w:r>
      <w:r w:rsidRPr="009D677C">
        <w:rPr>
          <w:b w:val="0"/>
          <w:spacing w:val="-3"/>
        </w:rPr>
        <w:t xml:space="preserve"> </w:t>
      </w:r>
      <w:r w:rsidRPr="009D677C">
        <w:rPr>
          <w:b w:val="0"/>
        </w:rPr>
        <w:t>ADMISSION</w:t>
      </w:r>
      <w:r w:rsidRPr="009D677C">
        <w:rPr>
          <w:b w:val="0"/>
          <w:spacing w:val="-4"/>
        </w:rPr>
        <w:t xml:space="preserve"> </w:t>
      </w:r>
      <w:r w:rsidRPr="009D677C">
        <w:rPr>
          <w:b w:val="0"/>
        </w:rPr>
        <w:t>TO</w:t>
      </w:r>
      <w:r w:rsidRPr="009D677C">
        <w:rPr>
          <w:b w:val="0"/>
          <w:spacing w:val="-3"/>
        </w:rPr>
        <w:t xml:space="preserve"> </w:t>
      </w:r>
      <w:r w:rsidRPr="009D677C">
        <w:rPr>
          <w:b w:val="0"/>
        </w:rPr>
        <w:t>AND</w:t>
      </w:r>
      <w:r w:rsidRPr="009D677C">
        <w:rPr>
          <w:b w:val="0"/>
          <w:spacing w:val="-3"/>
        </w:rPr>
        <w:t xml:space="preserve"> </w:t>
      </w:r>
      <w:r w:rsidRPr="009D677C">
        <w:rPr>
          <w:b w:val="0"/>
        </w:rPr>
        <w:t>TREATMENT</w:t>
      </w:r>
      <w:r w:rsidRPr="009D677C">
        <w:rPr>
          <w:b w:val="0"/>
          <w:spacing w:val="-3"/>
        </w:rPr>
        <w:t xml:space="preserve"> </w:t>
      </w:r>
      <w:r w:rsidRPr="009D677C">
        <w:rPr>
          <w:b w:val="0"/>
        </w:rPr>
        <w:t>IN</w:t>
      </w:r>
      <w:r w:rsidRPr="009D677C">
        <w:rPr>
          <w:b w:val="0"/>
          <w:spacing w:val="-3"/>
        </w:rPr>
        <w:t xml:space="preserve"> </w:t>
      </w:r>
      <w:r w:rsidRPr="009D677C">
        <w:rPr>
          <w:b w:val="0"/>
        </w:rPr>
        <w:t>STATE</w:t>
      </w:r>
      <w:r w:rsidRPr="009D677C">
        <w:rPr>
          <w:b w:val="0"/>
          <w:spacing w:val="-3"/>
        </w:rPr>
        <w:t xml:space="preserve"> </w:t>
      </w:r>
      <w:r w:rsidRPr="009D677C">
        <w:rPr>
          <w:b w:val="0"/>
        </w:rPr>
        <w:t xml:space="preserve">HOSPITALS </w:t>
      </w:r>
      <w:r w:rsidR="00AE77E1">
        <w:rPr>
          <w:b w:val="0"/>
        </w:rPr>
        <w:br/>
      </w:r>
      <w:r w:rsidRPr="009D677C">
        <w:rPr>
          <w:b w:val="0"/>
        </w:rPr>
        <w:t>AND</w:t>
      </w:r>
      <w:r w:rsidRPr="009D677C">
        <w:rPr>
          <w:b w:val="0"/>
          <w:spacing w:val="-4"/>
        </w:rPr>
        <w:t xml:space="preserve"> </w:t>
      </w:r>
      <w:r w:rsidRPr="009D677C">
        <w:rPr>
          <w:b w:val="0"/>
        </w:rPr>
        <w:t>STATE</w:t>
      </w:r>
      <w:r w:rsidRPr="009D677C">
        <w:rPr>
          <w:b w:val="0"/>
          <w:spacing w:val="-2"/>
        </w:rPr>
        <w:t xml:space="preserve"> </w:t>
      </w:r>
      <w:r w:rsidRPr="009D677C">
        <w:rPr>
          <w:b w:val="0"/>
        </w:rPr>
        <w:t>HEALTH</w:t>
      </w:r>
      <w:r w:rsidRPr="009D677C">
        <w:rPr>
          <w:b w:val="0"/>
          <w:spacing w:val="-2"/>
        </w:rPr>
        <w:t xml:space="preserve"> </w:t>
      </w:r>
      <w:r w:rsidRPr="009D677C">
        <w:rPr>
          <w:b w:val="0"/>
        </w:rPr>
        <w:t>SERVICES</w:t>
      </w:r>
    </w:p>
    <w:p w14:paraId="63299B28" w14:textId="77777777" w:rsidR="0089598E" w:rsidRPr="009D677C" w:rsidRDefault="0089598E" w:rsidP="00B10F1F">
      <w:pPr>
        <w:pStyle w:val="AS-P0"/>
      </w:pPr>
    </w:p>
    <w:p w14:paraId="4E323BAD" w14:textId="77777777" w:rsidR="0089598E" w:rsidRPr="009D677C" w:rsidRDefault="0089598E" w:rsidP="00761315">
      <w:pPr>
        <w:pStyle w:val="AS-P0"/>
      </w:pPr>
      <w:r w:rsidRPr="009D677C">
        <w:t>40.</w:t>
      </w:r>
      <w:r w:rsidRPr="009D677C">
        <w:tab/>
        <w:t>Access to state hospital or state health service</w:t>
      </w:r>
    </w:p>
    <w:p w14:paraId="78283622" w14:textId="77777777" w:rsidR="0089598E" w:rsidRPr="009D677C" w:rsidRDefault="0089598E" w:rsidP="00761315">
      <w:pPr>
        <w:pStyle w:val="AS-P0"/>
      </w:pPr>
      <w:r w:rsidRPr="009D677C">
        <w:t>41.</w:t>
      </w:r>
      <w:r w:rsidRPr="009D677C">
        <w:tab/>
        <w:t>Admission of in-patient to state hospital</w:t>
      </w:r>
    </w:p>
    <w:p w14:paraId="39B1B1D6" w14:textId="77777777" w:rsidR="0089598E" w:rsidRPr="009D677C" w:rsidRDefault="0089598E" w:rsidP="00761315">
      <w:pPr>
        <w:pStyle w:val="AS-P0"/>
      </w:pPr>
      <w:r w:rsidRPr="009D677C">
        <w:t>42.</w:t>
      </w:r>
      <w:r w:rsidRPr="009D677C">
        <w:tab/>
        <w:t>Assignment of ward, section and bed on admission</w:t>
      </w:r>
    </w:p>
    <w:p w14:paraId="71001F67" w14:textId="77777777" w:rsidR="0089598E" w:rsidRPr="009D677C" w:rsidRDefault="0089598E" w:rsidP="00761315">
      <w:pPr>
        <w:pStyle w:val="AS-P0"/>
      </w:pPr>
      <w:r w:rsidRPr="009D677C">
        <w:t>43.</w:t>
      </w:r>
      <w:r w:rsidRPr="009D677C">
        <w:tab/>
        <w:t>Transfer of state patients to other hospitals</w:t>
      </w:r>
    </w:p>
    <w:p w14:paraId="2CC1A941" w14:textId="77777777" w:rsidR="0089598E" w:rsidRPr="009D677C" w:rsidRDefault="0089598E" w:rsidP="00761315">
      <w:pPr>
        <w:pStyle w:val="AS-P0"/>
      </w:pPr>
      <w:r w:rsidRPr="009D677C">
        <w:t>44.</w:t>
      </w:r>
      <w:r w:rsidRPr="009D677C">
        <w:tab/>
        <w:t>Accommodation of person accompanying patient</w:t>
      </w:r>
    </w:p>
    <w:p w14:paraId="1C86FFC0" w14:textId="77777777" w:rsidR="0089598E" w:rsidRPr="009D677C" w:rsidRDefault="0089598E" w:rsidP="00761315">
      <w:pPr>
        <w:pStyle w:val="AS-P0"/>
      </w:pPr>
      <w:r w:rsidRPr="009D677C">
        <w:t>45.</w:t>
      </w:r>
      <w:r w:rsidRPr="009D677C">
        <w:tab/>
        <w:t>State patients not to engage private health practitioners without prior approval</w:t>
      </w:r>
    </w:p>
    <w:p w14:paraId="76D89B23" w14:textId="76F66EFB" w:rsidR="0089598E" w:rsidRPr="009D677C" w:rsidRDefault="0089598E" w:rsidP="00703778">
      <w:pPr>
        <w:pStyle w:val="AS-P0"/>
        <w:ind w:left="567" w:hanging="567"/>
      </w:pPr>
      <w:r w:rsidRPr="009D677C">
        <w:t>46.</w:t>
      </w:r>
      <w:r w:rsidRPr="009D677C">
        <w:tab/>
        <w:t xml:space="preserve">Private health practitioners not to practise in state hospital or state health service </w:t>
      </w:r>
      <w:r w:rsidR="00761315" w:rsidRPr="009D677C">
        <w:t>without authorisation</w:t>
      </w:r>
    </w:p>
    <w:p w14:paraId="6EC492CA" w14:textId="77777777" w:rsidR="00761315" w:rsidRPr="009D677C" w:rsidRDefault="00761315" w:rsidP="00761315">
      <w:pPr>
        <w:pStyle w:val="AS-P0"/>
      </w:pPr>
    </w:p>
    <w:p w14:paraId="064030B8" w14:textId="6D0C8749" w:rsidR="00761315" w:rsidRPr="009D677C" w:rsidRDefault="00761315" w:rsidP="00AF723F">
      <w:pPr>
        <w:pStyle w:val="AS-H3A"/>
        <w:rPr>
          <w:b w:val="0"/>
        </w:rPr>
      </w:pPr>
      <w:r w:rsidRPr="009D677C">
        <w:rPr>
          <w:b w:val="0"/>
        </w:rPr>
        <w:t>PART</w:t>
      </w:r>
      <w:r w:rsidRPr="009D677C">
        <w:rPr>
          <w:b w:val="0"/>
          <w:spacing w:val="-1"/>
        </w:rPr>
        <w:t xml:space="preserve"> </w:t>
      </w:r>
      <w:r w:rsidRPr="009D677C">
        <w:rPr>
          <w:b w:val="0"/>
        </w:rPr>
        <w:t>7</w:t>
      </w:r>
    </w:p>
    <w:p w14:paraId="6799B485" w14:textId="25D956D3" w:rsidR="00761315" w:rsidRPr="009D677C" w:rsidRDefault="00761315" w:rsidP="00AF723F">
      <w:pPr>
        <w:pStyle w:val="AS-H3A"/>
        <w:rPr>
          <w:b w:val="0"/>
        </w:rPr>
      </w:pPr>
      <w:r w:rsidRPr="009D677C">
        <w:rPr>
          <w:b w:val="0"/>
        </w:rPr>
        <w:t>CLASSIFICATION</w:t>
      </w:r>
      <w:r w:rsidRPr="009D677C">
        <w:rPr>
          <w:b w:val="0"/>
          <w:spacing w:val="-2"/>
        </w:rPr>
        <w:t xml:space="preserve"> </w:t>
      </w:r>
      <w:r w:rsidRPr="009D677C">
        <w:rPr>
          <w:b w:val="0"/>
        </w:rPr>
        <w:t>OF</w:t>
      </w:r>
      <w:r w:rsidRPr="009D677C">
        <w:rPr>
          <w:b w:val="0"/>
          <w:spacing w:val="-2"/>
        </w:rPr>
        <w:t xml:space="preserve"> </w:t>
      </w:r>
      <w:r w:rsidRPr="009D677C">
        <w:rPr>
          <w:b w:val="0"/>
        </w:rPr>
        <w:t>AND</w:t>
      </w:r>
      <w:r w:rsidRPr="009D677C">
        <w:rPr>
          <w:b w:val="0"/>
          <w:spacing w:val="-2"/>
        </w:rPr>
        <w:t xml:space="preserve"> </w:t>
      </w:r>
      <w:r w:rsidRPr="009D677C">
        <w:rPr>
          <w:b w:val="0"/>
        </w:rPr>
        <w:t>FEES PAYABLE</w:t>
      </w:r>
      <w:r w:rsidRPr="009D677C">
        <w:rPr>
          <w:b w:val="0"/>
          <w:spacing w:val="-2"/>
        </w:rPr>
        <w:t xml:space="preserve"> </w:t>
      </w:r>
      <w:r w:rsidRPr="009D677C">
        <w:rPr>
          <w:b w:val="0"/>
        </w:rPr>
        <w:t>BY</w:t>
      </w:r>
      <w:r w:rsidRPr="009D677C">
        <w:rPr>
          <w:b w:val="0"/>
          <w:spacing w:val="-2"/>
        </w:rPr>
        <w:t xml:space="preserve"> </w:t>
      </w:r>
      <w:r w:rsidRPr="009D677C">
        <w:rPr>
          <w:b w:val="0"/>
        </w:rPr>
        <w:t>PATIENTS</w:t>
      </w:r>
      <w:r w:rsidRPr="009D677C">
        <w:rPr>
          <w:b w:val="0"/>
          <w:spacing w:val="-2"/>
        </w:rPr>
        <w:t xml:space="preserve"> </w:t>
      </w:r>
      <w:r w:rsidRPr="009D677C">
        <w:rPr>
          <w:b w:val="0"/>
        </w:rPr>
        <w:t xml:space="preserve">RECEIVING </w:t>
      </w:r>
      <w:r w:rsidR="000F4242">
        <w:rPr>
          <w:b w:val="0"/>
        </w:rPr>
        <w:br/>
      </w:r>
      <w:r w:rsidRPr="009D677C">
        <w:rPr>
          <w:b w:val="0"/>
        </w:rPr>
        <w:t>TREATMENT</w:t>
      </w:r>
      <w:r w:rsidRPr="009D677C">
        <w:rPr>
          <w:b w:val="0"/>
          <w:spacing w:val="-4"/>
        </w:rPr>
        <w:t xml:space="preserve"> </w:t>
      </w:r>
      <w:r w:rsidRPr="009D677C">
        <w:rPr>
          <w:b w:val="0"/>
        </w:rPr>
        <w:t>AT</w:t>
      </w:r>
      <w:r w:rsidRPr="009D677C">
        <w:rPr>
          <w:b w:val="0"/>
          <w:spacing w:val="-4"/>
        </w:rPr>
        <w:t xml:space="preserve"> </w:t>
      </w:r>
      <w:r w:rsidRPr="009D677C">
        <w:rPr>
          <w:b w:val="0"/>
        </w:rPr>
        <w:t>STATE</w:t>
      </w:r>
      <w:r w:rsidRPr="009D677C">
        <w:rPr>
          <w:b w:val="0"/>
          <w:spacing w:val="-4"/>
        </w:rPr>
        <w:t xml:space="preserve"> </w:t>
      </w:r>
      <w:r w:rsidRPr="009D677C">
        <w:rPr>
          <w:b w:val="0"/>
        </w:rPr>
        <w:t>HOSPITALS</w:t>
      </w:r>
      <w:r w:rsidRPr="009D677C">
        <w:rPr>
          <w:b w:val="0"/>
          <w:spacing w:val="-5"/>
        </w:rPr>
        <w:t xml:space="preserve"> </w:t>
      </w:r>
      <w:r w:rsidRPr="009D677C">
        <w:rPr>
          <w:b w:val="0"/>
        </w:rPr>
        <w:t>AND</w:t>
      </w:r>
      <w:r w:rsidRPr="009D677C">
        <w:rPr>
          <w:b w:val="0"/>
          <w:spacing w:val="-5"/>
        </w:rPr>
        <w:t xml:space="preserve"> </w:t>
      </w:r>
      <w:r w:rsidRPr="009D677C">
        <w:rPr>
          <w:b w:val="0"/>
        </w:rPr>
        <w:t>STATE</w:t>
      </w:r>
      <w:r w:rsidRPr="009D677C">
        <w:rPr>
          <w:b w:val="0"/>
          <w:spacing w:val="-4"/>
        </w:rPr>
        <w:t xml:space="preserve"> </w:t>
      </w:r>
      <w:r w:rsidRPr="009D677C">
        <w:rPr>
          <w:b w:val="0"/>
        </w:rPr>
        <w:t>HEALTH</w:t>
      </w:r>
      <w:r w:rsidRPr="009D677C">
        <w:rPr>
          <w:b w:val="0"/>
          <w:spacing w:val="-3"/>
        </w:rPr>
        <w:t xml:space="preserve"> </w:t>
      </w:r>
      <w:r w:rsidRPr="009D677C">
        <w:rPr>
          <w:b w:val="0"/>
        </w:rPr>
        <w:t>SERVICES</w:t>
      </w:r>
    </w:p>
    <w:p w14:paraId="0EAF3C91" w14:textId="77777777" w:rsidR="00761315" w:rsidRPr="009D677C" w:rsidRDefault="00761315" w:rsidP="00761315">
      <w:pPr>
        <w:pStyle w:val="AS-P0"/>
      </w:pPr>
    </w:p>
    <w:p w14:paraId="73B34FE1" w14:textId="77777777" w:rsidR="00761315" w:rsidRPr="009D677C" w:rsidRDefault="00761315" w:rsidP="00761315">
      <w:pPr>
        <w:pStyle w:val="AS-P0"/>
      </w:pPr>
      <w:r w:rsidRPr="009D677C">
        <w:t>47.</w:t>
      </w:r>
      <w:r w:rsidRPr="009D677C">
        <w:tab/>
        <w:t>Classification of patients at state hospitals</w:t>
      </w:r>
    </w:p>
    <w:p w14:paraId="410C5656" w14:textId="77777777" w:rsidR="00761315" w:rsidRPr="009D677C" w:rsidRDefault="00761315" w:rsidP="00761315">
      <w:pPr>
        <w:pStyle w:val="AS-P0"/>
      </w:pPr>
      <w:r w:rsidRPr="009D677C">
        <w:t>48.</w:t>
      </w:r>
      <w:r w:rsidRPr="009D677C">
        <w:tab/>
        <w:t>Minister to prescribe fees</w:t>
      </w:r>
    </w:p>
    <w:p w14:paraId="1158F4CA" w14:textId="77777777" w:rsidR="00761315" w:rsidRPr="009D677C" w:rsidRDefault="00761315" w:rsidP="00761315">
      <w:pPr>
        <w:pStyle w:val="AS-P0"/>
      </w:pPr>
      <w:r w:rsidRPr="009D677C">
        <w:t>49.</w:t>
      </w:r>
      <w:r w:rsidRPr="009D677C">
        <w:tab/>
        <w:t>Agreement of undertaking</w:t>
      </w:r>
    </w:p>
    <w:p w14:paraId="1CB3B12B" w14:textId="77777777" w:rsidR="00761315" w:rsidRPr="009D677C" w:rsidRDefault="00761315" w:rsidP="00761315">
      <w:pPr>
        <w:pStyle w:val="AS-P0"/>
      </w:pPr>
      <w:r w:rsidRPr="009D677C">
        <w:t>50.</w:t>
      </w:r>
      <w:r w:rsidRPr="009D677C">
        <w:tab/>
        <w:t>Payment for transportation and treatment of emergency cases</w:t>
      </w:r>
    </w:p>
    <w:p w14:paraId="34A0728C" w14:textId="77777777" w:rsidR="00761315" w:rsidRPr="009D677C" w:rsidRDefault="00761315" w:rsidP="00761315">
      <w:pPr>
        <w:pStyle w:val="AS-P0"/>
      </w:pPr>
    </w:p>
    <w:p w14:paraId="0A5739FB" w14:textId="77777777" w:rsidR="00761315" w:rsidRPr="009D677C" w:rsidRDefault="00761315" w:rsidP="00AF723F">
      <w:pPr>
        <w:pStyle w:val="AS-H3A"/>
        <w:rPr>
          <w:b w:val="0"/>
        </w:rPr>
      </w:pPr>
      <w:r w:rsidRPr="009D677C">
        <w:rPr>
          <w:b w:val="0"/>
          <w:spacing w:val="-21"/>
        </w:rPr>
        <w:t>P</w:t>
      </w:r>
      <w:r w:rsidRPr="009D677C">
        <w:rPr>
          <w:b w:val="0"/>
          <w:spacing w:val="-1"/>
        </w:rPr>
        <w:t>A</w:t>
      </w:r>
      <w:r w:rsidRPr="009D677C">
        <w:rPr>
          <w:b w:val="0"/>
          <w:spacing w:val="-15"/>
        </w:rPr>
        <w:t>R</w:t>
      </w:r>
      <w:r w:rsidRPr="009D677C">
        <w:rPr>
          <w:b w:val="0"/>
        </w:rPr>
        <w:t>T</w:t>
      </w:r>
      <w:r w:rsidRPr="009D677C">
        <w:rPr>
          <w:b w:val="0"/>
          <w:spacing w:val="-6"/>
        </w:rPr>
        <w:t xml:space="preserve"> </w:t>
      </w:r>
      <w:r w:rsidRPr="009D677C">
        <w:rPr>
          <w:b w:val="0"/>
        </w:rPr>
        <w:t>8</w:t>
      </w:r>
    </w:p>
    <w:p w14:paraId="4F5812D9" w14:textId="3FD57518" w:rsidR="00761315" w:rsidRPr="009D677C" w:rsidRDefault="00761315" w:rsidP="00AF723F">
      <w:pPr>
        <w:pStyle w:val="AS-H3A"/>
        <w:rPr>
          <w:b w:val="0"/>
        </w:rPr>
      </w:pPr>
      <w:r w:rsidRPr="009D677C">
        <w:rPr>
          <w:b w:val="0"/>
        </w:rPr>
        <w:t>FINANCIAL</w:t>
      </w:r>
      <w:r w:rsidRPr="009D677C">
        <w:rPr>
          <w:b w:val="0"/>
          <w:spacing w:val="-21"/>
        </w:rPr>
        <w:t xml:space="preserve"> </w:t>
      </w:r>
      <w:r w:rsidRPr="009D677C">
        <w:rPr>
          <w:b w:val="0"/>
        </w:rPr>
        <w:t>ASSIS</w:t>
      </w:r>
      <w:r w:rsidRPr="009D677C">
        <w:rPr>
          <w:b w:val="0"/>
          <w:spacing w:val="-18"/>
        </w:rPr>
        <w:t>T</w:t>
      </w:r>
      <w:r w:rsidRPr="009D677C">
        <w:rPr>
          <w:b w:val="0"/>
        </w:rPr>
        <w:t>ANCE</w:t>
      </w:r>
      <w:r w:rsidRPr="009D677C">
        <w:rPr>
          <w:b w:val="0"/>
          <w:spacing w:val="-1"/>
        </w:rPr>
        <w:t xml:space="preserve"> </w:t>
      </w:r>
      <w:r w:rsidRPr="009D677C">
        <w:rPr>
          <w:b w:val="0"/>
        </w:rPr>
        <w:t>FOR</w:t>
      </w:r>
      <w:r w:rsidRPr="009D677C">
        <w:rPr>
          <w:b w:val="0"/>
          <w:spacing w:val="-1"/>
        </w:rPr>
        <w:t xml:space="preserve"> </w:t>
      </w:r>
      <w:r w:rsidRPr="009D677C">
        <w:rPr>
          <w:b w:val="0"/>
        </w:rPr>
        <w:t>SPECIAL</w:t>
      </w:r>
      <w:r w:rsidRPr="009D677C">
        <w:rPr>
          <w:b w:val="0"/>
          <w:spacing w:val="-8"/>
        </w:rPr>
        <w:t xml:space="preserve"> </w:t>
      </w:r>
      <w:r w:rsidRPr="009D677C">
        <w:rPr>
          <w:b w:val="0"/>
        </w:rPr>
        <w:t xml:space="preserve">MEDICAL </w:t>
      </w:r>
      <w:r w:rsidR="000F4242">
        <w:rPr>
          <w:b w:val="0"/>
        </w:rPr>
        <w:br/>
      </w:r>
      <w:r w:rsidRPr="009D677C">
        <w:rPr>
          <w:b w:val="0"/>
        </w:rPr>
        <w:t>TRE</w:t>
      </w:r>
      <w:r w:rsidRPr="009D677C">
        <w:rPr>
          <w:b w:val="0"/>
          <w:spacing w:val="-25"/>
        </w:rPr>
        <w:t>A</w:t>
      </w:r>
      <w:r w:rsidRPr="009D677C">
        <w:rPr>
          <w:b w:val="0"/>
        </w:rPr>
        <w:t>TMENT</w:t>
      </w:r>
      <w:r w:rsidRPr="009D677C">
        <w:rPr>
          <w:b w:val="0"/>
          <w:spacing w:val="-12"/>
        </w:rPr>
        <w:t xml:space="preserve"> </w:t>
      </w:r>
      <w:r w:rsidRPr="009D677C">
        <w:rPr>
          <w:b w:val="0"/>
        </w:rPr>
        <w:t>OF</w:t>
      </w:r>
      <w:r w:rsidRPr="009D677C">
        <w:rPr>
          <w:b w:val="0"/>
          <w:spacing w:val="-9"/>
        </w:rPr>
        <w:t xml:space="preserve"> </w:t>
      </w:r>
      <w:r w:rsidRPr="009D677C">
        <w:rPr>
          <w:b w:val="0"/>
        </w:rPr>
        <w:t>S</w:t>
      </w:r>
      <w:r w:rsidRPr="009D677C">
        <w:rPr>
          <w:b w:val="0"/>
          <w:spacing w:val="-19"/>
        </w:rPr>
        <w:t>T</w:t>
      </w:r>
      <w:r w:rsidRPr="009D677C">
        <w:rPr>
          <w:b w:val="0"/>
          <w:spacing w:val="-25"/>
        </w:rPr>
        <w:t>A</w:t>
      </w:r>
      <w:r w:rsidRPr="009D677C">
        <w:rPr>
          <w:b w:val="0"/>
        </w:rPr>
        <w:t>TE</w:t>
      </w:r>
      <w:r w:rsidRPr="009D677C">
        <w:rPr>
          <w:b w:val="0"/>
          <w:spacing w:val="-8"/>
        </w:rPr>
        <w:t xml:space="preserve"> </w:t>
      </w:r>
      <w:r w:rsidRPr="009D677C">
        <w:rPr>
          <w:b w:val="0"/>
          <w:spacing w:val="-21"/>
        </w:rPr>
        <w:t>P</w:t>
      </w:r>
      <w:r w:rsidRPr="009D677C">
        <w:rPr>
          <w:b w:val="0"/>
          <w:spacing w:val="-25"/>
        </w:rPr>
        <w:t>A</w:t>
      </w:r>
      <w:r w:rsidRPr="009D677C">
        <w:rPr>
          <w:b w:val="0"/>
        </w:rPr>
        <w:t>TIENTS</w:t>
      </w:r>
    </w:p>
    <w:p w14:paraId="00D7DF4F" w14:textId="77777777" w:rsidR="00761315" w:rsidRPr="009D677C" w:rsidRDefault="00761315" w:rsidP="00761315">
      <w:pPr>
        <w:pStyle w:val="AS-P0"/>
      </w:pPr>
    </w:p>
    <w:p w14:paraId="749E9052" w14:textId="77777777" w:rsidR="00761315" w:rsidRPr="009D677C" w:rsidRDefault="00761315" w:rsidP="00761315">
      <w:pPr>
        <w:pStyle w:val="AS-P0"/>
      </w:pPr>
      <w:r w:rsidRPr="009D677C">
        <w:t>51.</w:t>
      </w:r>
      <w:r w:rsidRPr="009D677C">
        <w:tab/>
        <w:t>Establishment of Special Fund for Treatment of State Patients</w:t>
      </w:r>
    </w:p>
    <w:p w14:paraId="02138398" w14:textId="77777777" w:rsidR="00761315" w:rsidRPr="009D677C" w:rsidRDefault="00761315" w:rsidP="00761315">
      <w:pPr>
        <w:pStyle w:val="AS-P0"/>
      </w:pPr>
      <w:r w:rsidRPr="009D677C">
        <w:t>52.</w:t>
      </w:r>
      <w:r w:rsidRPr="009D677C">
        <w:tab/>
        <w:t>Finances of Fund</w:t>
      </w:r>
    </w:p>
    <w:p w14:paraId="41AC0927" w14:textId="77777777" w:rsidR="00761315" w:rsidRPr="009D677C" w:rsidRDefault="00761315" w:rsidP="00761315">
      <w:pPr>
        <w:pStyle w:val="AS-P0"/>
      </w:pPr>
      <w:r w:rsidRPr="009D677C">
        <w:t>53.</w:t>
      </w:r>
      <w:r w:rsidRPr="009D677C">
        <w:tab/>
        <w:t>Utilisation of Fund</w:t>
      </w:r>
    </w:p>
    <w:p w14:paraId="7FE7FA14" w14:textId="77777777" w:rsidR="00761315" w:rsidRPr="009D677C" w:rsidRDefault="00761315" w:rsidP="00761315">
      <w:pPr>
        <w:pStyle w:val="AS-P0"/>
      </w:pPr>
      <w:r w:rsidRPr="009D677C">
        <w:t>54.</w:t>
      </w:r>
      <w:r w:rsidRPr="009D677C">
        <w:tab/>
        <w:t>Administration of Fund</w:t>
      </w:r>
    </w:p>
    <w:p w14:paraId="0171CB1A" w14:textId="77777777" w:rsidR="00761315" w:rsidRPr="009D677C" w:rsidRDefault="00761315" w:rsidP="00761315">
      <w:pPr>
        <w:pStyle w:val="AS-P0"/>
      </w:pPr>
      <w:r w:rsidRPr="009D677C">
        <w:t>55.</w:t>
      </w:r>
      <w:r w:rsidRPr="009D677C">
        <w:tab/>
        <w:t>Financial year of Fund, audit of accounts and annual report</w:t>
      </w:r>
    </w:p>
    <w:p w14:paraId="05896569" w14:textId="77777777" w:rsidR="00761315" w:rsidRPr="009D677C" w:rsidRDefault="00761315" w:rsidP="00761315">
      <w:pPr>
        <w:pStyle w:val="AS-P0"/>
      </w:pPr>
      <w:r w:rsidRPr="009D677C">
        <w:t>56.</w:t>
      </w:r>
      <w:r w:rsidRPr="009D677C">
        <w:tab/>
        <w:t>Exemption from payment of tax and other charges</w:t>
      </w:r>
    </w:p>
    <w:p w14:paraId="03043322" w14:textId="77777777" w:rsidR="00761315" w:rsidRPr="009D677C" w:rsidRDefault="00761315" w:rsidP="00761315">
      <w:pPr>
        <w:pStyle w:val="AS-P0"/>
      </w:pPr>
      <w:r w:rsidRPr="009D677C">
        <w:t>57.</w:t>
      </w:r>
      <w:r w:rsidRPr="009D677C">
        <w:tab/>
        <w:t>Financial Assistance Coordinating Committee</w:t>
      </w:r>
    </w:p>
    <w:p w14:paraId="532A50FC" w14:textId="4B3BDF35" w:rsidR="00761315" w:rsidRPr="009D677C" w:rsidRDefault="00761315" w:rsidP="00703778">
      <w:pPr>
        <w:pStyle w:val="AS-P0"/>
        <w:ind w:left="567" w:hanging="567"/>
      </w:pPr>
      <w:r w:rsidRPr="009D677C">
        <w:t>58.</w:t>
      </w:r>
      <w:r w:rsidRPr="009D677C">
        <w:tab/>
        <w:t>Tenure and vacation of office of members, proced</w:t>
      </w:r>
      <w:r w:rsidR="00703778">
        <w:t xml:space="preserve">ure at meetings of Coordinating </w:t>
      </w:r>
      <w:r w:rsidRPr="009D677C">
        <w:t>Committee, allowances and expenses</w:t>
      </w:r>
    </w:p>
    <w:p w14:paraId="1971C5DE" w14:textId="77777777" w:rsidR="00761315" w:rsidRPr="009D677C" w:rsidRDefault="00761315" w:rsidP="00761315">
      <w:pPr>
        <w:pStyle w:val="AS-P0"/>
      </w:pPr>
    </w:p>
    <w:p w14:paraId="3CC0A765" w14:textId="77777777" w:rsidR="00761315" w:rsidRPr="009D677C" w:rsidRDefault="00761315" w:rsidP="00AF723F">
      <w:pPr>
        <w:pStyle w:val="AS-H3A"/>
        <w:rPr>
          <w:b w:val="0"/>
        </w:rPr>
      </w:pPr>
      <w:r w:rsidRPr="009D677C">
        <w:rPr>
          <w:b w:val="0"/>
        </w:rPr>
        <w:t>PART</w:t>
      </w:r>
      <w:r w:rsidRPr="009D677C">
        <w:rPr>
          <w:b w:val="0"/>
          <w:spacing w:val="-1"/>
        </w:rPr>
        <w:t xml:space="preserve"> </w:t>
      </w:r>
      <w:r w:rsidRPr="009D677C">
        <w:rPr>
          <w:b w:val="0"/>
        </w:rPr>
        <w:t>9</w:t>
      </w:r>
    </w:p>
    <w:p w14:paraId="45E2AE0D" w14:textId="77777777" w:rsidR="00761315" w:rsidRPr="009D677C" w:rsidRDefault="00761315" w:rsidP="00AF723F">
      <w:pPr>
        <w:pStyle w:val="AS-H3A"/>
        <w:rPr>
          <w:b w:val="0"/>
        </w:rPr>
      </w:pPr>
      <w:r w:rsidRPr="009D677C">
        <w:rPr>
          <w:b w:val="0"/>
        </w:rPr>
        <w:t>STATE</w:t>
      </w:r>
      <w:r w:rsidRPr="009D677C">
        <w:rPr>
          <w:b w:val="0"/>
          <w:spacing w:val="-4"/>
        </w:rPr>
        <w:t xml:space="preserve"> </w:t>
      </w:r>
      <w:r w:rsidRPr="009D677C">
        <w:rPr>
          <w:b w:val="0"/>
        </w:rPr>
        <w:t>HOSPITAL</w:t>
      </w:r>
      <w:r w:rsidRPr="009D677C">
        <w:rPr>
          <w:b w:val="0"/>
          <w:spacing w:val="-4"/>
        </w:rPr>
        <w:t xml:space="preserve"> </w:t>
      </w:r>
      <w:r w:rsidRPr="009D677C">
        <w:rPr>
          <w:b w:val="0"/>
        </w:rPr>
        <w:t>COMMITTEES</w:t>
      </w:r>
    </w:p>
    <w:p w14:paraId="243BF2D4" w14:textId="77777777" w:rsidR="00761315" w:rsidRPr="009D677C" w:rsidRDefault="00761315" w:rsidP="00761315">
      <w:pPr>
        <w:pStyle w:val="AS-P0"/>
      </w:pPr>
    </w:p>
    <w:p w14:paraId="2ADF7B25" w14:textId="77777777" w:rsidR="00761315" w:rsidRPr="009D677C" w:rsidRDefault="00761315" w:rsidP="00761315">
      <w:pPr>
        <w:pStyle w:val="AS-P0"/>
      </w:pPr>
      <w:r w:rsidRPr="009D677C">
        <w:t>59.</w:t>
      </w:r>
      <w:r w:rsidRPr="009D677C">
        <w:tab/>
        <w:t>State hospital committees</w:t>
      </w:r>
    </w:p>
    <w:p w14:paraId="5A8402E5" w14:textId="77777777" w:rsidR="00761315" w:rsidRPr="009D677C" w:rsidRDefault="00761315" w:rsidP="00761315">
      <w:pPr>
        <w:pStyle w:val="AS-P0"/>
      </w:pPr>
    </w:p>
    <w:p w14:paraId="156FFDD6" w14:textId="77777777" w:rsidR="00761315" w:rsidRPr="009D677C" w:rsidRDefault="00761315" w:rsidP="00AF723F">
      <w:pPr>
        <w:pStyle w:val="AS-H3A"/>
        <w:rPr>
          <w:b w:val="0"/>
        </w:rPr>
      </w:pPr>
      <w:r w:rsidRPr="009D677C">
        <w:rPr>
          <w:b w:val="0"/>
        </w:rPr>
        <w:t>PART</w:t>
      </w:r>
      <w:r w:rsidRPr="009D677C">
        <w:rPr>
          <w:b w:val="0"/>
          <w:spacing w:val="-1"/>
        </w:rPr>
        <w:t xml:space="preserve"> </w:t>
      </w:r>
      <w:r w:rsidRPr="009D677C">
        <w:rPr>
          <w:b w:val="0"/>
        </w:rPr>
        <w:t>10</w:t>
      </w:r>
    </w:p>
    <w:p w14:paraId="0469AAC6" w14:textId="77777777" w:rsidR="00761315" w:rsidRPr="009D677C" w:rsidRDefault="00761315" w:rsidP="00AF723F">
      <w:pPr>
        <w:pStyle w:val="AS-H3A"/>
        <w:rPr>
          <w:b w:val="0"/>
        </w:rPr>
      </w:pPr>
      <w:r w:rsidRPr="009D677C">
        <w:rPr>
          <w:b w:val="0"/>
        </w:rPr>
        <w:t>RETURNS</w:t>
      </w:r>
      <w:r w:rsidRPr="009D677C">
        <w:rPr>
          <w:b w:val="0"/>
          <w:spacing w:val="-1"/>
        </w:rPr>
        <w:t xml:space="preserve"> </w:t>
      </w:r>
      <w:r w:rsidRPr="009D677C">
        <w:rPr>
          <w:b w:val="0"/>
        </w:rPr>
        <w:t>AND</w:t>
      </w:r>
      <w:r w:rsidRPr="009D677C">
        <w:rPr>
          <w:b w:val="0"/>
          <w:spacing w:val="-1"/>
        </w:rPr>
        <w:t xml:space="preserve"> </w:t>
      </w:r>
      <w:r w:rsidRPr="009D677C">
        <w:rPr>
          <w:b w:val="0"/>
        </w:rPr>
        <w:t>EXEMPTIONS</w:t>
      </w:r>
    </w:p>
    <w:p w14:paraId="64C931F6" w14:textId="77777777" w:rsidR="00761315" w:rsidRPr="009D677C" w:rsidRDefault="00761315" w:rsidP="00761315">
      <w:pPr>
        <w:pStyle w:val="AS-P0"/>
      </w:pPr>
    </w:p>
    <w:p w14:paraId="158EA7E0" w14:textId="77777777" w:rsidR="00761315" w:rsidRPr="009D677C" w:rsidRDefault="00761315" w:rsidP="00761315">
      <w:pPr>
        <w:pStyle w:val="AS-P0"/>
      </w:pPr>
      <w:r w:rsidRPr="009D677C">
        <w:t>60.</w:t>
      </w:r>
      <w:r w:rsidRPr="009D677C">
        <w:tab/>
        <w:t>State hospitals and state health services to submit returns to Minister</w:t>
      </w:r>
    </w:p>
    <w:p w14:paraId="1CCAF95E" w14:textId="77777777" w:rsidR="00761315" w:rsidRPr="009D677C" w:rsidRDefault="00761315" w:rsidP="00761315">
      <w:pPr>
        <w:pStyle w:val="AS-P0"/>
      </w:pPr>
      <w:r w:rsidRPr="009D677C">
        <w:t>61.</w:t>
      </w:r>
      <w:r w:rsidRPr="009D677C">
        <w:tab/>
        <w:t>Exemption from provisions of Act</w:t>
      </w:r>
    </w:p>
    <w:p w14:paraId="31CD5F72" w14:textId="77777777" w:rsidR="00761315" w:rsidRPr="009D677C" w:rsidRDefault="00761315" w:rsidP="00761315">
      <w:pPr>
        <w:pStyle w:val="AS-P0"/>
      </w:pPr>
      <w:r w:rsidRPr="009D677C">
        <w:t>62.</w:t>
      </w:r>
      <w:r w:rsidRPr="009D677C">
        <w:tab/>
        <w:t>Exemption from provisions of Pharmacy Act</w:t>
      </w:r>
    </w:p>
    <w:p w14:paraId="2ED35927" w14:textId="77777777" w:rsidR="00761315" w:rsidRPr="009D677C" w:rsidRDefault="00761315" w:rsidP="00761315">
      <w:pPr>
        <w:pStyle w:val="AS-P0"/>
      </w:pPr>
    </w:p>
    <w:p w14:paraId="7D10049B" w14:textId="77777777" w:rsidR="00761315" w:rsidRPr="009D677C" w:rsidRDefault="00761315" w:rsidP="00AF723F">
      <w:pPr>
        <w:pStyle w:val="AS-H3A"/>
        <w:rPr>
          <w:b w:val="0"/>
        </w:rPr>
      </w:pPr>
      <w:r w:rsidRPr="009D677C">
        <w:rPr>
          <w:b w:val="0"/>
        </w:rPr>
        <w:t>PART</w:t>
      </w:r>
      <w:r w:rsidRPr="009D677C">
        <w:rPr>
          <w:b w:val="0"/>
          <w:spacing w:val="-1"/>
        </w:rPr>
        <w:t xml:space="preserve"> </w:t>
      </w:r>
      <w:r w:rsidRPr="009D677C">
        <w:rPr>
          <w:b w:val="0"/>
          <w:spacing w:val="-9"/>
        </w:rPr>
        <w:t>11</w:t>
      </w:r>
    </w:p>
    <w:p w14:paraId="6A8DAD89" w14:textId="77777777" w:rsidR="00761315" w:rsidRPr="009D677C" w:rsidRDefault="00761315" w:rsidP="00AF723F">
      <w:pPr>
        <w:pStyle w:val="AS-H3A"/>
        <w:rPr>
          <w:b w:val="0"/>
        </w:rPr>
      </w:pPr>
      <w:r w:rsidRPr="009D677C">
        <w:rPr>
          <w:b w:val="0"/>
        </w:rPr>
        <w:t>GENERAL AND</w:t>
      </w:r>
      <w:r w:rsidRPr="009D677C">
        <w:rPr>
          <w:b w:val="0"/>
          <w:spacing w:val="-1"/>
        </w:rPr>
        <w:t xml:space="preserve"> </w:t>
      </w:r>
      <w:r w:rsidRPr="009D677C">
        <w:rPr>
          <w:b w:val="0"/>
        </w:rPr>
        <w:t>SUPPLEMENTARY</w:t>
      </w:r>
      <w:r w:rsidRPr="009D677C">
        <w:rPr>
          <w:b w:val="0"/>
          <w:spacing w:val="-1"/>
        </w:rPr>
        <w:t xml:space="preserve"> </w:t>
      </w:r>
      <w:r w:rsidRPr="009D677C">
        <w:rPr>
          <w:b w:val="0"/>
        </w:rPr>
        <w:t>PROVISIONS</w:t>
      </w:r>
    </w:p>
    <w:p w14:paraId="58474B17" w14:textId="77777777" w:rsidR="00761315" w:rsidRPr="009D677C" w:rsidRDefault="00761315" w:rsidP="00761315">
      <w:pPr>
        <w:pStyle w:val="AS-P0"/>
      </w:pPr>
    </w:p>
    <w:p w14:paraId="4218A7E4" w14:textId="77777777" w:rsidR="00761315" w:rsidRPr="009D677C" w:rsidRDefault="00761315" w:rsidP="005905D0">
      <w:pPr>
        <w:pStyle w:val="AS-P0"/>
      </w:pPr>
      <w:r w:rsidRPr="009D677C">
        <w:t>63.</w:t>
      </w:r>
      <w:r w:rsidRPr="009D677C">
        <w:tab/>
        <w:t>Research</w:t>
      </w:r>
      <w:r w:rsidRPr="009D677C">
        <w:rPr>
          <w:spacing w:val="-8"/>
        </w:rPr>
        <w:t xml:space="preserve"> </w:t>
      </w:r>
      <w:r w:rsidRPr="009D677C">
        <w:t>into</w:t>
      </w:r>
      <w:r w:rsidRPr="009D677C">
        <w:rPr>
          <w:spacing w:val="-7"/>
        </w:rPr>
        <w:t xml:space="preserve"> </w:t>
      </w:r>
      <w:r w:rsidRPr="009D677C">
        <w:t>diseases,</w:t>
      </w:r>
      <w:r w:rsidRPr="009D677C">
        <w:rPr>
          <w:spacing w:val="-7"/>
        </w:rPr>
        <w:t xml:space="preserve"> </w:t>
      </w:r>
      <w:r w:rsidRPr="009D677C">
        <w:t>mental</w:t>
      </w:r>
      <w:r w:rsidRPr="009D677C">
        <w:rPr>
          <w:spacing w:val="-8"/>
        </w:rPr>
        <w:t xml:space="preserve"> </w:t>
      </w:r>
      <w:r w:rsidRPr="009D677C">
        <w:t>illnesses</w:t>
      </w:r>
      <w:r w:rsidRPr="009D677C">
        <w:rPr>
          <w:spacing w:val="-7"/>
        </w:rPr>
        <w:t xml:space="preserve"> </w:t>
      </w:r>
      <w:r w:rsidRPr="009D677C">
        <w:t>and</w:t>
      </w:r>
      <w:r w:rsidRPr="009D677C">
        <w:rPr>
          <w:spacing w:val="-7"/>
        </w:rPr>
        <w:t xml:space="preserve"> </w:t>
      </w:r>
      <w:r w:rsidRPr="009D677C">
        <w:t>other</w:t>
      </w:r>
      <w:r w:rsidRPr="009D677C">
        <w:rPr>
          <w:spacing w:val="-7"/>
        </w:rPr>
        <w:t xml:space="preserve"> </w:t>
      </w:r>
      <w:r w:rsidRPr="009D677C">
        <w:t>medical</w:t>
      </w:r>
      <w:r w:rsidRPr="009D677C">
        <w:rPr>
          <w:spacing w:val="-7"/>
        </w:rPr>
        <w:t xml:space="preserve"> </w:t>
      </w:r>
      <w:r w:rsidRPr="009D677C">
        <w:t>conditions</w:t>
      </w:r>
    </w:p>
    <w:p w14:paraId="46EDBD4E" w14:textId="0D0DF827" w:rsidR="00761315" w:rsidRPr="009D677C" w:rsidRDefault="00761315" w:rsidP="00F03EC9">
      <w:pPr>
        <w:pStyle w:val="AS-P0"/>
        <w:ind w:left="567" w:hanging="567"/>
      </w:pPr>
      <w:r w:rsidRPr="009D677C">
        <w:rPr>
          <w:color w:val="000000" w:themeColor="text1"/>
        </w:rPr>
        <w:t>64.</w:t>
      </w:r>
      <w:r w:rsidRPr="009D677C">
        <w:rPr>
          <w:color w:val="000000" w:themeColor="text1"/>
        </w:rPr>
        <w:tab/>
        <w:t>Delegation</w:t>
      </w:r>
      <w:r w:rsidRPr="009D677C">
        <w:rPr>
          <w:color w:val="000000" w:themeColor="text1"/>
          <w:spacing w:val="30"/>
        </w:rPr>
        <w:t xml:space="preserve"> </w:t>
      </w:r>
      <w:r w:rsidRPr="009D677C">
        <w:rPr>
          <w:color w:val="000000" w:themeColor="text1"/>
        </w:rPr>
        <w:t>of</w:t>
      </w:r>
      <w:r w:rsidRPr="009D677C">
        <w:rPr>
          <w:color w:val="000000" w:themeColor="text1"/>
          <w:spacing w:val="30"/>
        </w:rPr>
        <w:t xml:space="preserve"> </w:t>
      </w:r>
      <w:r w:rsidRPr="009D677C">
        <w:rPr>
          <w:color w:val="000000" w:themeColor="text1"/>
        </w:rPr>
        <w:t>powers</w:t>
      </w:r>
      <w:r w:rsidRPr="009D677C">
        <w:rPr>
          <w:color w:val="000000" w:themeColor="text1"/>
          <w:spacing w:val="30"/>
        </w:rPr>
        <w:t xml:space="preserve"> </w:t>
      </w:r>
      <w:r w:rsidRPr="009D677C">
        <w:rPr>
          <w:color w:val="000000" w:themeColor="text1"/>
        </w:rPr>
        <w:t>and</w:t>
      </w:r>
      <w:r w:rsidRPr="009D677C">
        <w:rPr>
          <w:color w:val="000000" w:themeColor="text1"/>
          <w:spacing w:val="30"/>
        </w:rPr>
        <w:t xml:space="preserve"> </w:t>
      </w:r>
      <w:r w:rsidRPr="009D677C">
        <w:rPr>
          <w:color w:val="000000" w:themeColor="text1"/>
        </w:rPr>
        <w:t>assignment</w:t>
      </w:r>
      <w:r w:rsidRPr="009D677C">
        <w:rPr>
          <w:color w:val="000000" w:themeColor="text1"/>
          <w:spacing w:val="30"/>
        </w:rPr>
        <w:t xml:space="preserve"> </w:t>
      </w:r>
      <w:r w:rsidRPr="009D677C">
        <w:rPr>
          <w:color w:val="000000" w:themeColor="text1"/>
        </w:rPr>
        <w:t>of</w:t>
      </w:r>
      <w:r w:rsidRPr="009D677C">
        <w:rPr>
          <w:color w:val="000000" w:themeColor="text1"/>
          <w:spacing w:val="30"/>
        </w:rPr>
        <w:t xml:space="preserve"> </w:t>
      </w:r>
      <w:r w:rsidRPr="009D677C">
        <w:rPr>
          <w:color w:val="000000" w:themeColor="text1"/>
        </w:rPr>
        <w:t>duties</w:t>
      </w:r>
      <w:r w:rsidRPr="009D677C">
        <w:rPr>
          <w:color w:val="000000" w:themeColor="text1"/>
          <w:spacing w:val="30"/>
        </w:rPr>
        <w:t xml:space="preserve"> </w:t>
      </w:r>
      <w:r w:rsidRPr="009D677C">
        <w:rPr>
          <w:color w:val="000000" w:themeColor="text1"/>
        </w:rPr>
        <w:t>or</w:t>
      </w:r>
      <w:r w:rsidRPr="009D677C">
        <w:rPr>
          <w:color w:val="000000" w:themeColor="text1"/>
          <w:spacing w:val="30"/>
        </w:rPr>
        <w:t xml:space="preserve"> </w:t>
      </w:r>
      <w:r w:rsidRPr="009D677C">
        <w:rPr>
          <w:color w:val="000000" w:themeColor="text1"/>
        </w:rPr>
        <w:t>functions</w:t>
      </w:r>
      <w:r w:rsidRPr="009D677C">
        <w:rPr>
          <w:color w:val="000000" w:themeColor="text1"/>
          <w:spacing w:val="30"/>
        </w:rPr>
        <w:t xml:space="preserve"> </w:t>
      </w:r>
      <w:r w:rsidRPr="009D677C">
        <w:rPr>
          <w:color w:val="000000" w:themeColor="text1"/>
        </w:rPr>
        <w:t>by</w:t>
      </w:r>
      <w:r w:rsidRPr="009D677C">
        <w:rPr>
          <w:color w:val="000000" w:themeColor="text1"/>
          <w:spacing w:val="30"/>
        </w:rPr>
        <w:t xml:space="preserve"> </w:t>
      </w:r>
      <w:r w:rsidRPr="009D677C">
        <w:rPr>
          <w:color w:val="000000" w:themeColor="text1"/>
        </w:rPr>
        <w:t>Minister</w:t>
      </w:r>
      <w:r w:rsidRPr="009D677C">
        <w:rPr>
          <w:color w:val="000000" w:themeColor="text1"/>
          <w:spacing w:val="30"/>
        </w:rPr>
        <w:t xml:space="preserve"> </w:t>
      </w:r>
      <w:r w:rsidRPr="009D677C">
        <w:rPr>
          <w:color w:val="000000" w:themeColor="text1"/>
        </w:rPr>
        <w:t>or Permanent</w:t>
      </w:r>
      <w:r w:rsidRPr="009D677C">
        <w:rPr>
          <w:color w:val="000000" w:themeColor="text1"/>
          <w:spacing w:val="-18"/>
        </w:rPr>
        <w:t xml:space="preserve"> </w:t>
      </w:r>
      <w:r w:rsidRPr="009D677C">
        <w:rPr>
          <w:color w:val="000000" w:themeColor="text1"/>
        </w:rPr>
        <w:t>Secretary</w:t>
      </w:r>
    </w:p>
    <w:p w14:paraId="29842D42" w14:textId="77777777" w:rsidR="00761315" w:rsidRPr="009D677C" w:rsidRDefault="00761315" w:rsidP="005905D0">
      <w:pPr>
        <w:pStyle w:val="AS-P0"/>
      </w:pPr>
      <w:r w:rsidRPr="009D677C">
        <w:rPr>
          <w:color w:val="000000" w:themeColor="text1"/>
        </w:rPr>
        <w:t>65.</w:t>
      </w:r>
      <w:r w:rsidRPr="009D677C">
        <w:rPr>
          <w:color w:val="000000" w:themeColor="text1"/>
        </w:rPr>
        <w:tab/>
        <w:t>Regulations</w:t>
      </w:r>
    </w:p>
    <w:p w14:paraId="4EC9013C" w14:textId="77777777" w:rsidR="00761315" w:rsidRPr="001D3E55" w:rsidRDefault="00761315" w:rsidP="005905D0">
      <w:pPr>
        <w:pStyle w:val="AS-P0"/>
      </w:pPr>
      <w:r w:rsidRPr="001D3E55">
        <w:rPr>
          <w:color w:val="000000" w:themeColor="text1"/>
        </w:rPr>
        <w:t>66.</w:t>
      </w:r>
      <w:r w:rsidRPr="001D3E55">
        <w:rPr>
          <w:color w:val="000000" w:themeColor="text1"/>
        </w:rPr>
        <w:tab/>
        <w:t>Indemnity</w:t>
      </w:r>
    </w:p>
    <w:p w14:paraId="104146D9" w14:textId="77777777" w:rsidR="00761315" w:rsidRPr="001D3E55" w:rsidRDefault="00761315" w:rsidP="005905D0">
      <w:pPr>
        <w:pStyle w:val="AS-P0"/>
      </w:pPr>
      <w:r w:rsidRPr="001D3E55">
        <w:rPr>
          <w:color w:val="000000" w:themeColor="text1"/>
        </w:rPr>
        <w:t>67.</w:t>
      </w:r>
      <w:r w:rsidRPr="001D3E55">
        <w:rPr>
          <w:color w:val="000000" w:themeColor="text1"/>
        </w:rPr>
        <w:tab/>
        <w:t>Repeal</w:t>
      </w:r>
      <w:r w:rsidRPr="001D3E55">
        <w:rPr>
          <w:color w:val="000000" w:themeColor="text1"/>
          <w:spacing w:val="-3"/>
        </w:rPr>
        <w:t xml:space="preserve"> </w:t>
      </w:r>
      <w:r w:rsidRPr="001D3E55">
        <w:rPr>
          <w:color w:val="000000" w:themeColor="text1"/>
        </w:rPr>
        <w:t>of</w:t>
      </w:r>
      <w:r w:rsidRPr="001D3E55">
        <w:rPr>
          <w:color w:val="000000" w:themeColor="text1"/>
          <w:spacing w:val="-2"/>
        </w:rPr>
        <w:t xml:space="preserve"> </w:t>
      </w:r>
      <w:r w:rsidRPr="001D3E55">
        <w:rPr>
          <w:color w:val="000000" w:themeColor="text1"/>
        </w:rPr>
        <w:t>laws</w:t>
      </w:r>
      <w:r w:rsidRPr="001D3E55">
        <w:rPr>
          <w:color w:val="000000" w:themeColor="text1"/>
          <w:spacing w:val="-2"/>
        </w:rPr>
        <w:t xml:space="preserve"> </w:t>
      </w:r>
      <w:r w:rsidRPr="001D3E55">
        <w:rPr>
          <w:color w:val="000000" w:themeColor="text1"/>
        </w:rPr>
        <w:t>and</w:t>
      </w:r>
      <w:r w:rsidRPr="001D3E55">
        <w:rPr>
          <w:color w:val="000000" w:themeColor="text1"/>
          <w:spacing w:val="-3"/>
        </w:rPr>
        <w:t xml:space="preserve"> </w:t>
      </w:r>
      <w:r w:rsidRPr="001D3E55">
        <w:rPr>
          <w:color w:val="000000" w:themeColor="text1"/>
        </w:rPr>
        <w:t>savings</w:t>
      </w:r>
    </w:p>
    <w:p w14:paraId="3347A376" w14:textId="77777777" w:rsidR="00761315" w:rsidRPr="00B060F2" w:rsidRDefault="00761315" w:rsidP="00761315">
      <w:pPr>
        <w:pStyle w:val="AS-P0"/>
      </w:pPr>
      <w:r w:rsidRPr="00B060F2">
        <w:t>68.</w:t>
      </w:r>
      <w:r w:rsidRPr="00B060F2">
        <w:tab/>
        <w:t>Short title and commencement</w:t>
      </w:r>
    </w:p>
    <w:p w14:paraId="5E56BB49" w14:textId="2E5A783C" w:rsidR="00761315" w:rsidRPr="00B060F2" w:rsidRDefault="00761315" w:rsidP="00703778">
      <w:pPr>
        <w:pStyle w:val="AS-P0"/>
        <w:ind w:left="567"/>
      </w:pPr>
      <w:r w:rsidRPr="00B060F2">
        <w:t>Schedule 1 - State Health Services</w:t>
      </w:r>
    </w:p>
    <w:p w14:paraId="405BBC0E" w14:textId="064CAFCC" w:rsidR="00761315" w:rsidRDefault="00761315" w:rsidP="00703778">
      <w:pPr>
        <w:pStyle w:val="AS-P0"/>
        <w:ind w:left="1134" w:hanging="567"/>
      </w:pPr>
      <w:r w:rsidRPr="00B060F2">
        <w:t xml:space="preserve">Schedule 2 - Laws </w:t>
      </w:r>
      <w:r w:rsidRPr="00B060F2">
        <w:tab/>
      </w:r>
      <w:r w:rsidR="00A86892">
        <w:t>repealed</w:t>
      </w:r>
    </w:p>
    <w:p w14:paraId="2F3CE62C" w14:textId="2FBF1106" w:rsidR="00EF3070" w:rsidRDefault="00EF3070" w:rsidP="00703778">
      <w:pPr>
        <w:pStyle w:val="AS-P0"/>
      </w:pPr>
    </w:p>
    <w:p w14:paraId="4FFCF184" w14:textId="77777777" w:rsidR="00703778" w:rsidRDefault="00703778" w:rsidP="00AF723F">
      <w:pPr>
        <w:pStyle w:val="AS-H3A"/>
      </w:pPr>
    </w:p>
    <w:p w14:paraId="4E5701B2" w14:textId="77777777" w:rsidR="00A42BB7" w:rsidRPr="009D677C" w:rsidRDefault="00A86892" w:rsidP="00AF723F">
      <w:pPr>
        <w:pStyle w:val="AS-H3A"/>
        <w:rPr>
          <w:b w:val="0"/>
        </w:rPr>
      </w:pPr>
      <w:r w:rsidRPr="009D677C">
        <w:rPr>
          <w:b w:val="0"/>
        </w:rPr>
        <w:t>PART</w:t>
      </w:r>
      <w:r w:rsidRPr="009D677C">
        <w:rPr>
          <w:b w:val="0"/>
          <w:spacing w:val="-1"/>
        </w:rPr>
        <w:t xml:space="preserve"> </w:t>
      </w:r>
      <w:r w:rsidR="00A42BB7" w:rsidRPr="009D677C">
        <w:rPr>
          <w:b w:val="0"/>
        </w:rPr>
        <w:t>1</w:t>
      </w:r>
    </w:p>
    <w:p w14:paraId="7AE8F016" w14:textId="77777777" w:rsidR="00A86892" w:rsidRPr="009D677C" w:rsidRDefault="00A86892" w:rsidP="00AF723F">
      <w:pPr>
        <w:pStyle w:val="AS-H3A"/>
        <w:rPr>
          <w:b w:val="0"/>
        </w:rPr>
      </w:pPr>
      <w:r w:rsidRPr="009D677C">
        <w:rPr>
          <w:b w:val="0"/>
        </w:rPr>
        <w:t>PRELIMINARY</w:t>
      </w:r>
    </w:p>
    <w:p w14:paraId="554F87CF" w14:textId="77777777" w:rsidR="00A86892" w:rsidRPr="00B475F6" w:rsidRDefault="00A86892" w:rsidP="005905D0">
      <w:pPr>
        <w:pStyle w:val="AS-P0"/>
      </w:pPr>
    </w:p>
    <w:p w14:paraId="6719E7F0" w14:textId="77777777" w:rsidR="00A86892" w:rsidRPr="00B475F6" w:rsidRDefault="00A86892" w:rsidP="00B475F6">
      <w:pPr>
        <w:pStyle w:val="AS-P1"/>
        <w:ind w:firstLine="0"/>
        <w:rPr>
          <w:b/>
        </w:rPr>
      </w:pPr>
      <w:r w:rsidRPr="00B475F6">
        <w:rPr>
          <w:b/>
        </w:rPr>
        <w:t>Definitions</w:t>
      </w:r>
    </w:p>
    <w:p w14:paraId="67E3D6EC" w14:textId="77777777" w:rsidR="00A86892" w:rsidRPr="001D3E55" w:rsidRDefault="00A86892" w:rsidP="005905D0">
      <w:pPr>
        <w:pStyle w:val="AS-P0"/>
      </w:pPr>
    </w:p>
    <w:p w14:paraId="2AB91BCA" w14:textId="77777777" w:rsidR="00A86892" w:rsidRPr="00A86892" w:rsidRDefault="00A86892" w:rsidP="00AE77E1">
      <w:pPr>
        <w:pStyle w:val="AS-P1"/>
        <w:rPr>
          <w:rStyle w:val="AS-P1Char"/>
        </w:rPr>
      </w:pPr>
      <w:r w:rsidRPr="001D3E55">
        <w:rPr>
          <w:b/>
          <w:bCs/>
          <w:color w:val="000000" w:themeColor="text1"/>
        </w:rPr>
        <w:t>1.</w:t>
      </w:r>
      <w:r w:rsidRPr="001D3E55">
        <w:rPr>
          <w:b/>
          <w:bCs/>
          <w:color w:val="000000" w:themeColor="text1"/>
        </w:rPr>
        <w:tab/>
      </w:r>
      <w:r w:rsidRPr="00A86892">
        <w:rPr>
          <w:rStyle w:val="AS-P1Char"/>
        </w:rPr>
        <w:t>In this Act, unless the context indicates otherwise -</w:t>
      </w:r>
    </w:p>
    <w:p w14:paraId="1A6BD81F" w14:textId="77777777" w:rsidR="00A86892" w:rsidRPr="00A86892" w:rsidRDefault="00A86892" w:rsidP="00A86892">
      <w:pPr>
        <w:pStyle w:val="AS-P1"/>
      </w:pPr>
    </w:p>
    <w:p w14:paraId="364ED888" w14:textId="77777777" w:rsidR="00A86892" w:rsidRPr="00A86892" w:rsidRDefault="00A86892" w:rsidP="00A86892">
      <w:pPr>
        <w:pStyle w:val="AS-P1"/>
        <w:ind w:firstLine="0"/>
      </w:pPr>
      <w:r w:rsidRPr="00A86892">
        <w:t>“Advisory Committee” means the National Health Advisory Committee established by section 3(1);</w:t>
      </w:r>
    </w:p>
    <w:p w14:paraId="09D5A6E3" w14:textId="77777777" w:rsidR="00A86892" w:rsidRPr="00A86892" w:rsidRDefault="00A86892" w:rsidP="00A42BB7">
      <w:pPr>
        <w:pStyle w:val="AS-P1"/>
        <w:ind w:firstLine="0"/>
      </w:pPr>
    </w:p>
    <w:p w14:paraId="646FFEE5" w14:textId="77777777" w:rsidR="00A86892" w:rsidRPr="00A86892" w:rsidRDefault="00A86892" w:rsidP="00A86892">
      <w:pPr>
        <w:pStyle w:val="AS-P1"/>
        <w:ind w:firstLine="0"/>
      </w:pPr>
      <w:r w:rsidRPr="00A86892">
        <w:t>“Allied Health Professions Act” means the Allied He</w:t>
      </w:r>
      <w:r w:rsidR="00A42BB7">
        <w:t xml:space="preserve">alth Professions Act, 2004 (Act </w:t>
      </w:r>
      <w:r w:rsidRPr="00A86892">
        <w:t>No. 7 of 2004);</w:t>
      </w:r>
    </w:p>
    <w:p w14:paraId="37928C61" w14:textId="77777777" w:rsidR="00A86892" w:rsidRPr="00A86892" w:rsidRDefault="00A86892" w:rsidP="00AE77E1">
      <w:pPr>
        <w:pStyle w:val="AS-P1"/>
        <w:ind w:firstLine="0"/>
      </w:pPr>
    </w:p>
    <w:p w14:paraId="0C204261" w14:textId="77777777" w:rsidR="00A86892" w:rsidRPr="00A86892" w:rsidRDefault="00A86892" w:rsidP="00A86892">
      <w:pPr>
        <w:pStyle w:val="AS-P1"/>
        <w:ind w:firstLine="0"/>
      </w:pPr>
      <w:r w:rsidRPr="00A86892">
        <w:t>“Allied Health Professions Council” means the Allied Health Professions Council of Namibia established by section 3(1) of the Allied Health Professions Act;</w:t>
      </w:r>
    </w:p>
    <w:p w14:paraId="4C9F2E3F" w14:textId="77777777" w:rsidR="00A86892" w:rsidRPr="00A86892" w:rsidRDefault="00A86892" w:rsidP="00AE77E1">
      <w:pPr>
        <w:pStyle w:val="AS-P1"/>
        <w:ind w:firstLine="0"/>
      </w:pPr>
    </w:p>
    <w:p w14:paraId="11BE0AC5" w14:textId="77777777" w:rsidR="00A86892" w:rsidRPr="00A86892" w:rsidRDefault="00A86892" w:rsidP="00A86892">
      <w:pPr>
        <w:pStyle w:val="AS-P1"/>
        <w:ind w:firstLine="0"/>
      </w:pPr>
      <w:r w:rsidRPr="00A86892">
        <w:t>“chief health officer” means the person referred to in section 20(1);</w:t>
      </w:r>
    </w:p>
    <w:p w14:paraId="42AFDFEA" w14:textId="77777777" w:rsidR="00A86892" w:rsidRPr="00A86892" w:rsidRDefault="00A86892" w:rsidP="00AE77E1">
      <w:pPr>
        <w:pStyle w:val="AS-P1"/>
        <w:ind w:firstLine="0"/>
      </w:pPr>
    </w:p>
    <w:p w14:paraId="702DDE42" w14:textId="77777777" w:rsidR="00A86892" w:rsidRPr="00CA095A" w:rsidRDefault="00A86892" w:rsidP="00CA095A">
      <w:pPr>
        <w:pStyle w:val="AS-P1"/>
        <w:ind w:firstLine="0"/>
      </w:pPr>
      <w:r w:rsidRPr="00CA095A">
        <w:t>“district health board” means a district health board established by section 13(1);</w:t>
      </w:r>
    </w:p>
    <w:p w14:paraId="2AB48A68" w14:textId="77777777" w:rsidR="00CA095A" w:rsidRDefault="00CA095A" w:rsidP="00CA095A">
      <w:pPr>
        <w:pStyle w:val="AS-P1"/>
        <w:ind w:firstLine="0"/>
      </w:pPr>
    </w:p>
    <w:p w14:paraId="6B2E7824" w14:textId="77777777" w:rsidR="00CA095A" w:rsidRDefault="00974DDD" w:rsidP="00CA095A">
      <w:pPr>
        <w:pStyle w:val="AS-P1"/>
        <w:ind w:firstLine="0"/>
      </w:pPr>
      <w:r w:rsidRPr="001D3E55">
        <w:t>“district</w:t>
      </w:r>
      <w:r w:rsidRPr="001D3E55">
        <w:rPr>
          <w:spacing w:val="-3"/>
        </w:rPr>
        <w:t xml:space="preserve"> </w:t>
      </w:r>
      <w:r w:rsidRPr="001D3E55">
        <w:t>health</w:t>
      </w:r>
      <w:r w:rsidRPr="001D3E55">
        <w:rPr>
          <w:spacing w:val="-2"/>
        </w:rPr>
        <w:t xml:space="preserve"> </w:t>
      </w:r>
      <w:r w:rsidRPr="001D3E55">
        <w:t>office”</w:t>
      </w:r>
      <w:r w:rsidRPr="001D3E55">
        <w:rPr>
          <w:spacing w:val="-3"/>
        </w:rPr>
        <w:t xml:space="preserve"> </w:t>
      </w:r>
      <w:r w:rsidRPr="001D3E55">
        <w:t>means</w:t>
      </w:r>
      <w:r w:rsidRPr="001D3E55">
        <w:rPr>
          <w:spacing w:val="-3"/>
        </w:rPr>
        <w:t xml:space="preserve"> </w:t>
      </w:r>
      <w:r w:rsidRPr="001D3E55">
        <w:t>a</w:t>
      </w:r>
      <w:r w:rsidRPr="001D3E55">
        <w:rPr>
          <w:spacing w:val="-2"/>
        </w:rPr>
        <w:t xml:space="preserve"> </w:t>
      </w:r>
      <w:r w:rsidRPr="001D3E55">
        <w:t>district</w:t>
      </w:r>
      <w:r w:rsidRPr="001D3E55">
        <w:rPr>
          <w:spacing w:val="-3"/>
        </w:rPr>
        <w:t xml:space="preserve"> </w:t>
      </w:r>
      <w:r w:rsidRPr="001D3E55">
        <w:t>health</w:t>
      </w:r>
      <w:r w:rsidRPr="001D3E55">
        <w:rPr>
          <w:spacing w:val="-2"/>
        </w:rPr>
        <w:t xml:space="preserve"> </w:t>
      </w:r>
      <w:r w:rsidRPr="001D3E55">
        <w:t>office</w:t>
      </w:r>
      <w:r w:rsidRPr="001D3E55">
        <w:rPr>
          <w:spacing w:val="-3"/>
        </w:rPr>
        <w:t xml:space="preserve"> </w:t>
      </w:r>
      <w:r w:rsidRPr="001D3E55">
        <w:t>contemplated</w:t>
      </w:r>
      <w:r w:rsidRPr="001D3E55">
        <w:rPr>
          <w:spacing w:val="-2"/>
        </w:rPr>
        <w:t xml:space="preserve"> </w:t>
      </w:r>
      <w:r w:rsidRPr="001D3E55">
        <w:t>in</w:t>
      </w:r>
      <w:r w:rsidRPr="001D3E55">
        <w:rPr>
          <w:spacing w:val="-3"/>
        </w:rPr>
        <w:t xml:space="preserve"> </w:t>
      </w:r>
      <w:r w:rsidRPr="001D3E55">
        <w:t>section</w:t>
      </w:r>
      <w:r w:rsidRPr="001D3E55">
        <w:rPr>
          <w:spacing w:val="-2"/>
        </w:rPr>
        <w:t xml:space="preserve"> </w:t>
      </w:r>
      <w:r w:rsidRPr="001D3E55">
        <w:t xml:space="preserve">19(1); </w:t>
      </w:r>
    </w:p>
    <w:p w14:paraId="70C3FE67" w14:textId="77777777" w:rsidR="00CA095A" w:rsidRDefault="00CA095A" w:rsidP="00CA095A">
      <w:pPr>
        <w:pStyle w:val="AS-P1"/>
        <w:ind w:firstLine="0"/>
      </w:pPr>
    </w:p>
    <w:p w14:paraId="2A03A30A" w14:textId="77777777" w:rsidR="00974DDD" w:rsidRDefault="00974DDD" w:rsidP="00CA095A">
      <w:pPr>
        <w:pStyle w:val="AS-P1"/>
        <w:ind w:firstLine="0"/>
      </w:pPr>
      <w:r w:rsidRPr="00CA095A">
        <w:t>“district health officer” means the person in-charge of a district health office;</w:t>
      </w:r>
    </w:p>
    <w:p w14:paraId="68928694" w14:textId="77777777" w:rsidR="00CA095A" w:rsidRDefault="00CA095A" w:rsidP="00CA095A">
      <w:pPr>
        <w:pStyle w:val="AS-P1"/>
        <w:ind w:firstLine="0"/>
      </w:pPr>
    </w:p>
    <w:p w14:paraId="5841D4B3" w14:textId="3DED3367" w:rsidR="00974DDD" w:rsidRPr="00F03EC9" w:rsidRDefault="00974DDD" w:rsidP="00F03EC9">
      <w:pPr>
        <w:pStyle w:val="AS-P0"/>
      </w:pPr>
      <w:r w:rsidRPr="00F03EC9">
        <w:t>“environmental health practitioner” means a person registered as an environmental</w:t>
      </w:r>
      <w:r w:rsidR="00F03EC9">
        <w:t xml:space="preserve"> </w:t>
      </w:r>
      <w:r w:rsidRPr="00F03EC9">
        <w:t>health practitioner under the Allied Health Professions Act;</w:t>
      </w:r>
    </w:p>
    <w:p w14:paraId="7089B74F" w14:textId="77777777" w:rsidR="00CA095A" w:rsidRDefault="00CA095A" w:rsidP="00CA095A">
      <w:pPr>
        <w:pStyle w:val="AS-P1"/>
        <w:ind w:firstLine="0"/>
      </w:pPr>
    </w:p>
    <w:p w14:paraId="6E4A3B32" w14:textId="77777777" w:rsidR="00974DDD" w:rsidRPr="00CA095A" w:rsidRDefault="00974DDD" w:rsidP="00CA095A">
      <w:pPr>
        <w:pStyle w:val="AS-P1"/>
        <w:ind w:firstLine="0"/>
      </w:pPr>
      <w:r w:rsidRPr="00CA095A">
        <w:t>“head of health services” means an environmental health practitioner appointed by a local authority as such as contemplated in section 22;</w:t>
      </w:r>
    </w:p>
    <w:p w14:paraId="30CDE3C7" w14:textId="77777777" w:rsidR="00974DDD" w:rsidRPr="00CA095A" w:rsidRDefault="00974DDD" w:rsidP="00AE77E1">
      <w:pPr>
        <w:pStyle w:val="AS-P1"/>
        <w:ind w:firstLine="0"/>
      </w:pPr>
    </w:p>
    <w:p w14:paraId="65A81172" w14:textId="77777777" w:rsidR="00974DDD" w:rsidRPr="001D3E55" w:rsidRDefault="00974DDD" w:rsidP="005905D0">
      <w:pPr>
        <w:pStyle w:val="AS-P0"/>
      </w:pPr>
      <w:r w:rsidRPr="001D3E55">
        <w:rPr>
          <w:color w:val="000000" w:themeColor="text1"/>
        </w:rPr>
        <w:t>“health</w:t>
      </w:r>
      <w:r w:rsidRPr="001D3E55">
        <w:rPr>
          <w:color w:val="000000" w:themeColor="text1"/>
          <w:spacing w:val="-5"/>
        </w:rPr>
        <w:t xml:space="preserve"> </w:t>
      </w:r>
      <w:r w:rsidRPr="001D3E55">
        <w:rPr>
          <w:color w:val="000000" w:themeColor="text1"/>
        </w:rPr>
        <w:t>practitioner”</w:t>
      </w:r>
      <w:r w:rsidRPr="001D3E55">
        <w:rPr>
          <w:color w:val="000000" w:themeColor="text1"/>
          <w:spacing w:val="-4"/>
        </w:rPr>
        <w:t xml:space="preserve"> </w:t>
      </w:r>
      <w:r w:rsidRPr="001D3E55">
        <w:rPr>
          <w:color w:val="000000" w:themeColor="text1"/>
        </w:rPr>
        <w:t>means</w:t>
      </w:r>
      <w:r w:rsidRPr="001D3E55">
        <w:rPr>
          <w:color w:val="000000" w:themeColor="text1"/>
          <w:spacing w:val="-4"/>
        </w:rPr>
        <w:t xml:space="preserve"> </w:t>
      </w:r>
      <w:r w:rsidRPr="001D3E55">
        <w:rPr>
          <w:color w:val="000000" w:themeColor="text1"/>
        </w:rPr>
        <w:t>a</w:t>
      </w:r>
      <w:r w:rsidRPr="001D3E55">
        <w:rPr>
          <w:color w:val="000000" w:themeColor="text1"/>
          <w:spacing w:val="-4"/>
        </w:rPr>
        <w:t xml:space="preserve"> </w:t>
      </w:r>
      <w:r w:rsidRPr="001D3E55">
        <w:rPr>
          <w:color w:val="000000" w:themeColor="text1"/>
        </w:rPr>
        <w:t>person</w:t>
      </w:r>
      <w:r w:rsidRPr="001D3E55">
        <w:rPr>
          <w:color w:val="000000" w:themeColor="text1"/>
          <w:spacing w:val="-4"/>
        </w:rPr>
        <w:t xml:space="preserve"> </w:t>
      </w:r>
      <w:r w:rsidRPr="001D3E55">
        <w:rPr>
          <w:color w:val="000000" w:themeColor="text1"/>
        </w:rPr>
        <w:t>registered</w:t>
      </w:r>
      <w:r w:rsidRPr="001D3E55">
        <w:rPr>
          <w:color w:val="000000" w:themeColor="text1"/>
          <w:spacing w:val="-5"/>
        </w:rPr>
        <w:t xml:space="preserve"> </w:t>
      </w:r>
      <w:r w:rsidRPr="001D3E55">
        <w:rPr>
          <w:color w:val="000000" w:themeColor="text1"/>
        </w:rPr>
        <w:t>or</w:t>
      </w:r>
      <w:r w:rsidRPr="001D3E55">
        <w:rPr>
          <w:color w:val="000000" w:themeColor="text1"/>
          <w:spacing w:val="-4"/>
        </w:rPr>
        <w:t xml:space="preserve"> </w:t>
      </w:r>
      <w:r w:rsidRPr="001D3E55">
        <w:rPr>
          <w:color w:val="000000" w:themeColor="text1"/>
        </w:rPr>
        <w:t>enrolled,</w:t>
      </w:r>
      <w:r w:rsidRPr="001D3E55">
        <w:rPr>
          <w:color w:val="000000" w:themeColor="text1"/>
          <w:spacing w:val="-4"/>
        </w:rPr>
        <w:t xml:space="preserve"> </w:t>
      </w:r>
      <w:r w:rsidRPr="001D3E55">
        <w:rPr>
          <w:color w:val="000000" w:themeColor="text1"/>
        </w:rPr>
        <w:t>as</w:t>
      </w:r>
      <w:r w:rsidRPr="001D3E55">
        <w:rPr>
          <w:color w:val="000000" w:themeColor="text1"/>
          <w:spacing w:val="-4"/>
        </w:rPr>
        <w:t xml:space="preserve"> </w:t>
      </w:r>
      <w:r w:rsidRPr="001D3E55">
        <w:rPr>
          <w:color w:val="000000" w:themeColor="text1"/>
        </w:rPr>
        <w:t>the</w:t>
      </w:r>
      <w:r w:rsidRPr="001D3E55">
        <w:rPr>
          <w:color w:val="000000" w:themeColor="text1"/>
          <w:spacing w:val="-4"/>
        </w:rPr>
        <w:t xml:space="preserve"> </w:t>
      </w:r>
      <w:r w:rsidRPr="001D3E55">
        <w:rPr>
          <w:color w:val="000000" w:themeColor="text1"/>
        </w:rPr>
        <w:t>case</w:t>
      </w:r>
      <w:r w:rsidRPr="001D3E55">
        <w:rPr>
          <w:color w:val="000000" w:themeColor="text1"/>
          <w:spacing w:val="-4"/>
        </w:rPr>
        <w:t xml:space="preserve"> </w:t>
      </w:r>
      <w:r w:rsidRPr="001D3E55">
        <w:rPr>
          <w:color w:val="000000" w:themeColor="text1"/>
        </w:rPr>
        <w:t>may</w:t>
      </w:r>
      <w:r w:rsidRPr="001D3E55">
        <w:rPr>
          <w:color w:val="000000" w:themeColor="text1"/>
          <w:spacing w:val="-5"/>
        </w:rPr>
        <w:t xml:space="preserve"> </w:t>
      </w:r>
      <w:r w:rsidRPr="001D3E55">
        <w:rPr>
          <w:color w:val="000000" w:themeColor="text1"/>
        </w:rPr>
        <w:t>be,</w:t>
      </w:r>
      <w:r w:rsidRPr="001D3E55">
        <w:rPr>
          <w:color w:val="000000" w:themeColor="text1"/>
          <w:spacing w:val="-4"/>
        </w:rPr>
        <w:t xml:space="preserve"> </w:t>
      </w:r>
      <w:r w:rsidRPr="001D3E55">
        <w:rPr>
          <w:color w:val="000000" w:themeColor="text1"/>
        </w:rPr>
        <w:t>under</w:t>
      </w:r>
      <w:r w:rsidRPr="001D3E55">
        <w:rPr>
          <w:color w:val="000000" w:themeColor="text1"/>
          <w:spacing w:val="-4"/>
        </w:rPr>
        <w:t xml:space="preserve"> </w:t>
      </w:r>
      <w:r w:rsidRPr="001D3E55">
        <w:rPr>
          <w:color w:val="000000" w:themeColor="text1"/>
        </w:rPr>
        <w:t>-</w:t>
      </w:r>
    </w:p>
    <w:p w14:paraId="7BB23F8A" w14:textId="77777777" w:rsidR="00974DDD" w:rsidRPr="00CA095A" w:rsidRDefault="00974DDD" w:rsidP="00AE77E1">
      <w:pPr>
        <w:pStyle w:val="AS-P0"/>
      </w:pPr>
    </w:p>
    <w:p w14:paraId="003C9E60" w14:textId="77777777" w:rsidR="00974DDD" w:rsidRPr="00756D69" w:rsidRDefault="00CA095A" w:rsidP="00AE77E1">
      <w:pPr>
        <w:pStyle w:val="AS-P0"/>
      </w:pPr>
      <w:r w:rsidRPr="00756D69">
        <w:t>(a)</w:t>
      </w:r>
      <w:r w:rsidR="00974DDD" w:rsidRPr="00756D69">
        <w:tab/>
        <w:t>the Allied Health Professions Act;</w:t>
      </w:r>
    </w:p>
    <w:p w14:paraId="30948B7D" w14:textId="77777777" w:rsidR="00974DDD" w:rsidRPr="00756D69" w:rsidRDefault="00974DDD" w:rsidP="00AE77E1">
      <w:pPr>
        <w:pStyle w:val="AS-P0"/>
      </w:pPr>
    </w:p>
    <w:p w14:paraId="4DB8003F" w14:textId="77777777" w:rsidR="00974DDD" w:rsidRPr="00756D69" w:rsidRDefault="00CA095A" w:rsidP="00AE77E1">
      <w:pPr>
        <w:pStyle w:val="AS-P0"/>
      </w:pPr>
      <w:r w:rsidRPr="00756D69">
        <w:t>(b)</w:t>
      </w:r>
      <w:r w:rsidR="00974DDD" w:rsidRPr="00756D69">
        <w:tab/>
        <w:t>the Medical and Dental Act;</w:t>
      </w:r>
    </w:p>
    <w:p w14:paraId="26EE3DD7" w14:textId="77777777" w:rsidR="00974DDD" w:rsidRPr="00756D69" w:rsidRDefault="00974DDD" w:rsidP="00AE77E1">
      <w:pPr>
        <w:pStyle w:val="AS-P0"/>
      </w:pPr>
    </w:p>
    <w:p w14:paraId="1CC7297D" w14:textId="77777777" w:rsidR="00974DDD" w:rsidRPr="00756D69" w:rsidRDefault="00CA095A" w:rsidP="00AE77E1">
      <w:pPr>
        <w:pStyle w:val="AS-P0"/>
      </w:pPr>
      <w:r w:rsidRPr="00756D69">
        <w:t>(c)</w:t>
      </w:r>
      <w:r w:rsidR="00974DDD" w:rsidRPr="00756D69">
        <w:tab/>
        <w:t>the Nursing Act;</w:t>
      </w:r>
    </w:p>
    <w:p w14:paraId="1F8F65B9" w14:textId="77777777" w:rsidR="00974DDD" w:rsidRPr="00756D69" w:rsidRDefault="00974DDD" w:rsidP="00AE77E1">
      <w:pPr>
        <w:pStyle w:val="AS-P0"/>
      </w:pPr>
    </w:p>
    <w:p w14:paraId="5B3E1E5B" w14:textId="77777777" w:rsidR="00974DDD" w:rsidRPr="00756D69" w:rsidRDefault="00CA095A" w:rsidP="00AE77E1">
      <w:pPr>
        <w:pStyle w:val="AS-P0"/>
      </w:pPr>
      <w:r w:rsidRPr="00756D69">
        <w:t>(d)</w:t>
      </w:r>
      <w:r w:rsidR="00974DDD" w:rsidRPr="00756D69">
        <w:tab/>
        <w:t>the Pharmacy Act; or</w:t>
      </w:r>
    </w:p>
    <w:p w14:paraId="791F7314" w14:textId="77777777" w:rsidR="00FB0185" w:rsidRPr="00756D69" w:rsidRDefault="00FB0185" w:rsidP="00AE77E1">
      <w:pPr>
        <w:pStyle w:val="AS-P0"/>
      </w:pPr>
    </w:p>
    <w:p w14:paraId="468EC74B" w14:textId="77777777" w:rsidR="002B5A9D" w:rsidRPr="00756D69" w:rsidRDefault="00CA095A" w:rsidP="00AE77E1">
      <w:pPr>
        <w:pStyle w:val="AS-P0"/>
      </w:pPr>
      <w:r w:rsidRPr="00756D69">
        <w:t>(e)</w:t>
      </w:r>
      <w:r w:rsidR="00974DDD" w:rsidRPr="00756D69">
        <w:tab/>
        <w:t xml:space="preserve">the Social Work and Psychology Act, 2004 (Act No. 6 of 2004); </w:t>
      </w:r>
    </w:p>
    <w:p w14:paraId="6E8059FE" w14:textId="77777777" w:rsidR="002B5A9D" w:rsidRDefault="002B5A9D" w:rsidP="00AE77E1">
      <w:pPr>
        <w:pStyle w:val="AS-P0"/>
      </w:pPr>
    </w:p>
    <w:p w14:paraId="4D0945A1" w14:textId="77777777" w:rsidR="0066442E" w:rsidRDefault="00974DDD" w:rsidP="002B5A9D">
      <w:pPr>
        <w:pStyle w:val="AS-P1"/>
        <w:ind w:firstLine="0"/>
      </w:pPr>
      <w:r w:rsidRPr="002B5A9D">
        <w:t xml:space="preserve">“hospital rule” means any rule made as contemplated in section 34(2)(b); </w:t>
      </w:r>
    </w:p>
    <w:p w14:paraId="77C1221A" w14:textId="77777777" w:rsidR="0066442E" w:rsidRDefault="0066442E" w:rsidP="002B5A9D">
      <w:pPr>
        <w:pStyle w:val="AS-P1"/>
        <w:ind w:firstLine="0"/>
      </w:pPr>
    </w:p>
    <w:p w14:paraId="47463FDF" w14:textId="77777777" w:rsidR="00974DDD" w:rsidRPr="002B5A9D" w:rsidRDefault="00974DDD" w:rsidP="002B5A9D">
      <w:pPr>
        <w:pStyle w:val="AS-P1"/>
        <w:ind w:firstLine="0"/>
      </w:pPr>
      <w:r w:rsidRPr="002B5A9D">
        <w:t>“hospital service” means a hospital service contemplated in section 35;</w:t>
      </w:r>
    </w:p>
    <w:p w14:paraId="6D0D34BC" w14:textId="77777777" w:rsidR="00FB0185" w:rsidRPr="00A9100F" w:rsidRDefault="00FB0185" w:rsidP="00AE77E1">
      <w:pPr>
        <w:pStyle w:val="AS-P1"/>
        <w:ind w:firstLine="0"/>
      </w:pPr>
    </w:p>
    <w:p w14:paraId="2EAD11A0" w14:textId="77777777" w:rsidR="00974DDD" w:rsidRPr="00A9100F" w:rsidRDefault="00974DDD" w:rsidP="00A9100F">
      <w:pPr>
        <w:pStyle w:val="AS-P1"/>
        <w:ind w:firstLine="0"/>
      </w:pPr>
      <w:r w:rsidRPr="00A9100F">
        <w:t>“in-patient” means a person who receives treatment at a hospital or health service</w:t>
      </w:r>
      <w:r w:rsidR="00053C40">
        <w:t xml:space="preserve"> </w:t>
      </w:r>
      <w:r w:rsidRPr="00A9100F">
        <w:t>for</w:t>
      </w:r>
      <w:r w:rsidR="0066442E">
        <w:t xml:space="preserve"> </w:t>
      </w:r>
      <w:r w:rsidRPr="00A9100F">
        <w:t>a continuous period of longer than four hours;</w:t>
      </w:r>
    </w:p>
    <w:p w14:paraId="4089EE62" w14:textId="77777777" w:rsidR="00974DDD" w:rsidRPr="00514314" w:rsidRDefault="00974DDD" w:rsidP="00AE77E1">
      <w:pPr>
        <w:pStyle w:val="AS-P1"/>
        <w:ind w:firstLine="0"/>
      </w:pPr>
    </w:p>
    <w:p w14:paraId="068AF57B" w14:textId="77777777" w:rsidR="00974DDD" w:rsidRPr="00514314" w:rsidRDefault="00974DDD" w:rsidP="00514314">
      <w:pPr>
        <w:pStyle w:val="AS-P1"/>
        <w:ind w:firstLine="0"/>
      </w:pPr>
      <w:r w:rsidRPr="00514314">
        <w:t>“inspector” means a person designated as an inspector of state hospitals and state health services in accordance with section 39;</w:t>
      </w:r>
    </w:p>
    <w:p w14:paraId="1BF814ED" w14:textId="77777777" w:rsidR="00A9100F" w:rsidRPr="00514314" w:rsidRDefault="00A9100F" w:rsidP="00AE77E1">
      <w:pPr>
        <w:pStyle w:val="AS-P1"/>
        <w:ind w:firstLine="0"/>
      </w:pPr>
    </w:p>
    <w:p w14:paraId="17478624" w14:textId="77777777" w:rsidR="00514314" w:rsidRDefault="00974DDD" w:rsidP="00514314">
      <w:pPr>
        <w:pStyle w:val="AS-P1"/>
        <w:ind w:firstLine="0"/>
      </w:pPr>
      <w:r w:rsidRPr="00514314">
        <w:t xml:space="preserve">“Local Authorities Act” means the Local Authorities Act, 1992 (Act No. 23 of 1992); </w:t>
      </w:r>
    </w:p>
    <w:p w14:paraId="2DF1D5D7" w14:textId="77777777" w:rsidR="00514314" w:rsidRDefault="00514314" w:rsidP="00514314">
      <w:pPr>
        <w:pStyle w:val="AS-P1"/>
        <w:ind w:firstLine="0"/>
      </w:pPr>
    </w:p>
    <w:p w14:paraId="31A56CE0" w14:textId="77777777" w:rsidR="00974DDD" w:rsidRPr="00514314" w:rsidRDefault="00974DDD" w:rsidP="00514314">
      <w:pPr>
        <w:pStyle w:val="AS-P1"/>
        <w:ind w:firstLine="0"/>
      </w:pPr>
      <w:r w:rsidRPr="00514314">
        <w:t>“local authority council” means a local authority council as defined in section 1 of the</w:t>
      </w:r>
      <w:r w:rsidR="00514314" w:rsidRPr="00514314">
        <w:t xml:space="preserve"> </w:t>
      </w:r>
      <w:r w:rsidRPr="00514314">
        <w:t>Local Authorities Act;</w:t>
      </w:r>
    </w:p>
    <w:p w14:paraId="324EAA10" w14:textId="77777777" w:rsidR="00974DDD" w:rsidRPr="00A4675D" w:rsidRDefault="00974DDD" w:rsidP="00AE77E1">
      <w:pPr>
        <w:pStyle w:val="AS-P1"/>
        <w:ind w:firstLine="0"/>
      </w:pPr>
    </w:p>
    <w:p w14:paraId="0EDEF5BE" w14:textId="77777777" w:rsidR="00974DDD" w:rsidRPr="00A4675D" w:rsidRDefault="00974DDD" w:rsidP="00A4675D">
      <w:pPr>
        <w:pStyle w:val="AS-P1"/>
        <w:ind w:firstLine="0"/>
      </w:pPr>
      <w:r w:rsidRPr="00A4675D">
        <w:t>“local authority” means -</w:t>
      </w:r>
    </w:p>
    <w:p w14:paraId="1A8629E8" w14:textId="77777777" w:rsidR="00974DDD" w:rsidRPr="00A4675D" w:rsidRDefault="00974DDD" w:rsidP="00AE77E1">
      <w:pPr>
        <w:pStyle w:val="AS-P0"/>
      </w:pPr>
    </w:p>
    <w:p w14:paraId="28025F62" w14:textId="77777777" w:rsidR="00974DDD" w:rsidRPr="00756D69" w:rsidRDefault="00B475F6" w:rsidP="00AE77E1">
      <w:pPr>
        <w:pStyle w:val="AS-P0"/>
      </w:pPr>
      <w:r w:rsidRPr="00756D69">
        <w:t>(a)</w:t>
      </w:r>
      <w:r w:rsidRPr="00756D69">
        <w:tab/>
      </w:r>
      <w:r w:rsidR="00974DDD" w:rsidRPr="00756D69">
        <w:t>a local authority council as defined in section 1 of the Local Authorities Act; and</w:t>
      </w:r>
    </w:p>
    <w:p w14:paraId="7E11EB9E" w14:textId="77777777" w:rsidR="00974DDD" w:rsidRPr="00756D69" w:rsidRDefault="00974DDD" w:rsidP="00AE77E1">
      <w:pPr>
        <w:pStyle w:val="AS-P0"/>
      </w:pPr>
    </w:p>
    <w:p w14:paraId="1089155F" w14:textId="77777777" w:rsidR="00974DDD" w:rsidRPr="00756D69" w:rsidRDefault="00FA5C5D" w:rsidP="00AE77E1">
      <w:pPr>
        <w:pStyle w:val="AS-P0"/>
        <w:ind w:left="567" w:hanging="567"/>
      </w:pPr>
      <w:r w:rsidRPr="00756D69">
        <w:t>(b)</w:t>
      </w:r>
      <w:r w:rsidR="00974DDD" w:rsidRPr="00756D69">
        <w:tab/>
        <w:t xml:space="preserve">in relation to a settlement area as defined in section 1 of the Regional Councils </w:t>
      </w:r>
      <w:r w:rsidR="00756D69">
        <w:t xml:space="preserve">Act </w:t>
      </w:r>
      <w:r w:rsidR="00974DDD" w:rsidRPr="00756D69">
        <w:t>the regional council concerned, as the case may be;</w:t>
      </w:r>
    </w:p>
    <w:p w14:paraId="7605927C" w14:textId="77777777" w:rsidR="00974DDD" w:rsidRPr="00AD67BD" w:rsidRDefault="00974DDD" w:rsidP="00AE77E1">
      <w:pPr>
        <w:pStyle w:val="AS-P0"/>
      </w:pPr>
    </w:p>
    <w:p w14:paraId="4ED188FF" w14:textId="77777777" w:rsidR="00974DDD" w:rsidRPr="001D3E55" w:rsidRDefault="00974DDD" w:rsidP="005905D0">
      <w:pPr>
        <w:pStyle w:val="AS-P0"/>
      </w:pPr>
      <w:r w:rsidRPr="001D3E55">
        <w:rPr>
          <w:color w:val="000000" w:themeColor="text1"/>
        </w:rPr>
        <w:t>“local</w:t>
      </w:r>
      <w:r w:rsidRPr="001D3E55">
        <w:rPr>
          <w:color w:val="000000" w:themeColor="text1"/>
          <w:spacing w:val="6"/>
        </w:rPr>
        <w:t xml:space="preserve"> </w:t>
      </w:r>
      <w:r w:rsidRPr="001D3E55">
        <w:rPr>
          <w:color w:val="000000" w:themeColor="text1"/>
        </w:rPr>
        <w:t>authority</w:t>
      </w:r>
      <w:r w:rsidRPr="001D3E55">
        <w:rPr>
          <w:color w:val="000000" w:themeColor="text1"/>
          <w:spacing w:val="6"/>
        </w:rPr>
        <w:t xml:space="preserve"> </w:t>
      </w:r>
      <w:r w:rsidRPr="001D3E55">
        <w:rPr>
          <w:color w:val="000000" w:themeColor="text1"/>
        </w:rPr>
        <w:t>area”</w:t>
      </w:r>
      <w:r w:rsidRPr="001D3E55">
        <w:rPr>
          <w:color w:val="000000" w:themeColor="text1"/>
          <w:spacing w:val="6"/>
        </w:rPr>
        <w:t xml:space="preserve"> </w:t>
      </w:r>
      <w:r w:rsidRPr="001D3E55">
        <w:rPr>
          <w:color w:val="000000" w:themeColor="text1"/>
        </w:rPr>
        <w:t>means</w:t>
      </w:r>
      <w:r w:rsidRPr="001D3E55">
        <w:rPr>
          <w:color w:val="000000" w:themeColor="text1"/>
          <w:spacing w:val="6"/>
        </w:rPr>
        <w:t xml:space="preserve"> </w:t>
      </w:r>
      <w:r w:rsidRPr="001D3E55">
        <w:rPr>
          <w:color w:val="000000" w:themeColor="text1"/>
        </w:rPr>
        <w:t>a</w:t>
      </w:r>
      <w:r w:rsidRPr="001D3E55">
        <w:rPr>
          <w:color w:val="000000" w:themeColor="text1"/>
          <w:spacing w:val="6"/>
        </w:rPr>
        <w:t xml:space="preserve"> </w:t>
      </w:r>
      <w:r w:rsidRPr="001D3E55">
        <w:rPr>
          <w:color w:val="000000" w:themeColor="text1"/>
        </w:rPr>
        <w:t>local</w:t>
      </w:r>
      <w:r w:rsidRPr="001D3E55">
        <w:rPr>
          <w:color w:val="000000" w:themeColor="text1"/>
          <w:spacing w:val="6"/>
        </w:rPr>
        <w:t xml:space="preserve"> </w:t>
      </w:r>
      <w:r w:rsidRPr="001D3E55">
        <w:rPr>
          <w:color w:val="000000" w:themeColor="text1"/>
        </w:rPr>
        <w:t>authority</w:t>
      </w:r>
      <w:r w:rsidRPr="001D3E55">
        <w:rPr>
          <w:color w:val="000000" w:themeColor="text1"/>
          <w:spacing w:val="6"/>
        </w:rPr>
        <w:t xml:space="preserve"> </w:t>
      </w:r>
      <w:r w:rsidRPr="001D3E55">
        <w:rPr>
          <w:color w:val="000000" w:themeColor="text1"/>
        </w:rPr>
        <w:t>area</w:t>
      </w:r>
      <w:r w:rsidRPr="001D3E55">
        <w:rPr>
          <w:color w:val="000000" w:themeColor="text1"/>
          <w:spacing w:val="6"/>
        </w:rPr>
        <w:t xml:space="preserve"> </w:t>
      </w:r>
      <w:r w:rsidRPr="001D3E55">
        <w:rPr>
          <w:color w:val="000000" w:themeColor="text1"/>
        </w:rPr>
        <w:t>as</w:t>
      </w:r>
      <w:r w:rsidRPr="001D3E55">
        <w:rPr>
          <w:color w:val="000000" w:themeColor="text1"/>
          <w:spacing w:val="7"/>
        </w:rPr>
        <w:t xml:space="preserve"> </w:t>
      </w:r>
      <w:r w:rsidRPr="001D3E55">
        <w:rPr>
          <w:color w:val="000000" w:themeColor="text1"/>
        </w:rPr>
        <w:t>defined</w:t>
      </w:r>
      <w:r w:rsidRPr="001D3E55">
        <w:rPr>
          <w:color w:val="000000" w:themeColor="text1"/>
          <w:spacing w:val="6"/>
        </w:rPr>
        <w:t xml:space="preserve"> </w:t>
      </w:r>
      <w:r w:rsidRPr="001D3E55">
        <w:rPr>
          <w:color w:val="000000" w:themeColor="text1"/>
        </w:rPr>
        <w:t>in</w:t>
      </w:r>
      <w:r w:rsidRPr="001D3E55">
        <w:rPr>
          <w:color w:val="000000" w:themeColor="text1"/>
          <w:spacing w:val="6"/>
        </w:rPr>
        <w:t xml:space="preserve"> </w:t>
      </w:r>
      <w:r w:rsidRPr="001D3E55">
        <w:rPr>
          <w:color w:val="000000" w:themeColor="text1"/>
        </w:rPr>
        <w:t>section</w:t>
      </w:r>
      <w:r w:rsidRPr="001D3E55">
        <w:rPr>
          <w:color w:val="000000" w:themeColor="text1"/>
          <w:spacing w:val="6"/>
        </w:rPr>
        <w:t xml:space="preserve"> </w:t>
      </w:r>
      <w:r w:rsidRPr="001D3E55">
        <w:rPr>
          <w:color w:val="000000" w:themeColor="text1"/>
        </w:rPr>
        <w:t>1</w:t>
      </w:r>
      <w:r w:rsidRPr="001D3E55">
        <w:rPr>
          <w:color w:val="000000" w:themeColor="text1"/>
          <w:spacing w:val="6"/>
        </w:rPr>
        <w:t xml:space="preserve"> </w:t>
      </w:r>
      <w:r w:rsidRPr="001D3E55">
        <w:rPr>
          <w:color w:val="000000" w:themeColor="text1"/>
        </w:rPr>
        <w:t>of</w:t>
      </w:r>
      <w:r w:rsidRPr="001D3E55">
        <w:rPr>
          <w:color w:val="000000" w:themeColor="text1"/>
          <w:spacing w:val="6"/>
        </w:rPr>
        <w:t xml:space="preserve"> </w:t>
      </w:r>
      <w:r w:rsidRPr="001D3E55">
        <w:rPr>
          <w:color w:val="000000" w:themeColor="text1"/>
        </w:rPr>
        <w:t>the</w:t>
      </w:r>
      <w:r w:rsidRPr="001D3E55">
        <w:rPr>
          <w:color w:val="000000" w:themeColor="text1"/>
          <w:spacing w:val="6"/>
        </w:rPr>
        <w:t xml:space="preserve"> </w:t>
      </w:r>
      <w:r w:rsidRPr="001D3E55">
        <w:rPr>
          <w:color w:val="000000" w:themeColor="text1"/>
        </w:rPr>
        <w:t>Local Authorities</w:t>
      </w:r>
      <w:r w:rsidRPr="001D3E55">
        <w:rPr>
          <w:color w:val="000000" w:themeColor="text1"/>
          <w:spacing w:val="-14"/>
        </w:rPr>
        <w:t xml:space="preserve"> </w:t>
      </w:r>
      <w:r w:rsidRPr="001D3E55">
        <w:rPr>
          <w:color w:val="000000" w:themeColor="text1"/>
        </w:rPr>
        <w:t>Act;</w:t>
      </w:r>
    </w:p>
    <w:p w14:paraId="5781727B" w14:textId="77777777" w:rsidR="00974DDD" w:rsidRPr="00AD67BD" w:rsidRDefault="00974DDD" w:rsidP="00AE77E1">
      <w:pPr>
        <w:pStyle w:val="AS-P1"/>
        <w:ind w:firstLine="0"/>
      </w:pPr>
    </w:p>
    <w:p w14:paraId="1C11BC57" w14:textId="77777777" w:rsidR="00974DDD" w:rsidRPr="001D3E55" w:rsidRDefault="00974DDD" w:rsidP="005905D0">
      <w:pPr>
        <w:pStyle w:val="AS-P0"/>
      </w:pPr>
      <w:r w:rsidRPr="001D3E55">
        <w:rPr>
          <w:color w:val="000000" w:themeColor="text1"/>
        </w:rPr>
        <w:t>“Medical</w:t>
      </w:r>
      <w:r w:rsidRPr="001D3E55">
        <w:rPr>
          <w:color w:val="000000" w:themeColor="text1"/>
          <w:spacing w:val="21"/>
        </w:rPr>
        <w:t xml:space="preserve"> </w:t>
      </w:r>
      <w:r w:rsidRPr="001D3E55">
        <w:rPr>
          <w:color w:val="000000" w:themeColor="text1"/>
        </w:rPr>
        <w:t>and</w:t>
      </w:r>
      <w:r w:rsidRPr="001D3E55">
        <w:rPr>
          <w:color w:val="000000" w:themeColor="text1"/>
          <w:spacing w:val="21"/>
        </w:rPr>
        <w:t xml:space="preserve"> </w:t>
      </w:r>
      <w:r w:rsidRPr="001D3E55">
        <w:rPr>
          <w:color w:val="000000" w:themeColor="text1"/>
        </w:rPr>
        <w:t>Dental</w:t>
      </w:r>
      <w:r w:rsidRPr="001D3E55">
        <w:rPr>
          <w:color w:val="000000" w:themeColor="text1"/>
          <w:spacing w:val="21"/>
        </w:rPr>
        <w:t xml:space="preserve"> </w:t>
      </w:r>
      <w:r w:rsidRPr="001D3E55">
        <w:rPr>
          <w:color w:val="000000" w:themeColor="text1"/>
        </w:rPr>
        <w:t>Act”</w:t>
      </w:r>
      <w:r w:rsidRPr="001D3E55">
        <w:rPr>
          <w:color w:val="000000" w:themeColor="text1"/>
          <w:spacing w:val="21"/>
        </w:rPr>
        <w:t xml:space="preserve"> </w:t>
      </w:r>
      <w:r w:rsidRPr="001D3E55">
        <w:rPr>
          <w:color w:val="000000" w:themeColor="text1"/>
        </w:rPr>
        <w:t>means</w:t>
      </w:r>
      <w:r w:rsidRPr="001D3E55">
        <w:rPr>
          <w:color w:val="000000" w:themeColor="text1"/>
          <w:spacing w:val="21"/>
        </w:rPr>
        <w:t xml:space="preserve"> </w:t>
      </w:r>
      <w:r w:rsidRPr="001D3E55">
        <w:rPr>
          <w:color w:val="000000" w:themeColor="text1"/>
        </w:rPr>
        <w:t>the</w:t>
      </w:r>
      <w:r w:rsidRPr="001D3E55">
        <w:rPr>
          <w:color w:val="000000" w:themeColor="text1"/>
          <w:spacing w:val="22"/>
        </w:rPr>
        <w:t xml:space="preserve"> </w:t>
      </w:r>
      <w:r w:rsidRPr="001D3E55">
        <w:rPr>
          <w:color w:val="000000" w:themeColor="text1"/>
        </w:rPr>
        <w:t>Medical</w:t>
      </w:r>
      <w:r w:rsidRPr="001D3E55">
        <w:rPr>
          <w:color w:val="000000" w:themeColor="text1"/>
          <w:spacing w:val="21"/>
        </w:rPr>
        <w:t xml:space="preserve"> </w:t>
      </w:r>
      <w:r w:rsidRPr="001D3E55">
        <w:rPr>
          <w:color w:val="000000" w:themeColor="text1"/>
        </w:rPr>
        <w:t>and</w:t>
      </w:r>
      <w:r w:rsidRPr="001D3E55">
        <w:rPr>
          <w:color w:val="000000" w:themeColor="text1"/>
          <w:spacing w:val="21"/>
        </w:rPr>
        <w:t xml:space="preserve"> </w:t>
      </w:r>
      <w:r w:rsidRPr="001D3E55">
        <w:rPr>
          <w:color w:val="000000" w:themeColor="text1"/>
        </w:rPr>
        <w:t>Dental</w:t>
      </w:r>
      <w:r w:rsidRPr="001D3E55">
        <w:rPr>
          <w:color w:val="000000" w:themeColor="text1"/>
          <w:spacing w:val="21"/>
        </w:rPr>
        <w:t xml:space="preserve"> </w:t>
      </w:r>
      <w:r w:rsidRPr="001D3E55">
        <w:rPr>
          <w:color w:val="000000" w:themeColor="text1"/>
        </w:rPr>
        <w:t>Act,</w:t>
      </w:r>
      <w:r w:rsidRPr="001D3E55">
        <w:rPr>
          <w:color w:val="000000" w:themeColor="text1"/>
          <w:spacing w:val="21"/>
        </w:rPr>
        <w:t xml:space="preserve"> </w:t>
      </w:r>
      <w:r w:rsidRPr="001D3E55">
        <w:rPr>
          <w:color w:val="000000" w:themeColor="text1"/>
        </w:rPr>
        <w:t>2004</w:t>
      </w:r>
      <w:r w:rsidRPr="001D3E55">
        <w:rPr>
          <w:color w:val="000000" w:themeColor="text1"/>
          <w:spacing w:val="21"/>
        </w:rPr>
        <w:t xml:space="preserve"> </w:t>
      </w:r>
      <w:r w:rsidRPr="001D3E55">
        <w:rPr>
          <w:color w:val="000000" w:themeColor="text1"/>
        </w:rPr>
        <w:t>(Act</w:t>
      </w:r>
      <w:r w:rsidRPr="001D3E55">
        <w:rPr>
          <w:color w:val="000000" w:themeColor="text1"/>
          <w:spacing w:val="22"/>
        </w:rPr>
        <w:t xml:space="preserve"> </w:t>
      </w:r>
      <w:r w:rsidRPr="001D3E55">
        <w:rPr>
          <w:color w:val="000000" w:themeColor="text1"/>
        </w:rPr>
        <w:t>No.</w:t>
      </w:r>
      <w:r w:rsidRPr="001D3E55">
        <w:rPr>
          <w:color w:val="000000" w:themeColor="text1"/>
          <w:spacing w:val="21"/>
        </w:rPr>
        <w:t xml:space="preserve"> </w:t>
      </w:r>
      <w:r w:rsidRPr="001D3E55">
        <w:rPr>
          <w:color w:val="000000" w:themeColor="text1"/>
        </w:rPr>
        <w:t>10</w:t>
      </w:r>
      <w:r w:rsidRPr="001D3E55">
        <w:rPr>
          <w:color w:val="000000" w:themeColor="text1"/>
          <w:spacing w:val="21"/>
        </w:rPr>
        <w:t xml:space="preserve"> </w:t>
      </w:r>
      <w:r w:rsidRPr="001D3E55">
        <w:rPr>
          <w:color w:val="000000" w:themeColor="text1"/>
        </w:rPr>
        <w:t>of</w:t>
      </w:r>
      <w:r w:rsidR="00053C40">
        <w:rPr>
          <w:color w:val="000000" w:themeColor="text1"/>
        </w:rPr>
        <w:t xml:space="preserve"> </w:t>
      </w:r>
      <w:r w:rsidRPr="001D3E55">
        <w:rPr>
          <w:color w:val="000000" w:themeColor="text1"/>
        </w:rPr>
        <w:t>2004);</w:t>
      </w:r>
    </w:p>
    <w:p w14:paraId="6F731F68" w14:textId="77777777" w:rsidR="00974DDD" w:rsidRPr="00AD67BD" w:rsidRDefault="00974DDD" w:rsidP="00AE77E1">
      <w:pPr>
        <w:pStyle w:val="AS-P1"/>
        <w:ind w:firstLine="0"/>
      </w:pPr>
    </w:p>
    <w:p w14:paraId="2E88D5C3" w14:textId="100737F8" w:rsidR="00974DDD" w:rsidRPr="00F93607" w:rsidRDefault="00974DDD" w:rsidP="00053C40">
      <w:pPr>
        <w:pStyle w:val="AS-P1"/>
        <w:ind w:right="-6" w:firstLine="0"/>
      </w:pPr>
      <w:r w:rsidRPr="00F93607">
        <w:t>“Medical and Dental Council” means the Medical and Dental Council of Namibia</w:t>
      </w:r>
      <w:r w:rsidR="00F03EC9">
        <w:t xml:space="preserve"> </w:t>
      </w:r>
      <w:r w:rsidRPr="00F93607">
        <w:t>established</w:t>
      </w:r>
      <w:r w:rsidR="00053C40">
        <w:t xml:space="preserve"> </w:t>
      </w:r>
      <w:r w:rsidRPr="00F93607">
        <w:t>by section 3(1) of the Medical and Dental Act;</w:t>
      </w:r>
    </w:p>
    <w:p w14:paraId="527D72C7" w14:textId="77777777" w:rsidR="00E94D07" w:rsidRPr="00E94D07" w:rsidRDefault="00E94D07" w:rsidP="00AE77E1">
      <w:pPr>
        <w:pStyle w:val="AS-P1"/>
        <w:ind w:firstLine="0"/>
      </w:pPr>
    </w:p>
    <w:p w14:paraId="31A92D70" w14:textId="77777777" w:rsidR="00E94D07" w:rsidRPr="00E94D07" w:rsidRDefault="00E94D07" w:rsidP="00A52A39">
      <w:pPr>
        <w:pStyle w:val="AS-P1"/>
        <w:ind w:firstLine="0"/>
      </w:pPr>
      <w:r w:rsidRPr="00E94D07">
        <w:t>“medical practitioner” means a person who is registered as such under the Medical and Dental Act;</w:t>
      </w:r>
    </w:p>
    <w:p w14:paraId="4240DFCE" w14:textId="77777777" w:rsidR="00E94D07" w:rsidRPr="00E94D07" w:rsidRDefault="00E94D07" w:rsidP="00AE77E1">
      <w:pPr>
        <w:pStyle w:val="AS-P1"/>
        <w:ind w:firstLine="0"/>
      </w:pPr>
    </w:p>
    <w:p w14:paraId="4DD6AB91" w14:textId="77777777" w:rsidR="00E94D07" w:rsidRPr="00E94D07" w:rsidRDefault="00E94D07" w:rsidP="00A52A39">
      <w:pPr>
        <w:pStyle w:val="AS-P1"/>
        <w:ind w:firstLine="0"/>
      </w:pPr>
      <w:r w:rsidRPr="00E94D07">
        <w:t>“medicine” means medicine as defined in the Medicines and Related Substances Control Act, 2003 (Act No. 13 of 2003);</w:t>
      </w:r>
    </w:p>
    <w:p w14:paraId="3F80A953" w14:textId="77777777" w:rsidR="00E94D07" w:rsidRPr="00E94D07" w:rsidRDefault="00E94D07" w:rsidP="00AE77E1">
      <w:pPr>
        <w:pStyle w:val="AS-P1"/>
        <w:ind w:firstLine="0"/>
      </w:pPr>
    </w:p>
    <w:p w14:paraId="45ECB237" w14:textId="77777777" w:rsidR="000D0288" w:rsidRDefault="00E94D07" w:rsidP="005152F3">
      <w:pPr>
        <w:pStyle w:val="AS-P1"/>
        <w:ind w:firstLine="0"/>
      </w:pPr>
      <w:r w:rsidRPr="00E94D07">
        <w:t xml:space="preserve">“Minister” means the Minister responsible for the administration of health; </w:t>
      </w:r>
    </w:p>
    <w:p w14:paraId="247DB263" w14:textId="77777777" w:rsidR="000D0288" w:rsidRDefault="000D0288" w:rsidP="00AE77E1">
      <w:pPr>
        <w:pStyle w:val="AS-P1"/>
        <w:ind w:firstLine="0"/>
      </w:pPr>
    </w:p>
    <w:p w14:paraId="0531419B" w14:textId="77777777" w:rsidR="00E94D07" w:rsidRPr="00E94D07" w:rsidRDefault="00E94D07" w:rsidP="005152F3">
      <w:pPr>
        <w:pStyle w:val="AS-P1"/>
        <w:ind w:firstLine="0"/>
      </w:pPr>
      <w:r w:rsidRPr="00E94D07">
        <w:t>“Ministry” means the Ministry responsible for health;</w:t>
      </w:r>
    </w:p>
    <w:p w14:paraId="4DAE8F48" w14:textId="77777777" w:rsidR="000D0288" w:rsidRPr="000D0288" w:rsidRDefault="000D0288" w:rsidP="00AE77E1">
      <w:pPr>
        <w:pStyle w:val="AS-P1"/>
        <w:ind w:firstLine="0"/>
      </w:pPr>
    </w:p>
    <w:p w14:paraId="3CBB8AEF" w14:textId="77777777" w:rsidR="000D0288" w:rsidRPr="000D0288" w:rsidRDefault="000D0288" w:rsidP="005152F3">
      <w:pPr>
        <w:pStyle w:val="AS-P1"/>
        <w:ind w:firstLine="0"/>
      </w:pPr>
      <w:r w:rsidRPr="000D0288">
        <w:t>“Nursing Act” means the Nursing Act, 2004 (Act No. 8 of 2004);</w:t>
      </w:r>
    </w:p>
    <w:p w14:paraId="01CDBB22" w14:textId="77777777" w:rsidR="000D0288" w:rsidRPr="005152F3" w:rsidRDefault="000D0288" w:rsidP="00AE77E1">
      <w:pPr>
        <w:pStyle w:val="AS-P1"/>
        <w:ind w:firstLine="0"/>
      </w:pPr>
    </w:p>
    <w:p w14:paraId="4C90C5B1" w14:textId="77777777" w:rsidR="000D0288" w:rsidRPr="000D0288" w:rsidRDefault="000D0288" w:rsidP="005152F3">
      <w:pPr>
        <w:pStyle w:val="AS-P1"/>
        <w:ind w:firstLine="0"/>
      </w:pPr>
      <w:r w:rsidRPr="000D0288">
        <w:t>“Nursing Council” means the Nursing Council of Namibia established by section 3(1) of the Nursing Act;</w:t>
      </w:r>
    </w:p>
    <w:p w14:paraId="68FCF5EF" w14:textId="77777777" w:rsidR="000D0288" w:rsidRPr="000D0288" w:rsidRDefault="000D0288" w:rsidP="00AE77E1">
      <w:pPr>
        <w:pStyle w:val="AS-P1"/>
        <w:ind w:firstLine="0"/>
      </w:pPr>
    </w:p>
    <w:p w14:paraId="4B73D27A" w14:textId="77777777" w:rsidR="000D0288" w:rsidRPr="005152F3" w:rsidRDefault="000D0288" w:rsidP="005152F3">
      <w:pPr>
        <w:pStyle w:val="AS-P1"/>
        <w:ind w:firstLine="0"/>
      </w:pPr>
      <w:r w:rsidRPr="005152F3">
        <w:t>“out-patient” means a person who receives treatment at a state hospital or a state health</w:t>
      </w:r>
      <w:r w:rsidR="005152F3" w:rsidRPr="005152F3">
        <w:t xml:space="preserve"> </w:t>
      </w:r>
      <w:r w:rsidRPr="005152F3">
        <w:t>service for a continuous period of four hours or less;</w:t>
      </w:r>
    </w:p>
    <w:p w14:paraId="355E6771" w14:textId="77777777" w:rsidR="000D0288" w:rsidRPr="0048572D" w:rsidRDefault="000D0288" w:rsidP="005152F3">
      <w:pPr>
        <w:pStyle w:val="AS-P1"/>
        <w:ind w:firstLine="0"/>
      </w:pPr>
    </w:p>
    <w:p w14:paraId="01B31AB8" w14:textId="77777777" w:rsidR="0048572D" w:rsidRPr="0048572D" w:rsidRDefault="000D0288" w:rsidP="005152F3">
      <w:pPr>
        <w:pStyle w:val="AS-P1"/>
        <w:ind w:firstLine="0"/>
      </w:pPr>
      <w:r w:rsidRPr="0048572D">
        <w:t xml:space="preserve">“patient” means a person being treated by a health practitioner; </w:t>
      </w:r>
    </w:p>
    <w:p w14:paraId="4F14AEF4" w14:textId="77777777" w:rsidR="0048572D" w:rsidRPr="0048572D" w:rsidRDefault="0048572D" w:rsidP="005152F3">
      <w:pPr>
        <w:pStyle w:val="AS-P1"/>
        <w:ind w:firstLine="0"/>
      </w:pPr>
    </w:p>
    <w:p w14:paraId="6788A3A0" w14:textId="77777777" w:rsidR="0048572D" w:rsidRPr="0048572D" w:rsidRDefault="000D0288" w:rsidP="005152F3">
      <w:pPr>
        <w:pStyle w:val="AS-P1"/>
        <w:ind w:firstLine="0"/>
      </w:pPr>
      <w:r w:rsidRPr="0048572D">
        <w:t xml:space="preserve">“Permanent Secretary” means the Permanent Secretary of the Ministry; </w:t>
      </w:r>
    </w:p>
    <w:p w14:paraId="7FFA31EC" w14:textId="77777777" w:rsidR="0048572D" w:rsidRPr="0048572D" w:rsidRDefault="0048572D" w:rsidP="005152F3">
      <w:pPr>
        <w:pStyle w:val="AS-P1"/>
        <w:ind w:firstLine="0"/>
      </w:pPr>
    </w:p>
    <w:p w14:paraId="3C5A3427" w14:textId="77777777" w:rsidR="000D0288" w:rsidRPr="0048572D" w:rsidRDefault="000D0288" w:rsidP="005152F3">
      <w:pPr>
        <w:pStyle w:val="AS-P1"/>
        <w:ind w:firstLine="0"/>
      </w:pPr>
      <w:r w:rsidRPr="0048572D">
        <w:t>“Pharmacy Act” means the Pharmacy Act, 2004 (Act No. 9 of 2004);</w:t>
      </w:r>
    </w:p>
    <w:p w14:paraId="6B8F9B1A" w14:textId="77777777" w:rsidR="0048572D" w:rsidRPr="0048572D" w:rsidRDefault="0048572D" w:rsidP="00AE77E1">
      <w:pPr>
        <w:pStyle w:val="AS-P1"/>
        <w:ind w:firstLine="0"/>
      </w:pPr>
    </w:p>
    <w:p w14:paraId="7F3E139A" w14:textId="77777777" w:rsidR="000D0288" w:rsidRPr="005152F3" w:rsidRDefault="000D0288" w:rsidP="005152F3">
      <w:pPr>
        <w:pStyle w:val="AS-P1"/>
        <w:ind w:firstLine="0"/>
      </w:pPr>
      <w:r w:rsidRPr="005152F3">
        <w:t>“Pharmacy Council” means the Pharmacy Council of Namibia established by section 3(1) of the Pharmacy Act;</w:t>
      </w:r>
    </w:p>
    <w:p w14:paraId="0B82EF2A" w14:textId="77777777" w:rsidR="000D0288" w:rsidRPr="005152F3" w:rsidRDefault="000D0288" w:rsidP="00AE77E1">
      <w:pPr>
        <w:pStyle w:val="AS-P1"/>
        <w:ind w:firstLine="0"/>
      </w:pPr>
    </w:p>
    <w:p w14:paraId="391DC73F" w14:textId="77777777" w:rsidR="000D0288" w:rsidRPr="005152F3" w:rsidRDefault="000D0288" w:rsidP="005152F3">
      <w:pPr>
        <w:pStyle w:val="AS-P1"/>
        <w:ind w:firstLine="0"/>
      </w:pPr>
      <w:r w:rsidRPr="005152F3">
        <w:t>“police officer” means a member of the Namibian Police Force as defined in</w:t>
      </w:r>
      <w:r w:rsidR="005152F3">
        <w:t xml:space="preserve"> </w:t>
      </w:r>
      <w:r w:rsidRPr="005152F3">
        <w:t>section 1 of the Police Act, 1990 (Act No. 19 of 1990);</w:t>
      </w:r>
    </w:p>
    <w:p w14:paraId="46717D13" w14:textId="77777777" w:rsidR="000D0288" w:rsidRPr="005152F3" w:rsidRDefault="000D0288" w:rsidP="00AE77E1">
      <w:pPr>
        <w:pStyle w:val="AS-P1"/>
        <w:ind w:firstLine="0"/>
      </w:pPr>
    </w:p>
    <w:p w14:paraId="0AD81CCB" w14:textId="77777777" w:rsidR="000D0288" w:rsidRPr="00AB0939" w:rsidRDefault="000D0288" w:rsidP="00AB0939">
      <w:pPr>
        <w:pStyle w:val="AS-P1"/>
        <w:ind w:firstLine="0"/>
      </w:pPr>
      <w:r w:rsidRPr="00AB0939">
        <w:t>“prescribe” means -</w:t>
      </w:r>
    </w:p>
    <w:p w14:paraId="1FD557E3" w14:textId="77777777" w:rsidR="000D0288" w:rsidRPr="00AB0939" w:rsidRDefault="000D0288" w:rsidP="00AE77E1">
      <w:pPr>
        <w:pStyle w:val="AS-P0"/>
      </w:pPr>
    </w:p>
    <w:p w14:paraId="56996586" w14:textId="77777777" w:rsidR="000D0288" w:rsidRPr="0058392A" w:rsidRDefault="00E9551B" w:rsidP="00AE77E1">
      <w:pPr>
        <w:pStyle w:val="AS-P0"/>
      </w:pPr>
      <w:r w:rsidRPr="0058392A">
        <w:t>(a)</w:t>
      </w:r>
      <w:r w:rsidR="000D0288" w:rsidRPr="0058392A">
        <w:tab/>
        <w:t>to prescribe by regulation; or</w:t>
      </w:r>
    </w:p>
    <w:p w14:paraId="55D89926" w14:textId="77777777" w:rsidR="006249C5" w:rsidRPr="0058392A" w:rsidRDefault="006249C5" w:rsidP="00AE77E1">
      <w:pPr>
        <w:pStyle w:val="AS-P0"/>
      </w:pPr>
    </w:p>
    <w:p w14:paraId="71782DFA" w14:textId="77777777" w:rsidR="000D0288" w:rsidRPr="0058392A" w:rsidRDefault="006249C5" w:rsidP="00AE77E1">
      <w:pPr>
        <w:pStyle w:val="AS-P0"/>
        <w:ind w:left="567" w:hanging="567"/>
      </w:pPr>
      <w:r w:rsidRPr="0058392A">
        <w:t>(</w:t>
      </w:r>
      <w:r w:rsidR="00E9551B" w:rsidRPr="0058392A">
        <w:t>b)</w:t>
      </w:r>
      <w:r w:rsidR="000D0288" w:rsidRPr="0058392A">
        <w:tab/>
        <w:t>the prescribing of medicines by an authorised prescriber as defined in section 1 of the Medicines and Related Substances Control Act, 2003;</w:t>
      </w:r>
    </w:p>
    <w:p w14:paraId="2A88D498" w14:textId="77777777" w:rsidR="000D0288" w:rsidRPr="00AB0939" w:rsidRDefault="000D0288" w:rsidP="00AE77E1">
      <w:pPr>
        <w:pStyle w:val="AS-P0"/>
      </w:pPr>
    </w:p>
    <w:p w14:paraId="5E509FF6" w14:textId="77777777" w:rsidR="000D0288" w:rsidRPr="00F44C86" w:rsidRDefault="000D0288" w:rsidP="00541D7B">
      <w:pPr>
        <w:pStyle w:val="AS-P1"/>
        <w:ind w:firstLine="0"/>
        <w:rPr>
          <w:spacing w:val="-2"/>
        </w:rPr>
      </w:pPr>
      <w:r w:rsidRPr="00F44C86">
        <w:rPr>
          <w:spacing w:val="-2"/>
        </w:rPr>
        <w:t>“premises” includes any building, consulting rooms, institution, establishment or similar facility;</w:t>
      </w:r>
    </w:p>
    <w:p w14:paraId="56158AEA" w14:textId="77777777" w:rsidR="000D0288" w:rsidRPr="00DD0774" w:rsidRDefault="000D0288" w:rsidP="00AE77E1">
      <w:pPr>
        <w:pStyle w:val="AS-P1"/>
        <w:ind w:firstLine="0"/>
      </w:pPr>
    </w:p>
    <w:p w14:paraId="137F1817" w14:textId="77777777" w:rsidR="00DD0774" w:rsidRPr="00960548" w:rsidRDefault="00960548" w:rsidP="00960548">
      <w:pPr>
        <w:pStyle w:val="AS-P0"/>
      </w:pPr>
      <w:r w:rsidRPr="00960548">
        <w:t>“primary health care” means essential health care based on pract</w:t>
      </w:r>
      <w:r w:rsidR="001316D1">
        <w:t>ical, scientifically sound</w:t>
      </w:r>
      <w:r w:rsidR="00053C40">
        <w:t xml:space="preserve"> </w:t>
      </w:r>
      <w:r w:rsidR="001316D1">
        <w:t xml:space="preserve">and </w:t>
      </w:r>
      <w:r w:rsidRPr="00960548">
        <w:t>socially acceptable methods and technology made universally accessible to individuals</w:t>
      </w:r>
      <w:r w:rsidR="00053C40">
        <w:t xml:space="preserve"> </w:t>
      </w:r>
      <w:r>
        <w:t xml:space="preserve">and </w:t>
      </w:r>
      <w:r w:rsidRPr="00960548">
        <w:t>families in the community through their full participation and at a cost that the community and country can afford to maintain at every stage of their development in the spirit of self-reliance and self-determination;</w:t>
      </w:r>
    </w:p>
    <w:p w14:paraId="0DCBDF1C" w14:textId="77777777" w:rsidR="00960548" w:rsidRPr="00DD0774" w:rsidRDefault="00960548" w:rsidP="00AE77E1">
      <w:pPr>
        <w:pStyle w:val="AS-P1"/>
        <w:ind w:firstLine="0"/>
      </w:pPr>
    </w:p>
    <w:p w14:paraId="613AE3DA" w14:textId="77777777" w:rsidR="00DD0774" w:rsidRPr="00DD0774" w:rsidRDefault="00DD0774" w:rsidP="00541D7B">
      <w:pPr>
        <w:pStyle w:val="AS-P1"/>
        <w:ind w:firstLine="0"/>
      </w:pPr>
      <w:r w:rsidRPr="00DD0774">
        <w:t>“private hospital” means a private hospital licensed as such in terms of any law relating to the conducting of private hospitals;</w:t>
      </w:r>
    </w:p>
    <w:p w14:paraId="2B440241" w14:textId="77777777" w:rsidR="00DD0774" w:rsidRPr="00155B9B" w:rsidRDefault="00DD0774" w:rsidP="00AE77E1">
      <w:pPr>
        <w:pStyle w:val="AS-P1"/>
        <w:ind w:firstLine="0"/>
      </w:pPr>
    </w:p>
    <w:p w14:paraId="6B174C34" w14:textId="77777777" w:rsidR="009D116E" w:rsidRDefault="00DD0774" w:rsidP="00541D7B">
      <w:pPr>
        <w:pStyle w:val="AS-P1"/>
        <w:ind w:firstLine="0"/>
      </w:pPr>
      <w:r w:rsidRPr="009D116E">
        <w:t xml:space="preserve">“private patient” means any person classified as a private patient under section 47; </w:t>
      </w:r>
    </w:p>
    <w:p w14:paraId="77D369DD" w14:textId="77777777" w:rsidR="009D116E" w:rsidRDefault="009D116E" w:rsidP="00AE77E1">
      <w:pPr>
        <w:pStyle w:val="AS-P1"/>
        <w:ind w:firstLine="0"/>
      </w:pPr>
    </w:p>
    <w:p w14:paraId="0491309C" w14:textId="77777777" w:rsidR="00DD0774" w:rsidRPr="00E5077E" w:rsidRDefault="00DD0774" w:rsidP="00541D7B">
      <w:pPr>
        <w:pStyle w:val="AS-P1"/>
        <w:ind w:firstLine="0"/>
      </w:pPr>
      <w:r w:rsidRPr="00E5077E">
        <w:t>“private practice” means the conduct of a professional practice, including the treatment</w:t>
      </w:r>
      <w:r w:rsidR="00053C40">
        <w:t xml:space="preserve"> </w:t>
      </w:r>
      <w:r w:rsidRPr="00E5077E">
        <w:t>of patients and provision of health services to patients, for personal profit;</w:t>
      </w:r>
    </w:p>
    <w:p w14:paraId="510284BF" w14:textId="77777777" w:rsidR="00155B9B" w:rsidRPr="00541D7B" w:rsidRDefault="00155B9B" w:rsidP="00AE77E1">
      <w:pPr>
        <w:pStyle w:val="AS-P1"/>
        <w:ind w:firstLine="0"/>
      </w:pPr>
    </w:p>
    <w:p w14:paraId="68AB7671" w14:textId="77777777" w:rsidR="00E5077E" w:rsidRPr="00541D7B" w:rsidRDefault="00E5077E" w:rsidP="00541D7B">
      <w:pPr>
        <w:pStyle w:val="AS-P1"/>
        <w:ind w:firstLine="0"/>
      </w:pPr>
      <w:r w:rsidRPr="00541D7B">
        <w:t>“Public Service Act” means the Public Service Act, 1995 (Act No. 13 of 1995);</w:t>
      </w:r>
    </w:p>
    <w:p w14:paraId="14EBABD7" w14:textId="77777777" w:rsidR="00E5077E" w:rsidRPr="00D4048E" w:rsidRDefault="00E5077E" w:rsidP="00AE77E1">
      <w:pPr>
        <w:pStyle w:val="AS-P1"/>
        <w:ind w:firstLine="0"/>
      </w:pPr>
    </w:p>
    <w:p w14:paraId="302C01F7" w14:textId="77777777" w:rsidR="00E5077E" w:rsidRPr="003A453E" w:rsidRDefault="00E5077E" w:rsidP="003A453E">
      <w:pPr>
        <w:pStyle w:val="AS-P1"/>
        <w:ind w:firstLine="0"/>
      </w:pPr>
      <w:r w:rsidRPr="003A453E">
        <w:t>“rateable property” means rateable property as defined in section 1 of the Local Authorities Act;</w:t>
      </w:r>
    </w:p>
    <w:p w14:paraId="235436AD" w14:textId="77777777" w:rsidR="00D4048E" w:rsidRDefault="00D4048E" w:rsidP="003A453E">
      <w:pPr>
        <w:pStyle w:val="AS-P1"/>
        <w:ind w:firstLine="0"/>
      </w:pPr>
    </w:p>
    <w:p w14:paraId="70C24B6F" w14:textId="77777777" w:rsidR="003A453E" w:rsidRDefault="00E5077E" w:rsidP="00D4048E">
      <w:pPr>
        <w:pStyle w:val="AS-P1"/>
        <w:ind w:firstLine="0"/>
      </w:pPr>
      <w:r w:rsidRPr="003A453E">
        <w:t xml:space="preserve">“region” means a region as defined in section 1 of the Regional Councils Act; </w:t>
      </w:r>
    </w:p>
    <w:p w14:paraId="68D4D131" w14:textId="77777777" w:rsidR="00D4048E" w:rsidRPr="008C25F1" w:rsidRDefault="00D4048E" w:rsidP="00D4048E">
      <w:pPr>
        <w:pStyle w:val="AS-P1"/>
        <w:ind w:firstLine="0"/>
      </w:pPr>
    </w:p>
    <w:p w14:paraId="476A25FC" w14:textId="77777777" w:rsidR="003A453E" w:rsidRPr="003A453E" w:rsidRDefault="00E5077E" w:rsidP="003A453E">
      <w:pPr>
        <w:pStyle w:val="AS-P1"/>
        <w:ind w:firstLine="0"/>
      </w:pPr>
      <w:r w:rsidRPr="003A453E">
        <w:t xml:space="preserve">“Regional Councils Act” means the Regional Councils Act, 1992 (Act No. 22 of 1992); </w:t>
      </w:r>
    </w:p>
    <w:p w14:paraId="4E3FFE93" w14:textId="77777777" w:rsidR="003A453E" w:rsidRPr="003A453E" w:rsidRDefault="003A453E" w:rsidP="00AE77E1">
      <w:pPr>
        <w:pStyle w:val="AS-P1"/>
        <w:ind w:firstLine="0"/>
      </w:pPr>
    </w:p>
    <w:p w14:paraId="081638EE" w14:textId="77777777" w:rsidR="003A453E" w:rsidRPr="003A453E" w:rsidRDefault="00E5077E" w:rsidP="003A453E">
      <w:pPr>
        <w:pStyle w:val="AS-P1"/>
        <w:ind w:firstLine="0"/>
      </w:pPr>
      <w:r w:rsidRPr="003A453E">
        <w:t xml:space="preserve">“regional health board” means a regional health board established by section 8(1); </w:t>
      </w:r>
    </w:p>
    <w:p w14:paraId="5792A8AC" w14:textId="77777777" w:rsidR="003A453E" w:rsidRPr="003A453E" w:rsidRDefault="003A453E" w:rsidP="00AE77E1">
      <w:pPr>
        <w:pStyle w:val="AS-P1"/>
        <w:ind w:firstLine="0"/>
      </w:pPr>
    </w:p>
    <w:p w14:paraId="305DC0C0" w14:textId="77777777" w:rsidR="003A453E" w:rsidRPr="003A453E" w:rsidRDefault="00E5077E" w:rsidP="003A453E">
      <w:pPr>
        <w:pStyle w:val="AS-P1"/>
        <w:ind w:firstLine="0"/>
      </w:pPr>
      <w:r w:rsidRPr="003A453E">
        <w:t xml:space="preserve">“regional health office” means a regional health office contemplated in section 18(1); </w:t>
      </w:r>
    </w:p>
    <w:p w14:paraId="17B85FAB" w14:textId="77777777" w:rsidR="003A453E" w:rsidRPr="003A453E" w:rsidRDefault="003A453E" w:rsidP="00AE77E1">
      <w:pPr>
        <w:pStyle w:val="AS-P1"/>
        <w:ind w:firstLine="0"/>
      </w:pPr>
    </w:p>
    <w:p w14:paraId="173AD567" w14:textId="77777777" w:rsidR="003A453E" w:rsidRPr="003A453E" w:rsidRDefault="00E5077E" w:rsidP="003A453E">
      <w:pPr>
        <w:pStyle w:val="AS-P1"/>
        <w:ind w:firstLine="0"/>
      </w:pPr>
      <w:r w:rsidRPr="003A453E">
        <w:t>“regional director of health” means the person in charge of a regional health office;</w:t>
      </w:r>
    </w:p>
    <w:p w14:paraId="47197F53" w14:textId="77777777" w:rsidR="003A453E" w:rsidRPr="003A453E" w:rsidRDefault="003A453E" w:rsidP="00AE77E1">
      <w:pPr>
        <w:pStyle w:val="AS-P1"/>
        <w:ind w:firstLine="0"/>
      </w:pPr>
    </w:p>
    <w:p w14:paraId="383661C1" w14:textId="77777777" w:rsidR="00E5077E" w:rsidRPr="003A453E" w:rsidRDefault="00E5077E" w:rsidP="003A453E">
      <w:pPr>
        <w:pStyle w:val="AS-P1"/>
        <w:ind w:firstLine="0"/>
      </w:pPr>
      <w:r w:rsidRPr="003A453E">
        <w:t>“settlement area” mean a settlement area as defined in section 1 of the Regional Councils</w:t>
      </w:r>
      <w:r w:rsidR="00053C40">
        <w:t xml:space="preserve"> </w:t>
      </w:r>
      <w:r w:rsidRPr="003A453E">
        <w:t>Act, 1992 (Act No. 22 of 1992);</w:t>
      </w:r>
    </w:p>
    <w:p w14:paraId="1950F159" w14:textId="77777777" w:rsidR="00E5077E" w:rsidRDefault="00E5077E" w:rsidP="00AE77E1">
      <w:pPr>
        <w:pStyle w:val="AS-P1"/>
        <w:ind w:firstLine="0"/>
      </w:pPr>
    </w:p>
    <w:p w14:paraId="1744DE50" w14:textId="1955A124" w:rsidR="005F5525" w:rsidRDefault="005F5525" w:rsidP="005F5525">
      <w:pPr>
        <w:pStyle w:val="AS-P-Amend"/>
      </w:pPr>
      <w:r>
        <w:t>[The verb “mean” should be “means” to be grammatically correct.]</w:t>
      </w:r>
    </w:p>
    <w:p w14:paraId="48116B4B" w14:textId="77777777" w:rsidR="005F5525" w:rsidRPr="003A453E" w:rsidRDefault="005F5525" w:rsidP="00AE77E1">
      <w:pPr>
        <w:pStyle w:val="AS-P1"/>
        <w:ind w:firstLine="0"/>
      </w:pPr>
    </w:p>
    <w:p w14:paraId="51479AB4" w14:textId="77777777" w:rsidR="003A453E" w:rsidRPr="003A453E" w:rsidRDefault="00E5077E" w:rsidP="003A453E">
      <w:pPr>
        <w:pStyle w:val="AS-P1"/>
        <w:ind w:firstLine="0"/>
      </w:pPr>
      <w:r w:rsidRPr="003A453E">
        <w:t xml:space="preserve">“staff member” means a staff member as defined in section 1 of the Public Service Act; </w:t>
      </w:r>
    </w:p>
    <w:p w14:paraId="4306CE25" w14:textId="77777777" w:rsidR="003A453E" w:rsidRPr="003A453E" w:rsidRDefault="003A453E" w:rsidP="00AE77E1">
      <w:pPr>
        <w:pStyle w:val="AS-P1"/>
        <w:ind w:firstLine="0"/>
      </w:pPr>
    </w:p>
    <w:p w14:paraId="771F4AB6" w14:textId="77777777" w:rsidR="00E5077E" w:rsidRPr="003A453E" w:rsidRDefault="00E5077E" w:rsidP="003A453E">
      <w:pPr>
        <w:pStyle w:val="AS-P1"/>
        <w:ind w:firstLine="0"/>
      </w:pPr>
      <w:r w:rsidRPr="003A453E">
        <w:t>“state health service” means any of the services contemplated in section 30(2);</w:t>
      </w:r>
    </w:p>
    <w:p w14:paraId="06823031" w14:textId="77777777" w:rsidR="003A453E" w:rsidRPr="003A453E" w:rsidRDefault="003A453E" w:rsidP="00AE77E1">
      <w:pPr>
        <w:pStyle w:val="AS-P1"/>
        <w:ind w:firstLine="0"/>
      </w:pPr>
    </w:p>
    <w:p w14:paraId="4B7F75E2" w14:textId="77777777" w:rsidR="00E5077E" w:rsidRPr="003A453E" w:rsidRDefault="00E5077E" w:rsidP="003A453E">
      <w:pPr>
        <w:pStyle w:val="AS-P1"/>
        <w:ind w:firstLine="0"/>
      </w:pPr>
      <w:r w:rsidRPr="003A453E">
        <w:t>“state hospital” means a hospital established or deemed to be established under section 30(1) and includes a hospital taken over by the Minister under section 31;</w:t>
      </w:r>
    </w:p>
    <w:p w14:paraId="73DA2DC6" w14:textId="77777777" w:rsidR="00E5077E" w:rsidRPr="003A453E" w:rsidRDefault="00E5077E" w:rsidP="00AE77E1">
      <w:pPr>
        <w:pStyle w:val="AS-P1"/>
        <w:ind w:firstLine="0"/>
      </w:pPr>
    </w:p>
    <w:p w14:paraId="141AFA7F" w14:textId="77777777" w:rsidR="00E5077E" w:rsidRPr="003A453E" w:rsidRDefault="00E5077E" w:rsidP="003A453E">
      <w:pPr>
        <w:pStyle w:val="AS-P1"/>
        <w:ind w:firstLine="0"/>
      </w:pPr>
      <w:r w:rsidRPr="003A453E">
        <w:t>“state hospital committee” means a state hospital committee established under section 59;</w:t>
      </w:r>
    </w:p>
    <w:p w14:paraId="6A088D76" w14:textId="77777777" w:rsidR="00E5077E" w:rsidRPr="003A453E" w:rsidRDefault="00E5077E" w:rsidP="00AE77E1">
      <w:pPr>
        <w:pStyle w:val="AS-P1"/>
        <w:ind w:firstLine="0"/>
      </w:pPr>
    </w:p>
    <w:p w14:paraId="6527D1F7" w14:textId="77777777" w:rsidR="00E5077E" w:rsidRPr="003A453E" w:rsidRDefault="00E5077E" w:rsidP="003A453E">
      <w:pPr>
        <w:pStyle w:val="AS-P1"/>
        <w:ind w:firstLine="0"/>
      </w:pPr>
      <w:r w:rsidRPr="003A453E">
        <w:t>“state patient” means any patient classified as a state patient under section 47, and in the case of Part 8, includes any other patient as approved by the Minister on the recommendation of the Coordinating Committee;</w:t>
      </w:r>
    </w:p>
    <w:p w14:paraId="43AED25D" w14:textId="77777777" w:rsidR="00E5077E" w:rsidRPr="003A453E" w:rsidRDefault="00E5077E" w:rsidP="00AE77E1">
      <w:pPr>
        <w:pStyle w:val="AS-P1"/>
        <w:ind w:firstLine="0"/>
      </w:pPr>
    </w:p>
    <w:p w14:paraId="11F99A40" w14:textId="77777777" w:rsidR="00F03EC9" w:rsidRDefault="00E5077E" w:rsidP="003A453E">
      <w:pPr>
        <w:pStyle w:val="AS-P1"/>
        <w:ind w:firstLine="0"/>
      </w:pPr>
      <w:r w:rsidRPr="003A453E">
        <w:t xml:space="preserve">“superintendent” means the medical superintendent appointed under section 34; </w:t>
      </w:r>
    </w:p>
    <w:p w14:paraId="36CB28D7" w14:textId="77777777" w:rsidR="00F03EC9" w:rsidRDefault="00F03EC9" w:rsidP="003A453E">
      <w:pPr>
        <w:pStyle w:val="AS-P1"/>
        <w:ind w:firstLine="0"/>
      </w:pPr>
    </w:p>
    <w:p w14:paraId="24C90743" w14:textId="2FD26DCD" w:rsidR="00E5077E" w:rsidRPr="003A453E" w:rsidRDefault="00E5077E" w:rsidP="003A453E">
      <w:pPr>
        <w:pStyle w:val="AS-P1"/>
        <w:ind w:firstLine="0"/>
      </w:pPr>
      <w:r w:rsidRPr="003A453E">
        <w:t>“this Act” includes the regulations;</w:t>
      </w:r>
    </w:p>
    <w:p w14:paraId="4F286823" w14:textId="77777777" w:rsidR="003A453E" w:rsidRPr="008C25F1" w:rsidRDefault="003A453E" w:rsidP="00AE77E1">
      <w:pPr>
        <w:pStyle w:val="AS-P1"/>
        <w:ind w:firstLine="0"/>
      </w:pPr>
    </w:p>
    <w:p w14:paraId="5C2FD58A" w14:textId="77777777" w:rsidR="00E5077E" w:rsidRPr="006C7898" w:rsidRDefault="00E5077E" w:rsidP="006C7898">
      <w:pPr>
        <w:pStyle w:val="AS-P1"/>
        <w:ind w:firstLine="0"/>
      </w:pPr>
      <w:r w:rsidRPr="006C7898">
        <w:t>“treatment” means the management and care of a patient, whether inside or outside of a state hospital or a state health service, for the purpose of combating any disease or disorder, including wounds and injuries, in or on or in respect of that patient, and includes the provision to any patient of any one or more of the following -</w:t>
      </w:r>
    </w:p>
    <w:p w14:paraId="321FEC45" w14:textId="77777777" w:rsidR="005F1A08" w:rsidRDefault="005F1A08" w:rsidP="005F1A08">
      <w:pPr>
        <w:pStyle w:val="AS-P1"/>
        <w:ind w:firstLine="0"/>
        <w:rPr>
          <w:color w:val="000000" w:themeColor="text1"/>
          <w:sz w:val="26"/>
          <w:szCs w:val="26"/>
        </w:rPr>
      </w:pPr>
    </w:p>
    <w:p w14:paraId="0DB7E471" w14:textId="77777777" w:rsidR="00E5077E" w:rsidRPr="0058392A" w:rsidRDefault="008C25F1" w:rsidP="00AE77E1">
      <w:pPr>
        <w:pStyle w:val="AS-P0"/>
      </w:pPr>
      <w:r w:rsidRPr="0058392A">
        <w:t>(a)</w:t>
      </w:r>
      <w:r w:rsidR="00E5077E" w:rsidRPr="0058392A">
        <w:tab/>
        <w:t>nursing services;</w:t>
      </w:r>
    </w:p>
    <w:p w14:paraId="62C38091" w14:textId="77777777" w:rsidR="00E5077E" w:rsidRPr="00694A80" w:rsidRDefault="00E5077E" w:rsidP="00AE77E1">
      <w:pPr>
        <w:pStyle w:val="AS-P0"/>
      </w:pPr>
    </w:p>
    <w:p w14:paraId="01281964" w14:textId="77777777" w:rsidR="00E5077E" w:rsidRPr="0058392A" w:rsidRDefault="008C25F1" w:rsidP="00AE77E1">
      <w:pPr>
        <w:pStyle w:val="AS-P0"/>
      </w:pPr>
      <w:r w:rsidRPr="0058392A">
        <w:t>(b)</w:t>
      </w:r>
      <w:r w:rsidR="00E5077E" w:rsidRPr="0058392A">
        <w:tab/>
        <w:t>accommodation, food or clothing in any state hospital;</w:t>
      </w:r>
    </w:p>
    <w:p w14:paraId="7A62B537" w14:textId="77777777" w:rsidR="005F1A08" w:rsidRPr="0058392A" w:rsidRDefault="005F1A08" w:rsidP="00AE77E1">
      <w:pPr>
        <w:pStyle w:val="AS-P0"/>
      </w:pPr>
    </w:p>
    <w:p w14:paraId="37CEFF69" w14:textId="77777777" w:rsidR="00E5077E" w:rsidRPr="0058392A" w:rsidRDefault="008C25F1" w:rsidP="00AE77E1">
      <w:pPr>
        <w:pStyle w:val="AS-P0"/>
        <w:ind w:left="567" w:hanging="567"/>
      </w:pPr>
      <w:r w:rsidRPr="0058392A">
        <w:t>(c)</w:t>
      </w:r>
      <w:r w:rsidR="00E5077E" w:rsidRPr="0058392A">
        <w:tab/>
        <w:t>medical,</w:t>
      </w:r>
      <w:r w:rsidR="007A1B5F" w:rsidRPr="0058392A">
        <w:t xml:space="preserve"> </w:t>
      </w:r>
      <w:r w:rsidR="00E5077E" w:rsidRPr="0058392A">
        <w:t xml:space="preserve">surgical, gynaecological, obstetrical, dental, curative, diagnostic </w:t>
      </w:r>
      <w:r w:rsidR="005F1A08" w:rsidRPr="0058392A">
        <w:t>o</w:t>
      </w:r>
      <w:r w:rsidR="0058392A">
        <w:t>r</w:t>
      </w:r>
      <w:r w:rsidR="005F1A08" w:rsidRPr="0058392A">
        <w:t xml:space="preserve"> </w:t>
      </w:r>
      <w:r w:rsidR="00E5077E" w:rsidRPr="0058392A">
        <w:t>preventative examination, measure or service;</w:t>
      </w:r>
    </w:p>
    <w:p w14:paraId="1B292AE6" w14:textId="77777777" w:rsidR="00E5077E" w:rsidRPr="0058392A" w:rsidRDefault="00E5077E" w:rsidP="00AE77E1">
      <w:pPr>
        <w:pStyle w:val="AS-P0"/>
      </w:pPr>
    </w:p>
    <w:p w14:paraId="155F8589" w14:textId="77777777" w:rsidR="00E5077E" w:rsidRPr="0058392A" w:rsidRDefault="008C25F1" w:rsidP="00AE77E1">
      <w:pPr>
        <w:pStyle w:val="AS-P0"/>
      </w:pPr>
      <w:r w:rsidRPr="0058392A">
        <w:t>(d)</w:t>
      </w:r>
      <w:r w:rsidR="00E5077E" w:rsidRPr="0058392A">
        <w:tab/>
        <w:t>immunisation services;</w:t>
      </w:r>
    </w:p>
    <w:p w14:paraId="0C92934B" w14:textId="77777777" w:rsidR="00E5077E" w:rsidRPr="0058392A" w:rsidRDefault="00E5077E" w:rsidP="00AE77E1">
      <w:pPr>
        <w:pStyle w:val="AS-P0"/>
      </w:pPr>
    </w:p>
    <w:p w14:paraId="6E295266" w14:textId="77777777" w:rsidR="005F1A08" w:rsidRPr="0058392A" w:rsidRDefault="008C25F1" w:rsidP="00AE77E1">
      <w:pPr>
        <w:pStyle w:val="AS-P0"/>
      </w:pPr>
      <w:r w:rsidRPr="0058392A">
        <w:t>(e)</w:t>
      </w:r>
      <w:r w:rsidR="00E5077E" w:rsidRPr="0058392A">
        <w:tab/>
        <w:t>any dressing, medical apparatus or appliance; and</w:t>
      </w:r>
    </w:p>
    <w:p w14:paraId="424B0F10" w14:textId="77777777" w:rsidR="005F1A08" w:rsidRPr="0058392A" w:rsidRDefault="005F1A08" w:rsidP="00AE77E1">
      <w:pPr>
        <w:pStyle w:val="AS-P0"/>
      </w:pPr>
    </w:p>
    <w:p w14:paraId="548DA3F7" w14:textId="77777777" w:rsidR="00E5077E" w:rsidRPr="0058392A" w:rsidRDefault="008C25F1" w:rsidP="00AE77E1">
      <w:pPr>
        <w:pStyle w:val="AS-P0"/>
        <w:ind w:left="567" w:hanging="567"/>
      </w:pPr>
      <w:r w:rsidRPr="0058392A">
        <w:t>(f)</w:t>
      </w:r>
      <w:r w:rsidR="00E5077E" w:rsidRPr="0058392A">
        <w:tab/>
        <w:t>any other article, examination, measure or service as may be prescribed,</w:t>
      </w:r>
      <w:r w:rsidR="00D7346D" w:rsidRPr="0058392A">
        <w:rPr>
          <w:rFonts w:eastAsiaTheme="minorHAnsi"/>
        </w:rPr>
        <w:t xml:space="preserve"> </w:t>
      </w:r>
      <w:r w:rsidR="00D7346D" w:rsidRPr="0058392A">
        <w:t>and</w:t>
      </w:r>
      <w:r w:rsidR="0058392A">
        <w:t xml:space="preserve"> </w:t>
      </w:r>
      <w:r w:rsidR="00D7346D" w:rsidRPr="0058392A">
        <w:t>includes the prescribing of medicine by an authorised prescriber as defined in section 1 of the Medicines and Related Substances Control Act, 2003, or the dispensing of such medicine by a pharmacist registered under the Pharmacy Act, or</w:t>
      </w:r>
      <w:r w:rsidR="007A1B5F" w:rsidRPr="0058392A">
        <w:t xml:space="preserve"> </w:t>
      </w:r>
      <w:r w:rsidR="00D7346D" w:rsidRPr="0058392A">
        <w:t>the provision of any medicine by a health practitioner, and “treat” has a corresponding meaning.</w:t>
      </w:r>
    </w:p>
    <w:p w14:paraId="58D81BB0" w14:textId="77777777" w:rsidR="00D7346D" w:rsidRPr="00E6795D" w:rsidRDefault="00D7346D" w:rsidP="009E069A">
      <w:pPr>
        <w:pStyle w:val="AS-P1"/>
        <w:ind w:firstLine="0"/>
      </w:pPr>
    </w:p>
    <w:p w14:paraId="75AB0A6C" w14:textId="77777777" w:rsidR="00D7346D" w:rsidRPr="00E6795D" w:rsidRDefault="00D7346D" w:rsidP="00A56A8D">
      <w:pPr>
        <w:pStyle w:val="AS-P1"/>
        <w:ind w:firstLine="0"/>
        <w:rPr>
          <w:b/>
        </w:rPr>
      </w:pPr>
      <w:r w:rsidRPr="00E6795D">
        <w:rPr>
          <w:b/>
        </w:rPr>
        <w:t>Responsibility for health</w:t>
      </w:r>
    </w:p>
    <w:p w14:paraId="3DBBC91F" w14:textId="77777777" w:rsidR="00D7346D" w:rsidRPr="00E6795D" w:rsidRDefault="00D7346D" w:rsidP="009E069A">
      <w:pPr>
        <w:pStyle w:val="AS-P1"/>
        <w:ind w:firstLine="0"/>
      </w:pPr>
    </w:p>
    <w:p w14:paraId="681F75B6" w14:textId="77777777" w:rsidR="00D7346D" w:rsidRPr="00E6795D" w:rsidRDefault="00D7346D" w:rsidP="009E069A">
      <w:pPr>
        <w:pStyle w:val="AS-P1"/>
        <w:rPr>
          <w:rStyle w:val="AS-P1Char"/>
        </w:rPr>
      </w:pPr>
      <w:r w:rsidRPr="00E6795D">
        <w:rPr>
          <w:rStyle w:val="AS-P1Char"/>
          <w:b/>
        </w:rPr>
        <w:t>2.</w:t>
      </w:r>
      <w:r w:rsidRPr="00E6795D">
        <w:rPr>
          <w:rStyle w:val="AS-P1Char"/>
        </w:rPr>
        <w:tab/>
      </w:r>
      <w:r w:rsidR="000C453A">
        <w:rPr>
          <w:rStyle w:val="AS-P1Char"/>
        </w:rPr>
        <w:t>(1)</w:t>
      </w:r>
      <w:r w:rsidR="000C453A">
        <w:rPr>
          <w:rStyle w:val="AS-P1Char"/>
        </w:rPr>
        <w:tab/>
      </w:r>
      <w:r w:rsidRPr="00E6795D">
        <w:rPr>
          <w:rStyle w:val="AS-P1Char"/>
        </w:rPr>
        <w:t>The Minister is responsible for the administration of this Act and the initiation, formulation, implementation, monitoring, evaluating and development of policies required for optimal service delivery or performance and to protect, promote, improve and maintain the health of the population.</w:t>
      </w:r>
    </w:p>
    <w:p w14:paraId="19F3C3F3" w14:textId="77777777" w:rsidR="00E5077E" w:rsidRPr="001D3E55" w:rsidRDefault="00E5077E" w:rsidP="005905D0">
      <w:pPr>
        <w:pStyle w:val="AS-P0"/>
      </w:pPr>
    </w:p>
    <w:p w14:paraId="37B10C48" w14:textId="77777777" w:rsidR="00E5077E" w:rsidRPr="00E6795D" w:rsidRDefault="00E5077E" w:rsidP="009E069A">
      <w:pPr>
        <w:pStyle w:val="AS-P1"/>
      </w:pPr>
      <w:r w:rsidRPr="00E6795D">
        <w:t>(2)</w:t>
      </w:r>
      <w:r w:rsidR="00841438">
        <w:tab/>
      </w:r>
      <w:r w:rsidRPr="00E6795D">
        <w:t>Without derogating from the general powers of the Minister in subsection (1), the Minister must, within the limits of available resources -</w:t>
      </w:r>
    </w:p>
    <w:p w14:paraId="1E30F92E" w14:textId="77777777" w:rsidR="00E5077E" w:rsidRPr="009B2B1B" w:rsidRDefault="00E5077E" w:rsidP="009B2B1B">
      <w:pPr>
        <w:pStyle w:val="AS-P1"/>
      </w:pPr>
    </w:p>
    <w:p w14:paraId="57D41713" w14:textId="77777777" w:rsidR="00E5077E" w:rsidRPr="009B2B1B" w:rsidRDefault="00E5077E" w:rsidP="009B2B1B">
      <w:pPr>
        <w:pStyle w:val="AS-Pa"/>
      </w:pPr>
      <w:r w:rsidRPr="009B2B1B">
        <w:t>(a)</w:t>
      </w:r>
      <w:r w:rsidRPr="009B2B1B">
        <w:tab/>
        <w:t>provide efficient, cost effective, appropriate and comprehensive quality health services at different levels of care;</w:t>
      </w:r>
    </w:p>
    <w:p w14:paraId="7E862B09" w14:textId="77777777" w:rsidR="00E5077E" w:rsidRPr="009B2B1B" w:rsidRDefault="00E5077E" w:rsidP="009B2B1B">
      <w:pPr>
        <w:pStyle w:val="AS-Pa"/>
      </w:pPr>
    </w:p>
    <w:p w14:paraId="7C2DF120" w14:textId="77777777" w:rsidR="00E5077E" w:rsidRPr="009B2B1B" w:rsidRDefault="00E5077E" w:rsidP="009B2B1B">
      <w:pPr>
        <w:pStyle w:val="AS-Pa"/>
      </w:pPr>
      <w:r w:rsidRPr="009B2B1B">
        <w:t>(b)</w:t>
      </w:r>
      <w:r w:rsidRPr="009B2B1B">
        <w:tab/>
        <w:t>provide rehabilitation services;</w:t>
      </w:r>
    </w:p>
    <w:p w14:paraId="09885862" w14:textId="77777777" w:rsidR="00E5077E" w:rsidRPr="009B2B1B" w:rsidRDefault="00E5077E" w:rsidP="009B2B1B">
      <w:pPr>
        <w:pStyle w:val="AS-Pa"/>
      </w:pPr>
    </w:p>
    <w:p w14:paraId="4EB34F8A" w14:textId="77777777" w:rsidR="00E5077E" w:rsidRPr="009B2B1B" w:rsidRDefault="00E5077E" w:rsidP="009B2B1B">
      <w:pPr>
        <w:pStyle w:val="AS-Pa"/>
      </w:pPr>
      <w:r w:rsidRPr="009B2B1B">
        <w:t>(c)</w:t>
      </w:r>
      <w:r w:rsidRPr="009B2B1B">
        <w:tab/>
        <w:t>promote, regulate, support and conduct research to improve overall service delivery;</w:t>
      </w:r>
    </w:p>
    <w:p w14:paraId="4FFF33DA" w14:textId="77777777" w:rsidR="00E5077E" w:rsidRPr="009B2B1B" w:rsidRDefault="00E5077E" w:rsidP="009B2B1B">
      <w:pPr>
        <w:pStyle w:val="AS-Pa"/>
      </w:pPr>
    </w:p>
    <w:p w14:paraId="0C75206B" w14:textId="77777777" w:rsidR="00E5077E" w:rsidRPr="009B2B1B" w:rsidRDefault="00E5077E" w:rsidP="009B2B1B">
      <w:pPr>
        <w:pStyle w:val="AS-Pa"/>
      </w:pPr>
      <w:r w:rsidRPr="009B2B1B">
        <w:t>(d)</w:t>
      </w:r>
      <w:r w:rsidRPr="009B2B1B">
        <w:tab/>
        <w:t>ensure the availability of trained human resources in the Ministry at various levels in order to strengthen and maintain professional standards; or</w:t>
      </w:r>
    </w:p>
    <w:p w14:paraId="046963C5" w14:textId="77777777" w:rsidR="00E5077E" w:rsidRPr="009B2B1B" w:rsidRDefault="00E5077E" w:rsidP="009B2B1B">
      <w:pPr>
        <w:pStyle w:val="AS-Pa"/>
      </w:pPr>
    </w:p>
    <w:p w14:paraId="5A252733" w14:textId="77777777" w:rsidR="00A86892" w:rsidRDefault="00E5077E" w:rsidP="009B2B1B">
      <w:pPr>
        <w:pStyle w:val="AS-Pa"/>
      </w:pPr>
      <w:r w:rsidRPr="009B2B1B">
        <w:t>(e)</w:t>
      </w:r>
      <w:r w:rsidRPr="009B2B1B">
        <w:tab/>
        <w:t>prepare and publish reports and statistics or other information relating to public health</w:t>
      </w:r>
    </w:p>
    <w:p w14:paraId="5E5DB6ED" w14:textId="77777777" w:rsidR="000B7487" w:rsidRPr="000B7487" w:rsidRDefault="000B7487" w:rsidP="000B7487">
      <w:pPr>
        <w:pStyle w:val="AS-P0"/>
      </w:pPr>
    </w:p>
    <w:p w14:paraId="4C3F9569" w14:textId="77777777" w:rsidR="000B7487" w:rsidRPr="009D677C" w:rsidRDefault="000B7487" w:rsidP="00AF723F">
      <w:pPr>
        <w:pStyle w:val="AS-H3A"/>
        <w:rPr>
          <w:b w:val="0"/>
        </w:rPr>
      </w:pPr>
      <w:r w:rsidRPr="009D677C">
        <w:rPr>
          <w:b w:val="0"/>
        </w:rPr>
        <w:t>PART 2</w:t>
      </w:r>
    </w:p>
    <w:p w14:paraId="3E53CBE4" w14:textId="77777777" w:rsidR="000B7487" w:rsidRPr="009D677C" w:rsidRDefault="000B7487" w:rsidP="00AF723F">
      <w:pPr>
        <w:pStyle w:val="AS-H3A"/>
        <w:rPr>
          <w:b w:val="0"/>
        </w:rPr>
      </w:pPr>
      <w:r w:rsidRPr="009D677C">
        <w:rPr>
          <w:b w:val="0"/>
        </w:rPr>
        <w:t>NATIONAL</w:t>
      </w:r>
      <w:r w:rsidRPr="009D677C">
        <w:rPr>
          <w:b w:val="0"/>
          <w:spacing w:val="-6"/>
        </w:rPr>
        <w:t xml:space="preserve"> </w:t>
      </w:r>
      <w:r w:rsidRPr="009D677C">
        <w:rPr>
          <w:b w:val="0"/>
        </w:rPr>
        <w:t>HEALTH</w:t>
      </w:r>
      <w:r w:rsidRPr="009D677C">
        <w:rPr>
          <w:b w:val="0"/>
          <w:spacing w:val="-4"/>
        </w:rPr>
        <w:t xml:space="preserve"> </w:t>
      </w:r>
      <w:r w:rsidRPr="009D677C">
        <w:rPr>
          <w:b w:val="0"/>
        </w:rPr>
        <w:t>ADVISORY</w:t>
      </w:r>
      <w:r w:rsidRPr="009D677C">
        <w:rPr>
          <w:b w:val="0"/>
          <w:spacing w:val="-6"/>
        </w:rPr>
        <w:t xml:space="preserve"> </w:t>
      </w:r>
      <w:r w:rsidRPr="009D677C">
        <w:rPr>
          <w:b w:val="0"/>
        </w:rPr>
        <w:t>COMMITTEE</w:t>
      </w:r>
    </w:p>
    <w:p w14:paraId="2FC1AF23" w14:textId="77777777" w:rsidR="000B7487" w:rsidRPr="000B7487" w:rsidRDefault="000B7487" w:rsidP="000B7487">
      <w:pPr>
        <w:pStyle w:val="AS-P0"/>
      </w:pPr>
    </w:p>
    <w:p w14:paraId="3468AC3B" w14:textId="77777777" w:rsidR="000B7487" w:rsidRPr="000B7487" w:rsidRDefault="000B7487" w:rsidP="000B7487">
      <w:pPr>
        <w:pStyle w:val="AS-P0"/>
        <w:rPr>
          <w:b/>
        </w:rPr>
      </w:pPr>
      <w:r w:rsidRPr="000B7487">
        <w:rPr>
          <w:b/>
        </w:rPr>
        <w:t>National Health Advisory Committee</w:t>
      </w:r>
    </w:p>
    <w:p w14:paraId="2EA41718" w14:textId="77777777" w:rsidR="000C453A" w:rsidRDefault="000C453A" w:rsidP="000C453A">
      <w:pPr>
        <w:pStyle w:val="AS-P1"/>
        <w:ind w:firstLine="0"/>
      </w:pPr>
    </w:p>
    <w:p w14:paraId="6816CE61" w14:textId="1437CB38" w:rsidR="000B7487" w:rsidRPr="000C453A" w:rsidRDefault="000B7487" w:rsidP="009E069A">
      <w:pPr>
        <w:pStyle w:val="AS-P1"/>
      </w:pPr>
      <w:r w:rsidRPr="000C453A">
        <w:rPr>
          <w:b/>
        </w:rPr>
        <w:t>3.</w:t>
      </w:r>
      <w:r w:rsidRPr="000C453A">
        <w:tab/>
      </w:r>
      <w:r w:rsidR="00841438">
        <w:t>(1)</w:t>
      </w:r>
      <w:r w:rsidR="00841438">
        <w:tab/>
      </w:r>
      <w:r w:rsidRPr="000C453A">
        <w:t>There is established a National Health Advisory Committee to be known as the Advisory Committee.</w:t>
      </w:r>
    </w:p>
    <w:p w14:paraId="4DF85733" w14:textId="77777777" w:rsidR="000B7487" w:rsidRPr="000C453A" w:rsidRDefault="000B7487" w:rsidP="000C453A">
      <w:pPr>
        <w:pStyle w:val="AS-P1"/>
      </w:pPr>
    </w:p>
    <w:p w14:paraId="4B3611F3" w14:textId="77777777" w:rsidR="000B7487" w:rsidRPr="000C453A" w:rsidRDefault="000B7487" w:rsidP="000C453A">
      <w:pPr>
        <w:pStyle w:val="AS-P1"/>
      </w:pPr>
      <w:r w:rsidRPr="000C453A">
        <w:t>(2)</w:t>
      </w:r>
      <w:r w:rsidRPr="000C453A">
        <w:tab/>
        <w:t>The powers and function of the Advisory Committee are to -</w:t>
      </w:r>
    </w:p>
    <w:p w14:paraId="745B699F" w14:textId="77777777" w:rsidR="000B7487" w:rsidRPr="007D2E4B" w:rsidRDefault="000B7487" w:rsidP="007D2E4B">
      <w:pPr>
        <w:pStyle w:val="AS-P1"/>
      </w:pPr>
    </w:p>
    <w:p w14:paraId="71EFEA80" w14:textId="77777777" w:rsidR="000B7487" w:rsidRPr="007D2E4B" w:rsidRDefault="003A52AD" w:rsidP="007D2E4B">
      <w:pPr>
        <w:pStyle w:val="AS-Pa"/>
      </w:pPr>
      <w:r w:rsidRPr="007D2E4B">
        <w:t>(a)</w:t>
      </w:r>
      <w:r w:rsidR="000B7487" w:rsidRPr="007D2E4B">
        <w:tab/>
        <w:t>advise the Minister on all health matters in Namibia;</w:t>
      </w:r>
    </w:p>
    <w:p w14:paraId="1C042684" w14:textId="77777777" w:rsidR="000B7487" w:rsidRPr="001D3E55" w:rsidRDefault="000B7487" w:rsidP="007D2E4B">
      <w:pPr>
        <w:pStyle w:val="AS-Pa"/>
      </w:pPr>
    </w:p>
    <w:p w14:paraId="66464CB9" w14:textId="77777777" w:rsidR="000B7487" w:rsidRPr="007D2E4B" w:rsidRDefault="007D2E4B" w:rsidP="007D2E4B">
      <w:pPr>
        <w:pStyle w:val="AS-Pa"/>
      </w:pPr>
      <w:r w:rsidRPr="007D2E4B">
        <w:t>(b)</w:t>
      </w:r>
      <w:r w:rsidR="000B7487" w:rsidRPr="007D2E4B">
        <w:tab/>
        <w:t>make recommendations to the Minister in relation to the application of this Act, any amendment to this Act and the making of regulations;</w:t>
      </w:r>
    </w:p>
    <w:p w14:paraId="31FA4CF2" w14:textId="77777777" w:rsidR="000B7487" w:rsidRPr="007D2E4B" w:rsidRDefault="000B7487" w:rsidP="007D2E4B">
      <w:pPr>
        <w:pStyle w:val="AS-Pa"/>
      </w:pPr>
    </w:p>
    <w:p w14:paraId="6A669D6E" w14:textId="77777777" w:rsidR="000B7487" w:rsidRPr="001D3E55" w:rsidRDefault="007D2E4B" w:rsidP="007D2E4B">
      <w:pPr>
        <w:pStyle w:val="AS-Pa"/>
      </w:pPr>
      <w:r w:rsidRPr="007D2E4B">
        <w:t>(</w:t>
      </w:r>
      <w:r>
        <w:t>c</w:t>
      </w:r>
      <w:r w:rsidRPr="007D2E4B">
        <w:t>)</w:t>
      </w:r>
      <w:r w:rsidR="000B7487" w:rsidRPr="001D3E55">
        <w:rPr>
          <w:w w:val="99"/>
        </w:rPr>
        <w:tab/>
      </w:r>
      <w:r w:rsidR="000B7487" w:rsidRPr="001D3E55">
        <w:t>carry out research</w:t>
      </w:r>
      <w:r w:rsidR="000B7487" w:rsidRPr="001D3E55">
        <w:rPr>
          <w:spacing w:val="1"/>
        </w:rPr>
        <w:t xml:space="preserve"> </w:t>
      </w:r>
      <w:r w:rsidR="000B7487" w:rsidRPr="001D3E55">
        <w:t>into matters</w:t>
      </w:r>
      <w:r w:rsidR="000B7487" w:rsidRPr="001D3E55">
        <w:rPr>
          <w:spacing w:val="1"/>
        </w:rPr>
        <w:t xml:space="preserve"> </w:t>
      </w:r>
      <w:r w:rsidR="000B7487" w:rsidRPr="001D3E55">
        <w:t>referred to</w:t>
      </w:r>
      <w:r w:rsidR="000B7487" w:rsidRPr="001D3E55">
        <w:rPr>
          <w:spacing w:val="1"/>
        </w:rPr>
        <w:t xml:space="preserve"> </w:t>
      </w:r>
      <w:r w:rsidR="000B7487" w:rsidRPr="001D3E55">
        <w:t>the Advisory Committee</w:t>
      </w:r>
      <w:r w:rsidR="000B7487" w:rsidRPr="001D3E55">
        <w:rPr>
          <w:spacing w:val="1"/>
        </w:rPr>
        <w:t xml:space="preserve"> </w:t>
      </w:r>
      <w:r w:rsidR="000B7487" w:rsidRPr="001D3E55">
        <w:t>by the</w:t>
      </w:r>
      <w:r w:rsidR="000B7487" w:rsidRPr="001D3E55">
        <w:rPr>
          <w:spacing w:val="-8"/>
        </w:rPr>
        <w:t xml:space="preserve"> </w:t>
      </w:r>
      <w:r w:rsidR="000B7487" w:rsidRPr="001D3E55">
        <w:t>Minister;</w:t>
      </w:r>
      <w:r w:rsidR="000B7487" w:rsidRPr="001D3E55">
        <w:rPr>
          <w:spacing w:val="-7"/>
        </w:rPr>
        <w:t xml:space="preserve"> </w:t>
      </w:r>
      <w:r w:rsidR="000B7487" w:rsidRPr="001D3E55">
        <w:t>and</w:t>
      </w:r>
    </w:p>
    <w:p w14:paraId="7DB263AB" w14:textId="77777777" w:rsidR="000B7487" w:rsidRPr="007D2E4B" w:rsidRDefault="000B7487" w:rsidP="007D2E4B">
      <w:pPr>
        <w:pStyle w:val="AS-Pa"/>
      </w:pPr>
    </w:p>
    <w:p w14:paraId="3FA687BD" w14:textId="77777777" w:rsidR="000B7487" w:rsidRPr="007D2E4B" w:rsidRDefault="007D2E4B" w:rsidP="007D2E4B">
      <w:pPr>
        <w:pStyle w:val="AS-Pa"/>
      </w:pPr>
      <w:r w:rsidRPr="007D2E4B">
        <w:t>(d)</w:t>
      </w:r>
      <w:r w:rsidR="000B7487" w:rsidRPr="007D2E4B">
        <w:tab/>
        <w:t>exercise and perform such other powers and functions conferred or imposed under this Act or by the Minister.</w:t>
      </w:r>
    </w:p>
    <w:p w14:paraId="72B237CC" w14:textId="77777777" w:rsidR="000B7487" w:rsidRPr="007D2E4B" w:rsidRDefault="000B7487" w:rsidP="007D2E4B">
      <w:pPr>
        <w:pStyle w:val="AS-P1"/>
      </w:pPr>
    </w:p>
    <w:p w14:paraId="3A137AA8" w14:textId="77777777" w:rsidR="000B7487" w:rsidRPr="001D3E55" w:rsidRDefault="000B7487" w:rsidP="00050077">
      <w:pPr>
        <w:pStyle w:val="AS-P1"/>
      </w:pPr>
      <w:r w:rsidRPr="001D3E55">
        <w:t>(3)</w:t>
      </w:r>
      <w:r w:rsidRPr="001D3E55">
        <w:tab/>
        <w:t>Subject</w:t>
      </w:r>
      <w:r w:rsidRPr="001D3E55">
        <w:rPr>
          <w:spacing w:val="43"/>
        </w:rPr>
        <w:t xml:space="preserve"> </w:t>
      </w:r>
      <w:r w:rsidRPr="001D3E55">
        <w:t>to</w:t>
      </w:r>
      <w:r w:rsidRPr="001D3E55">
        <w:rPr>
          <w:spacing w:val="44"/>
        </w:rPr>
        <w:t xml:space="preserve"> </w:t>
      </w:r>
      <w:r w:rsidRPr="001D3E55">
        <w:t>subsection</w:t>
      </w:r>
      <w:r w:rsidRPr="001D3E55">
        <w:rPr>
          <w:spacing w:val="44"/>
        </w:rPr>
        <w:t xml:space="preserve"> </w:t>
      </w:r>
      <w:r w:rsidRPr="001D3E55">
        <w:t>(4),</w:t>
      </w:r>
      <w:r w:rsidRPr="001D3E55">
        <w:rPr>
          <w:spacing w:val="44"/>
        </w:rPr>
        <w:t xml:space="preserve"> </w:t>
      </w:r>
      <w:r w:rsidRPr="001D3E55">
        <w:t>the</w:t>
      </w:r>
      <w:r w:rsidRPr="001D3E55">
        <w:rPr>
          <w:spacing w:val="43"/>
        </w:rPr>
        <w:t xml:space="preserve"> </w:t>
      </w:r>
      <w:r w:rsidRPr="001D3E55">
        <w:t>Advisory</w:t>
      </w:r>
      <w:r w:rsidRPr="001D3E55">
        <w:rPr>
          <w:spacing w:val="44"/>
        </w:rPr>
        <w:t xml:space="preserve"> </w:t>
      </w:r>
      <w:r w:rsidRPr="001D3E55">
        <w:t>Committee</w:t>
      </w:r>
      <w:r w:rsidRPr="001D3E55">
        <w:rPr>
          <w:spacing w:val="44"/>
        </w:rPr>
        <w:t xml:space="preserve"> </w:t>
      </w:r>
      <w:r w:rsidRPr="001D3E55">
        <w:t>consists</w:t>
      </w:r>
      <w:r w:rsidRPr="001D3E55">
        <w:rPr>
          <w:spacing w:val="44"/>
        </w:rPr>
        <w:t xml:space="preserve"> </w:t>
      </w:r>
      <w:r w:rsidRPr="001D3E55">
        <w:t>of</w:t>
      </w:r>
      <w:r w:rsidRPr="001D3E55">
        <w:rPr>
          <w:spacing w:val="44"/>
        </w:rPr>
        <w:t xml:space="preserve"> </w:t>
      </w:r>
      <w:r w:rsidRPr="001D3E55">
        <w:t>the</w:t>
      </w:r>
      <w:r w:rsidRPr="001D3E55">
        <w:rPr>
          <w:w w:val="99"/>
        </w:rPr>
        <w:t xml:space="preserve"> </w:t>
      </w:r>
      <w:r w:rsidRPr="001D3E55">
        <w:t>following</w:t>
      </w:r>
      <w:r w:rsidRPr="001D3E55">
        <w:rPr>
          <w:spacing w:val="-6"/>
        </w:rPr>
        <w:t xml:space="preserve"> </w:t>
      </w:r>
      <w:r w:rsidRPr="001D3E55">
        <w:t>members</w:t>
      </w:r>
      <w:r w:rsidRPr="001D3E55">
        <w:rPr>
          <w:spacing w:val="-6"/>
        </w:rPr>
        <w:t xml:space="preserve"> </w:t>
      </w:r>
      <w:r w:rsidRPr="001D3E55">
        <w:t>appointed</w:t>
      </w:r>
      <w:r w:rsidRPr="001D3E55">
        <w:rPr>
          <w:spacing w:val="-6"/>
        </w:rPr>
        <w:t xml:space="preserve"> </w:t>
      </w:r>
      <w:r w:rsidRPr="001D3E55">
        <w:t>by</w:t>
      </w:r>
      <w:r w:rsidRPr="001D3E55">
        <w:rPr>
          <w:spacing w:val="-6"/>
        </w:rPr>
        <w:t xml:space="preserve"> </w:t>
      </w:r>
      <w:r w:rsidRPr="001D3E55">
        <w:t>the</w:t>
      </w:r>
      <w:r w:rsidRPr="001D3E55">
        <w:rPr>
          <w:spacing w:val="-6"/>
        </w:rPr>
        <w:t xml:space="preserve"> </w:t>
      </w:r>
      <w:r w:rsidRPr="001D3E55">
        <w:t>Minister</w:t>
      </w:r>
      <w:r w:rsidRPr="001D3E55">
        <w:rPr>
          <w:spacing w:val="-6"/>
        </w:rPr>
        <w:t xml:space="preserve"> </w:t>
      </w:r>
      <w:r w:rsidRPr="001D3E55">
        <w:t>-</w:t>
      </w:r>
    </w:p>
    <w:p w14:paraId="18554817" w14:textId="77777777" w:rsidR="000B7487" w:rsidRDefault="000B7487" w:rsidP="004C0726">
      <w:pPr>
        <w:pStyle w:val="AS-P1"/>
      </w:pPr>
    </w:p>
    <w:p w14:paraId="1ABB51A8" w14:textId="77777777" w:rsidR="004C0726" w:rsidRPr="001D3E55" w:rsidRDefault="004C0726" w:rsidP="004C0726">
      <w:pPr>
        <w:pStyle w:val="AS-Pa"/>
      </w:pPr>
      <w:r w:rsidRPr="007D2E4B">
        <w:t>(a)</w:t>
      </w:r>
      <w:r w:rsidRPr="001D3E55">
        <w:rPr>
          <w:w w:val="99"/>
        </w:rPr>
        <w:tab/>
      </w:r>
      <w:r w:rsidRPr="001D3E55">
        <w:t>two medical</w:t>
      </w:r>
      <w:r w:rsidR="00053C40">
        <w:t xml:space="preserve"> </w:t>
      </w:r>
      <w:r w:rsidRPr="001D3E55">
        <w:t>practitioners</w:t>
      </w:r>
      <w:r w:rsidR="00053C40">
        <w:t xml:space="preserve"> </w:t>
      </w:r>
      <w:r w:rsidRPr="001D3E55">
        <w:t>registered</w:t>
      </w:r>
      <w:r w:rsidR="00053C40">
        <w:t xml:space="preserve"> </w:t>
      </w:r>
      <w:r w:rsidRPr="001D3E55">
        <w:t>with</w:t>
      </w:r>
      <w:r w:rsidR="00053C40">
        <w:t xml:space="preserve"> </w:t>
      </w:r>
      <w:r w:rsidRPr="001D3E55">
        <w:t>the</w:t>
      </w:r>
      <w:r w:rsidRPr="001D3E55">
        <w:rPr>
          <w:spacing w:val="54"/>
        </w:rPr>
        <w:t xml:space="preserve"> </w:t>
      </w:r>
      <w:r w:rsidRPr="001D3E55">
        <w:t>Medical</w:t>
      </w:r>
      <w:r w:rsidR="00053C40">
        <w:t xml:space="preserve"> </w:t>
      </w:r>
      <w:r w:rsidRPr="001D3E55">
        <w:t>and</w:t>
      </w:r>
      <w:r w:rsidR="00053C40">
        <w:t xml:space="preserve"> </w:t>
      </w:r>
      <w:r w:rsidRPr="001D3E55">
        <w:t>Dental</w:t>
      </w:r>
      <w:r w:rsidRPr="001D3E55">
        <w:rPr>
          <w:w w:val="99"/>
        </w:rPr>
        <w:t xml:space="preserve"> </w:t>
      </w:r>
      <w:r w:rsidRPr="001D3E55">
        <w:t>Council;</w:t>
      </w:r>
    </w:p>
    <w:p w14:paraId="1F384F75" w14:textId="77777777" w:rsidR="004C0726" w:rsidRPr="001D3E55" w:rsidRDefault="004C0726" w:rsidP="004C0726">
      <w:pPr>
        <w:pStyle w:val="AS-Pa"/>
      </w:pPr>
    </w:p>
    <w:p w14:paraId="4E4D0289" w14:textId="77777777" w:rsidR="004C0726" w:rsidRPr="004C0726" w:rsidRDefault="004C0726" w:rsidP="004C0726">
      <w:pPr>
        <w:pStyle w:val="AS-Pa"/>
      </w:pPr>
      <w:r w:rsidRPr="004C0726">
        <w:t>(b)</w:t>
      </w:r>
      <w:r w:rsidRPr="004C0726">
        <w:tab/>
        <w:t>one dentist registered with the Medical and Dental Council;</w:t>
      </w:r>
    </w:p>
    <w:p w14:paraId="7B672319" w14:textId="77777777" w:rsidR="004C0726" w:rsidRPr="004C0726" w:rsidRDefault="004C0726" w:rsidP="004C0726">
      <w:pPr>
        <w:pStyle w:val="AS-Pa"/>
      </w:pPr>
    </w:p>
    <w:p w14:paraId="3EBA7469" w14:textId="77777777" w:rsidR="004C0726" w:rsidRPr="001D3E55" w:rsidRDefault="004C0726" w:rsidP="004C0726">
      <w:pPr>
        <w:pStyle w:val="AS-Pa"/>
      </w:pPr>
      <w:r w:rsidRPr="007D2E4B">
        <w:t>(</w:t>
      </w:r>
      <w:r>
        <w:t>c</w:t>
      </w:r>
      <w:r w:rsidRPr="007D2E4B">
        <w:t>)</w:t>
      </w:r>
      <w:r w:rsidRPr="001D3E55">
        <w:rPr>
          <w:w w:val="99"/>
        </w:rPr>
        <w:tab/>
      </w:r>
      <w:r w:rsidRPr="001D3E55">
        <w:t>one</w:t>
      </w:r>
      <w:r w:rsidRPr="001D3E55">
        <w:rPr>
          <w:spacing w:val="-11"/>
        </w:rPr>
        <w:t xml:space="preserve"> </w:t>
      </w:r>
      <w:r w:rsidRPr="001D3E55">
        <w:t>nurse</w:t>
      </w:r>
      <w:r w:rsidRPr="001D3E55">
        <w:rPr>
          <w:spacing w:val="-10"/>
        </w:rPr>
        <w:t xml:space="preserve"> </w:t>
      </w:r>
      <w:r w:rsidRPr="001D3E55">
        <w:t>or</w:t>
      </w:r>
      <w:r w:rsidRPr="001D3E55">
        <w:rPr>
          <w:spacing w:val="-10"/>
        </w:rPr>
        <w:t xml:space="preserve"> </w:t>
      </w:r>
      <w:r w:rsidRPr="001D3E55">
        <w:t>mid-wife</w:t>
      </w:r>
      <w:r w:rsidRPr="001D3E55">
        <w:rPr>
          <w:spacing w:val="-10"/>
        </w:rPr>
        <w:t xml:space="preserve"> </w:t>
      </w:r>
      <w:r w:rsidRPr="001D3E55">
        <w:t>registered</w:t>
      </w:r>
      <w:r w:rsidRPr="001D3E55">
        <w:rPr>
          <w:spacing w:val="-10"/>
        </w:rPr>
        <w:t xml:space="preserve"> </w:t>
      </w:r>
      <w:r w:rsidRPr="001D3E55">
        <w:t>with</w:t>
      </w:r>
      <w:r w:rsidRPr="001D3E55">
        <w:rPr>
          <w:spacing w:val="-10"/>
        </w:rPr>
        <w:t xml:space="preserve"> </w:t>
      </w:r>
      <w:r w:rsidRPr="001D3E55">
        <w:t>the</w:t>
      </w:r>
      <w:r w:rsidRPr="001D3E55">
        <w:rPr>
          <w:spacing w:val="-11"/>
        </w:rPr>
        <w:t xml:space="preserve"> </w:t>
      </w:r>
      <w:r w:rsidRPr="001D3E55">
        <w:t>Nursing</w:t>
      </w:r>
      <w:r w:rsidRPr="001D3E55">
        <w:rPr>
          <w:spacing w:val="-10"/>
        </w:rPr>
        <w:t xml:space="preserve"> </w:t>
      </w:r>
      <w:r w:rsidRPr="001D3E55">
        <w:t>Council</w:t>
      </w:r>
      <w:r w:rsidRPr="001D3E55">
        <w:rPr>
          <w:spacing w:val="-10"/>
        </w:rPr>
        <w:t xml:space="preserve"> </w:t>
      </w:r>
      <w:r w:rsidRPr="001D3E55">
        <w:t>of</w:t>
      </w:r>
      <w:r w:rsidRPr="001D3E55">
        <w:rPr>
          <w:spacing w:val="-10"/>
        </w:rPr>
        <w:t xml:space="preserve"> </w:t>
      </w:r>
      <w:r w:rsidRPr="001D3E55">
        <w:t>Namibia;</w:t>
      </w:r>
    </w:p>
    <w:p w14:paraId="1210C394" w14:textId="77777777" w:rsidR="004C0726" w:rsidRPr="001D3E55" w:rsidRDefault="004C0726" w:rsidP="004C0726">
      <w:pPr>
        <w:pStyle w:val="AS-Pa"/>
      </w:pPr>
    </w:p>
    <w:p w14:paraId="282BB9AB" w14:textId="77777777" w:rsidR="004C0726" w:rsidRPr="004C0726" w:rsidRDefault="004C0726" w:rsidP="004C0726">
      <w:pPr>
        <w:pStyle w:val="AS-Pa"/>
      </w:pPr>
      <w:r w:rsidRPr="004C0726">
        <w:t>(d)</w:t>
      </w:r>
      <w:r w:rsidRPr="004C0726">
        <w:tab/>
        <w:t>one pharmacist registered with the Pharmacy Council of Namibia;</w:t>
      </w:r>
    </w:p>
    <w:p w14:paraId="307E91BD" w14:textId="77777777" w:rsidR="004C0726" w:rsidRPr="001D3E55" w:rsidRDefault="004C0726" w:rsidP="004C0726">
      <w:pPr>
        <w:pStyle w:val="AS-Pa"/>
      </w:pPr>
    </w:p>
    <w:p w14:paraId="02A9D77B" w14:textId="77777777" w:rsidR="004C0726" w:rsidRPr="004C0726" w:rsidRDefault="004C0726" w:rsidP="004C0726">
      <w:pPr>
        <w:pStyle w:val="AS-Pa"/>
      </w:pPr>
      <w:r w:rsidRPr="004C0726">
        <w:t>(</w:t>
      </w:r>
      <w:r>
        <w:t>e</w:t>
      </w:r>
      <w:r w:rsidRPr="004C0726">
        <w:t>)</w:t>
      </w:r>
      <w:r w:rsidRPr="004C0726">
        <w:tab/>
        <w:t xml:space="preserve">one medical practitioner registered with </w:t>
      </w:r>
      <w:r w:rsidR="000E70B1">
        <w:t xml:space="preserve">the Medical and Dental Council, </w:t>
      </w:r>
      <w:r w:rsidRPr="004C0726">
        <w:t>representing missionary bodies carrying on activities in the field of public health;</w:t>
      </w:r>
    </w:p>
    <w:p w14:paraId="48BC38AA" w14:textId="77777777" w:rsidR="004C0726" w:rsidRPr="001D3E55" w:rsidRDefault="004C0726" w:rsidP="005905D0">
      <w:pPr>
        <w:pStyle w:val="AS-Pa"/>
      </w:pPr>
    </w:p>
    <w:p w14:paraId="77D6A753" w14:textId="77777777" w:rsidR="004C0726" w:rsidRPr="004461D9" w:rsidRDefault="004461D9" w:rsidP="004461D9">
      <w:pPr>
        <w:pStyle w:val="AS-Pa"/>
      </w:pPr>
      <w:r w:rsidRPr="004461D9">
        <w:t>(f)</w:t>
      </w:r>
      <w:r w:rsidR="004C0726" w:rsidRPr="004461D9">
        <w:tab/>
        <w:t>one environmental health practitioner registered with the Allied Health Professions Council;</w:t>
      </w:r>
    </w:p>
    <w:p w14:paraId="00DE1CA2" w14:textId="77777777" w:rsidR="004C0726" w:rsidRPr="004461D9" w:rsidRDefault="004C0726" w:rsidP="004461D9">
      <w:pPr>
        <w:pStyle w:val="AS-Pa"/>
      </w:pPr>
    </w:p>
    <w:p w14:paraId="63FD2188" w14:textId="77777777" w:rsidR="004C0726" w:rsidRPr="004461D9" w:rsidRDefault="004461D9" w:rsidP="004461D9">
      <w:pPr>
        <w:pStyle w:val="AS-Pa"/>
      </w:pPr>
      <w:r w:rsidRPr="004461D9">
        <w:t>(g)</w:t>
      </w:r>
      <w:r w:rsidR="004C0726" w:rsidRPr="004461D9">
        <w:tab/>
        <w:t>one member representing bodies who perform the functions of medical aid societies in Namibia;</w:t>
      </w:r>
    </w:p>
    <w:p w14:paraId="00FC3E78" w14:textId="77777777" w:rsidR="004C0726" w:rsidRPr="004461D9" w:rsidRDefault="004C0726" w:rsidP="004461D9">
      <w:pPr>
        <w:pStyle w:val="AS-Pa"/>
      </w:pPr>
    </w:p>
    <w:p w14:paraId="67F53B49" w14:textId="77777777" w:rsidR="004C0726" w:rsidRPr="00210A4B" w:rsidRDefault="004C0726" w:rsidP="00210A4B">
      <w:pPr>
        <w:pStyle w:val="AS-Pa"/>
      </w:pPr>
      <w:r w:rsidRPr="00210A4B">
        <w:t>(h)</w:t>
      </w:r>
      <w:r w:rsidRPr="00210A4B">
        <w:tab/>
        <w:t>one member representing an association representing local authorities in Namibia;</w:t>
      </w:r>
    </w:p>
    <w:p w14:paraId="45F05A7A" w14:textId="77777777" w:rsidR="004C0726" w:rsidRPr="00210A4B" w:rsidRDefault="004C0726" w:rsidP="00210A4B">
      <w:pPr>
        <w:pStyle w:val="AS-Pa"/>
      </w:pPr>
    </w:p>
    <w:p w14:paraId="30CBE266" w14:textId="77777777" w:rsidR="004C0726" w:rsidRPr="00210A4B" w:rsidRDefault="004C0726" w:rsidP="00210A4B">
      <w:pPr>
        <w:pStyle w:val="AS-Pa"/>
      </w:pPr>
      <w:r w:rsidRPr="00210A4B">
        <w:t>(i)</w:t>
      </w:r>
      <w:r w:rsidRPr="00210A4B">
        <w:tab/>
        <w:t>one member who has expertise on health matters representing non-governmental organisations in Namibia;</w:t>
      </w:r>
    </w:p>
    <w:p w14:paraId="18B921FF" w14:textId="77777777" w:rsidR="004C0726" w:rsidRPr="00210A4B" w:rsidRDefault="004C0726" w:rsidP="00210A4B">
      <w:pPr>
        <w:pStyle w:val="AS-Pa"/>
      </w:pPr>
    </w:p>
    <w:p w14:paraId="1159FD4B" w14:textId="77777777" w:rsidR="004C0726" w:rsidRPr="00210A4B" w:rsidRDefault="004C0726" w:rsidP="00210A4B">
      <w:pPr>
        <w:pStyle w:val="AS-Pa"/>
      </w:pPr>
      <w:r w:rsidRPr="00210A4B">
        <w:t>(j)</w:t>
      </w:r>
      <w:r w:rsidRPr="00210A4B">
        <w:tab/>
        <w:t>one member representing trade unions as defined in section 1 of the Labour Act, 2007 (Act No. 11 of 2007);</w:t>
      </w:r>
    </w:p>
    <w:p w14:paraId="4456EEED" w14:textId="77777777" w:rsidR="004C0726" w:rsidRPr="00210A4B" w:rsidRDefault="004C0726" w:rsidP="00210A4B">
      <w:pPr>
        <w:pStyle w:val="AS-Pa"/>
      </w:pPr>
    </w:p>
    <w:p w14:paraId="5618DB47" w14:textId="77777777" w:rsidR="004C0726" w:rsidRPr="00210A4B" w:rsidRDefault="004C0726" w:rsidP="00210A4B">
      <w:pPr>
        <w:pStyle w:val="AS-Pa"/>
      </w:pPr>
      <w:r w:rsidRPr="00210A4B">
        <w:t>(k)</w:t>
      </w:r>
      <w:r w:rsidRPr="00210A4B">
        <w:tab/>
        <w:t>one other health practitioner; and</w:t>
      </w:r>
    </w:p>
    <w:p w14:paraId="12A12330" w14:textId="77777777" w:rsidR="004C0726" w:rsidRPr="00210A4B" w:rsidRDefault="004C0726" w:rsidP="00C62BE2">
      <w:pPr>
        <w:pStyle w:val="AS-Pa"/>
      </w:pPr>
    </w:p>
    <w:p w14:paraId="4ACFAD99" w14:textId="77777777" w:rsidR="004C0726" w:rsidRPr="00210A4B" w:rsidRDefault="004C0726" w:rsidP="00210A4B">
      <w:pPr>
        <w:pStyle w:val="AS-Pa"/>
      </w:pPr>
      <w:r w:rsidRPr="00210A4B">
        <w:t>(l)</w:t>
      </w:r>
      <w:r w:rsidRPr="00210A4B">
        <w:tab/>
        <w:t>such additional members, not exceeding two, as the Minister may appoint.</w:t>
      </w:r>
    </w:p>
    <w:p w14:paraId="1C439329" w14:textId="77777777" w:rsidR="004C0726" w:rsidRPr="00C62BE2" w:rsidRDefault="004C0726" w:rsidP="00C62BE2">
      <w:pPr>
        <w:pStyle w:val="AS-P1"/>
      </w:pPr>
    </w:p>
    <w:p w14:paraId="677157CB" w14:textId="77777777" w:rsidR="004C0726" w:rsidRPr="00210A4B" w:rsidRDefault="004C0726" w:rsidP="00210A4B">
      <w:pPr>
        <w:pStyle w:val="AS-P1"/>
      </w:pPr>
      <w:r w:rsidRPr="00210A4B">
        <w:t>(4)</w:t>
      </w:r>
      <w:r w:rsidRPr="00210A4B">
        <w:tab/>
        <w:t xml:space="preserve">The Permanent Secretary is an </w:t>
      </w:r>
      <w:r w:rsidRPr="00C62BE2">
        <w:rPr>
          <w:i/>
        </w:rPr>
        <w:t>ex officio</w:t>
      </w:r>
      <w:r w:rsidRPr="00210A4B">
        <w:t xml:space="preserve"> member of the Advisory Committee.</w:t>
      </w:r>
    </w:p>
    <w:p w14:paraId="02420707" w14:textId="77777777" w:rsidR="004C0726" w:rsidRPr="00C62BE2" w:rsidRDefault="004C0726" w:rsidP="00C62BE2">
      <w:pPr>
        <w:pStyle w:val="AS-P1"/>
      </w:pPr>
    </w:p>
    <w:p w14:paraId="3A1449D2" w14:textId="77777777" w:rsidR="004C0726" w:rsidRPr="005A4C71" w:rsidRDefault="004C0726" w:rsidP="005A4C71">
      <w:pPr>
        <w:pStyle w:val="AS-P1"/>
      </w:pPr>
      <w:r w:rsidRPr="005A4C71">
        <w:t>(5)</w:t>
      </w:r>
      <w:r w:rsidRPr="005A4C71">
        <w:tab/>
        <w:t xml:space="preserve">The Minister must, for the purposes of selecting persons for appointment, by notice in the </w:t>
      </w:r>
      <w:r w:rsidRPr="00C62BE2">
        <w:rPr>
          <w:i/>
        </w:rPr>
        <w:t>Gazette</w:t>
      </w:r>
      <w:r w:rsidRPr="005A4C71">
        <w:t xml:space="preserve"> and in at least two local newspapers circulating nationally, request any interested person or body as contemplated in subsection (3) to submit, within 30 days, the names of persons complying with the relevant requirements for appointment as members of the Advisory Committee.</w:t>
      </w:r>
    </w:p>
    <w:p w14:paraId="3760D290" w14:textId="77777777" w:rsidR="004C0726" w:rsidRPr="00C62BE2" w:rsidRDefault="004C0726" w:rsidP="00C62BE2">
      <w:pPr>
        <w:pStyle w:val="AS-P1"/>
      </w:pPr>
    </w:p>
    <w:p w14:paraId="187A9D8E" w14:textId="77777777" w:rsidR="004C0726" w:rsidRPr="005A4C71" w:rsidRDefault="004C0726" w:rsidP="005A4C71">
      <w:pPr>
        <w:pStyle w:val="AS-P1"/>
      </w:pPr>
      <w:r w:rsidRPr="005A4C71">
        <w:t>(6)</w:t>
      </w:r>
      <w:r w:rsidRPr="005A4C71">
        <w:tab/>
        <w:t>If the names referred to in subsection (5) are not submitted to the Minister within the period referred to in that subsection, the Minister must appoint suitably qualified persons as members of the Advisory Committee and a person so appointed holds office as if his or her name was submitted in accordance with that subsection.</w:t>
      </w:r>
    </w:p>
    <w:p w14:paraId="32FB0FC0" w14:textId="77777777" w:rsidR="004C0726" w:rsidRPr="00C62BE2" w:rsidRDefault="004C0726" w:rsidP="00C62BE2">
      <w:pPr>
        <w:pStyle w:val="AS-P1"/>
      </w:pPr>
    </w:p>
    <w:p w14:paraId="6498174F" w14:textId="77777777" w:rsidR="004C0726" w:rsidRPr="005A4C71" w:rsidRDefault="004C0726" w:rsidP="005A4C71">
      <w:pPr>
        <w:pStyle w:val="AS-P1"/>
      </w:pPr>
      <w:r w:rsidRPr="005A4C71">
        <w:t>(7)</w:t>
      </w:r>
      <w:r w:rsidRPr="005A4C71">
        <w:tab/>
        <w:t xml:space="preserve">The Minister must, as soon as possible after the constitution of the Advisory Committee as contemplated in subsection (3) or any change in the constitution, publish by notice in the </w:t>
      </w:r>
      <w:r w:rsidRPr="00C62BE2">
        <w:rPr>
          <w:i/>
        </w:rPr>
        <w:t>Gazette</w:t>
      </w:r>
      <w:r w:rsidRPr="005A4C71">
        <w:t xml:space="preserve"> the names of the members of the Advisory Committee and the dates of commencement of their terms of office.</w:t>
      </w:r>
    </w:p>
    <w:p w14:paraId="39C31461" w14:textId="77777777" w:rsidR="0065631D" w:rsidRPr="001D3E55" w:rsidRDefault="0065631D" w:rsidP="005905D0">
      <w:pPr>
        <w:pStyle w:val="AS-P1"/>
      </w:pPr>
    </w:p>
    <w:p w14:paraId="0BF1AF8C" w14:textId="77777777" w:rsidR="00132831" w:rsidRPr="007736DB" w:rsidRDefault="00132831" w:rsidP="007736DB">
      <w:pPr>
        <w:pStyle w:val="AS-P1"/>
      </w:pPr>
      <w:r w:rsidRPr="007736DB">
        <w:t>(8)</w:t>
      </w:r>
      <w:r w:rsidRPr="007736DB">
        <w:tab/>
        <w:t>The Advisory Committee must submit a list of four names from its members to the Minister and the Minister must appoint two members from that list to be the chairperson and the vice-chairperson of the Advisory Committee.</w:t>
      </w:r>
    </w:p>
    <w:p w14:paraId="51E84D53" w14:textId="77777777" w:rsidR="00132831" w:rsidRPr="00C62BE2" w:rsidRDefault="00132831" w:rsidP="00C62BE2">
      <w:pPr>
        <w:pStyle w:val="AS-P1"/>
      </w:pPr>
    </w:p>
    <w:p w14:paraId="57EB3D39" w14:textId="77777777" w:rsidR="00132831" w:rsidRPr="00BE7F32" w:rsidRDefault="00132831" w:rsidP="00BE7F32">
      <w:pPr>
        <w:pStyle w:val="AS-P1"/>
      </w:pPr>
      <w:r w:rsidRPr="00BE7F32">
        <w:t>(9)</w:t>
      </w:r>
      <w:r w:rsidRPr="00BE7F32">
        <w:tab/>
        <w:t>The Minister may appoint a legal advisor to the Advisory Committee.</w:t>
      </w:r>
    </w:p>
    <w:p w14:paraId="769885E6" w14:textId="77777777" w:rsidR="00132831" w:rsidRPr="00C62BE2" w:rsidRDefault="00132831" w:rsidP="00C62BE2">
      <w:pPr>
        <w:pStyle w:val="AS-P1"/>
      </w:pPr>
    </w:p>
    <w:p w14:paraId="5455D2B9" w14:textId="77777777" w:rsidR="00132831" w:rsidRPr="00BE7F32" w:rsidRDefault="00132831" w:rsidP="00BE7F32">
      <w:pPr>
        <w:pStyle w:val="AS-P1"/>
        <w:ind w:firstLine="0"/>
        <w:rPr>
          <w:b/>
        </w:rPr>
      </w:pPr>
      <w:r w:rsidRPr="00BE7F32">
        <w:rPr>
          <w:b/>
        </w:rPr>
        <w:t>Tenure of office of members of Advisory Committee</w:t>
      </w:r>
    </w:p>
    <w:p w14:paraId="7B81DAF2" w14:textId="77777777" w:rsidR="00132831" w:rsidRPr="00BE7F32" w:rsidRDefault="00132831" w:rsidP="00BE7F32">
      <w:pPr>
        <w:pStyle w:val="AS-P1"/>
      </w:pPr>
    </w:p>
    <w:p w14:paraId="3FB96AA7" w14:textId="77777777" w:rsidR="00132831" w:rsidRPr="00BE7F32" w:rsidRDefault="00132831" w:rsidP="00BE7F32">
      <w:pPr>
        <w:pStyle w:val="AS-P1"/>
      </w:pPr>
      <w:r w:rsidRPr="00BE7F32">
        <w:rPr>
          <w:b/>
        </w:rPr>
        <w:t>4.</w:t>
      </w:r>
      <w:r w:rsidRPr="00BE7F32">
        <w:tab/>
        <w:t>A member of the Advisory Committee holds office for a term of three years and is eligible for re-appointment at the expiry of that term.</w:t>
      </w:r>
    </w:p>
    <w:p w14:paraId="473D6282" w14:textId="77777777" w:rsidR="00132831" w:rsidRPr="00715DA4" w:rsidRDefault="00132831" w:rsidP="00715DA4">
      <w:pPr>
        <w:pStyle w:val="AS-P1"/>
      </w:pPr>
    </w:p>
    <w:p w14:paraId="18F8E6E7" w14:textId="77777777" w:rsidR="00132831" w:rsidRPr="00715DA4" w:rsidRDefault="00132831" w:rsidP="00715DA4">
      <w:pPr>
        <w:pStyle w:val="AS-P1"/>
        <w:ind w:firstLine="0"/>
        <w:rPr>
          <w:b/>
        </w:rPr>
      </w:pPr>
      <w:r w:rsidRPr="00715DA4">
        <w:rPr>
          <w:b/>
        </w:rPr>
        <w:t>Vacation of office and filling of vacancies</w:t>
      </w:r>
    </w:p>
    <w:p w14:paraId="1FBEDEF2" w14:textId="77777777" w:rsidR="00132831" w:rsidRPr="001D3E55" w:rsidRDefault="00132831" w:rsidP="005905D0">
      <w:pPr>
        <w:pStyle w:val="AS-P0"/>
      </w:pPr>
    </w:p>
    <w:p w14:paraId="787BB823" w14:textId="77777777" w:rsidR="00132831" w:rsidRPr="00715DA4" w:rsidRDefault="00132831" w:rsidP="00715DA4">
      <w:pPr>
        <w:pStyle w:val="AS-P1"/>
      </w:pPr>
      <w:r w:rsidRPr="00715DA4">
        <w:rPr>
          <w:b/>
        </w:rPr>
        <w:t>5.</w:t>
      </w:r>
      <w:r w:rsidRPr="00715DA4">
        <w:tab/>
        <w:t>(1)</w:t>
      </w:r>
      <w:r w:rsidR="00715DA4">
        <w:tab/>
      </w:r>
      <w:r w:rsidRPr="00715DA4">
        <w:t>A member of the Advisory Committee will be disqualified and removed from office if -</w:t>
      </w:r>
    </w:p>
    <w:p w14:paraId="3D5408D5" w14:textId="77777777" w:rsidR="00132831" w:rsidRPr="00715DA4" w:rsidRDefault="00132831" w:rsidP="00715DA4">
      <w:pPr>
        <w:pStyle w:val="AS-P1"/>
      </w:pPr>
    </w:p>
    <w:p w14:paraId="5BE39F6E" w14:textId="77777777" w:rsidR="00132831" w:rsidRPr="00715DA4" w:rsidRDefault="00132831" w:rsidP="00715DA4">
      <w:pPr>
        <w:pStyle w:val="AS-Pa"/>
      </w:pPr>
      <w:r w:rsidRPr="00715DA4">
        <w:t>(a)</w:t>
      </w:r>
      <w:r w:rsidRPr="00715DA4">
        <w:tab/>
        <w:t>the member is convicted of an offence and sentenced to imprisonment without the option of a fine irrespective of whether or not that sentence has been suspended;</w:t>
      </w:r>
    </w:p>
    <w:p w14:paraId="466826D0" w14:textId="77777777" w:rsidR="00132831" w:rsidRPr="00715DA4" w:rsidRDefault="00132831" w:rsidP="00715DA4">
      <w:pPr>
        <w:pStyle w:val="AS-Pa"/>
      </w:pPr>
    </w:p>
    <w:p w14:paraId="24A5C9F6" w14:textId="33AEE81F" w:rsidR="00132831" w:rsidRPr="00715DA4" w:rsidRDefault="00132831" w:rsidP="00715DA4">
      <w:pPr>
        <w:pStyle w:val="AS-Pa"/>
      </w:pPr>
      <w:r w:rsidRPr="00715DA4">
        <w:t>(b)</w:t>
      </w:r>
      <w:r w:rsidRPr="00715DA4">
        <w:tab/>
        <w:t>the member resigns from the Advisory Committee after giving the</w:t>
      </w:r>
      <w:r w:rsidR="00F039F6">
        <w:t xml:space="preserve"> Minister 30 days written</w:t>
      </w:r>
      <w:r w:rsidRPr="00715DA4">
        <w:t xml:space="preserve"> notice of his or her intention to resign;</w:t>
      </w:r>
    </w:p>
    <w:p w14:paraId="0741B863" w14:textId="77777777" w:rsidR="00132831" w:rsidRPr="00715DA4" w:rsidRDefault="00132831" w:rsidP="00715DA4">
      <w:pPr>
        <w:pStyle w:val="AS-Pa"/>
      </w:pPr>
    </w:p>
    <w:p w14:paraId="7F4B7585" w14:textId="77777777" w:rsidR="00132831" w:rsidRPr="00715DA4" w:rsidRDefault="00132831" w:rsidP="00715DA4">
      <w:pPr>
        <w:pStyle w:val="AS-Pa"/>
      </w:pPr>
      <w:r w:rsidRPr="00715DA4">
        <w:t>(c)</w:t>
      </w:r>
      <w:r w:rsidRPr="00715DA4">
        <w:tab/>
        <w:t>the member has been absent from three consecutive meetings of the Advisory Committee;</w:t>
      </w:r>
    </w:p>
    <w:p w14:paraId="0CE85B11" w14:textId="77777777" w:rsidR="00132831" w:rsidRPr="00715DA4" w:rsidRDefault="00132831" w:rsidP="00715DA4">
      <w:pPr>
        <w:pStyle w:val="AS-Pa"/>
      </w:pPr>
    </w:p>
    <w:p w14:paraId="48FA5672" w14:textId="77777777" w:rsidR="00132831" w:rsidRPr="00715DA4" w:rsidRDefault="00132831" w:rsidP="00715DA4">
      <w:pPr>
        <w:pStyle w:val="AS-Pa"/>
      </w:pPr>
      <w:r w:rsidRPr="00715DA4">
        <w:t>(d)</w:t>
      </w:r>
      <w:r w:rsidRPr="00715DA4">
        <w:tab/>
        <w:t>the nomination of the member is withdrawn by the person or body that nominated him or her; or</w:t>
      </w:r>
    </w:p>
    <w:p w14:paraId="46D320E4" w14:textId="77777777" w:rsidR="00132831" w:rsidRPr="00217178" w:rsidRDefault="00132831" w:rsidP="00217178">
      <w:pPr>
        <w:pStyle w:val="AS-Pa"/>
      </w:pPr>
    </w:p>
    <w:p w14:paraId="2CA19DA0" w14:textId="77777777" w:rsidR="00132831" w:rsidRPr="00715DA4" w:rsidRDefault="00132831" w:rsidP="00715DA4">
      <w:pPr>
        <w:pStyle w:val="AS-Pa"/>
      </w:pPr>
      <w:r w:rsidRPr="00715DA4">
        <w:t>(e)</w:t>
      </w:r>
      <w:r w:rsidRPr="00715DA4">
        <w:tab/>
        <w:t>the member is removed from office by the Minister under subsection (2).</w:t>
      </w:r>
    </w:p>
    <w:p w14:paraId="4F28D1F3" w14:textId="77777777" w:rsidR="00132831" w:rsidRPr="00217178" w:rsidRDefault="00132831" w:rsidP="00217178">
      <w:pPr>
        <w:pStyle w:val="AS-P1"/>
      </w:pPr>
    </w:p>
    <w:p w14:paraId="6C0B3469" w14:textId="77777777" w:rsidR="00132831" w:rsidRPr="00217178" w:rsidRDefault="00132831" w:rsidP="00217178">
      <w:pPr>
        <w:pStyle w:val="AS-P1"/>
      </w:pPr>
      <w:r w:rsidRPr="00217178">
        <w:t>(2)</w:t>
      </w:r>
      <w:r w:rsidRPr="00217178">
        <w:tab/>
        <w:t>The Minister may remove a member of the Advisory Committee from office if the member -</w:t>
      </w:r>
    </w:p>
    <w:p w14:paraId="04E697E2" w14:textId="77777777" w:rsidR="00132831" w:rsidRPr="00217178" w:rsidRDefault="00132831" w:rsidP="00217178">
      <w:pPr>
        <w:pStyle w:val="AS-P1"/>
      </w:pPr>
    </w:p>
    <w:p w14:paraId="1D5D76C5" w14:textId="77777777" w:rsidR="00132831" w:rsidRPr="00217178" w:rsidRDefault="00132831" w:rsidP="00217178">
      <w:pPr>
        <w:pStyle w:val="AS-Pa"/>
      </w:pPr>
      <w:r w:rsidRPr="00217178">
        <w:t>(a)</w:t>
      </w:r>
      <w:r w:rsidRPr="00217178">
        <w:tab/>
        <w:t>is guilty of misconduct;</w:t>
      </w:r>
    </w:p>
    <w:p w14:paraId="25A229DA" w14:textId="77777777" w:rsidR="00132831" w:rsidRPr="00217178" w:rsidRDefault="00132831" w:rsidP="00217178">
      <w:pPr>
        <w:pStyle w:val="AS-Pa"/>
      </w:pPr>
    </w:p>
    <w:p w14:paraId="592C5235" w14:textId="77777777" w:rsidR="00132831" w:rsidRPr="00217178" w:rsidRDefault="00132831" w:rsidP="00217178">
      <w:pPr>
        <w:pStyle w:val="AS-Pa"/>
      </w:pPr>
      <w:r w:rsidRPr="00217178">
        <w:t>(b)</w:t>
      </w:r>
      <w:r w:rsidRPr="00217178">
        <w:tab/>
        <w:t>fails to comply with or contravenes this Act; or</w:t>
      </w:r>
    </w:p>
    <w:p w14:paraId="145A9612" w14:textId="77777777" w:rsidR="00132831" w:rsidRPr="00217178" w:rsidRDefault="00132831" w:rsidP="00217178">
      <w:pPr>
        <w:pStyle w:val="AS-Pa"/>
      </w:pPr>
    </w:p>
    <w:p w14:paraId="723BE9B5" w14:textId="77777777" w:rsidR="00132831" w:rsidRPr="00217178" w:rsidRDefault="00132831" w:rsidP="00217178">
      <w:pPr>
        <w:pStyle w:val="AS-Pa"/>
      </w:pPr>
      <w:r w:rsidRPr="00217178">
        <w:t>(c)</w:t>
      </w:r>
      <w:r w:rsidRPr="00217178">
        <w:tab/>
        <w:t>is by reason of physical or mental illness or for any other reason incapable of acting as member.</w:t>
      </w:r>
    </w:p>
    <w:p w14:paraId="7F81B54B" w14:textId="77777777" w:rsidR="00132831" w:rsidRPr="00217178" w:rsidRDefault="00132831" w:rsidP="00217178">
      <w:pPr>
        <w:pStyle w:val="AS-P1"/>
      </w:pPr>
    </w:p>
    <w:p w14:paraId="2E14F7DB" w14:textId="77777777" w:rsidR="00132831" w:rsidRPr="00217178" w:rsidRDefault="00132831" w:rsidP="00217178">
      <w:pPr>
        <w:pStyle w:val="AS-P1"/>
      </w:pPr>
      <w:r w:rsidRPr="00217178">
        <w:t>(3)</w:t>
      </w:r>
      <w:r w:rsidRPr="00217178">
        <w:tab/>
        <w:t>If a member of the Advisory Committee dies or vacates office, the vacancy must be filled for the unexpired portion of the term of office of that member in the manner contemplated in section 4(5).</w:t>
      </w:r>
    </w:p>
    <w:p w14:paraId="75755EE7" w14:textId="77777777" w:rsidR="00132831" w:rsidRPr="00A63A40" w:rsidRDefault="00132831" w:rsidP="00A63A40">
      <w:pPr>
        <w:pStyle w:val="AS-P1"/>
      </w:pPr>
    </w:p>
    <w:p w14:paraId="32C6B5A9" w14:textId="77777777" w:rsidR="00132831" w:rsidRPr="00166805" w:rsidRDefault="00132831" w:rsidP="00166805">
      <w:pPr>
        <w:pStyle w:val="AS-P1"/>
        <w:ind w:firstLine="0"/>
        <w:rPr>
          <w:b/>
        </w:rPr>
      </w:pPr>
      <w:r w:rsidRPr="00166805">
        <w:rPr>
          <w:b/>
        </w:rPr>
        <w:t>Procedure at and meetings of Advisory Committee</w:t>
      </w:r>
    </w:p>
    <w:p w14:paraId="0C33E40C" w14:textId="77777777" w:rsidR="00132831" w:rsidRPr="00A63A40" w:rsidRDefault="00132831" w:rsidP="00A63A40">
      <w:pPr>
        <w:pStyle w:val="AS-P1"/>
      </w:pPr>
    </w:p>
    <w:p w14:paraId="3DC0570F" w14:textId="77777777" w:rsidR="00132831" w:rsidRPr="00217178" w:rsidRDefault="00132831" w:rsidP="00217178">
      <w:pPr>
        <w:pStyle w:val="AS-P1"/>
      </w:pPr>
      <w:r w:rsidRPr="00217178">
        <w:rPr>
          <w:b/>
        </w:rPr>
        <w:t>6.</w:t>
      </w:r>
      <w:r w:rsidRPr="00217178">
        <w:tab/>
        <w:t>(1)</w:t>
      </w:r>
      <w:r w:rsidR="00217178" w:rsidRPr="00217178">
        <w:tab/>
      </w:r>
      <w:r w:rsidRPr="00217178">
        <w:t>The Advisory Committee must determine its own rules and procedures governing the convening and holding of meetings, but such rules and procedures must be consistent with this Act.</w:t>
      </w:r>
    </w:p>
    <w:p w14:paraId="16D8A4DB" w14:textId="77777777" w:rsidR="00723805" w:rsidRDefault="00723805" w:rsidP="005905D0">
      <w:pPr>
        <w:pStyle w:val="AS-P0"/>
      </w:pPr>
    </w:p>
    <w:p w14:paraId="10392733" w14:textId="77777777" w:rsidR="00132831" w:rsidRPr="00723805" w:rsidRDefault="00132831" w:rsidP="00723805">
      <w:pPr>
        <w:pStyle w:val="AS-P1"/>
      </w:pPr>
      <w:r w:rsidRPr="00723805">
        <w:t>(2)</w:t>
      </w:r>
      <w:r w:rsidRPr="00723805">
        <w:tab/>
        <w:t>The Advisory Committee must hold at least four meetings per year</w:t>
      </w:r>
      <w:r w:rsidR="00723805" w:rsidRPr="00723805">
        <w:t xml:space="preserve"> and -</w:t>
      </w:r>
    </w:p>
    <w:p w14:paraId="7BA1877F" w14:textId="77777777" w:rsidR="00132831" w:rsidRPr="001D3E55" w:rsidRDefault="00132831" w:rsidP="005905D0">
      <w:pPr>
        <w:pStyle w:val="AS-P0"/>
      </w:pPr>
    </w:p>
    <w:p w14:paraId="7ED80746" w14:textId="77777777" w:rsidR="00132831" w:rsidRPr="00723805" w:rsidRDefault="00132831" w:rsidP="00723805">
      <w:pPr>
        <w:pStyle w:val="AS-Pa"/>
      </w:pPr>
      <w:r w:rsidRPr="00723805">
        <w:t>(a)</w:t>
      </w:r>
      <w:r w:rsidRPr="00723805">
        <w:tab/>
        <w:t xml:space="preserve">the first meeting must be held at a date, place and time determined by </w:t>
      </w:r>
      <w:r w:rsidR="00A63A40">
        <w:t>the Minister;</w:t>
      </w:r>
      <w:r w:rsidRPr="00723805">
        <w:t xml:space="preserve"> and</w:t>
      </w:r>
    </w:p>
    <w:p w14:paraId="409BF740" w14:textId="77777777" w:rsidR="00132831" w:rsidRPr="00723805" w:rsidRDefault="00132831" w:rsidP="00723805">
      <w:pPr>
        <w:pStyle w:val="AS-Pa"/>
      </w:pPr>
    </w:p>
    <w:p w14:paraId="3A691E9A" w14:textId="77777777" w:rsidR="00132831" w:rsidRPr="00723805" w:rsidRDefault="00132831" w:rsidP="00723805">
      <w:pPr>
        <w:pStyle w:val="AS-Pa"/>
      </w:pPr>
      <w:r w:rsidRPr="00723805">
        <w:t>(b)</w:t>
      </w:r>
      <w:r w:rsidRPr="00723805">
        <w:tab/>
        <w:t>any meeting thereafter must be held at a date, place and time determined by the Advisory Committee.</w:t>
      </w:r>
    </w:p>
    <w:p w14:paraId="6DC7D74E" w14:textId="77777777" w:rsidR="00132831" w:rsidRPr="00166805" w:rsidRDefault="00132831" w:rsidP="00166805">
      <w:pPr>
        <w:pStyle w:val="AS-P1"/>
      </w:pPr>
    </w:p>
    <w:p w14:paraId="269BB19D" w14:textId="77777777" w:rsidR="00132831" w:rsidRPr="00166805" w:rsidRDefault="00132831" w:rsidP="00166805">
      <w:pPr>
        <w:pStyle w:val="AS-P1"/>
        <w:ind w:firstLine="0"/>
        <w:rPr>
          <w:b/>
        </w:rPr>
      </w:pPr>
      <w:r w:rsidRPr="00166805">
        <w:rPr>
          <w:b/>
        </w:rPr>
        <w:t>Remuneration and expenses</w:t>
      </w:r>
    </w:p>
    <w:p w14:paraId="3DF9ABA0" w14:textId="77777777" w:rsidR="00132831" w:rsidRPr="00723805" w:rsidRDefault="00132831" w:rsidP="00723805">
      <w:pPr>
        <w:pStyle w:val="AS-P1"/>
      </w:pPr>
    </w:p>
    <w:p w14:paraId="2E39FFEE" w14:textId="77777777" w:rsidR="00132831" w:rsidRPr="00723805" w:rsidRDefault="00132831" w:rsidP="00723805">
      <w:pPr>
        <w:pStyle w:val="AS-P1"/>
      </w:pPr>
      <w:r w:rsidRPr="00723805">
        <w:rPr>
          <w:b/>
        </w:rPr>
        <w:t>7.</w:t>
      </w:r>
      <w:r w:rsidRPr="00723805">
        <w:tab/>
        <w:t>(1)</w:t>
      </w:r>
      <w:r w:rsidR="00723805">
        <w:tab/>
      </w:r>
      <w:r w:rsidRPr="00723805">
        <w:t>The members of the Advisory Committee must be paid such allowances, including travel, subsistence and sitting allowances as the Minister, with the concurrence of the Minister responsible for finance, determines.</w:t>
      </w:r>
    </w:p>
    <w:p w14:paraId="021C0908" w14:textId="77777777" w:rsidR="00132831" w:rsidRPr="00723805" w:rsidRDefault="00132831" w:rsidP="00723805">
      <w:pPr>
        <w:pStyle w:val="AS-P1"/>
      </w:pPr>
    </w:p>
    <w:p w14:paraId="08933AE5" w14:textId="77777777" w:rsidR="00132831" w:rsidRPr="00723805" w:rsidRDefault="00132831" w:rsidP="00723805">
      <w:pPr>
        <w:pStyle w:val="AS-P1"/>
      </w:pPr>
      <w:r w:rsidRPr="00723805">
        <w:t xml:space="preserve">(2) </w:t>
      </w:r>
      <w:r w:rsidR="009E069A">
        <w:tab/>
      </w:r>
      <w:r w:rsidRPr="00723805">
        <w:t>The expenses of the Advisory Committee relating to the Advisory Committee’s functions are defrayed out of money appropriated for this purpose by Parliament.</w:t>
      </w:r>
    </w:p>
    <w:p w14:paraId="13472582" w14:textId="77777777" w:rsidR="00132831" w:rsidRPr="00723805" w:rsidRDefault="00132831" w:rsidP="00723805">
      <w:pPr>
        <w:pStyle w:val="AS-P1"/>
      </w:pPr>
    </w:p>
    <w:p w14:paraId="2B76AD2E" w14:textId="77777777" w:rsidR="00132831" w:rsidRPr="009D677C" w:rsidRDefault="00132831" w:rsidP="007C25D2">
      <w:pPr>
        <w:pStyle w:val="AS-H3A"/>
        <w:rPr>
          <w:b w:val="0"/>
        </w:rPr>
      </w:pPr>
      <w:r w:rsidRPr="009D677C">
        <w:rPr>
          <w:b w:val="0"/>
        </w:rPr>
        <w:t>PART 3</w:t>
      </w:r>
    </w:p>
    <w:p w14:paraId="02DE9AD0" w14:textId="77777777" w:rsidR="00132831" w:rsidRPr="009D677C" w:rsidRDefault="00132831" w:rsidP="007C25D2">
      <w:pPr>
        <w:pStyle w:val="AS-H3A"/>
        <w:rPr>
          <w:b w:val="0"/>
        </w:rPr>
      </w:pPr>
      <w:r w:rsidRPr="009D677C">
        <w:rPr>
          <w:b w:val="0"/>
        </w:rPr>
        <w:t>REGIONAL HEALTH BOARDS, DISTRICT HEALTH BOARDS, REGIONAL HEALTH OFFICES AND DISTRICT HEALTH OFFICES</w:t>
      </w:r>
    </w:p>
    <w:p w14:paraId="30E5D845" w14:textId="77777777" w:rsidR="00132831" w:rsidRPr="007C25D2" w:rsidRDefault="00132831" w:rsidP="007C25D2">
      <w:pPr>
        <w:pStyle w:val="AS-P1"/>
      </w:pPr>
    </w:p>
    <w:p w14:paraId="7CA6A1D3" w14:textId="77777777" w:rsidR="00132831" w:rsidRPr="001E1506" w:rsidRDefault="00132831" w:rsidP="001E1506">
      <w:pPr>
        <w:pStyle w:val="AS-P1"/>
        <w:ind w:firstLine="0"/>
        <w:rPr>
          <w:b/>
        </w:rPr>
      </w:pPr>
      <w:r w:rsidRPr="001E1506">
        <w:rPr>
          <w:b/>
        </w:rPr>
        <w:t>Regional health boards</w:t>
      </w:r>
    </w:p>
    <w:p w14:paraId="1F9B112E" w14:textId="77777777" w:rsidR="00132831" w:rsidRPr="001E1506" w:rsidRDefault="00132831" w:rsidP="001E1506">
      <w:pPr>
        <w:pStyle w:val="AS-P1"/>
      </w:pPr>
    </w:p>
    <w:p w14:paraId="1AEED4C6" w14:textId="77777777" w:rsidR="00132831" w:rsidRPr="001E1506" w:rsidRDefault="00132831" w:rsidP="001E1506">
      <w:pPr>
        <w:pStyle w:val="AS-P1"/>
      </w:pPr>
      <w:r w:rsidRPr="001E1506">
        <w:rPr>
          <w:b/>
        </w:rPr>
        <w:t>8.</w:t>
      </w:r>
      <w:r w:rsidRPr="001E1506">
        <w:tab/>
        <w:t>(1)</w:t>
      </w:r>
      <w:r w:rsidRPr="001E1506">
        <w:tab/>
        <w:t>There is established a regional health board for every region.</w:t>
      </w:r>
    </w:p>
    <w:p w14:paraId="57657935" w14:textId="77777777" w:rsidR="00132831" w:rsidRPr="001E1506" w:rsidRDefault="00132831" w:rsidP="001E1506">
      <w:pPr>
        <w:pStyle w:val="AS-P1"/>
      </w:pPr>
    </w:p>
    <w:p w14:paraId="6AE7D8D1" w14:textId="77777777" w:rsidR="00132831" w:rsidRPr="001E1506" w:rsidRDefault="00132831" w:rsidP="001E1506">
      <w:pPr>
        <w:pStyle w:val="AS-P1"/>
      </w:pPr>
      <w:r w:rsidRPr="001E1506">
        <w:t>(2)</w:t>
      </w:r>
      <w:r w:rsidRPr="001E1506">
        <w:tab/>
        <w:t>The functions of a regional health board are to -</w:t>
      </w:r>
    </w:p>
    <w:p w14:paraId="5B75BFB6" w14:textId="77777777" w:rsidR="00132831" w:rsidRPr="001D3E55" w:rsidRDefault="00132831" w:rsidP="005905D0">
      <w:pPr>
        <w:pStyle w:val="AS-P0"/>
      </w:pPr>
    </w:p>
    <w:p w14:paraId="4F4897A3" w14:textId="77777777" w:rsidR="00132831" w:rsidRPr="001E1506" w:rsidRDefault="00132831" w:rsidP="001E1506">
      <w:pPr>
        <w:pStyle w:val="AS-Pa"/>
      </w:pPr>
      <w:r w:rsidRPr="001E1506">
        <w:t>(a)</w:t>
      </w:r>
      <w:r w:rsidRPr="001E1506">
        <w:tab/>
        <w:t>advise the Minister, the Advisory Committee, the regional council and any local authority council in that region on matters concerning health in the region and in the local authority area in that region;</w:t>
      </w:r>
    </w:p>
    <w:p w14:paraId="2EEE1EFC" w14:textId="77777777" w:rsidR="00132831" w:rsidRPr="001E1506" w:rsidRDefault="00132831" w:rsidP="001E1506">
      <w:pPr>
        <w:pStyle w:val="AS-Pa"/>
      </w:pPr>
    </w:p>
    <w:p w14:paraId="00276A10" w14:textId="77777777" w:rsidR="00132831" w:rsidRPr="001E1506" w:rsidRDefault="00132831" w:rsidP="001E1506">
      <w:pPr>
        <w:pStyle w:val="AS-Pa"/>
      </w:pPr>
      <w:r w:rsidRPr="001E1506">
        <w:t>(b)</w:t>
      </w:r>
      <w:r w:rsidRPr="001E1506">
        <w:tab/>
        <w:t>advise regional health offices, district health boards and district health offices regarding health matters and its functions under this Act; and</w:t>
      </w:r>
    </w:p>
    <w:p w14:paraId="031CAA5A" w14:textId="77777777" w:rsidR="00132831" w:rsidRPr="001E1506" w:rsidRDefault="00132831" w:rsidP="001E1506">
      <w:pPr>
        <w:pStyle w:val="AS-Pa"/>
      </w:pPr>
    </w:p>
    <w:p w14:paraId="7DBFFD8F" w14:textId="77777777" w:rsidR="00132831" w:rsidRPr="001E1506" w:rsidRDefault="00132831" w:rsidP="001E1506">
      <w:pPr>
        <w:pStyle w:val="AS-Pa"/>
      </w:pPr>
      <w:r w:rsidRPr="001E1506">
        <w:t>(c)</w:t>
      </w:r>
      <w:r w:rsidRPr="001E1506">
        <w:tab/>
        <w:t>promote and facilitate health development in the region.</w:t>
      </w:r>
    </w:p>
    <w:p w14:paraId="496F4E5F" w14:textId="77777777" w:rsidR="00132831" w:rsidRPr="001E1506" w:rsidRDefault="00132831" w:rsidP="001E1506">
      <w:pPr>
        <w:pStyle w:val="AS-Pa"/>
      </w:pPr>
    </w:p>
    <w:p w14:paraId="4E1E8108" w14:textId="77777777" w:rsidR="00132831" w:rsidRPr="001E1506" w:rsidRDefault="00132831" w:rsidP="001E1506">
      <w:pPr>
        <w:pStyle w:val="AS-P1"/>
      </w:pPr>
      <w:r w:rsidRPr="001E1506">
        <w:t>(3)</w:t>
      </w:r>
      <w:r w:rsidRPr="001E1506">
        <w:tab/>
        <w:t>A regional health board advises on any question referred to the board by the Minister, the Advisory Committee, the regional council, any local authority, any district health board or any interested person, or upon its own initiative as it may consider necessary.</w:t>
      </w:r>
    </w:p>
    <w:p w14:paraId="0348E6AD" w14:textId="77777777" w:rsidR="00132831" w:rsidRPr="001E1506" w:rsidRDefault="00132831" w:rsidP="001E1506">
      <w:pPr>
        <w:pStyle w:val="AS-P1"/>
      </w:pPr>
    </w:p>
    <w:p w14:paraId="1EC63B5D" w14:textId="77777777" w:rsidR="00132831" w:rsidRPr="001E1506" w:rsidRDefault="00132831" w:rsidP="001E1506">
      <w:pPr>
        <w:pStyle w:val="AS-P1"/>
      </w:pPr>
      <w:r w:rsidRPr="001E1506">
        <w:t>(4)</w:t>
      </w:r>
      <w:r w:rsidRPr="001E1506">
        <w:tab/>
        <w:t>A regional health board consist of -</w:t>
      </w:r>
    </w:p>
    <w:p w14:paraId="35E02153" w14:textId="77777777" w:rsidR="00132831" w:rsidRPr="00E5238E" w:rsidRDefault="00132831" w:rsidP="00E5238E">
      <w:pPr>
        <w:pStyle w:val="AS-P1"/>
      </w:pPr>
    </w:p>
    <w:p w14:paraId="726B4304" w14:textId="77777777" w:rsidR="00132831" w:rsidRPr="00E5238E" w:rsidRDefault="00132831" w:rsidP="00E5238E">
      <w:pPr>
        <w:pStyle w:val="AS-Pa"/>
      </w:pPr>
      <w:r w:rsidRPr="00E5238E">
        <w:t>(a)</w:t>
      </w:r>
      <w:r w:rsidRPr="00E5238E">
        <w:tab/>
        <w:t xml:space="preserve">the regional director of health in the region who is an </w:t>
      </w:r>
      <w:r w:rsidRPr="00BC6C70">
        <w:rPr>
          <w:i/>
        </w:rPr>
        <w:t>ex officio</w:t>
      </w:r>
      <w:r w:rsidRPr="00E5238E">
        <w:t xml:space="preserve"> member and has no right to vote; and</w:t>
      </w:r>
    </w:p>
    <w:p w14:paraId="17F6F6CD" w14:textId="77777777" w:rsidR="00132831" w:rsidRPr="00E5238E" w:rsidRDefault="00132831" w:rsidP="00E5238E">
      <w:pPr>
        <w:pStyle w:val="AS-Pa"/>
      </w:pPr>
    </w:p>
    <w:p w14:paraId="7866E42C" w14:textId="77777777" w:rsidR="00132831" w:rsidRPr="00E5238E" w:rsidRDefault="00132831" w:rsidP="00E5238E">
      <w:pPr>
        <w:pStyle w:val="AS-Pa"/>
      </w:pPr>
      <w:r w:rsidRPr="00E5238E">
        <w:t>(b)</w:t>
      </w:r>
      <w:r w:rsidRPr="00E5238E">
        <w:tab/>
        <w:t>the other members contemplated in subsection (5), appointed by the Minister on the ground of special knowledge, skill and expertise in health matters from persons nominated under subsection (5).</w:t>
      </w:r>
    </w:p>
    <w:p w14:paraId="1E4C53B0" w14:textId="77777777" w:rsidR="00960548" w:rsidRPr="00A9609D" w:rsidRDefault="00960548" w:rsidP="00A9609D">
      <w:pPr>
        <w:pStyle w:val="AS-P1"/>
      </w:pPr>
    </w:p>
    <w:p w14:paraId="71334965" w14:textId="77777777" w:rsidR="00132831" w:rsidRPr="00E5238E" w:rsidRDefault="00132831" w:rsidP="00E5238E">
      <w:pPr>
        <w:pStyle w:val="AS-P1"/>
      </w:pPr>
      <w:r w:rsidRPr="00E5238E">
        <w:t>(5)</w:t>
      </w:r>
      <w:r w:rsidRPr="00E5238E">
        <w:tab/>
        <w:t xml:space="preserve">The Minister must, for the purposes of appointment under subsection (4), by notice in the </w:t>
      </w:r>
      <w:r w:rsidRPr="00E5238E">
        <w:rPr>
          <w:i/>
        </w:rPr>
        <w:t>Gazette</w:t>
      </w:r>
      <w:r w:rsidRPr="00E5238E">
        <w:t>, request any interested person or body to submit within 30 days, the names of persons to be appointed as follows -</w:t>
      </w:r>
    </w:p>
    <w:p w14:paraId="5793AC50" w14:textId="77777777" w:rsidR="00132831" w:rsidRPr="00E5238E" w:rsidRDefault="00132831" w:rsidP="00E5238E">
      <w:pPr>
        <w:pStyle w:val="AS-P1"/>
      </w:pPr>
    </w:p>
    <w:p w14:paraId="57466662" w14:textId="77777777" w:rsidR="00132831" w:rsidRPr="00CD52A3" w:rsidRDefault="00132831" w:rsidP="00CD52A3">
      <w:pPr>
        <w:pStyle w:val="AS-Pa"/>
      </w:pPr>
      <w:r w:rsidRPr="00CD52A3">
        <w:t>(a)</w:t>
      </w:r>
      <w:r w:rsidRPr="00CD52A3">
        <w:tab/>
        <w:t>one person representing the regional council and</w:t>
      </w:r>
      <w:r w:rsidR="00053C40">
        <w:t xml:space="preserve"> </w:t>
      </w:r>
      <w:r w:rsidRPr="00CD52A3">
        <w:t>two</w:t>
      </w:r>
      <w:r w:rsidR="00053C40">
        <w:t xml:space="preserve"> </w:t>
      </w:r>
      <w:r w:rsidRPr="00CD52A3">
        <w:t>persons representing local authority councils in the region;</w:t>
      </w:r>
    </w:p>
    <w:p w14:paraId="42D297F7" w14:textId="77777777" w:rsidR="00132831" w:rsidRPr="00CD52A3" w:rsidRDefault="00132831" w:rsidP="00CD52A3">
      <w:pPr>
        <w:pStyle w:val="AS-Pa"/>
      </w:pPr>
    </w:p>
    <w:p w14:paraId="241CBAD2" w14:textId="77777777" w:rsidR="00132831" w:rsidRPr="00CD52A3" w:rsidRDefault="00132831" w:rsidP="00CD52A3">
      <w:pPr>
        <w:pStyle w:val="AS-Pa"/>
      </w:pPr>
      <w:r w:rsidRPr="00CD52A3">
        <w:t>(b)</w:t>
      </w:r>
      <w:r w:rsidRPr="00CD52A3">
        <w:tab/>
        <w:t>two persons representing district health boards in the region;</w:t>
      </w:r>
    </w:p>
    <w:p w14:paraId="7D37C6D4" w14:textId="77777777" w:rsidR="00132831" w:rsidRPr="00CD52A3" w:rsidRDefault="00132831" w:rsidP="00CD52A3">
      <w:pPr>
        <w:pStyle w:val="AS-Pa"/>
      </w:pPr>
    </w:p>
    <w:p w14:paraId="5FD3AA3A" w14:textId="77777777" w:rsidR="00132831" w:rsidRPr="00CD52A3" w:rsidRDefault="00132831" w:rsidP="00CD52A3">
      <w:pPr>
        <w:pStyle w:val="AS-Pa"/>
      </w:pPr>
      <w:r w:rsidRPr="00CD52A3">
        <w:t>(c)</w:t>
      </w:r>
      <w:r w:rsidRPr="00CD52A3">
        <w:tab/>
        <w:t>three persons representing state hospitals and state health services in the region;</w:t>
      </w:r>
    </w:p>
    <w:p w14:paraId="56364C9C" w14:textId="77777777" w:rsidR="00132831" w:rsidRPr="001D3E55" w:rsidRDefault="00132831" w:rsidP="005905D0">
      <w:pPr>
        <w:pStyle w:val="AS-Pa"/>
      </w:pPr>
    </w:p>
    <w:p w14:paraId="7C25D8D5" w14:textId="77777777" w:rsidR="00132831" w:rsidRPr="00CD52A3" w:rsidRDefault="00132831" w:rsidP="00CD52A3">
      <w:pPr>
        <w:pStyle w:val="AS-Pa"/>
      </w:pPr>
      <w:r w:rsidRPr="00CD52A3">
        <w:t>(d)</w:t>
      </w:r>
      <w:r w:rsidRPr="00CD52A3">
        <w:tab/>
        <w:t>two persons representing private hospitals and private health services in the region;</w:t>
      </w:r>
    </w:p>
    <w:p w14:paraId="52FC4D40" w14:textId="77777777" w:rsidR="00132831" w:rsidRPr="00CD52A3" w:rsidRDefault="00132831" w:rsidP="00CD52A3">
      <w:pPr>
        <w:pStyle w:val="AS-Pa"/>
      </w:pPr>
    </w:p>
    <w:p w14:paraId="342C836A" w14:textId="77777777" w:rsidR="00132831" w:rsidRPr="00CD52A3" w:rsidRDefault="00132831" w:rsidP="00CD52A3">
      <w:pPr>
        <w:pStyle w:val="AS-Pa"/>
      </w:pPr>
      <w:r w:rsidRPr="00CD52A3">
        <w:t>(e)</w:t>
      </w:r>
      <w:r w:rsidRPr="00CD52A3">
        <w:tab/>
        <w:t>one traditional leader who is resident in the region and who is a member of the Council of Traditional Leaders established by section 2 of the Council of Traditional Leaders Act, 1997 (Act No. 13 of 1997);</w:t>
      </w:r>
    </w:p>
    <w:p w14:paraId="2ABA5A51" w14:textId="77777777" w:rsidR="00132831" w:rsidRPr="00CD52A3" w:rsidRDefault="00132831" w:rsidP="00CD52A3">
      <w:pPr>
        <w:pStyle w:val="AS-Pa"/>
      </w:pPr>
    </w:p>
    <w:p w14:paraId="4A27A2FA" w14:textId="77777777" w:rsidR="00132831" w:rsidRPr="00CD52A3" w:rsidRDefault="00132831" w:rsidP="00CD52A3">
      <w:pPr>
        <w:pStyle w:val="AS-Pa"/>
      </w:pPr>
      <w:r w:rsidRPr="00CD52A3">
        <w:t>(f)</w:t>
      </w:r>
      <w:r w:rsidRPr="00CD52A3">
        <w:tab/>
        <w:t>one medical practitioner and one dentist registered with the Medical and Dental Council and who are resident in the region;</w:t>
      </w:r>
    </w:p>
    <w:p w14:paraId="6DA42A95" w14:textId="77777777" w:rsidR="00132831" w:rsidRPr="00CD52A3" w:rsidRDefault="00132831" w:rsidP="00CD52A3">
      <w:pPr>
        <w:pStyle w:val="AS-Pa"/>
      </w:pPr>
    </w:p>
    <w:p w14:paraId="4E028732" w14:textId="77777777" w:rsidR="00132831" w:rsidRPr="00CD52A3" w:rsidRDefault="00132831" w:rsidP="00CD52A3">
      <w:pPr>
        <w:pStyle w:val="AS-Pa"/>
      </w:pPr>
      <w:r w:rsidRPr="00CD52A3">
        <w:t>(g)</w:t>
      </w:r>
      <w:r w:rsidRPr="00CD52A3">
        <w:tab/>
        <w:t>one nurse or mid-wife registered with the Nursing Council of Namibia and who is resident in the region;</w:t>
      </w:r>
    </w:p>
    <w:p w14:paraId="520966C0" w14:textId="77777777" w:rsidR="00132831" w:rsidRPr="00CD52A3" w:rsidRDefault="00132831" w:rsidP="00CD52A3">
      <w:pPr>
        <w:pStyle w:val="AS-Pa"/>
      </w:pPr>
    </w:p>
    <w:p w14:paraId="4DB7A891" w14:textId="77777777" w:rsidR="00132831" w:rsidRPr="00CD52A3" w:rsidRDefault="00132831" w:rsidP="00CD52A3">
      <w:pPr>
        <w:pStyle w:val="AS-Pa"/>
      </w:pPr>
      <w:r w:rsidRPr="00CD52A3">
        <w:t>(h)</w:t>
      </w:r>
      <w:r w:rsidRPr="00CD52A3">
        <w:tab/>
        <w:t>one pharmacist registered with the Pharmacy Council of Namibia and who is resident in the region;</w:t>
      </w:r>
    </w:p>
    <w:p w14:paraId="19CAB432" w14:textId="77777777" w:rsidR="00132831" w:rsidRPr="00CD52A3" w:rsidRDefault="00132831" w:rsidP="00CD52A3">
      <w:pPr>
        <w:pStyle w:val="AS-Pa"/>
      </w:pPr>
    </w:p>
    <w:p w14:paraId="106F9CC3" w14:textId="77777777" w:rsidR="00132831" w:rsidRPr="00CD52A3" w:rsidRDefault="00132831" w:rsidP="00CD52A3">
      <w:pPr>
        <w:pStyle w:val="AS-Pa"/>
      </w:pPr>
      <w:r w:rsidRPr="00CD52A3">
        <w:t>(i)</w:t>
      </w:r>
      <w:r w:rsidRPr="00CD52A3">
        <w:tab/>
        <w:t>one environmental health practitioner registered with the Allied Health Professions Council and who is resident in the region; and</w:t>
      </w:r>
    </w:p>
    <w:p w14:paraId="24DD99F7" w14:textId="77777777" w:rsidR="00132831" w:rsidRPr="00CD52A3" w:rsidRDefault="00132831" w:rsidP="00CD52A3">
      <w:pPr>
        <w:pStyle w:val="AS-Pa"/>
      </w:pPr>
    </w:p>
    <w:p w14:paraId="64686A40" w14:textId="77777777" w:rsidR="00132831" w:rsidRPr="00CD52A3" w:rsidRDefault="00132831" w:rsidP="00CD52A3">
      <w:pPr>
        <w:pStyle w:val="AS-Pa"/>
      </w:pPr>
      <w:r w:rsidRPr="00CD52A3">
        <w:t>(j)</w:t>
      </w:r>
      <w:r w:rsidRPr="00CD52A3">
        <w:tab/>
        <w:t>one other health practitioner registered with the Allied Health Professions Council and who is resident in the region.</w:t>
      </w:r>
    </w:p>
    <w:p w14:paraId="14C10B12" w14:textId="77777777" w:rsidR="00132831" w:rsidRPr="00CD52A3" w:rsidRDefault="00132831" w:rsidP="00CD52A3">
      <w:pPr>
        <w:pStyle w:val="AS-P1"/>
      </w:pPr>
    </w:p>
    <w:p w14:paraId="4CD261A4" w14:textId="77777777" w:rsidR="00132831" w:rsidRPr="00CD52A3" w:rsidRDefault="00132831" w:rsidP="00CD52A3">
      <w:pPr>
        <w:pStyle w:val="AS-P1"/>
      </w:pPr>
      <w:r w:rsidRPr="00CD52A3">
        <w:t>(6)</w:t>
      </w:r>
      <w:r w:rsidRPr="00CD52A3">
        <w:tab/>
        <w:t>The members of a regional health board must elect two persons from amongst themselves as chairperson and vice-chairperson who must not be staff members of the Ministry.</w:t>
      </w:r>
    </w:p>
    <w:p w14:paraId="3DF8C1F2" w14:textId="77777777" w:rsidR="00132831" w:rsidRPr="00CD52A3" w:rsidRDefault="00132831" w:rsidP="00CD52A3">
      <w:pPr>
        <w:pStyle w:val="AS-P1"/>
      </w:pPr>
    </w:p>
    <w:p w14:paraId="0B3533F0" w14:textId="77777777" w:rsidR="00132831" w:rsidRPr="00BB557C" w:rsidRDefault="00132831" w:rsidP="00BB557C">
      <w:pPr>
        <w:pStyle w:val="AS-P1"/>
        <w:ind w:firstLine="0"/>
        <w:rPr>
          <w:b/>
        </w:rPr>
      </w:pPr>
      <w:r w:rsidRPr="00BB557C">
        <w:rPr>
          <w:b/>
        </w:rPr>
        <w:t>Tenure of office of members of regional health board</w:t>
      </w:r>
    </w:p>
    <w:p w14:paraId="13163B8F" w14:textId="77777777" w:rsidR="00132831" w:rsidRPr="00BB557C" w:rsidRDefault="00132831" w:rsidP="00BB557C">
      <w:pPr>
        <w:pStyle w:val="AS-P1"/>
      </w:pPr>
    </w:p>
    <w:p w14:paraId="56F7875C" w14:textId="77777777" w:rsidR="00132831" w:rsidRPr="001D3E55" w:rsidRDefault="00132831" w:rsidP="009E069A">
      <w:pPr>
        <w:pStyle w:val="AS-P1"/>
      </w:pPr>
      <w:r w:rsidRPr="001D3E55">
        <w:rPr>
          <w:b/>
          <w:bCs/>
        </w:rPr>
        <w:t>9.</w:t>
      </w:r>
      <w:r w:rsidRPr="001D3E55">
        <w:rPr>
          <w:b/>
          <w:bCs/>
        </w:rPr>
        <w:tab/>
      </w:r>
      <w:r w:rsidRPr="001D3E55">
        <w:t>A</w:t>
      </w:r>
      <w:r w:rsidRPr="001D3E55">
        <w:rPr>
          <w:spacing w:val="9"/>
        </w:rPr>
        <w:t xml:space="preserve"> </w:t>
      </w:r>
      <w:r w:rsidRPr="001D3E55">
        <w:t>member</w:t>
      </w:r>
      <w:r w:rsidRPr="001D3E55">
        <w:rPr>
          <w:spacing w:val="10"/>
        </w:rPr>
        <w:t xml:space="preserve"> </w:t>
      </w:r>
      <w:r w:rsidRPr="001D3E55">
        <w:t>of</w:t>
      </w:r>
      <w:r w:rsidRPr="001D3E55">
        <w:rPr>
          <w:spacing w:val="10"/>
        </w:rPr>
        <w:t xml:space="preserve"> </w:t>
      </w:r>
      <w:r w:rsidRPr="001D3E55">
        <w:t>a</w:t>
      </w:r>
      <w:r w:rsidRPr="001D3E55">
        <w:rPr>
          <w:spacing w:val="10"/>
        </w:rPr>
        <w:t xml:space="preserve"> </w:t>
      </w:r>
      <w:r w:rsidRPr="001D3E55">
        <w:t>regional</w:t>
      </w:r>
      <w:r w:rsidRPr="001D3E55">
        <w:rPr>
          <w:spacing w:val="10"/>
        </w:rPr>
        <w:t xml:space="preserve"> </w:t>
      </w:r>
      <w:r w:rsidRPr="001D3E55">
        <w:t>health</w:t>
      </w:r>
      <w:r w:rsidRPr="001D3E55">
        <w:rPr>
          <w:spacing w:val="10"/>
        </w:rPr>
        <w:t xml:space="preserve"> </w:t>
      </w:r>
      <w:r w:rsidRPr="001D3E55">
        <w:t>board</w:t>
      </w:r>
      <w:r w:rsidRPr="001D3E55">
        <w:rPr>
          <w:spacing w:val="9"/>
        </w:rPr>
        <w:t xml:space="preserve"> </w:t>
      </w:r>
      <w:r w:rsidRPr="001D3E55">
        <w:t>holds</w:t>
      </w:r>
      <w:r w:rsidRPr="001D3E55">
        <w:rPr>
          <w:spacing w:val="10"/>
        </w:rPr>
        <w:t xml:space="preserve"> </w:t>
      </w:r>
      <w:r w:rsidRPr="001D3E55">
        <w:t>office</w:t>
      </w:r>
      <w:r w:rsidRPr="001D3E55">
        <w:rPr>
          <w:spacing w:val="10"/>
        </w:rPr>
        <w:t xml:space="preserve"> </w:t>
      </w:r>
      <w:r w:rsidRPr="001D3E55">
        <w:t>for</w:t>
      </w:r>
      <w:r w:rsidRPr="001D3E55">
        <w:rPr>
          <w:spacing w:val="10"/>
        </w:rPr>
        <w:t xml:space="preserve"> </w:t>
      </w:r>
      <w:r w:rsidRPr="001D3E55">
        <w:t>a</w:t>
      </w:r>
      <w:r w:rsidRPr="001D3E55">
        <w:rPr>
          <w:spacing w:val="10"/>
        </w:rPr>
        <w:t xml:space="preserve"> </w:t>
      </w:r>
      <w:r w:rsidRPr="001D3E55">
        <w:t>term</w:t>
      </w:r>
      <w:r w:rsidRPr="001D3E55">
        <w:rPr>
          <w:spacing w:val="10"/>
        </w:rPr>
        <w:t xml:space="preserve"> </w:t>
      </w:r>
      <w:r w:rsidRPr="001D3E55">
        <w:t>of</w:t>
      </w:r>
      <w:r w:rsidRPr="001D3E55">
        <w:rPr>
          <w:spacing w:val="9"/>
        </w:rPr>
        <w:t xml:space="preserve"> </w:t>
      </w:r>
      <w:r w:rsidRPr="001D3E55">
        <w:t>three years</w:t>
      </w:r>
      <w:r w:rsidRPr="001D3E55">
        <w:rPr>
          <w:spacing w:val="-5"/>
        </w:rPr>
        <w:t xml:space="preserve"> </w:t>
      </w:r>
      <w:r w:rsidRPr="001D3E55">
        <w:t>and</w:t>
      </w:r>
      <w:r w:rsidRPr="001D3E55">
        <w:rPr>
          <w:spacing w:val="-5"/>
        </w:rPr>
        <w:t xml:space="preserve"> </w:t>
      </w:r>
      <w:r w:rsidRPr="001D3E55">
        <w:t>is</w:t>
      </w:r>
      <w:r w:rsidRPr="001D3E55">
        <w:rPr>
          <w:spacing w:val="-4"/>
        </w:rPr>
        <w:t xml:space="preserve"> </w:t>
      </w:r>
      <w:r w:rsidRPr="001D3E55">
        <w:t>eligible</w:t>
      </w:r>
      <w:r w:rsidRPr="001D3E55">
        <w:rPr>
          <w:spacing w:val="-5"/>
        </w:rPr>
        <w:t xml:space="preserve"> </w:t>
      </w:r>
      <w:r w:rsidRPr="001D3E55">
        <w:t>for</w:t>
      </w:r>
      <w:r w:rsidRPr="001D3E55">
        <w:rPr>
          <w:spacing w:val="-4"/>
        </w:rPr>
        <w:t xml:space="preserve"> </w:t>
      </w:r>
      <w:r w:rsidRPr="001D3E55">
        <w:t>re-appointment</w:t>
      </w:r>
      <w:r w:rsidRPr="001D3E55">
        <w:rPr>
          <w:spacing w:val="-5"/>
        </w:rPr>
        <w:t xml:space="preserve"> </w:t>
      </w:r>
      <w:r w:rsidRPr="001D3E55">
        <w:t>at</w:t>
      </w:r>
      <w:r w:rsidRPr="001D3E55">
        <w:rPr>
          <w:spacing w:val="-5"/>
        </w:rPr>
        <w:t xml:space="preserve"> </w:t>
      </w:r>
      <w:r w:rsidRPr="001D3E55">
        <w:t>the</w:t>
      </w:r>
      <w:r w:rsidRPr="001D3E55">
        <w:rPr>
          <w:spacing w:val="-4"/>
        </w:rPr>
        <w:t xml:space="preserve"> </w:t>
      </w:r>
      <w:r w:rsidRPr="001D3E55">
        <w:t>expiration</w:t>
      </w:r>
      <w:r w:rsidRPr="001D3E55">
        <w:rPr>
          <w:spacing w:val="-5"/>
        </w:rPr>
        <w:t xml:space="preserve"> </w:t>
      </w:r>
      <w:r w:rsidRPr="001D3E55">
        <w:t>of</w:t>
      </w:r>
      <w:r w:rsidRPr="001D3E55">
        <w:rPr>
          <w:spacing w:val="-4"/>
        </w:rPr>
        <w:t xml:space="preserve"> </w:t>
      </w:r>
      <w:r w:rsidRPr="001D3E55">
        <w:t>that</w:t>
      </w:r>
      <w:r w:rsidRPr="001D3E55">
        <w:rPr>
          <w:spacing w:val="-5"/>
        </w:rPr>
        <w:t xml:space="preserve"> </w:t>
      </w:r>
      <w:r w:rsidRPr="001D3E55">
        <w:t>term.</w:t>
      </w:r>
    </w:p>
    <w:p w14:paraId="7110A6EA" w14:textId="77777777" w:rsidR="00132831" w:rsidRPr="00BB557C" w:rsidRDefault="00132831" w:rsidP="00BB557C">
      <w:pPr>
        <w:pStyle w:val="AS-P1"/>
      </w:pPr>
    </w:p>
    <w:p w14:paraId="26E05EB0" w14:textId="77777777" w:rsidR="00132831" w:rsidRPr="00BB557C" w:rsidRDefault="00132831" w:rsidP="00BB557C">
      <w:pPr>
        <w:pStyle w:val="AS-P1"/>
        <w:ind w:firstLine="0"/>
        <w:rPr>
          <w:b/>
        </w:rPr>
      </w:pPr>
      <w:r w:rsidRPr="00BB557C">
        <w:rPr>
          <w:b/>
        </w:rPr>
        <w:t>Vacation of office and filling of vacancies</w:t>
      </w:r>
    </w:p>
    <w:p w14:paraId="089D4D33" w14:textId="77777777" w:rsidR="00132831" w:rsidRPr="00BB557C" w:rsidRDefault="00132831" w:rsidP="00BB557C">
      <w:pPr>
        <w:pStyle w:val="AS-P1"/>
      </w:pPr>
    </w:p>
    <w:p w14:paraId="15A7470A" w14:textId="77777777" w:rsidR="00132831" w:rsidRPr="00515605" w:rsidRDefault="00132831" w:rsidP="00515605">
      <w:pPr>
        <w:pStyle w:val="AS-P1"/>
      </w:pPr>
      <w:r w:rsidRPr="00515605">
        <w:rPr>
          <w:b/>
        </w:rPr>
        <w:t>10.</w:t>
      </w:r>
      <w:r w:rsidR="00515605">
        <w:tab/>
        <w:t>(1)</w:t>
      </w:r>
      <w:r w:rsidR="00515605">
        <w:tab/>
      </w:r>
      <w:r w:rsidRPr="00515605">
        <w:t>A member of a regional health board vacates office if -</w:t>
      </w:r>
    </w:p>
    <w:p w14:paraId="4D5D163C" w14:textId="77777777" w:rsidR="00132831" w:rsidRPr="00A9609D" w:rsidRDefault="00132831" w:rsidP="00A9609D">
      <w:pPr>
        <w:pStyle w:val="AS-P1"/>
      </w:pPr>
    </w:p>
    <w:p w14:paraId="072AE034" w14:textId="77777777" w:rsidR="00132831" w:rsidRPr="00A9609D" w:rsidRDefault="00132831" w:rsidP="00A9609D">
      <w:pPr>
        <w:pStyle w:val="AS-Pa"/>
      </w:pPr>
      <w:r w:rsidRPr="00A9609D">
        <w:t>(a)</w:t>
      </w:r>
      <w:r w:rsidRPr="00A9609D">
        <w:tab/>
        <w:t>the member is convicted of an offence and sentenced to imprisonment without the option of a fine irrespective of whether or not that sentence has been suspended;</w:t>
      </w:r>
    </w:p>
    <w:p w14:paraId="12E7EDA8" w14:textId="77777777" w:rsidR="00132831" w:rsidRPr="00A9609D" w:rsidRDefault="00132831" w:rsidP="00A9609D">
      <w:pPr>
        <w:pStyle w:val="AS-Pa"/>
      </w:pPr>
    </w:p>
    <w:p w14:paraId="6694F370" w14:textId="77777777" w:rsidR="00132831" w:rsidRDefault="00132831" w:rsidP="00A9609D">
      <w:pPr>
        <w:pStyle w:val="AS-Pa"/>
      </w:pPr>
      <w:r w:rsidRPr="00A9609D">
        <w:t>(b)</w:t>
      </w:r>
      <w:r w:rsidRPr="00A9609D">
        <w:tab/>
        <w:t>the member resigns from the board after giving the chairperson thereof 30 days’ written notice of the member’s intention to resign;</w:t>
      </w:r>
    </w:p>
    <w:p w14:paraId="7B4BEC5F" w14:textId="77777777" w:rsidR="0066160B" w:rsidRPr="00A9609D" w:rsidRDefault="0066160B" w:rsidP="00A9609D">
      <w:pPr>
        <w:pStyle w:val="AS-Pa"/>
      </w:pPr>
    </w:p>
    <w:p w14:paraId="2AB7ECCD" w14:textId="77777777" w:rsidR="00132831" w:rsidRPr="00A9609D" w:rsidRDefault="00132831" w:rsidP="00A9609D">
      <w:pPr>
        <w:pStyle w:val="AS-Pa"/>
      </w:pPr>
      <w:r w:rsidRPr="00A9609D">
        <w:t>(c)</w:t>
      </w:r>
      <w:r w:rsidRPr="00A9609D">
        <w:tab/>
        <w:t>the member has been absent from three consecutive meetings of the board;</w:t>
      </w:r>
    </w:p>
    <w:p w14:paraId="6D044AB6" w14:textId="77777777" w:rsidR="00132831" w:rsidRPr="00A9609D" w:rsidRDefault="00132831" w:rsidP="00A9609D">
      <w:pPr>
        <w:pStyle w:val="AS-Pa"/>
      </w:pPr>
    </w:p>
    <w:p w14:paraId="58B32AF1" w14:textId="77777777" w:rsidR="00132831" w:rsidRPr="00A9609D" w:rsidRDefault="00132831" w:rsidP="00A9609D">
      <w:pPr>
        <w:pStyle w:val="AS-Pa"/>
      </w:pPr>
      <w:r w:rsidRPr="00A9609D">
        <w:t>(d)</w:t>
      </w:r>
      <w:r w:rsidRPr="00A9609D">
        <w:tab/>
        <w:t>the nomination of the member is withdrawn by the person or body that nominated him or her; or</w:t>
      </w:r>
    </w:p>
    <w:p w14:paraId="6C833F15" w14:textId="77777777" w:rsidR="00132831" w:rsidRPr="00A9609D" w:rsidRDefault="00132831" w:rsidP="00A9609D">
      <w:pPr>
        <w:pStyle w:val="AS-Pa"/>
      </w:pPr>
    </w:p>
    <w:p w14:paraId="0217F92D" w14:textId="77777777" w:rsidR="00132831" w:rsidRPr="00A9609D" w:rsidRDefault="00132831" w:rsidP="00A9609D">
      <w:pPr>
        <w:pStyle w:val="AS-Pa"/>
      </w:pPr>
      <w:r w:rsidRPr="00A9609D">
        <w:t>(e)</w:t>
      </w:r>
      <w:r w:rsidRPr="00A9609D">
        <w:tab/>
        <w:t>the member is removed from office by the Minister under subsection (2).</w:t>
      </w:r>
    </w:p>
    <w:p w14:paraId="6CBEE03A" w14:textId="77777777" w:rsidR="00132831" w:rsidRPr="00A9609D" w:rsidRDefault="00132831" w:rsidP="00A9609D">
      <w:pPr>
        <w:pStyle w:val="AS-P1"/>
      </w:pPr>
    </w:p>
    <w:p w14:paraId="71AD09B4" w14:textId="77777777" w:rsidR="00132831" w:rsidRPr="00A9609D" w:rsidRDefault="00132831" w:rsidP="00A9609D">
      <w:pPr>
        <w:pStyle w:val="AS-P1"/>
      </w:pPr>
      <w:r w:rsidRPr="00A9609D">
        <w:t>(2)</w:t>
      </w:r>
      <w:r w:rsidRPr="00A9609D">
        <w:tab/>
        <w:t>The Minister may remove a member of a regional health board from office if the member -</w:t>
      </w:r>
    </w:p>
    <w:p w14:paraId="165A403F" w14:textId="77777777" w:rsidR="00132831" w:rsidRPr="00A9609D" w:rsidRDefault="00132831" w:rsidP="00A9609D">
      <w:pPr>
        <w:pStyle w:val="AS-P1"/>
      </w:pPr>
    </w:p>
    <w:p w14:paraId="1F5F5C1F" w14:textId="77777777" w:rsidR="00132831" w:rsidRPr="00A9609D" w:rsidRDefault="00132831" w:rsidP="00A9609D">
      <w:pPr>
        <w:pStyle w:val="AS-Pa"/>
      </w:pPr>
      <w:r w:rsidRPr="00A9609D">
        <w:t>(a)</w:t>
      </w:r>
      <w:r w:rsidRPr="00A9609D">
        <w:tab/>
        <w:t>is guilty of misconduct;</w:t>
      </w:r>
    </w:p>
    <w:p w14:paraId="285DE3AF" w14:textId="77777777" w:rsidR="00132831" w:rsidRPr="00A9609D" w:rsidRDefault="00132831" w:rsidP="00A9609D">
      <w:pPr>
        <w:pStyle w:val="AS-Pa"/>
      </w:pPr>
    </w:p>
    <w:p w14:paraId="34F482EC" w14:textId="77777777" w:rsidR="00132831" w:rsidRPr="00A9609D" w:rsidRDefault="00132831" w:rsidP="00A9609D">
      <w:pPr>
        <w:pStyle w:val="AS-Pa"/>
      </w:pPr>
      <w:r w:rsidRPr="00A9609D">
        <w:t>(b)</w:t>
      </w:r>
      <w:r w:rsidRPr="00A9609D">
        <w:tab/>
        <w:t>fails to comply with or contravenes this Act; or</w:t>
      </w:r>
    </w:p>
    <w:p w14:paraId="234F631D" w14:textId="77777777" w:rsidR="00132831" w:rsidRPr="00A9609D" w:rsidRDefault="00132831" w:rsidP="00A9609D">
      <w:pPr>
        <w:pStyle w:val="AS-Pa"/>
      </w:pPr>
    </w:p>
    <w:p w14:paraId="379A1F09" w14:textId="13D4846C" w:rsidR="00132831" w:rsidRPr="00A9609D" w:rsidRDefault="00132831" w:rsidP="00A9609D">
      <w:pPr>
        <w:pStyle w:val="AS-Pa"/>
      </w:pPr>
      <w:r w:rsidRPr="00A9609D">
        <w:t>(c)</w:t>
      </w:r>
      <w:r w:rsidRPr="00A9609D">
        <w:tab/>
        <w:t>is by reason of physical or mental illness or for any other reason incapable of acting as member</w:t>
      </w:r>
      <w:r w:rsidR="00F039F6">
        <w:t xml:space="preserve"> of a the </w:t>
      </w:r>
      <w:r w:rsidRPr="00A9609D">
        <w:t>board.</w:t>
      </w:r>
      <w:r w:rsidR="00F039F6">
        <w:t xml:space="preserve"> </w:t>
      </w:r>
    </w:p>
    <w:p w14:paraId="2EA56B65" w14:textId="77777777" w:rsidR="00132831" w:rsidRDefault="00132831" w:rsidP="005905D0">
      <w:pPr>
        <w:pStyle w:val="AS-P0"/>
      </w:pPr>
    </w:p>
    <w:p w14:paraId="5142ED68" w14:textId="390E81E1" w:rsidR="005F5525" w:rsidRDefault="005F5525" w:rsidP="005F5525">
      <w:pPr>
        <w:pStyle w:val="AS-P-Amend"/>
      </w:pPr>
      <w:r>
        <w:t xml:space="preserve">[There is an error in the phrase “acting as member of a the board”, </w:t>
      </w:r>
      <w:r>
        <w:br/>
        <w:t>which was probably meant to read “</w:t>
      </w:r>
      <w:r w:rsidRPr="005F5525">
        <w:rPr>
          <w:b w:val="0"/>
        </w:rPr>
        <w:t>acting as</w:t>
      </w:r>
      <w:r>
        <w:t xml:space="preserve"> a </w:t>
      </w:r>
      <w:r w:rsidRPr="005F5525">
        <w:rPr>
          <w:b w:val="0"/>
        </w:rPr>
        <w:t>member of</w:t>
      </w:r>
      <w:r>
        <w:t xml:space="preserve"> the </w:t>
      </w:r>
      <w:r w:rsidRPr="005F5525">
        <w:rPr>
          <w:b w:val="0"/>
        </w:rPr>
        <w:t>board</w:t>
      </w:r>
      <w:r>
        <w:t>”.]</w:t>
      </w:r>
    </w:p>
    <w:p w14:paraId="0F9A9F67" w14:textId="77777777" w:rsidR="005F5525" w:rsidRPr="001D3E55" w:rsidRDefault="005F5525" w:rsidP="005905D0">
      <w:pPr>
        <w:pStyle w:val="AS-P0"/>
      </w:pPr>
    </w:p>
    <w:p w14:paraId="1B15D457" w14:textId="77777777" w:rsidR="00132831" w:rsidRPr="00A9609D" w:rsidRDefault="00132831" w:rsidP="00A9609D">
      <w:pPr>
        <w:pStyle w:val="AS-P1"/>
      </w:pPr>
      <w:r w:rsidRPr="00A9609D">
        <w:t>(3)</w:t>
      </w:r>
      <w:r w:rsidRPr="00A9609D">
        <w:tab/>
        <w:t>If a member of a regional health board dies or vacates office, the vacancy must be filled for the unexpired portion of the term of office of that member in the manner contemplated in section 8(5).</w:t>
      </w:r>
    </w:p>
    <w:p w14:paraId="2F7FCE7F" w14:textId="77777777" w:rsidR="00132831" w:rsidRPr="00A9609D" w:rsidRDefault="00132831" w:rsidP="00A9609D">
      <w:pPr>
        <w:pStyle w:val="AS-P1"/>
      </w:pPr>
    </w:p>
    <w:p w14:paraId="55219D27" w14:textId="77777777" w:rsidR="00132831" w:rsidRPr="00A9609D" w:rsidRDefault="00132831" w:rsidP="00A9609D">
      <w:pPr>
        <w:pStyle w:val="AS-P1"/>
        <w:ind w:firstLine="0"/>
        <w:rPr>
          <w:b/>
        </w:rPr>
      </w:pPr>
      <w:r w:rsidRPr="00A9609D">
        <w:rPr>
          <w:b/>
        </w:rPr>
        <w:t>Procedure at and meetings of regional health board</w:t>
      </w:r>
    </w:p>
    <w:p w14:paraId="0596B1CB" w14:textId="77777777" w:rsidR="00132831" w:rsidRPr="00A9609D" w:rsidRDefault="00132831" w:rsidP="00A9609D">
      <w:pPr>
        <w:pStyle w:val="AS-P1"/>
      </w:pPr>
    </w:p>
    <w:p w14:paraId="012F7D4F" w14:textId="77777777" w:rsidR="00132831" w:rsidRPr="00A9609D" w:rsidRDefault="00132831" w:rsidP="00A9609D">
      <w:pPr>
        <w:pStyle w:val="AS-P1"/>
      </w:pPr>
      <w:r w:rsidRPr="00A9609D">
        <w:rPr>
          <w:b/>
        </w:rPr>
        <w:t>11.</w:t>
      </w:r>
      <w:r w:rsidRPr="00A9609D">
        <w:tab/>
        <w:t>(1)</w:t>
      </w:r>
      <w:r w:rsidRPr="00A9609D">
        <w:tab/>
        <w:t>A regional health board must -</w:t>
      </w:r>
    </w:p>
    <w:p w14:paraId="15E6FAE5" w14:textId="77777777" w:rsidR="00132831" w:rsidRPr="00A9609D" w:rsidRDefault="00132831" w:rsidP="00A9609D">
      <w:pPr>
        <w:pStyle w:val="AS-P1"/>
      </w:pPr>
    </w:p>
    <w:p w14:paraId="5933E9B3" w14:textId="77777777" w:rsidR="00132831" w:rsidRPr="00A9609D" w:rsidRDefault="00132831" w:rsidP="00A9609D">
      <w:pPr>
        <w:pStyle w:val="AS-Pa"/>
      </w:pPr>
      <w:r w:rsidRPr="00A9609D">
        <w:t>(a)</w:t>
      </w:r>
      <w:r w:rsidRPr="00A9609D">
        <w:tab/>
        <w:t>subject to this Act, determine its own rules governing the convening and holding of meetings and procedure at meetings, but such rules and procedures must be consistent with this Act; and</w:t>
      </w:r>
    </w:p>
    <w:p w14:paraId="37995A72" w14:textId="77777777" w:rsidR="00132831" w:rsidRPr="00A9609D" w:rsidRDefault="00132831" w:rsidP="00A9609D">
      <w:pPr>
        <w:pStyle w:val="AS-Pa"/>
      </w:pPr>
    </w:p>
    <w:p w14:paraId="112FA47A" w14:textId="77777777" w:rsidR="00132831" w:rsidRPr="00A9609D" w:rsidRDefault="00132831" w:rsidP="00A9609D">
      <w:pPr>
        <w:pStyle w:val="AS-Pa"/>
      </w:pPr>
      <w:r w:rsidRPr="00A9609D">
        <w:t>(b)</w:t>
      </w:r>
      <w:r w:rsidRPr="00A9609D">
        <w:tab/>
        <w:t>submit an annual report on its activities to the Advisory Committee.</w:t>
      </w:r>
    </w:p>
    <w:p w14:paraId="6BC5A6B9" w14:textId="77777777" w:rsidR="00132831" w:rsidRPr="00A9609D" w:rsidRDefault="00132831" w:rsidP="00A9609D">
      <w:pPr>
        <w:pStyle w:val="AS-P1"/>
      </w:pPr>
    </w:p>
    <w:p w14:paraId="1899EF36" w14:textId="77777777" w:rsidR="00132831" w:rsidRPr="00A9609D" w:rsidRDefault="00132831" w:rsidP="00A9609D">
      <w:pPr>
        <w:pStyle w:val="AS-P1"/>
      </w:pPr>
      <w:r w:rsidRPr="00A9609D">
        <w:t>(2)</w:t>
      </w:r>
      <w:r w:rsidRPr="00A9609D">
        <w:tab/>
        <w:t>A regional health board must hold at least four meetings per year and -</w:t>
      </w:r>
    </w:p>
    <w:p w14:paraId="647AA296" w14:textId="77777777" w:rsidR="00132831" w:rsidRPr="00A9609D" w:rsidRDefault="00132831" w:rsidP="00A9609D">
      <w:pPr>
        <w:pStyle w:val="AS-P1"/>
      </w:pPr>
    </w:p>
    <w:p w14:paraId="4FBC48A1" w14:textId="77777777" w:rsidR="00132831" w:rsidRPr="00A9609D" w:rsidRDefault="00132831" w:rsidP="00A9609D">
      <w:pPr>
        <w:pStyle w:val="AS-Pa"/>
      </w:pPr>
      <w:r w:rsidRPr="00A9609D">
        <w:t>(a)</w:t>
      </w:r>
      <w:r w:rsidRPr="00A9609D">
        <w:tab/>
        <w:t>the first meeting must be held at a date, place and time determined by the Minister; and</w:t>
      </w:r>
    </w:p>
    <w:p w14:paraId="053B3729" w14:textId="77777777" w:rsidR="00132831" w:rsidRPr="00A9609D" w:rsidRDefault="00132831" w:rsidP="00A9609D">
      <w:pPr>
        <w:pStyle w:val="AS-Pa"/>
      </w:pPr>
    </w:p>
    <w:p w14:paraId="4BBFDE3C" w14:textId="77777777" w:rsidR="00132831" w:rsidRPr="00A9609D" w:rsidRDefault="00132831" w:rsidP="00A9609D">
      <w:pPr>
        <w:pStyle w:val="AS-Pa"/>
      </w:pPr>
      <w:r w:rsidRPr="00A9609D">
        <w:t>(b)</w:t>
      </w:r>
      <w:r w:rsidRPr="00A9609D">
        <w:tab/>
        <w:t>any meeting thereafter must be held at a date, place and time determined by the board.</w:t>
      </w:r>
    </w:p>
    <w:p w14:paraId="1ABD826F" w14:textId="77777777" w:rsidR="00132831" w:rsidRPr="00A9609D" w:rsidRDefault="00132831" w:rsidP="00A9609D">
      <w:pPr>
        <w:pStyle w:val="AS-P1"/>
      </w:pPr>
    </w:p>
    <w:p w14:paraId="73419F9B" w14:textId="77777777" w:rsidR="00132831" w:rsidRPr="00A9609D" w:rsidRDefault="00132831" w:rsidP="00A9609D">
      <w:pPr>
        <w:pStyle w:val="AS-P1"/>
        <w:ind w:firstLine="0"/>
        <w:rPr>
          <w:b/>
        </w:rPr>
      </w:pPr>
      <w:r w:rsidRPr="00A9609D">
        <w:rPr>
          <w:b/>
        </w:rPr>
        <w:t>Remuneration and expenses</w:t>
      </w:r>
    </w:p>
    <w:p w14:paraId="379501DC" w14:textId="77777777" w:rsidR="00132831" w:rsidRPr="00A9609D" w:rsidRDefault="00132831" w:rsidP="00A9609D">
      <w:pPr>
        <w:pStyle w:val="AS-P1"/>
      </w:pPr>
    </w:p>
    <w:p w14:paraId="6A7514D5" w14:textId="77777777" w:rsidR="00132831" w:rsidRPr="00A9609D" w:rsidRDefault="00132831" w:rsidP="00A9609D">
      <w:pPr>
        <w:pStyle w:val="AS-P1"/>
      </w:pPr>
      <w:r w:rsidRPr="00A9609D">
        <w:rPr>
          <w:b/>
        </w:rPr>
        <w:t>12.</w:t>
      </w:r>
      <w:r w:rsidRPr="00A9609D">
        <w:tab/>
        <w:t>(1)</w:t>
      </w:r>
      <w:r w:rsidR="00A9609D">
        <w:tab/>
      </w:r>
      <w:r w:rsidRPr="00A9609D">
        <w:t>The expenses of a regional health board relating to the performance of its functions must be defrayed out of money appropriated for this purpose by Parliament.</w:t>
      </w:r>
    </w:p>
    <w:p w14:paraId="28AD2D43" w14:textId="77777777" w:rsidR="00132831" w:rsidRPr="00A9609D" w:rsidRDefault="00132831" w:rsidP="00A9609D">
      <w:pPr>
        <w:pStyle w:val="AS-P0"/>
      </w:pPr>
    </w:p>
    <w:p w14:paraId="16AE1CD0" w14:textId="77777777" w:rsidR="00132831" w:rsidRPr="00AE7260" w:rsidRDefault="00132831" w:rsidP="00AE7260">
      <w:pPr>
        <w:pStyle w:val="AS-P1"/>
      </w:pPr>
      <w:r w:rsidRPr="00AE7260">
        <w:t>(2)</w:t>
      </w:r>
      <w:r w:rsidR="00AE7260">
        <w:tab/>
      </w:r>
      <w:r w:rsidRPr="00AE7260">
        <w:t>The members of a regional health board must be paid such allowances, including travel, subsistence and sitting allowances, as the Minister, with the concurrence of the Minister responsible for finance, determines.</w:t>
      </w:r>
    </w:p>
    <w:p w14:paraId="30941741" w14:textId="77777777" w:rsidR="00A9609D" w:rsidRPr="00AE7260" w:rsidRDefault="00A9609D" w:rsidP="00AE7260">
      <w:pPr>
        <w:pStyle w:val="AS-P1"/>
      </w:pPr>
    </w:p>
    <w:p w14:paraId="3C4CDB3A" w14:textId="77777777" w:rsidR="00132831" w:rsidRPr="00A9609D" w:rsidRDefault="00132831" w:rsidP="00A9609D">
      <w:pPr>
        <w:pStyle w:val="AS-P1"/>
        <w:ind w:firstLine="0"/>
        <w:rPr>
          <w:b/>
        </w:rPr>
      </w:pPr>
      <w:r w:rsidRPr="00A9609D">
        <w:rPr>
          <w:b/>
        </w:rPr>
        <w:t>District health boards</w:t>
      </w:r>
    </w:p>
    <w:p w14:paraId="6B8305E7" w14:textId="77777777" w:rsidR="00132831" w:rsidRPr="00AE7260" w:rsidRDefault="00132831" w:rsidP="00AE7260">
      <w:pPr>
        <w:pStyle w:val="AS-P1"/>
      </w:pPr>
    </w:p>
    <w:p w14:paraId="1C8653D9" w14:textId="77777777" w:rsidR="00132831" w:rsidRPr="00AE7260" w:rsidRDefault="00132831" w:rsidP="00AE7260">
      <w:pPr>
        <w:pStyle w:val="AS-P1"/>
      </w:pPr>
      <w:r w:rsidRPr="00AE7260">
        <w:rPr>
          <w:b/>
        </w:rPr>
        <w:t>13.</w:t>
      </w:r>
      <w:r w:rsidRPr="00AE7260">
        <w:tab/>
        <w:t>(1)</w:t>
      </w:r>
      <w:r w:rsidR="009015D8" w:rsidRPr="00AE7260">
        <w:tab/>
      </w:r>
      <w:r w:rsidRPr="00AE7260">
        <w:t>There is established a district health board for the area of every district health office.</w:t>
      </w:r>
    </w:p>
    <w:p w14:paraId="684B7915" w14:textId="77777777" w:rsidR="00132831" w:rsidRPr="00AE7260" w:rsidRDefault="00132831" w:rsidP="00AE7260">
      <w:pPr>
        <w:pStyle w:val="AS-P1"/>
      </w:pPr>
    </w:p>
    <w:p w14:paraId="3270FEE2" w14:textId="77777777" w:rsidR="00132831" w:rsidRPr="00AE7260" w:rsidRDefault="00132831" w:rsidP="00AE7260">
      <w:pPr>
        <w:pStyle w:val="AS-P1"/>
      </w:pPr>
      <w:r w:rsidRPr="00AE7260">
        <w:t>(2)</w:t>
      </w:r>
      <w:r w:rsidRPr="00AE7260">
        <w:tab/>
        <w:t>The functions of a district health board are to -</w:t>
      </w:r>
    </w:p>
    <w:p w14:paraId="33EEFF4A" w14:textId="77777777" w:rsidR="00132831" w:rsidRPr="00AE7260" w:rsidRDefault="00132831" w:rsidP="00AE7260">
      <w:pPr>
        <w:pStyle w:val="AS-P1"/>
      </w:pPr>
    </w:p>
    <w:p w14:paraId="72C495E4" w14:textId="77777777" w:rsidR="00132831" w:rsidRPr="00AE7260" w:rsidRDefault="00132831" w:rsidP="00AE7260">
      <w:pPr>
        <w:pStyle w:val="AS-Pa"/>
      </w:pPr>
      <w:r w:rsidRPr="00AE7260">
        <w:t>(a)</w:t>
      </w:r>
      <w:r w:rsidRPr="00AE7260">
        <w:tab/>
        <w:t>advise the Minister, the regional council and any local authority council in that district health office on matters concerning health in the district health office;</w:t>
      </w:r>
    </w:p>
    <w:p w14:paraId="7AB74E20" w14:textId="77777777" w:rsidR="00132831" w:rsidRPr="00AE7260" w:rsidRDefault="00132831" w:rsidP="00AE7260">
      <w:pPr>
        <w:pStyle w:val="AS-Pa"/>
      </w:pPr>
    </w:p>
    <w:p w14:paraId="653D1D08" w14:textId="77777777" w:rsidR="00132831" w:rsidRPr="00AE7260" w:rsidRDefault="00132831" w:rsidP="00AE7260">
      <w:pPr>
        <w:pStyle w:val="AS-Pa"/>
      </w:pPr>
      <w:r w:rsidRPr="00AE7260">
        <w:t>(b)</w:t>
      </w:r>
      <w:r w:rsidRPr="00AE7260">
        <w:tab/>
        <w:t>advise regional health offices in its region regarding health matters and its functions under this Act; and</w:t>
      </w:r>
    </w:p>
    <w:p w14:paraId="748F9C09" w14:textId="77777777" w:rsidR="00132831" w:rsidRPr="00AE7260" w:rsidRDefault="00132831" w:rsidP="00AE7260">
      <w:pPr>
        <w:pStyle w:val="AS-Pa"/>
      </w:pPr>
    </w:p>
    <w:p w14:paraId="44620732" w14:textId="77777777" w:rsidR="00132831" w:rsidRPr="00AE7260" w:rsidRDefault="00132831" w:rsidP="00AE7260">
      <w:pPr>
        <w:pStyle w:val="AS-Pa"/>
      </w:pPr>
      <w:r w:rsidRPr="00AE7260">
        <w:t>(c)</w:t>
      </w:r>
      <w:r w:rsidRPr="00AE7260">
        <w:tab/>
        <w:t>promote and facilitate health development in its district health office.</w:t>
      </w:r>
    </w:p>
    <w:p w14:paraId="7FBAE1CD" w14:textId="77777777" w:rsidR="00132831" w:rsidRPr="00AE7260" w:rsidRDefault="00132831" w:rsidP="00AE7260">
      <w:pPr>
        <w:pStyle w:val="AS-P1"/>
      </w:pPr>
    </w:p>
    <w:p w14:paraId="3F75711B" w14:textId="77777777" w:rsidR="00132831" w:rsidRPr="00AE7260" w:rsidRDefault="00132831" w:rsidP="00AE7260">
      <w:pPr>
        <w:pStyle w:val="AS-P1"/>
      </w:pPr>
      <w:r w:rsidRPr="00AE7260">
        <w:t>(3)</w:t>
      </w:r>
      <w:r w:rsidRPr="00AE7260">
        <w:tab/>
        <w:t>A district health board advises on any question referred to the board by the Minister, the regional council, a local authority council, a regional health board or any interested person or on its own initiative as it may consider necessary.</w:t>
      </w:r>
    </w:p>
    <w:p w14:paraId="1780E790" w14:textId="77777777" w:rsidR="00132831" w:rsidRPr="00AE7260" w:rsidRDefault="00132831" w:rsidP="00AE7260">
      <w:pPr>
        <w:pStyle w:val="AS-P1"/>
      </w:pPr>
    </w:p>
    <w:p w14:paraId="47402F1E" w14:textId="77777777" w:rsidR="00132831" w:rsidRPr="00AE7260" w:rsidRDefault="00132831" w:rsidP="00AE7260">
      <w:pPr>
        <w:pStyle w:val="AS-P1"/>
      </w:pPr>
      <w:r w:rsidRPr="00AE7260">
        <w:t>(4)</w:t>
      </w:r>
      <w:r w:rsidRPr="00AE7260">
        <w:tab/>
        <w:t>A district health board consists of -</w:t>
      </w:r>
    </w:p>
    <w:p w14:paraId="045C6765" w14:textId="77777777" w:rsidR="00132831" w:rsidRPr="00AE7260" w:rsidRDefault="00132831" w:rsidP="00AE7260">
      <w:pPr>
        <w:pStyle w:val="AS-P1"/>
      </w:pPr>
    </w:p>
    <w:p w14:paraId="67F74AD5" w14:textId="77777777" w:rsidR="00132831" w:rsidRPr="00AE7260" w:rsidRDefault="00132831" w:rsidP="00AE7260">
      <w:pPr>
        <w:pStyle w:val="AS-Pa"/>
      </w:pPr>
      <w:r w:rsidRPr="00AE7260">
        <w:t>(a)</w:t>
      </w:r>
      <w:r w:rsidRPr="00AE7260">
        <w:tab/>
        <w:t xml:space="preserve">the district health officer in the district health office who is an </w:t>
      </w:r>
      <w:r w:rsidRPr="00BC6C70">
        <w:rPr>
          <w:i/>
        </w:rPr>
        <w:t>ex officio</w:t>
      </w:r>
      <w:r w:rsidR="0096726A">
        <w:rPr>
          <w:i/>
        </w:rPr>
        <w:t xml:space="preserve"> </w:t>
      </w:r>
      <w:r w:rsidRPr="00AE7260">
        <w:t>member and has no right to vote; and</w:t>
      </w:r>
    </w:p>
    <w:p w14:paraId="14FEAF9D" w14:textId="77777777" w:rsidR="00132831" w:rsidRPr="005905D0" w:rsidRDefault="00132831" w:rsidP="005905D0">
      <w:pPr>
        <w:pStyle w:val="AS-Pa"/>
      </w:pPr>
    </w:p>
    <w:p w14:paraId="09A3D289" w14:textId="77777777" w:rsidR="00132831" w:rsidRPr="00AE7260" w:rsidRDefault="00132831" w:rsidP="00AE7260">
      <w:pPr>
        <w:pStyle w:val="AS-Pa"/>
      </w:pPr>
      <w:r w:rsidRPr="00AE7260">
        <w:t>(b)</w:t>
      </w:r>
      <w:r w:rsidRPr="00AE7260">
        <w:tab/>
        <w:t>the other members contemplated in subsection (5), appointed by the Minister on the ground of special knowledge, skill and expertise in health matters from persons nominated under subsection (5).</w:t>
      </w:r>
    </w:p>
    <w:p w14:paraId="6CD08398" w14:textId="77777777" w:rsidR="00132831" w:rsidRPr="00AE7260" w:rsidRDefault="00132831" w:rsidP="00A97992">
      <w:pPr>
        <w:pStyle w:val="AS-P1"/>
      </w:pPr>
    </w:p>
    <w:p w14:paraId="16555668" w14:textId="77777777" w:rsidR="00132831" w:rsidRPr="00AE7260" w:rsidRDefault="00132831" w:rsidP="00AE7260">
      <w:pPr>
        <w:pStyle w:val="AS-P1"/>
      </w:pPr>
      <w:r w:rsidRPr="00AE7260">
        <w:t>(5)</w:t>
      </w:r>
      <w:r w:rsidRPr="00AE7260">
        <w:tab/>
        <w:t xml:space="preserve">The Minister must, for the purposes of appointment under subsection (4), by notice in the </w:t>
      </w:r>
      <w:r w:rsidRPr="00AE7260">
        <w:rPr>
          <w:i/>
        </w:rPr>
        <w:t>Gazette</w:t>
      </w:r>
      <w:r w:rsidRPr="00AE7260">
        <w:t>, request any interested person or body to submit within 30 days, the names of persons to be appointed as follows -</w:t>
      </w:r>
    </w:p>
    <w:p w14:paraId="62E094BE" w14:textId="77777777" w:rsidR="00132831" w:rsidRPr="000B5372" w:rsidRDefault="00132831" w:rsidP="000B5372">
      <w:pPr>
        <w:pStyle w:val="AS-P1"/>
      </w:pPr>
    </w:p>
    <w:p w14:paraId="5CB7295E" w14:textId="77777777" w:rsidR="00132831" w:rsidRPr="000B5372" w:rsidRDefault="00132831" w:rsidP="000B5372">
      <w:pPr>
        <w:pStyle w:val="AS-Pa"/>
      </w:pPr>
      <w:r w:rsidRPr="000B5372">
        <w:t>(a)</w:t>
      </w:r>
      <w:r w:rsidRPr="000B5372">
        <w:tab/>
        <w:t>two persons representing local authorities in the area of the district health office;</w:t>
      </w:r>
    </w:p>
    <w:p w14:paraId="79BAEE03" w14:textId="77777777" w:rsidR="00132831" w:rsidRPr="000B5372" w:rsidRDefault="00132831" w:rsidP="000B5372">
      <w:pPr>
        <w:pStyle w:val="AS-Pa"/>
      </w:pPr>
    </w:p>
    <w:p w14:paraId="1349D464" w14:textId="77777777" w:rsidR="00132831" w:rsidRPr="000B5372" w:rsidRDefault="00132831" w:rsidP="000B5372">
      <w:pPr>
        <w:pStyle w:val="AS-Pa"/>
      </w:pPr>
      <w:r w:rsidRPr="000B5372">
        <w:t>(b)</w:t>
      </w:r>
      <w:r w:rsidRPr="000B5372">
        <w:tab/>
        <w:t>one person representing the regional health board of the region;</w:t>
      </w:r>
    </w:p>
    <w:p w14:paraId="1265B801" w14:textId="77777777" w:rsidR="00132831" w:rsidRPr="000B5372" w:rsidRDefault="00132831" w:rsidP="000B5372">
      <w:pPr>
        <w:pStyle w:val="AS-Pa"/>
      </w:pPr>
    </w:p>
    <w:p w14:paraId="6350B044" w14:textId="77777777" w:rsidR="00132831" w:rsidRPr="000B5372" w:rsidRDefault="00132831" w:rsidP="000B5372">
      <w:pPr>
        <w:pStyle w:val="AS-Pa"/>
      </w:pPr>
      <w:r w:rsidRPr="000B5372">
        <w:t>(c)</w:t>
      </w:r>
      <w:r w:rsidRPr="000B5372">
        <w:tab/>
        <w:t>one person representing state hospitals and state health services in the area of the district health office;</w:t>
      </w:r>
    </w:p>
    <w:p w14:paraId="2986F97F" w14:textId="77777777" w:rsidR="00132831" w:rsidRPr="000B5372" w:rsidRDefault="00132831" w:rsidP="000B5372">
      <w:pPr>
        <w:pStyle w:val="AS-Pa"/>
      </w:pPr>
    </w:p>
    <w:p w14:paraId="3A1E39FB" w14:textId="77777777" w:rsidR="00132831" w:rsidRPr="000B5372" w:rsidRDefault="00132831" w:rsidP="000B5372">
      <w:pPr>
        <w:pStyle w:val="AS-Pa"/>
      </w:pPr>
      <w:r w:rsidRPr="000B5372">
        <w:t>(d)</w:t>
      </w:r>
      <w:r w:rsidRPr="000B5372">
        <w:tab/>
        <w:t>one person representing private hospitals and private health services in the area of the district health office, if any;</w:t>
      </w:r>
    </w:p>
    <w:p w14:paraId="34A3188B" w14:textId="77777777" w:rsidR="00132831" w:rsidRPr="000B5372" w:rsidRDefault="00132831" w:rsidP="000B5372">
      <w:pPr>
        <w:pStyle w:val="AS-Pa"/>
      </w:pPr>
    </w:p>
    <w:p w14:paraId="6FF15579" w14:textId="77777777" w:rsidR="00132831" w:rsidRPr="000B5372" w:rsidRDefault="00132831" w:rsidP="000B5372">
      <w:pPr>
        <w:pStyle w:val="AS-Pa"/>
      </w:pPr>
      <w:r w:rsidRPr="000B5372">
        <w:t>(e)</w:t>
      </w:r>
      <w:r w:rsidRPr="000B5372">
        <w:tab/>
        <w:t>one medical practitioner and one dentist registered with the Medical and Dental Council who are resident in the area of the district health office;</w:t>
      </w:r>
    </w:p>
    <w:p w14:paraId="18690004" w14:textId="77777777" w:rsidR="00132831" w:rsidRPr="000B5372" w:rsidRDefault="00132831" w:rsidP="000B5372">
      <w:pPr>
        <w:pStyle w:val="AS-Pa"/>
      </w:pPr>
    </w:p>
    <w:p w14:paraId="0F325314" w14:textId="77777777" w:rsidR="00132831" w:rsidRDefault="00132831" w:rsidP="000B5372">
      <w:pPr>
        <w:pStyle w:val="AS-Pa"/>
      </w:pPr>
      <w:r w:rsidRPr="000B5372">
        <w:t>(f)</w:t>
      </w:r>
      <w:r w:rsidRPr="000B5372">
        <w:tab/>
        <w:t>one nurse or mid-wife registered with the Nursing Council of Namibia who is resident in the area of the district health office, if any;</w:t>
      </w:r>
    </w:p>
    <w:p w14:paraId="18A9CD88" w14:textId="77777777" w:rsidR="0066160B" w:rsidRPr="000B5372" w:rsidRDefault="0066160B" w:rsidP="000B5372">
      <w:pPr>
        <w:pStyle w:val="AS-Pa"/>
      </w:pPr>
    </w:p>
    <w:p w14:paraId="453E94C7" w14:textId="77777777" w:rsidR="00132831" w:rsidRPr="000B5372" w:rsidRDefault="00132831" w:rsidP="000B5372">
      <w:pPr>
        <w:pStyle w:val="AS-Pa"/>
      </w:pPr>
      <w:r w:rsidRPr="000B5372">
        <w:t>(g)</w:t>
      </w:r>
      <w:r w:rsidRPr="000B5372">
        <w:tab/>
        <w:t>one pharmacist or pharmacist’s assistant registered with the Pharmacy Council of Namibia who is resident in the area of the district health office, if any;</w:t>
      </w:r>
    </w:p>
    <w:p w14:paraId="0CDE5CE1" w14:textId="77777777" w:rsidR="00132831" w:rsidRPr="000B5372" w:rsidRDefault="00132831" w:rsidP="000B5372">
      <w:pPr>
        <w:pStyle w:val="AS-Pa"/>
      </w:pPr>
    </w:p>
    <w:p w14:paraId="499DDB43" w14:textId="77777777" w:rsidR="00132831" w:rsidRPr="000B5372" w:rsidRDefault="00132831" w:rsidP="000B5372">
      <w:pPr>
        <w:pStyle w:val="AS-Pa"/>
      </w:pPr>
      <w:r w:rsidRPr="000B5372">
        <w:t>(h)</w:t>
      </w:r>
      <w:r w:rsidRPr="000B5372">
        <w:tab/>
        <w:t>one environmental health practitioner registered with the Allied Health Professions Council who is resident in the area of the district health office, if any; and</w:t>
      </w:r>
    </w:p>
    <w:p w14:paraId="47F163AB" w14:textId="77777777" w:rsidR="00132831" w:rsidRPr="000B5372" w:rsidRDefault="00132831" w:rsidP="000B5372">
      <w:pPr>
        <w:pStyle w:val="AS-Pa"/>
      </w:pPr>
    </w:p>
    <w:p w14:paraId="12897828" w14:textId="77777777" w:rsidR="00132831" w:rsidRPr="000B5372" w:rsidRDefault="00132831" w:rsidP="000B5372">
      <w:pPr>
        <w:pStyle w:val="AS-Pa"/>
      </w:pPr>
      <w:r w:rsidRPr="000B5372">
        <w:t>(i)</w:t>
      </w:r>
      <w:r w:rsidRPr="000B5372">
        <w:tab/>
        <w:t>one other health practitioner registered with the Allied Health Professions Council who is resident in the area of the district health office.</w:t>
      </w:r>
    </w:p>
    <w:p w14:paraId="3ED352A0" w14:textId="77777777" w:rsidR="00132831" w:rsidRPr="00A97992" w:rsidRDefault="00132831" w:rsidP="00A97992">
      <w:pPr>
        <w:pStyle w:val="AS-P1"/>
      </w:pPr>
    </w:p>
    <w:p w14:paraId="4C159187" w14:textId="77777777" w:rsidR="00132831" w:rsidRPr="001D3E55" w:rsidRDefault="00132831" w:rsidP="00EF56F9">
      <w:pPr>
        <w:pStyle w:val="AS-P1"/>
      </w:pPr>
      <w:r w:rsidRPr="001D3E55">
        <w:t>(6)</w:t>
      </w:r>
      <w:r w:rsidRPr="001D3E55">
        <w:tab/>
        <w:t>The</w:t>
      </w:r>
      <w:r w:rsidRPr="001D3E55">
        <w:rPr>
          <w:spacing w:val="19"/>
        </w:rPr>
        <w:t xml:space="preserve"> </w:t>
      </w:r>
      <w:r w:rsidRPr="001D3E55">
        <w:t>members</w:t>
      </w:r>
      <w:r w:rsidRPr="001D3E55">
        <w:rPr>
          <w:spacing w:val="19"/>
        </w:rPr>
        <w:t xml:space="preserve"> </w:t>
      </w:r>
      <w:r w:rsidRPr="001D3E55">
        <w:t>of</w:t>
      </w:r>
      <w:r w:rsidRPr="001D3E55">
        <w:rPr>
          <w:spacing w:val="20"/>
        </w:rPr>
        <w:t xml:space="preserve"> </w:t>
      </w:r>
      <w:r w:rsidRPr="001D3E55">
        <w:t>a</w:t>
      </w:r>
      <w:r w:rsidRPr="001D3E55">
        <w:rPr>
          <w:spacing w:val="19"/>
        </w:rPr>
        <w:t xml:space="preserve"> </w:t>
      </w:r>
      <w:r w:rsidRPr="001D3E55">
        <w:t>district</w:t>
      </w:r>
      <w:r w:rsidRPr="001D3E55">
        <w:rPr>
          <w:spacing w:val="20"/>
        </w:rPr>
        <w:t xml:space="preserve"> </w:t>
      </w:r>
      <w:r w:rsidRPr="001D3E55">
        <w:t>health</w:t>
      </w:r>
      <w:r w:rsidRPr="001D3E55">
        <w:rPr>
          <w:spacing w:val="19"/>
        </w:rPr>
        <w:t xml:space="preserve"> </w:t>
      </w:r>
      <w:r w:rsidRPr="001D3E55">
        <w:t>board</w:t>
      </w:r>
      <w:r w:rsidRPr="001D3E55">
        <w:rPr>
          <w:spacing w:val="19"/>
        </w:rPr>
        <w:t xml:space="preserve"> </w:t>
      </w:r>
      <w:r w:rsidRPr="001D3E55">
        <w:t>must</w:t>
      </w:r>
      <w:r w:rsidRPr="001D3E55">
        <w:rPr>
          <w:spacing w:val="20"/>
        </w:rPr>
        <w:t xml:space="preserve"> </w:t>
      </w:r>
      <w:r w:rsidRPr="001D3E55">
        <w:t>elect</w:t>
      </w:r>
      <w:r w:rsidRPr="001D3E55">
        <w:rPr>
          <w:spacing w:val="19"/>
        </w:rPr>
        <w:t xml:space="preserve"> </w:t>
      </w:r>
      <w:r w:rsidRPr="001D3E55">
        <w:t>two</w:t>
      </w:r>
      <w:r w:rsidRPr="001D3E55">
        <w:rPr>
          <w:spacing w:val="20"/>
        </w:rPr>
        <w:t xml:space="preserve"> </w:t>
      </w:r>
      <w:r w:rsidRPr="001D3E55">
        <w:t>persons</w:t>
      </w:r>
      <w:r w:rsidRPr="001D3E55">
        <w:rPr>
          <w:spacing w:val="19"/>
        </w:rPr>
        <w:t xml:space="preserve"> </w:t>
      </w:r>
      <w:r w:rsidRPr="001D3E55">
        <w:t>from</w:t>
      </w:r>
      <w:r w:rsidRPr="001D3E55">
        <w:rPr>
          <w:w w:val="99"/>
        </w:rPr>
        <w:t xml:space="preserve"> </w:t>
      </w:r>
      <w:r w:rsidRPr="001D3E55">
        <w:t>amongst</w:t>
      </w:r>
      <w:r w:rsidRPr="001D3E55">
        <w:rPr>
          <w:spacing w:val="-21"/>
        </w:rPr>
        <w:t xml:space="preserve"> </w:t>
      </w:r>
      <w:r w:rsidRPr="001D3E55">
        <w:t>themselves</w:t>
      </w:r>
      <w:r w:rsidRPr="001D3E55">
        <w:rPr>
          <w:spacing w:val="-20"/>
        </w:rPr>
        <w:t xml:space="preserve"> </w:t>
      </w:r>
      <w:r w:rsidRPr="001D3E55">
        <w:t>as</w:t>
      </w:r>
      <w:r w:rsidRPr="001D3E55">
        <w:rPr>
          <w:spacing w:val="-20"/>
        </w:rPr>
        <w:t xml:space="preserve"> </w:t>
      </w:r>
      <w:r w:rsidRPr="001D3E55">
        <w:t>chairperson</w:t>
      </w:r>
      <w:r w:rsidRPr="001D3E55">
        <w:rPr>
          <w:spacing w:val="-20"/>
        </w:rPr>
        <w:t xml:space="preserve"> </w:t>
      </w:r>
      <w:r w:rsidRPr="001D3E55">
        <w:t>and</w:t>
      </w:r>
      <w:r w:rsidRPr="001D3E55">
        <w:rPr>
          <w:spacing w:val="-20"/>
        </w:rPr>
        <w:t xml:space="preserve"> </w:t>
      </w:r>
      <w:r w:rsidRPr="001D3E55">
        <w:t>vice-chairperson</w:t>
      </w:r>
      <w:r w:rsidRPr="001D3E55">
        <w:rPr>
          <w:spacing w:val="-21"/>
        </w:rPr>
        <w:t xml:space="preserve"> </w:t>
      </w:r>
      <w:r w:rsidRPr="001D3E55">
        <w:t>who</w:t>
      </w:r>
      <w:r w:rsidRPr="001D3E55">
        <w:rPr>
          <w:spacing w:val="-20"/>
        </w:rPr>
        <w:t xml:space="preserve"> </w:t>
      </w:r>
      <w:r w:rsidRPr="001D3E55">
        <w:t>must</w:t>
      </w:r>
      <w:r w:rsidRPr="001D3E55">
        <w:rPr>
          <w:spacing w:val="-20"/>
        </w:rPr>
        <w:t xml:space="preserve"> </w:t>
      </w:r>
      <w:r w:rsidRPr="001D3E55">
        <w:t>not</w:t>
      </w:r>
      <w:r w:rsidRPr="001D3E55">
        <w:rPr>
          <w:spacing w:val="-20"/>
        </w:rPr>
        <w:t xml:space="preserve"> </w:t>
      </w:r>
      <w:r w:rsidRPr="001D3E55">
        <w:t>be</w:t>
      </w:r>
      <w:r w:rsidRPr="001D3E55">
        <w:rPr>
          <w:spacing w:val="-20"/>
        </w:rPr>
        <w:t xml:space="preserve"> </w:t>
      </w:r>
      <w:r w:rsidRPr="001D3E55">
        <w:t>staff</w:t>
      </w:r>
      <w:r w:rsidRPr="001D3E55">
        <w:rPr>
          <w:spacing w:val="-21"/>
        </w:rPr>
        <w:t xml:space="preserve"> </w:t>
      </w:r>
      <w:r w:rsidRPr="001D3E55">
        <w:t>members</w:t>
      </w:r>
      <w:r w:rsidRPr="001D3E55">
        <w:rPr>
          <w:w w:val="99"/>
        </w:rPr>
        <w:t xml:space="preserve"> </w:t>
      </w:r>
      <w:r w:rsidRPr="001D3E55">
        <w:t>of</w:t>
      </w:r>
      <w:r w:rsidRPr="001D3E55">
        <w:rPr>
          <w:spacing w:val="-6"/>
        </w:rPr>
        <w:t xml:space="preserve"> </w:t>
      </w:r>
      <w:r w:rsidRPr="001D3E55">
        <w:t>the</w:t>
      </w:r>
      <w:r w:rsidRPr="001D3E55">
        <w:rPr>
          <w:spacing w:val="-5"/>
        </w:rPr>
        <w:t xml:space="preserve"> </w:t>
      </w:r>
      <w:r w:rsidRPr="001D3E55">
        <w:t>Ministry.</w:t>
      </w:r>
    </w:p>
    <w:p w14:paraId="727CB3DE" w14:textId="77777777" w:rsidR="00132831" w:rsidRPr="00A97992" w:rsidRDefault="00132831" w:rsidP="00A97992">
      <w:pPr>
        <w:pStyle w:val="AS-P1"/>
      </w:pPr>
    </w:p>
    <w:p w14:paraId="350D44F5" w14:textId="77777777" w:rsidR="00132831" w:rsidRPr="00A97992" w:rsidRDefault="00132831" w:rsidP="00A97992">
      <w:pPr>
        <w:pStyle w:val="AS-P1"/>
        <w:ind w:firstLine="0"/>
        <w:rPr>
          <w:b/>
        </w:rPr>
      </w:pPr>
      <w:r w:rsidRPr="00A97992">
        <w:rPr>
          <w:b/>
        </w:rPr>
        <w:t>Tenure of office of members of district health board</w:t>
      </w:r>
    </w:p>
    <w:p w14:paraId="591B47D7" w14:textId="77777777" w:rsidR="00132831" w:rsidRPr="00A97992" w:rsidRDefault="00132831" w:rsidP="00A97992">
      <w:pPr>
        <w:pStyle w:val="AS-P1"/>
      </w:pPr>
    </w:p>
    <w:p w14:paraId="069FDEF9" w14:textId="77777777" w:rsidR="00132831" w:rsidRPr="00A97992" w:rsidRDefault="00132831" w:rsidP="00A97992">
      <w:pPr>
        <w:pStyle w:val="AS-P1"/>
      </w:pPr>
      <w:r w:rsidRPr="00A97992">
        <w:rPr>
          <w:b/>
        </w:rPr>
        <w:t>14.</w:t>
      </w:r>
      <w:r w:rsidRPr="00A97992">
        <w:tab/>
        <w:t>A member of a district health board holds office for a term of three years and is eligible for re-appointment at the expiration of that term.</w:t>
      </w:r>
    </w:p>
    <w:p w14:paraId="3E399E18" w14:textId="77777777" w:rsidR="00132831" w:rsidRPr="00A97992" w:rsidRDefault="00132831" w:rsidP="00A97992">
      <w:pPr>
        <w:pStyle w:val="AS-P1"/>
      </w:pPr>
    </w:p>
    <w:p w14:paraId="4372DBEE" w14:textId="77777777" w:rsidR="00132831" w:rsidRPr="00A97992" w:rsidRDefault="00132831" w:rsidP="00A97992">
      <w:pPr>
        <w:pStyle w:val="AS-P1"/>
        <w:ind w:firstLine="0"/>
        <w:rPr>
          <w:b/>
        </w:rPr>
      </w:pPr>
      <w:r w:rsidRPr="00A97992">
        <w:rPr>
          <w:b/>
        </w:rPr>
        <w:t>Vacation of office and filling of vacancies</w:t>
      </w:r>
    </w:p>
    <w:p w14:paraId="286C11CE" w14:textId="77777777" w:rsidR="00132831" w:rsidRPr="00A97992" w:rsidRDefault="00132831" w:rsidP="00A97992">
      <w:pPr>
        <w:pStyle w:val="AS-P1"/>
      </w:pPr>
    </w:p>
    <w:p w14:paraId="54F3C53B" w14:textId="77777777" w:rsidR="00132831" w:rsidRPr="00A97992" w:rsidRDefault="00132831" w:rsidP="00A97992">
      <w:pPr>
        <w:pStyle w:val="AS-P1"/>
      </w:pPr>
      <w:r w:rsidRPr="00A97992">
        <w:rPr>
          <w:b/>
        </w:rPr>
        <w:t>15.</w:t>
      </w:r>
      <w:r w:rsidRPr="00A97992">
        <w:tab/>
        <w:t>(1)</w:t>
      </w:r>
      <w:r w:rsidRPr="00A97992">
        <w:tab/>
        <w:t>A member of a district health board vacates office if -</w:t>
      </w:r>
    </w:p>
    <w:p w14:paraId="26E24785" w14:textId="77777777" w:rsidR="00132831" w:rsidRPr="00A97992" w:rsidRDefault="00132831" w:rsidP="00A97992">
      <w:pPr>
        <w:pStyle w:val="AS-P1"/>
      </w:pPr>
    </w:p>
    <w:p w14:paraId="51DE800C" w14:textId="77777777" w:rsidR="00132831" w:rsidRPr="00A97992" w:rsidRDefault="00132831" w:rsidP="00A97992">
      <w:pPr>
        <w:pStyle w:val="AS-Pa"/>
      </w:pPr>
      <w:r w:rsidRPr="00A97992">
        <w:t>(a)</w:t>
      </w:r>
      <w:r w:rsidRPr="00A97992">
        <w:tab/>
        <w:t>the member is convicted of an offence and sentenced to imprisonment without the option of a fine irrespective of whether or not that sentence has been suspended;</w:t>
      </w:r>
    </w:p>
    <w:p w14:paraId="5FE3382E" w14:textId="77777777" w:rsidR="00132831" w:rsidRPr="00A97992" w:rsidRDefault="00132831" w:rsidP="00A97992">
      <w:pPr>
        <w:pStyle w:val="AS-Pa"/>
      </w:pPr>
    </w:p>
    <w:p w14:paraId="2AEF252A" w14:textId="77777777" w:rsidR="00132831" w:rsidRPr="00A97992" w:rsidRDefault="00132831" w:rsidP="00A97992">
      <w:pPr>
        <w:pStyle w:val="AS-Pa"/>
      </w:pPr>
      <w:r w:rsidRPr="00A97992">
        <w:t>(b)</w:t>
      </w:r>
      <w:r w:rsidRPr="00A97992">
        <w:tab/>
        <w:t>the member resigns from the board after giving the chairperson thereof 30 days’ written notice of the member’s intention to resign;</w:t>
      </w:r>
    </w:p>
    <w:p w14:paraId="337177AD" w14:textId="77777777" w:rsidR="00132831" w:rsidRPr="00A97992" w:rsidRDefault="00132831" w:rsidP="00A97992">
      <w:pPr>
        <w:pStyle w:val="AS-Pa"/>
      </w:pPr>
    </w:p>
    <w:p w14:paraId="23090343" w14:textId="77777777" w:rsidR="00132831" w:rsidRPr="00A97992" w:rsidRDefault="00132831" w:rsidP="00A97992">
      <w:pPr>
        <w:pStyle w:val="AS-Pa"/>
      </w:pPr>
      <w:r w:rsidRPr="00A97992">
        <w:t>(c)</w:t>
      </w:r>
      <w:r w:rsidRPr="00A97992">
        <w:tab/>
        <w:t>the member has been absent from three consecutive meetings of the board;</w:t>
      </w:r>
    </w:p>
    <w:p w14:paraId="2BCEEBE5" w14:textId="77777777" w:rsidR="00132831" w:rsidRPr="00A97992" w:rsidRDefault="00132831" w:rsidP="00A97992">
      <w:pPr>
        <w:pStyle w:val="AS-Pa"/>
      </w:pPr>
    </w:p>
    <w:p w14:paraId="3C3C7FC4" w14:textId="77777777" w:rsidR="00132831" w:rsidRPr="00A97992" w:rsidRDefault="00132831" w:rsidP="00A97992">
      <w:pPr>
        <w:pStyle w:val="AS-Pa"/>
      </w:pPr>
      <w:r w:rsidRPr="00A97992">
        <w:t>(d)</w:t>
      </w:r>
      <w:r w:rsidRPr="00A97992">
        <w:tab/>
        <w:t>the nomination of the member is withdrawn by the person or body that nominated him or her; or</w:t>
      </w:r>
    </w:p>
    <w:p w14:paraId="77FE584B" w14:textId="77777777" w:rsidR="00132831" w:rsidRPr="00A97992" w:rsidRDefault="00132831" w:rsidP="00A97992">
      <w:pPr>
        <w:pStyle w:val="AS-Pa"/>
      </w:pPr>
    </w:p>
    <w:p w14:paraId="738E2A22" w14:textId="77777777" w:rsidR="00132831" w:rsidRPr="00A97992" w:rsidRDefault="00132831" w:rsidP="00A97992">
      <w:pPr>
        <w:pStyle w:val="AS-Pa"/>
      </w:pPr>
      <w:r w:rsidRPr="00A97992">
        <w:t>(e)</w:t>
      </w:r>
      <w:r w:rsidRPr="00A97992">
        <w:tab/>
        <w:t>the member is removed from office by the Minister under subsection (2).</w:t>
      </w:r>
    </w:p>
    <w:p w14:paraId="2FF341FB" w14:textId="77777777" w:rsidR="00132831" w:rsidRPr="00A97992" w:rsidRDefault="00132831" w:rsidP="00A97992">
      <w:pPr>
        <w:pStyle w:val="AS-P1"/>
      </w:pPr>
    </w:p>
    <w:p w14:paraId="2236F5C1" w14:textId="77777777" w:rsidR="00132831" w:rsidRPr="00A14D42" w:rsidRDefault="00132831" w:rsidP="00A14D42">
      <w:pPr>
        <w:pStyle w:val="AS-P1"/>
      </w:pPr>
      <w:r w:rsidRPr="00A14D42">
        <w:t>(2)</w:t>
      </w:r>
      <w:r w:rsidRPr="00A14D42">
        <w:tab/>
        <w:t>The Minister may remove a member of a district health board from office if the member -</w:t>
      </w:r>
    </w:p>
    <w:p w14:paraId="317EB01A" w14:textId="77777777" w:rsidR="00132831" w:rsidRPr="00A14D42" w:rsidRDefault="00132831" w:rsidP="00A14D42">
      <w:pPr>
        <w:pStyle w:val="AS-P1"/>
      </w:pPr>
    </w:p>
    <w:p w14:paraId="643697C1" w14:textId="77777777" w:rsidR="00132831" w:rsidRPr="00A14D42" w:rsidRDefault="00132831" w:rsidP="00A14D42">
      <w:pPr>
        <w:pStyle w:val="AS-Pa"/>
      </w:pPr>
      <w:r w:rsidRPr="00A14D42">
        <w:t>(a)</w:t>
      </w:r>
      <w:r w:rsidRPr="00A14D42">
        <w:tab/>
        <w:t>is guilty of misconduct;</w:t>
      </w:r>
    </w:p>
    <w:p w14:paraId="1D68BDCD" w14:textId="77777777" w:rsidR="00132831" w:rsidRPr="00A14D42" w:rsidRDefault="00132831" w:rsidP="00A14D42">
      <w:pPr>
        <w:pStyle w:val="AS-Pa"/>
      </w:pPr>
    </w:p>
    <w:p w14:paraId="56463085" w14:textId="77777777" w:rsidR="00132831" w:rsidRPr="00A14D42" w:rsidRDefault="00132831" w:rsidP="00A14D42">
      <w:pPr>
        <w:pStyle w:val="AS-Pa"/>
      </w:pPr>
      <w:r w:rsidRPr="00A14D42">
        <w:t>(b)</w:t>
      </w:r>
      <w:r w:rsidRPr="00A14D42">
        <w:tab/>
        <w:t>fails to comply with or contravenes this Act; or</w:t>
      </w:r>
    </w:p>
    <w:p w14:paraId="5DC0505B" w14:textId="77777777" w:rsidR="00132831" w:rsidRPr="00A14D42" w:rsidRDefault="00132831" w:rsidP="00A14D42">
      <w:pPr>
        <w:pStyle w:val="AS-Pa"/>
      </w:pPr>
    </w:p>
    <w:p w14:paraId="35D79E6F" w14:textId="317B5250" w:rsidR="00132831" w:rsidRPr="00A14D42" w:rsidRDefault="00132831" w:rsidP="00A14D42">
      <w:pPr>
        <w:pStyle w:val="AS-Pa"/>
      </w:pPr>
      <w:r w:rsidRPr="00A14D42">
        <w:t>(c)</w:t>
      </w:r>
      <w:r w:rsidRPr="00A14D42">
        <w:tab/>
        <w:t>is by reason of physical or mental illness or for any other reason incapable of acting as member of</w:t>
      </w:r>
      <w:r w:rsidR="00F039F6">
        <w:t xml:space="preserve"> a the board. </w:t>
      </w:r>
    </w:p>
    <w:p w14:paraId="2BE5C6F7" w14:textId="77777777" w:rsidR="00132831" w:rsidRDefault="00132831" w:rsidP="00A14D42">
      <w:pPr>
        <w:pStyle w:val="AS-P1"/>
      </w:pPr>
    </w:p>
    <w:p w14:paraId="327D3368" w14:textId="5E407FCC" w:rsidR="005F5525" w:rsidRDefault="005F5525" w:rsidP="005F5525">
      <w:pPr>
        <w:pStyle w:val="AS-P-Amend"/>
      </w:pPr>
      <w:r>
        <w:t xml:space="preserve">[There is an error in the phrase “acting as member of a the board”, </w:t>
      </w:r>
      <w:r>
        <w:br/>
        <w:t>which was probably meant to read “</w:t>
      </w:r>
      <w:r w:rsidRPr="005F5525">
        <w:rPr>
          <w:b w:val="0"/>
        </w:rPr>
        <w:t>acting as</w:t>
      </w:r>
      <w:r>
        <w:t xml:space="preserve"> a </w:t>
      </w:r>
      <w:r w:rsidRPr="005F5525">
        <w:rPr>
          <w:b w:val="0"/>
        </w:rPr>
        <w:t>member of</w:t>
      </w:r>
      <w:r>
        <w:t xml:space="preserve"> the </w:t>
      </w:r>
      <w:r w:rsidRPr="005F5525">
        <w:rPr>
          <w:b w:val="0"/>
        </w:rPr>
        <w:t>board</w:t>
      </w:r>
      <w:r>
        <w:t>”.]</w:t>
      </w:r>
    </w:p>
    <w:p w14:paraId="0E10B85B" w14:textId="77777777" w:rsidR="005F5525" w:rsidRPr="00A14D42" w:rsidRDefault="005F5525" w:rsidP="00A14D42">
      <w:pPr>
        <w:pStyle w:val="AS-P1"/>
      </w:pPr>
    </w:p>
    <w:p w14:paraId="290EC5E0" w14:textId="77777777" w:rsidR="00132831" w:rsidRPr="00A14D42" w:rsidRDefault="00132831" w:rsidP="00A14D42">
      <w:pPr>
        <w:pStyle w:val="AS-P1"/>
      </w:pPr>
      <w:r w:rsidRPr="00A14D42">
        <w:t>(3)</w:t>
      </w:r>
      <w:r w:rsidRPr="00A14D42">
        <w:tab/>
        <w:t>If a member of a district health board dies or vacates office, the vacancy must be filled for the unexpired portion of the term of office of that member in the manner contemplated in section 13(5).</w:t>
      </w:r>
    </w:p>
    <w:p w14:paraId="36C9FB8A" w14:textId="77777777" w:rsidR="00A14D42" w:rsidRDefault="00A14D42" w:rsidP="00A14D42">
      <w:pPr>
        <w:pStyle w:val="AS-P1"/>
        <w:ind w:firstLine="0"/>
      </w:pPr>
    </w:p>
    <w:p w14:paraId="7DC3BCD0" w14:textId="77777777" w:rsidR="00132831" w:rsidRPr="00A14D42" w:rsidRDefault="00132831" w:rsidP="00A14D42">
      <w:pPr>
        <w:pStyle w:val="AS-P1"/>
        <w:ind w:firstLine="0"/>
        <w:rPr>
          <w:b/>
        </w:rPr>
      </w:pPr>
      <w:r w:rsidRPr="00A14D42">
        <w:rPr>
          <w:b/>
        </w:rPr>
        <w:t>Procedure at and meetings of district health board</w:t>
      </w:r>
    </w:p>
    <w:p w14:paraId="592F760A" w14:textId="77777777" w:rsidR="00132831" w:rsidRPr="00A14D42" w:rsidRDefault="00132831" w:rsidP="00A14D42">
      <w:pPr>
        <w:pStyle w:val="AS-P1"/>
      </w:pPr>
    </w:p>
    <w:p w14:paraId="0CD04EDA" w14:textId="77777777" w:rsidR="00132831" w:rsidRPr="000E70B1" w:rsidRDefault="00132831" w:rsidP="000E70B1">
      <w:pPr>
        <w:pStyle w:val="AS-P1"/>
      </w:pPr>
      <w:r w:rsidRPr="000E70B1">
        <w:rPr>
          <w:b/>
        </w:rPr>
        <w:t>16.</w:t>
      </w:r>
      <w:r w:rsidRPr="000E70B1">
        <w:tab/>
        <w:t>(1)</w:t>
      </w:r>
      <w:r w:rsidRPr="000E70B1">
        <w:tab/>
        <w:t>A district health board must -</w:t>
      </w:r>
    </w:p>
    <w:p w14:paraId="2E6DC648" w14:textId="77777777" w:rsidR="00132831" w:rsidRPr="00483095" w:rsidRDefault="00132831" w:rsidP="00483095">
      <w:pPr>
        <w:pStyle w:val="AS-P1"/>
      </w:pPr>
    </w:p>
    <w:p w14:paraId="445C7DC4" w14:textId="77777777" w:rsidR="00132831" w:rsidRPr="00483095" w:rsidRDefault="00132831" w:rsidP="00483095">
      <w:pPr>
        <w:pStyle w:val="AS-Pa"/>
      </w:pPr>
      <w:r w:rsidRPr="00483095">
        <w:t>(a)</w:t>
      </w:r>
      <w:r w:rsidRPr="00483095">
        <w:tab/>
        <w:t>subject to this Act, determine its own rules governing the convening and holding of meetings and procedure at meetings, but such rules and procedures must be consistent with this Act; and</w:t>
      </w:r>
    </w:p>
    <w:p w14:paraId="2B51983A" w14:textId="77777777" w:rsidR="00132831" w:rsidRPr="00483095" w:rsidRDefault="00132831" w:rsidP="00483095">
      <w:pPr>
        <w:pStyle w:val="AS-Pa"/>
      </w:pPr>
    </w:p>
    <w:p w14:paraId="7449C29B" w14:textId="77777777" w:rsidR="00132831" w:rsidRPr="00483095" w:rsidRDefault="00132831" w:rsidP="00483095">
      <w:pPr>
        <w:pStyle w:val="AS-Pa"/>
      </w:pPr>
      <w:r w:rsidRPr="00483095">
        <w:t>(b)</w:t>
      </w:r>
      <w:r w:rsidRPr="00483095">
        <w:tab/>
        <w:t>submit an annual report on its activities to the Advisory Committee and the regional health board in its area.</w:t>
      </w:r>
    </w:p>
    <w:p w14:paraId="4CBBB6D5" w14:textId="77777777" w:rsidR="00132831" w:rsidRPr="00483095" w:rsidRDefault="00132831" w:rsidP="00483095">
      <w:pPr>
        <w:pStyle w:val="AS-P1"/>
      </w:pPr>
    </w:p>
    <w:p w14:paraId="5861F367" w14:textId="77777777" w:rsidR="00132831" w:rsidRPr="00483095" w:rsidRDefault="00132831" w:rsidP="00483095">
      <w:pPr>
        <w:pStyle w:val="AS-P1"/>
      </w:pPr>
      <w:r w:rsidRPr="00483095">
        <w:t>(2)</w:t>
      </w:r>
      <w:r w:rsidRPr="00483095">
        <w:tab/>
        <w:t>A district health board must hold at least four meetings per year and -</w:t>
      </w:r>
    </w:p>
    <w:p w14:paraId="40C39115" w14:textId="77777777" w:rsidR="00132831" w:rsidRPr="00483095" w:rsidRDefault="00132831" w:rsidP="00483095">
      <w:pPr>
        <w:pStyle w:val="AS-P1"/>
      </w:pPr>
    </w:p>
    <w:p w14:paraId="29A1A43A" w14:textId="77777777" w:rsidR="00132831" w:rsidRPr="00483095" w:rsidRDefault="00132831" w:rsidP="00483095">
      <w:pPr>
        <w:pStyle w:val="AS-Pa"/>
      </w:pPr>
      <w:r w:rsidRPr="00483095">
        <w:t>(a)</w:t>
      </w:r>
      <w:r w:rsidRPr="00483095">
        <w:tab/>
        <w:t>the first meeting must be held at a date, place and time determined by the Minister; and</w:t>
      </w:r>
    </w:p>
    <w:p w14:paraId="3926177E" w14:textId="77777777" w:rsidR="00132831" w:rsidRPr="00483095" w:rsidRDefault="00132831" w:rsidP="00483095">
      <w:pPr>
        <w:pStyle w:val="AS-Pa"/>
      </w:pPr>
    </w:p>
    <w:p w14:paraId="05600F20" w14:textId="77777777" w:rsidR="00132831" w:rsidRPr="00483095" w:rsidRDefault="00132831" w:rsidP="00483095">
      <w:pPr>
        <w:pStyle w:val="AS-Pa"/>
      </w:pPr>
      <w:r w:rsidRPr="00483095">
        <w:t>(b)</w:t>
      </w:r>
      <w:r w:rsidRPr="00483095">
        <w:tab/>
        <w:t>any meeting thereafter must be held at a date, place and time determined by the board.</w:t>
      </w:r>
    </w:p>
    <w:p w14:paraId="5130E3A4" w14:textId="77777777" w:rsidR="00132831" w:rsidRPr="00483095" w:rsidRDefault="00132831" w:rsidP="00483095">
      <w:pPr>
        <w:pStyle w:val="AS-P1"/>
      </w:pPr>
    </w:p>
    <w:p w14:paraId="5B99DA13" w14:textId="77777777" w:rsidR="00132831" w:rsidRPr="00483095" w:rsidRDefault="00132831" w:rsidP="00483095">
      <w:pPr>
        <w:pStyle w:val="AS-P1"/>
        <w:ind w:firstLine="0"/>
        <w:rPr>
          <w:b/>
        </w:rPr>
      </w:pPr>
      <w:r w:rsidRPr="00483095">
        <w:rPr>
          <w:b/>
        </w:rPr>
        <w:t>Remuneration and expenses</w:t>
      </w:r>
    </w:p>
    <w:p w14:paraId="38500064" w14:textId="77777777" w:rsidR="00132831" w:rsidRPr="00483095" w:rsidRDefault="00132831" w:rsidP="00483095">
      <w:pPr>
        <w:pStyle w:val="AS-P1"/>
      </w:pPr>
    </w:p>
    <w:p w14:paraId="702BCEF9" w14:textId="77777777" w:rsidR="00132831" w:rsidRPr="00483095" w:rsidRDefault="00132831" w:rsidP="00483095">
      <w:pPr>
        <w:pStyle w:val="AS-P1"/>
      </w:pPr>
      <w:r w:rsidRPr="00483095">
        <w:rPr>
          <w:b/>
        </w:rPr>
        <w:t>17.</w:t>
      </w:r>
      <w:r w:rsidRPr="00483095">
        <w:tab/>
        <w:t>(1)</w:t>
      </w:r>
      <w:r w:rsidR="00483095">
        <w:tab/>
      </w:r>
      <w:r w:rsidRPr="00483095">
        <w:t>The expenses of a district health board relating to the performance of its functions must be defrayed out of money appropriated for this purpose by Parliament.</w:t>
      </w:r>
    </w:p>
    <w:p w14:paraId="5BB00DB5" w14:textId="77777777" w:rsidR="00132831" w:rsidRPr="00483095" w:rsidRDefault="00132831" w:rsidP="00483095">
      <w:pPr>
        <w:pStyle w:val="AS-P1"/>
      </w:pPr>
    </w:p>
    <w:p w14:paraId="0C0ABE49" w14:textId="77777777" w:rsidR="00132831" w:rsidRPr="00483095" w:rsidRDefault="00132831" w:rsidP="00483095">
      <w:pPr>
        <w:pStyle w:val="AS-P1"/>
      </w:pPr>
      <w:r w:rsidRPr="00483095">
        <w:t>(2)</w:t>
      </w:r>
      <w:r w:rsidR="00483095">
        <w:tab/>
      </w:r>
      <w:r w:rsidRPr="00483095">
        <w:t>The members of a district health board must be paid such allowances, including travel, subsistence and sitting allowances, as the Minister, with the concurrence of the Minister responsible for finance, determines.</w:t>
      </w:r>
    </w:p>
    <w:p w14:paraId="1332AEB8" w14:textId="77777777" w:rsidR="00132831" w:rsidRPr="00483095" w:rsidRDefault="00132831" w:rsidP="00483095">
      <w:pPr>
        <w:pStyle w:val="AS-P1"/>
      </w:pPr>
    </w:p>
    <w:p w14:paraId="1A65852A" w14:textId="77777777" w:rsidR="00132831" w:rsidRPr="00483095" w:rsidRDefault="00132831" w:rsidP="00483095">
      <w:pPr>
        <w:pStyle w:val="AS-P1"/>
        <w:ind w:firstLine="0"/>
        <w:rPr>
          <w:b/>
        </w:rPr>
      </w:pPr>
      <w:r w:rsidRPr="00483095">
        <w:rPr>
          <w:b/>
        </w:rPr>
        <w:t>Regional health offices</w:t>
      </w:r>
    </w:p>
    <w:p w14:paraId="43B25833" w14:textId="77777777" w:rsidR="00132831" w:rsidRPr="00483095" w:rsidRDefault="00132831" w:rsidP="00483095">
      <w:pPr>
        <w:pStyle w:val="AS-P1"/>
      </w:pPr>
    </w:p>
    <w:p w14:paraId="2BEE825B" w14:textId="77777777" w:rsidR="00132831" w:rsidRPr="00483095" w:rsidRDefault="00132831" w:rsidP="00483095">
      <w:pPr>
        <w:pStyle w:val="AS-P1"/>
      </w:pPr>
      <w:r w:rsidRPr="00483095">
        <w:rPr>
          <w:b/>
        </w:rPr>
        <w:t>18.</w:t>
      </w:r>
      <w:r w:rsidRPr="00483095">
        <w:tab/>
        <w:t>(1)</w:t>
      </w:r>
      <w:r w:rsidR="00483095">
        <w:tab/>
      </w:r>
      <w:r w:rsidRPr="00483095">
        <w:t>On the recommendation of the Public Service Commission and after consultation with the Advisory Committee, the regional council and any local authority councils in the region, the Minister must establish a regional health office for each region.</w:t>
      </w:r>
    </w:p>
    <w:p w14:paraId="780BB120" w14:textId="77777777" w:rsidR="00132831" w:rsidRPr="00315097" w:rsidRDefault="00132831" w:rsidP="00315097">
      <w:pPr>
        <w:pStyle w:val="AS-P1"/>
      </w:pPr>
    </w:p>
    <w:p w14:paraId="7397112F" w14:textId="77777777" w:rsidR="00132831" w:rsidRPr="00315097" w:rsidRDefault="00132831" w:rsidP="00315097">
      <w:pPr>
        <w:pStyle w:val="AS-P1"/>
      </w:pPr>
      <w:r w:rsidRPr="00315097">
        <w:t>(2)</w:t>
      </w:r>
      <w:r w:rsidRPr="00315097">
        <w:tab/>
        <w:t>A staff member designated by the Minister as regional director of health administers, manages and controls a regional health office and performs such functions under the supervision and direction of the Permanent Secretary.</w:t>
      </w:r>
    </w:p>
    <w:p w14:paraId="057B1BF5" w14:textId="77777777" w:rsidR="00132831" w:rsidRPr="00315097" w:rsidRDefault="00132831" w:rsidP="00315097">
      <w:pPr>
        <w:pStyle w:val="AS-P1"/>
      </w:pPr>
    </w:p>
    <w:p w14:paraId="5EEC3E6C" w14:textId="77777777" w:rsidR="00132831" w:rsidRPr="00315097" w:rsidRDefault="00132831" w:rsidP="00315097">
      <w:pPr>
        <w:pStyle w:val="AS-P1"/>
      </w:pPr>
      <w:r w:rsidRPr="00315097">
        <w:t>(3)</w:t>
      </w:r>
      <w:r w:rsidRPr="00315097">
        <w:tab/>
        <w:t>The regional health office is responsible for the administration of the affairs relating to health as may be assigned to the office under this Act or any other law which may include the provision of secretariat services to the regional health board.</w:t>
      </w:r>
    </w:p>
    <w:p w14:paraId="2823ACD2" w14:textId="77777777" w:rsidR="00132831" w:rsidRPr="00315097" w:rsidRDefault="00132831" w:rsidP="00315097">
      <w:pPr>
        <w:pStyle w:val="AS-P1"/>
      </w:pPr>
    </w:p>
    <w:p w14:paraId="7BA9CA3A" w14:textId="77777777" w:rsidR="00132831" w:rsidRPr="00315097" w:rsidRDefault="00132831" w:rsidP="00315097">
      <w:pPr>
        <w:pStyle w:val="AS-P1"/>
        <w:ind w:firstLine="0"/>
        <w:rPr>
          <w:b/>
        </w:rPr>
      </w:pPr>
      <w:r w:rsidRPr="00315097">
        <w:rPr>
          <w:b/>
        </w:rPr>
        <w:t>District health offices</w:t>
      </w:r>
    </w:p>
    <w:p w14:paraId="3BC02063" w14:textId="77777777" w:rsidR="00132831" w:rsidRPr="00315097" w:rsidRDefault="00132831" w:rsidP="00315097">
      <w:pPr>
        <w:pStyle w:val="AS-P1"/>
      </w:pPr>
    </w:p>
    <w:p w14:paraId="54A73F9E" w14:textId="77777777" w:rsidR="00132831" w:rsidRPr="00315097" w:rsidRDefault="00132831" w:rsidP="00315097">
      <w:pPr>
        <w:pStyle w:val="AS-P1"/>
      </w:pPr>
      <w:r w:rsidRPr="00315097">
        <w:rPr>
          <w:b/>
        </w:rPr>
        <w:t>19.</w:t>
      </w:r>
      <w:r w:rsidRPr="00315097">
        <w:tab/>
        <w:t>(1)</w:t>
      </w:r>
      <w:r w:rsidR="00315097">
        <w:tab/>
      </w:r>
      <w:r w:rsidRPr="00315097">
        <w:t>On the recommendation of the Public Service Commission and after consultation with the Advisory Committee, the regional council and local authority councils in the district, the Minister must establish -</w:t>
      </w:r>
    </w:p>
    <w:p w14:paraId="2F407F72" w14:textId="77777777" w:rsidR="00132831" w:rsidRPr="00C91F48" w:rsidRDefault="00132831" w:rsidP="00C91F48">
      <w:pPr>
        <w:pStyle w:val="AS-P1"/>
      </w:pPr>
    </w:p>
    <w:p w14:paraId="5865F33B" w14:textId="77777777" w:rsidR="00132831" w:rsidRDefault="00132831" w:rsidP="00C91F48">
      <w:pPr>
        <w:pStyle w:val="AS-Pa"/>
      </w:pPr>
      <w:r w:rsidRPr="00C91F48">
        <w:t>(a)</w:t>
      </w:r>
      <w:r w:rsidRPr="00C91F48">
        <w:tab/>
        <w:t>one or more district health offices for each region; and</w:t>
      </w:r>
    </w:p>
    <w:p w14:paraId="5A310ED3" w14:textId="77777777" w:rsidR="00C91F48" w:rsidRPr="00C91F48" w:rsidRDefault="00C91F48" w:rsidP="00C91F48">
      <w:pPr>
        <w:pStyle w:val="AS-Pa"/>
      </w:pPr>
    </w:p>
    <w:p w14:paraId="2712A02D" w14:textId="77777777" w:rsidR="00132831" w:rsidRPr="00C91F48" w:rsidRDefault="00132831" w:rsidP="00C91F48">
      <w:pPr>
        <w:pStyle w:val="AS-Pa"/>
      </w:pPr>
      <w:r w:rsidRPr="00C91F48">
        <w:t>(b)</w:t>
      </w:r>
      <w:r w:rsidRPr="00C91F48">
        <w:tab/>
        <w:t xml:space="preserve">by notice in the </w:t>
      </w:r>
      <w:r w:rsidRPr="00071379">
        <w:rPr>
          <w:i/>
        </w:rPr>
        <w:t>Gazette</w:t>
      </w:r>
      <w:r w:rsidRPr="00C91F48">
        <w:t>, an area specified in the notice as the area of every district health office concerned.</w:t>
      </w:r>
    </w:p>
    <w:p w14:paraId="1097AAED" w14:textId="77777777" w:rsidR="00132831" w:rsidRPr="00C91F48" w:rsidRDefault="00132831" w:rsidP="00C91F48">
      <w:pPr>
        <w:pStyle w:val="AS-P1"/>
      </w:pPr>
    </w:p>
    <w:p w14:paraId="25851201" w14:textId="64702DFD" w:rsidR="00132831" w:rsidRPr="00C91F48" w:rsidRDefault="00132831" w:rsidP="00C91F48">
      <w:pPr>
        <w:pStyle w:val="AS-P1"/>
      </w:pPr>
      <w:r w:rsidRPr="00C91F48">
        <w:t>(2)</w:t>
      </w:r>
      <w:r w:rsidRPr="00C91F48">
        <w:tab/>
        <w:t>A staff member designated by the Minister as district health officer administers, manages and controls the district health office and performs such functions under the supervision and direction of the regional director of health.</w:t>
      </w:r>
    </w:p>
    <w:p w14:paraId="7D1063E9" w14:textId="77777777" w:rsidR="00132831" w:rsidRPr="00C91F48" w:rsidRDefault="00132831" w:rsidP="00C91F48">
      <w:pPr>
        <w:pStyle w:val="AS-P1"/>
      </w:pPr>
    </w:p>
    <w:p w14:paraId="78D5E0A5" w14:textId="77777777" w:rsidR="00132831" w:rsidRPr="00C91F48" w:rsidRDefault="00132831" w:rsidP="00C91F48">
      <w:pPr>
        <w:pStyle w:val="AS-P1"/>
      </w:pPr>
      <w:r w:rsidRPr="00C91F48">
        <w:t>(3)</w:t>
      </w:r>
      <w:r w:rsidRPr="00C91F48">
        <w:tab/>
        <w:t>The district health office is responsible for the administration of the affairs relating to health as may be assigned to the office under this Act or any other law.</w:t>
      </w:r>
    </w:p>
    <w:p w14:paraId="401815A6" w14:textId="77777777" w:rsidR="00132831" w:rsidRPr="00071379" w:rsidRDefault="00132831" w:rsidP="00EF56F9">
      <w:pPr>
        <w:pStyle w:val="AS-P1"/>
        <w:ind w:firstLine="0"/>
      </w:pPr>
    </w:p>
    <w:p w14:paraId="770356F2" w14:textId="77777777" w:rsidR="00071379" w:rsidRPr="009D677C" w:rsidRDefault="00132831" w:rsidP="00071379">
      <w:pPr>
        <w:pStyle w:val="AS-H3A"/>
        <w:rPr>
          <w:b w:val="0"/>
        </w:rPr>
      </w:pPr>
      <w:r w:rsidRPr="009D677C">
        <w:rPr>
          <w:b w:val="0"/>
        </w:rPr>
        <w:t xml:space="preserve">PART </w:t>
      </w:r>
      <w:r w:rsidR="00071379" w:rsidRPr="009D677C">
        <w:rPr>
          <w:b w:val="0"/>
        </w:rPr>
        <w:t>4</w:t>
      </w:r>
    </w:p>
    <w:p w14:paraId="562B735B" w14:textId="77777777" w:rsidR="00132831" w:rsidRPr="009D677C" w:rsidRDefault="00132831" w:rsidP="00071379">
      <w:pPr>
        <w:pStyle w:val="AS-H3A"/>
        <w:rPr>
          <w:b w:val="0"/>
        </w:rPr>
      </w:pPr>
      <w:r w:rsidRPr="009D677C">
        <w:rPr>
          <w:b w:val="0"/>
        </w:rPr>
        <w:t>ADMINISTRATION</w:t>
      </w:r>
    </w:p>
    <w:p w14:paraId="5BF54432" w14:textId="77777777" w:rsidR="00132831" w:rsidRPr="00B74784" w:rsidRDefault="00132831" w:rsidP="00EF56F9">
      <w:pPr>
        <w:pStyle w:val="AS-P1"/>
        <w:ind w:firstLine="0"/>
      </w:pPr>
    </w:p>
    <w:p w14:paraId="6B461FB5" w14:textId="77777777" w:rsidR="00132831" w:rsidRPr="00B74784" w:rsidRDefault="00132831" w:rsidP="00B74784">
      <w:pPr>
        <w:pStyle w:val="AS-P1"/>
        <w:ind w:firstLine="0"/>
        <w:rPr>
          <w:b/>
        </w:rPr>
      </w:pPr>
      <w:r w:rsidRPr="00B74784">
        <w:rPr>
          <w:b/>
        </w:rPr>
        <w:t>Appointment of chief health officer and other staff members</w:t>
      </w:r>
    </w:p>
    <w:p w14:paraId="7C3B5205" w14:textId="77777777" w:rsidR="00132831" w:rsidRPr="001D3E55" w:rsidRDefault="00132831" w:rsidP="005905D0">
      <w:pPr>
        <w:pStyle w:val="AS-P0"/>
      </w:pPr>
    </w:p>
    <w:p w14:paraId="0AC67FFB" w14:textId="77777777" w:rsidR="00132831" w:rsidRPr="00B74784" w:rsidRDefault="00132831" w:rsidP="00B74784">
      <w:pPr>
        <w:pStyle w:val="AS-P1"/>
      </w:pPr>
      <w:r w:rsidRPr="00B74784">
        <w:rPr>
          <w:b/>
        </w:rPr>
        <w:t>20.</w:t>
      </w:r>
      <w:r w:rsidRPr="00B74784">
        <w:tab/>
      </w:r>
      <w:r w:rsidR="00B74784">
        <w:t>(1)</w:t>
      </w:r>
      <w:r w:rsidR="00B74784">
        <w:tab/>
      </w:r>
      <w:r w:rsidRPr="00B74784">
        <w:t xml:space="preserve">The Permanent Secretary is </w:t>
      </w:r>
      <w:r w:rsidRPr="00B74784">
        <w:rPr>
          <w:i/>
        </w:rPr>
        <w:t>ex officio</w:t>
      </w:r>
      <w:r w:rsidRPr="00B74784">
        <w:t xml:space="preserve"> the chief health officer of the Ministry.</w:t>
      </w:r>
    </w:p>
    <w:p w14:paraId="7C2884E4" w14:textId="5B02EFC5" w:rsidR="00132831" w:rsidRDefault="00132831" w:rsidP="00B74784">
      <w:pPr>
        <w:pStyle w:val="AS-P1"/>
      </w:pPr>
    </w:p>
    <w:p w14:paraId="66BE2D1F" w14:textId="4BE1E0D0" w:rsidR="00D461A1" w:rsidRDefault="00D461A1" w:rsidP="00D461A1">
      <w:pPr>
        <w:pStyle w:val="AS-P-Amend"/>
      </w:pPr>
      <w:r w:rsidRPr="00D461A1">
        <w:rPr>
          <w:lang w:val="en-ZA"/>
        </w:rPr>
        <w:t xml:space="preserve">[Subsection (1) was brought into force on its own, in advance of the rest of the Act, </w:t>
      </w:r>
      <w:r>
        <w:rPr>
          <w:lang w:val="en-ZA"/>
        </w:rPr>
        <w:br/>
      </w:r>
      <w:r w:rsidRPr="00D461A1">
        <w:rPr>
          <w:lang w:val="en-ZA"/>
        </w:rPr>
        <w:t>on 17 September 2020 by GN 232/2020 (</w:t>
      </w:r>
      <w:r w:rsidRPr="00D461A1">
        <w:rPr>
          <w:bCs/>
          <w:lang w:val="en-ZA"/>
        </w:rPr>
        <w:t>GG 73</w:t>
      </w:r>
      <w:r w:rsidR="0077361D">
        <w:rPr>
          <w:bCs/>
          <w:lang w:val="en-ZA"/>
        </w:rPr>
        <w:t>38</w:t>
      </w:r>
      <w:r w:rsidRPr="00D461A1">
        <w:rPr>
          <w:lang w:val="en-ZA"/>
        </w:rPr>
        <w:t>).]</w:t>
      </w:r>
    </w:p>
    <w:p w14:paraId="1AB53F25" w14:textId="77777777" w:rsidR="00D461A1" w:rsidRPr="00B74784" w:rsidRDefault="00D461A1" w:rsidP="00B74784">
      <w:pPr>
        <w:pStyle w:val="AS-P1"/>
      </w:pPr>
    </w:p>
    <w:p w14:paraId="397F0E52" w14:textId="77777777" w:rsidR="00132831" w:rsidRPr="00B74784" w:rsidRDefault="00132831" w:rsidP="00B74784">
      <w:pPr>
        <w:pStyle w:val="AS-P1"/>
      </w:pPr>
      <w:r w:rsidRPr="00B74784">
        <w:t>(2)</w:t>
      </w:r>
      <w:r w:rsidR="00EF56F9">
        <w:tab/>
      </w:r>
      <w:r w:rsidRPr="00B74784">
        <w:t>It is the duty of the Ministry to ensure that staff members must, in terms of the Public Service Act, be appointed in the Ministry as may be necessary for the purposes of this Act.</w:t>
      </w:r>
    </w:p>
    <w:p w14:paraId="5A55446B" w14:textId="0B00B7A1" w:rsidR="00132831" w:rsidRDefault="00132831" w:rsidP="00B74784">
      <w:pPr>
        <w:pStyle w:val="AS-P1"/>
      </w:pPr>
    </w:p>
    <w:p w14:paraId="142E948A" w14:textId="77777777" w:rsidR="00132831" w:rsidRPr="00B74784" w:rsidRDefault="00132831" w:rsidP="00B74784">
      <w:pPr>
        <w:pStyle w:val="AS-P1"/>
        <w:ind w:firstLine="0"/>
        <w:rPr>
          <w:b/>
        </w:rPr>
      </w:pPr>
      <w:r w:rsidRPr="00B74784">
        <w:rPr>
          <w:b/>
        </w:rPr>
        <w:t>Acting as local authority outside local authority area</w:t>
      </w:r>
    </w:p>
    <w:p w14:paraId="5A05398A" w14:textId="77777777" w:rsidR="00132831" w:rsidRPr="00B74784" w:rsidRDefault="00132831" w:rsidP="00B74784">
      <w:pPr>
        <w:pStyle w:val="AS-P1"/>
      </w:pPr>
    </w:p>
    <w:p w14:paraId="157D40F2" w14:textId="77777777" w:rsidR="00132831" w:rsidRPr="00B74784" w:rsidRDefault="00132831" w:rsidP="00B74784">
      <w:pPr>
        <w:pStyle w:val="AS-P1"/>
      </w:pPr>
      <w:r w:rsidRPr="00B74784">
        <w:rPr>
          <w:b/>
        </w:rPr>
        <w:t>21.</w:t>
      </w:r>
      <w:r w:rsidRPr="00B74784">
        <w:tab/>
        <w:t>(1)</w:t>
      </w:r>
      <w:r w:rsidR="009E573B">
        <w:tab/>
      </w:r>
      <w:r w:rsidRPr="00B74784">
        <w:t>In respect of areas in a region that are outside a local authority area or a settlement area, the chairperson of a regional council acting under the instructions of the chief health officer has jurisdiction over that area and the chairperson may exercise, subject to subsection (2), any powers which a local authority may exercise in terms of this Act.</w:t>
      </w:r>
    </w:p>
    <w:p w14:paraId="01314747" w14:textId="77777777" w:rsidR="00132831" w:rsidRPr="00B74784" w:rsidRDefault="00132831" w:rsidP="00B74784">
      <w:pPr>
        <w:pStyle w:val="AS-P1"/>
      </w:pPr>
    </w:p>
    <w:p w14:paraId="5A882D95" w14:textId="77777777" w:rsidR="00132831" w:rsidRPr="00B74784" w:rsidRDefault="00132831" w:rsidP="00B74784">
      <w:pPr>
        <w:pStyle w:val="AS-P1"/>
      </w:pPr>
      <w:r w:rsidRPr="00B74784">
        <w:t>(2)</w:t>
      </w:r>
      <w:r w:rsidR="009E573B">
        <w:tab/>
      </w:r>
      <w:r w:rsidRPr="00B74784">
        <w:t>A chairperson of a regional council must obtain the written approval of the Minister for the making of any permanent appointment or for the incurrence of any capital expenditure under subsection (1).</w:t>
      </w:r>
    </w:p>
    <w:p w14:paraId="35498F36" w14:textId="77777777" w:rsidR="00132831" w:rsidRPr="00B74784" w:rsidRDefault="00132831" w:rsidP="00B74784">
      <w:pPr>
        <w:pStyle w:val="AS-P1"/>
      </w:pPr>
    </w:p>
    <w:p w14:paraId="6207E701" w14:textId="77777777" w:rsidR="00132831" w:rsidRPr="00B74784" w:rsidRDefault="00132831" w:rsidP="00B74784">
      <w:pPr>
        <w:pStyle w:val="AS-P1"/>
        <w:ind w:firstLine="0"/>
        <w:rPr>
          <w:b/>
        </w:rPr>
      </w:pPr>
      <w:r w:rsidRPr="00B74784">
        <w:rPr>
          <w:b/>
        </w:rPr>
        <w:t>Local authority to appoint head of health services</w:t>
      </w:r>
    </w:p>
    <w:p w14:paraId="6435E9C7" w14:textId="77777777" w:rsidR="00132831" w:rsidRPr="00B74784" w:rsidRDefault="00132831" w:rsidP="00B74784">
      <w:pPr>
        <w:pStyle w:val="AS-P1"/>
      </w:pPr>
    </w:p>
    <w:p w14:paraId="03565E06" w14:textId="77777777" w:rsidR="00132831" w:rsidRPr="00B74784" w:rsidRDefault="00132831" w:rsidP="00B74784">
      <w:pPr>
        <w:pStyle w:val="AS-P1"/>
      </w:pPr>
      <w:r w:rsidRPr="00B74784">
        <w:rPr>
          <w:b/>
        </w:rPr>
        <w:t>22.</w:t>
      </w:r>
      <w:r w:rsidRPr="00B74784">
        <w:tab/>
        <w:t>Every local authority council must appoint, on the written approval of the Minister, an environmental health practitioner as head of health services of the local authority.</w:t>
      </w:r>
    </w:p>
    <w:p w14:paraId="2361C0C8" w14:textId="77777777" w:rsidR="00132831" w:rsidRPr="00B74784" w:rsidRDefault="00132831" w:rsidP="00B74784">
      <w:pPr>
        <w:pStyle w:val="AS-P1"/>
      </w:pPr>
    </w:p>
    <w:p w14:paraId="782D7FC3" w14:textId="77777777" w:rsidR="00132831" w:rsidRPr="00B74784" w:rsidRDefault="00132831" w:rsidP="00B74784">
      <w:pPr>
        <w:pStyle w:val="AS-P1"/>
        <w:ind w:firstLine="0"/>
        <w:rPr>
          <w:b/>
        </w:rPr>
      </w:pPr>
      <w:r w:rsidRPr="00B74784">
        <w:rPr>
          <w:b/>
        </w:rPr>
        <w:t>Duties of head of health services</w:t>
      </w:r>
    </w:p>
    <w:p w14:paraId="048B4425" w14:textId="77777777" w:rsidR="00132831" w:rsidRPr="001D3E55" w:rsidRDefault="00132831" w:rsidP="005905D0">
      <w:pPr>
        <w:pStyle w:val="AS-P0"/>
      </w:pPr>
    </w:p>
    <w:p w14:paraId="6DC1ECEC" w14:textId="77777777" w:rsidR="00132831" w:rsidRPr="004927DA" w:rsidRDefault="00132831" w:rsidP="004927DA">
      <w:pPr>
        <w:pStyle w:val="AS-P1"/>
      </w:pPr>
      <w:r w:rsidRPr="004927DA">
        <w:rPr>
          <w:b/>
        </w:rPr>
        <w:t>23.</w:t>
      </w:r>
      <w:r w:rsidRPr="004927DA">
        <w:tab/>
        <w:t>Every head of health services must -</w:t>
      </w:r>
    </w:p>
    <w:p w14:paraId="43AAFD64" w14:textId="77777777" w:rsidR="00132831" w:rsidRPr="004927DA" w:rsidRDefault="00132831" w:rsidP="004927DA">
      <w:pPr>
        <w:pStyle w:val="AS-P1"/>
      </w:pPr>
    </w:p>
    <w:p w14:paraId="11C7AF49" w14:textId="77777777" w:rsidR="00132831" w:rsidRPr="004927DA" w:rsidRDefault="00132831" w:rsidP="004927DA">
      <w:pPr>
        <w:pStyle w:val="AS-Pa"/>
      </w:pPr>
      <w:r w:rsidRPr="004927DA">
        <w:t>(a)</w:t>
      </w:r>
      <w:r w:rsidRPr="004927DA">
        <w:tab/>
        <w:t>keep himself or herself informed as to the public health and sanitary circumstances of the local authority area for which he or she has been appointed and must make such inspections and inquiries as may be necessary for this purpose;</w:t>
      </w:r>
    </w:p>
    <w:p w14:paraId="349C41B6" w14:textId="77777777" w:rsidR="00132831" w:rsidRPr="004927DA" w:rsidRDefault="00132831" w:rsidP="004927DA">
      <w:pPr>
        <w:pStyle w:val="AS-Pa"/>
      </w:pPr>
    </w:p>
    <w:p w14:paraId="6991B3D0" w14:textId="77777777" w:rsidR="00132831" w:rsidRDefault="00132831" w:rsidP="004927DA">
      <w:pPr>
        <w:pStyle w:val="AS-Pa"/>
      </w:pPr>
      <w:r w:rsidRPr="004927DA">
        <w:t>(b)</w:t>
      </w:r>
      <w:r w:rsidRPr="004927DA">
        <w:tab/>
        <w:t>furnish the local authority concerned with all information in respect of such inspections and inquiries; and</w:t>
      </w:r>
    </w:p>
    <w:p w14:paraId="15AC2475" w14:textId="77777777" w:rsidR="004927DA" w:rsidRPr="004927DA" w:rsidRDefault="004927DA" w:rsidP="004927DA">
      <w:pPr>
        <w:pStyle w:val="AS-Pa"/>
      </w:pPr>
    </w:p>
    <w:p w14:paraId="07FF5394" w14:textId="77777777" w:rsidR="00132831" w:rsidRPr="004927DA" w:rsidRDefault="00132831" w:rsidP="004927DA">
      <w:pPr>
        <w:pStyle w:val="AS-Pa"/>
      </w:pPr>
      <w:r w:rsidRPr="004927DA">
        <w:t>(c)</w:t>
      </w:r>
      <w:r w:rsidRPr="004927DA">
        <w:tab/>
        <w:t>furnish to the chief health officer reports, when required, relating to the public health or sanitation of his or her local authority area.</w:t>
      </w:r>
    </w:p>
    <w:p w14:paraId="69361BA5" w14:textId="77777777" w:rsidR="00132831" w:rsidRPr="004927DA" w:rsidRDefault="00132831" w:rsidP="004927DA">
      <w:pPr>
        <w:pStyle w:val="AS-P1"/>
      </w:pPr>
    </w:p>
    <w:p w14:paraId="5BCF82B3" w14:textId="77777777" w:rsidR="00132831" w:rsidRPr="004927DA" w:rsidRDefault="00132831" w:rsidP="004927DA">
      <w:pPr>
        <w:pStyle w:val="AS-P1"/>
        <w:ind w:firstLine="0"/>
        <w:rPr>
          <w:b/>
        </w:rPr>
      </w:pPr>
      <w:r w:rsidRPr="004927DA">
        <w:rPr>
          <w:b/>
        </w:rPr>
        <w:t>District health officers to be heads of health services in respect of certain areas</w:t>
      </w:r>
    </w:p>
    <w:p w14:paraId="42D5ED3C" w14:textId="77777777" w:rsidR="00132831" w:rsidRPr="004927DA" w:rsidRDefault="00132831" w:rsidP="004927DA">
      <w:pPr>
        <w:pStyle w:val="AS-P1"/>
      </w:pPr>
    </w:p>
    <w:p w14:paraId="23FAF954" w14:textId="77777777" w:rsidR="00132831" w:rsidRPr="005B3E2D" w:rsidRDefault="00132831" w:rsidP="005B3E2D">
      <w:pPr>
        <w:pStyle w:val="AS-P1"/>
      </w:pPr>
      <w:r w:rsidRPr="005B3E2D">
        <w:rPr>
          <w:b/>
        </w:rPr>
        <w:t>24.</w:t>
      </w:r>
      <w:r w:rsidRPr="005B3E2D">
        <w:tab/>
        <w:t>(1)</w:t>
      </w:r>
      <w:r w:rsidR="005B3E2D">
        <w:tab/>
      </w:r>
      <w:r w:rsidRPr="005B3E2D">
        <w:t xml:space="preserve">In respect of areas in a region outside local authority areas or in any local authority area where no head of health services for a local authority has been appointed, a district health officer in the Ministry designated by the Minister by </w:t>
      </w:r>
      <w:r w:rsidRPr="00FF385F">
        <w:rPr>
          <w:i/>
        </w:rPr>
        <w:t>Gazette</w:t>
      </w:r>
      <w:r w:rsidRPr="005B3E2D">
        <w:t xml:space="preserve"> is the head of health services for the area specified in the notice.</w:t>
      </w:r>
    </w:p>
    <w:p w14:paraId="6E3BDFE2" w14:textId="77777777" w:rsidR="00132831" w:rsidRPr="00FF385F" w:rsidRDefault="00132831" w:rsidP="00FF385F">
      <w:pPr>
        <w:pStyle w:val="AS-P1"/>
      </w:pPr>
    </w:p>
    <w:p w14:paraId="0A08CF2D" w14:textId="77777777" w:rsidR="00132831" w:rsidRPr="00FF385F" w:rsidRDefault="00132831" w:rsidP="00FF385F">
      <w:pPr>
        <w:pStyle w:val="AS-P1"/>
      </w:pPr>
      <w:r w:rsidRPr="00FF385F">
        <w:t>(2)</w:t>
      </w:r>
      <w:r w:rsidR="00FF385F">
        <w:tab/>
      </w:r>
      <w:r w:rsidRPr="00FF385F">
        <w:t>A district health officer contemplated in subsection (1) must carry out the duties imposed by section 23 on a head of health services and must furnish the information referred to in that section to the chief health officer.</w:t>
      </w:r>
    </w:p>
    <w:p w14:paraId="0F009E62" w14:textId="77777777" w:rsidR="00132831" w:rsidRPr="00FF385F" w:rsidRDefault="00132831" w:rsidP="00FF385F">
      <w:pPr>
        <w:pStyle w:val="AS-P1"/>
      </w:pPr>
    </w:p>
    <w:p w14:paraId="25C8CF73" w14:textId="77777777" w:rsidR="00132831" w:rsidRPr="00FF385F" w:rsidRDefault="00132831" w:rsidP="00FF385F">
      <w:pPr>
        <w:pStyle w:val="AS-P1"/>
        <w:ind w:firstLine="0"/>
        <w:rPr>
          <w:b/>
        </w:rPr>
      </w:pPr>
      <w:r w:rsidRPr="00FF385F">
        <w:rPr>
          <w:b/>
        </w:rPr>
        <w:t>Local authority council to appoint environmental health practitioners</w:t>
      </w:r>
    </w:p>
    <w:p w14:paraId="23CB2AF2" w14:textId="77777777" w:rsidR="00132831" w:rsidRPr="00FF385F" w:rsidRDefault="00132831" w:rsidP="00FF385F">
      <w:pPr>
        <w:pStyle w:val="AS-P1"/>
      </w:pPr>
    </w:p>
    <w:p w14:paraId="443B5A49" w14:textId="77777777" w:rsidR="00132831" w:rsidRPr="00FF385F" w:rsidRDefault="00132831" w:rsidP="00FF385F">
      <w:pPr>
        <w:pStyle w:val="AS-P1"/>
      </w:pPr>
      <w:r w:rsidRPr="00FF385F">
        <w:rPr>
          <w:b/>
        </w:rPr>
        <w:t>25.</w:t>
      </w:r>
      <w:r w:rsidRPr="00FF385F">
        <w:tab/>
        <w:t>Every local authority council must appoint, after consultation with the Minister, one or more environmental health practitioners to assist, subject to the supervision of the head of health services, in carrying duties under this Act and any other law governing public and environmental health within its area.</w:t>
      </w:r>
    </w:p>
    <w:p w14:paraId="34036A3A" w14:textId="77777777" w:rsidR="00132831" w:rsidRPr="00FF385F" w:rsidRDefault="00132831" w:rsidP="00FF385F">
      <w:pPr>
        <w:pStyle w:val="AS-P1"/>
      </w:pPr>
    </w:p>
    <w:p w14:paraId="020F0665" w14:textId="77777777" w:rsidR="00132831" w:rsidRPr="00E16B47" w:rsidRDefault="00132831" w:rsidP="00E16B47">
      <w:pPr>
        <w:pStyle w:val="AS-P1"/>
        <w:ind w:firstLine="0"/>
        <w:rPr>
          <w:b/>
        </w:rPr>
      </w:pPr>
      <w:r w:rsidRPr="00E16B47">
        <w:rPr>
          <w:b/>
        </w:rPr>
        <w:t>Removal from office of head of health services or environmental health practitioner</w:t>
      </w:r>
    </w:p>
    <w:p w14:paraId="15750392" w14:textId="77777777" w:rsidR="00132831" w:rsidRPr="00E16B47" w:rsidRDefault="00132831" w:rsidP="00E16B47">
      <w:pPr>
        <w:pStyle w:val="AS-P1"/>
      </w:pPr>
    </w:p>
    <w:p w14:paraId="4516B854" w14:textId="77777777" w:rsidR="00132831" w:rsidRPr="00E16B47" w:rsidRDefault="00132831" w:rsidP="00E16B47">
      <w:pPr>
        <w:pStyle w:val="AS-P1"/>
      </w:pPr>
      <w:r w:rsidRPr="00E16B47">
        <w:rPr>
          <w:b/>
        </w:rPr>
        <w:t>26.</w:t>
      </w:r>
      <w:r w:rsidRPr="00E16B47">
        <w:tab/>
        <w:t>(1)</w:t>
      </w:r>
      <w:r w:rsidR="00E16B47">
        <w:tab/>
      </w:r>
      <w:r w:rsidRPr="00E16B47">
        <w:t>Subject to subsection (2), a head of health services or environmental health practitioner appointed by a local authority may not, except -</w:t>
      </w:r>
    </w:p>
    <w:p w14:paraId="13AA5984" w14:textId="77777777" w:rsidR="00132831" w:rsidRPr="00E16B47" w:rsidRDefault="00132831" w:rsidP="00E16B47">
      <w:pPr>
        <w:pStyle w:val="AS-P1"/>
      </w:pPr>
    </w:p>
    <w:p w14:paraId="0938DF1E" w14:textId="77777777" w:rsidR="00132831" w:rsidRPr="00E16B47" w:rsidRDefault="00132831" w:rsidP="00E16B47">
      <w:pPr>
        <w:pStyle w:val="AS-Pa"/>
      </w:pPr>
      <w:r w:rsidRPr="00E16B47">
        <w:t>(a)</w:t>
      </w:r>
      <w:r w:rsidRPr="00E16B47">
        <w:tab/>
        <w:t>with his or her own consent; or</w:t>
      </w:r>
    </w:p>
    <w:p w14:paraId="65D44448" w14:textId="77777777" w:rsidR="00132831" w:rsidRPr="00E16B47" w:rsidRDefault="00132831" w:rsidP="00E16B47">
      <w:pPr>
        <w:pStyle w:val="AS-Pa"/>
      </w:pPr>
    </w:p>
    <w:p w14:paraId="1B4C7BD0" w14:textId="77777777" w:rsidR="00132831" w:rsidRPr="00E16B47" w:rsidRDefault="00132831" w:rsidP="00E16B47">
      <w:pPr>
        <w:pStyle w:val="AS-Pa"/>
      </w:pPr>
      <w:r w:rsidRPr="00E16B47">
        <w:t>(b)</w:t>
      </w:r>
      <w:r w:rsidRPr="00E16B47">
        <w:tab/>
        <w:t>in conformity with any enactment relating to retirement on account of age or ill-health or contract governing his or her appointment,</w:t>
      </w:r>
    </w:p>
    <w:p w14:paraId="6036A57D" w14:textId="77777777" w:rsidR="00132831" w:rsidRPr="00E16B47" w:rsidRDefault="00132831" w:rsidP="00E16B47">
      <w:pPr>
        <w:pStyle w:val="AS-P1"/>
      </w:pPr>
    </w:p>
    <w:p w14:paraId="2B779ED4" w14:textId="77777777" w:rsidR="00132831" w:rsidRPr="00E16B47" w:rsidRDefault="00132831" w:rsidP="00E16B47">
      <w:pPr>
        <w:pStyle w:val="AS-P1"/>
        <w:ind w:firstLine="0"/>
      </w:pPr>
      <w:r w:rsidRPr="00E16B47">
        <w:t>be removed from office or have his or her salary or his or her emoluments reduced by the local authority concerned without the prior written approval of the Minister.</w:t>
      </w:r>
    </w:p>
    <w:p w14:paraId="2714EC81" w14:textId="77777777" w:rsidR="00132831" w:rsidRPr="00E16B47" w:rsidRDefault="00132831" w:rsidP="00E16B47">
      <w:pPr>
        <w:pStyle w:val="AS-P1"/>
      </w:pPr>
    </w:p>
    <w:p w14:paraId="68C1E142" w14:textId="77777777" w:rsidR="00132831" w:rsidRPr="00E16B47" w:rsidRDefault="00132831" w:rsidP="00E16B47">
      <w:pPr>
        <w:pStyle w:val="AS-P1"/>
      </w:pPr>
      <w:r w:rsidRPr="00E16B47">
        <w:t>(2)</w:t>
      </w:r>
      <w:r w:rsidR="00E16B47">
        <w:tab/>
      </w:r>
      <w:r w:rsidRPr="00E16B47">
        <w:t>A local authority may suspend a head of health services or environmental health practitioner for incapacity, neglect or misconduct pending the written approval of the Minister as to dismissal and in the event of such dismissal being granted, the head of health services or environmental health practitioner concerned is considered to have been removed from office from the date of such suspension.</w:t>
      </w:r>
    </w:p>
    <w:p w14:paraId="70EB9D5B" w14:textId="77777777" w:rsidR="00132831" w:rsidRPr="00F931D3" w:rsidRDefault="00132831" w:rsidP="00F931D3">
      <w:pPr>
        <w:pStyle w:val="AS-P1"/>
      </w:pPr>
    </w:p>
    <w:p w14:paraId="1A0099FB" w14:textId="3E13195B" w:rsidR="00132831" w:rsidRPr="00F931D3" w:rsidRDefault="00132831" w:rsidP="00F931D3">
      <w:pPr>
        <w:pStyle w:val="AS-P1"/>
        <w:ind w:firstLine="0"/>
        <w:rPr>
          <w:b/>
          <w:bCs/>
        </w:rPr>
      </w:pPr>
      <w:r w:rsidRPr="00F931D3">
        <w:rPr>
          <w:b/>
        </w:rPr>
        <w:t>Minister</w:t>
      </w:r>
      <w:r w:rsidRPr="00F931D3">
        <w:rPr>
          <w:b/>
          <w:spacing w:val="-13"/>
        </w:rPr>
        <w:t xml:space="preserve"> </w:t>
      </w:r>
      <w:r w:rsidRPr="00F931D3">
        <w:rPr>
          <w:b/>
        </w:rPr>
        <w:t>may</w:t>
      </w:r>
      <w:r w:rsidRPr="00F931D3">
        <w:rPr>
          <w:b/>
          <w:spacing w:val="-13"/>
        </w:rPr>
        <w:t xml:space="preserve"> </w:t>
      </w:r>
      <w:r w:rsidRPr="00F931D3">
        <w:rPr>
          <w:b/>
        </w:rPr>
        <w:t>appoint</w:t>
      </w:r>
      <w:r w:rsidRPr="00F931D3">
        <w:rPr>
          <w:b/>
          <w:spacing w:val="-14"/>
        </w:rPr>
        <w:t xml:space="preserve"> </w:t>
      </w:r>
      <w:r w:rsidRPr="00F931D3">
        <w:rPr>
          <w:b/>
        </w:rPr>
        <w:t>head</w:t>
      </w:r>
      <w:r w:rsidRPr="00F931D3">
        <w:rPr>
          <w:b/>
          <w:spacing w:val="-13"/>
        </w:rPr>
        <w:t xml:space="preserve"> </w:t>
      </w:r>
      <w:r w:rsidRPr="00F931D3">
        <w:rPr>
          <w:b/>
        </w:rPr>
        <w:t>of</w:t>
      </w:r>
      <w:r w:rsidRPr="00F931D3">
        <w:rPr>
          <w:b/>
          <w:spacing w:val="-13"/>
        </w:rPr>
        <w:t xml:space="preserve"> </w:t>
      </w:r>
      <w:r w:rsidRPr="00F931D3">
        <w:rPr>
          <w:b/>
        </w:rPr>
        <w:t>health</w:t>
      </w:r>
      <w:r w:rsidRPr="00F931D3">
        <w:rPr>
          <w:b/>
          <w:spacing w:val="-14"/>
        </w:rPr>
        <w:t xml:space="preserve"> </w:t>
      </w:r>
      <w:r w:rsidRPr="00F931D3">
        <w:rPr>
          <w:b/>
        </w:rPr>
        <w:t>services</w:t>
      </w:r>
      <w:r w:rsidRPr="00F931D3">
        <w:rPr>
          <w:b/>
          <w:spacing w:val="-12"/>
        </w:rPr>
        <w:t xml:space="preserve"> </w:t>
      </w:r>
      <w:r w:rsidRPr="00F931D3">
        <w:rPr>
          <w:b/>
        </w:rPr>
        <w:t>or</w:t>
      </w:r>
      <w:r w:rsidRPr="00F931D3">
        <w:rPr>
          <w:b/>
          <w:spacing w:val="-13"/>
        </w:rPr>
        <w:t xml:space="preserve"> </w:t>
      </w:r>
      <w:r w:rsidRPr="00F931D3">
        <w:rPr>
          <w:b/>
        </w:rPr>
        <w:t>environmental</w:t>
      </w:r>
      <w:r w:rsidRPr="00F931D3">
        <w:rPr>
          <w:b/>
          <w:spacing w:val="-12"/>
        </w:rPr>
        <w:t xml:space="preserve"> </w:t>
      </w:r>
      <w:r w:rsidRPr="00F931D3">
        <w:rPr>
          <w:b/>
        </w:rPr>
        <w:t>health</w:t>
      </w:r>
      <w:r w:rsidRPr="00F931D3">
        <w:rPr>
          <w:b/>
          <w:spacing w:val="-14"/>
        </w:rPr>
        <w:t xml:space="preserve"> </w:t>
      </w:r>
      <w:r w:rsidRPr="00F931D3">
        <w:rPr>
          <w:b/>
        </w:rPr>
        <w:t>practitioner</w:t>
      </w:r>
    </w:p>
    <w:p w14:paraId="241FF7A5" w14:textId="77777777" w:rsidR="00132831" w:rsidRPr="00F931D3" w:rsidRDefault="00132831" w:rsidP="00F931D3">
      <w:pPr>
        <w:pStyle w:val="AS-P1"/>
      </w:pPr>
    </w:p>
    <w:p w14:paraId="796C3706" w14:textId="77777777" w:rsidR="00132831" w:rsidRPr="00F931D3" w:rsidRDefault="00132831" w:rsidP="00F931D3">
      <w:pPr>
        <w:pStyle w:val="AS-P1"/>
      </w:pPr>
      <w:r w:rsidRPr="00F931D3">
        <w:rPr>
          <w:b/>
        </w:rPr>
        <w:t>27.</w:t>
      </w:r>
      <w:r w:rsidRPr="00F931D3">
        <w:tab/>
        <w:t>(1)</w:t>
      </w:r>
      <w:r w:rsidR="00F931D3">
        <w:tab/>
      </w:r>
      <w:r w:rsidRPr="00F931D3">
        <w:t>If a local authority fails to appoint a head of health services or environmental health practitioner within six months after being required to do so by the Minister, the Minister may -</w:t>
      </w:r>
    </w:p>
    <w:p w14:paraId="4787E953" w14:textId="77777777" w:rsidR="00132831" w:rsidRPr="001D3E55" w:rsidRDefault="00132831" w:rsidP="005905D0">
      <w:pPr>
        <w:pStyle w:val="AS-P0"/>
      </w:pPr>
    </w:p>
    <w:p w14:paraId="440EF0A4" w14:textId="77777777" w:rsidR="00132831" w:rsidRPr="009B5C8B" w:rsidRDefault="00132831" w:rsidP="009B5C8B">
      <w:pPr>
        <w:pStyle w:val="AS-Pa"/>
      </w:pPr>
      <w:r w:rsidRPr="009B5C8B">
        <w:t>(a)</w:t>
      </w:r>
      <w:r w:rsidRPr="009B5C8B">
        <w:tab/>
        <w:t>appoint a head of health services or environmental health practitioner for the local authority;</w:t>
      </w:r>
    </w:p>
    <w:p w14:paraId="0C32951B" w14:textId="77777777" w:rsidR="00132831" w:rsidRPr="009B5C8B" w:rsidRDefault="00132831" w:rsidP="009B5C8B">
      <w:pPr>
        <w:pStyle w:val="AS-Pa"/>
      </w:pPr>
    </w:p>
    <w:p w14:paraId="0B8ED1E7" w14:textId="77777777" w:rsidR="00132831" w:rsidRDefault="00132831" w:rsidP="009B5C8B">
      <w:pPr>
        <w:pStyle w:val="AS-Pa"/>
      </w:pPr>
      <w:r w:rsidRPr="009B5C8B">
        <w:t>(b)</w:t>
      </w:r>
      <w:r w:rsidRPr="009B5C8B">
        <w:tab/>
        <w:t>in consultation with other line ministries determine the remuneration to be paid by the local authority to the head of health services or environmental health practitioner, as well as the other conditions of service; and</w:t>
      </w:r>
    </w:p>
    <w:p w14:paraId="01173B07" w14:textId="77777777" w:rsidR="009B5C8B" w:rsidRPr="009B5C8B" w:rsidRDefault="009B5C8B" w:rsidP="009B5C8B">
      <w:pPr>
        <w:pStyle w:val="AS-Pa"/>
      </w:pPr>
    </w:p>
    <w:p w14:paraId="7340202E" w14:textId="77777777" w:rsidR="00132831" w:rsidRPr="009B5C8B" w:rsidRDefault="00132831" w:rsidP="009B5C8B">
      <w:pPr>
        <w:pStyle w:val="AS-Pa"/>
      </w:pPr>
      <w:r w:rsidRPr="009B5C8B">
        <w:t>(c)</w:t>
      </w:r>
      <w:r w:rsidRPr="009B5C8B">
        <w:tab/>
        <w:t>in case</w:t>
      </w:r>
      <w:r w:rsidR="00053C40">
        <w:t xml:space="preserve"> </w:t>
      </w:r>
      <w:r w:rsidRPr="009B5C8B">
        <w:t>of</w:t>
      </w:r>
      <w:r w:rsidR="00053C40">
        <w:t xml:space="preserve"> </w:t>
      </w:r>
      <w:r w:rsidRPr="009B5C8B">
        <w:t>default</w:t>
      </w:r>
      <w:r w:rsidR="00053C40">
        <w:t xml:space="preserve"> </w:t>
      </w:r>
      <w:r w:rsidRPr="009B5C8B">
        <w:t>of</w:t>
      </w:r>
      <w:r w:rsidR="00053C40">
        <w:t xml:space="preserve"> </w:t>
      </w:r>
      <w:r w:rsidRPr="009B5C8B">
        <w:t>payment</w:t>
      </w:r>
      <w:r w:rsidR="00053C40">
        <w:t xml:space="preserve"> </w:t>
      </w:r>
      <w:r w:rsidRPr="009B5C8B">
        <w:t>of</w:t>
      </w:r>
      <w:r w:rsidR="00053C40">
        <w:t xml:space="preserve"> </w:t>
      </w:r>
      <w:r w:rsidRPr="009B5C8B">
        <w:t>such</w:t>
      </w:r>
      <w:r w:rsidR="00053C40">
        <w:t xml:space="preserve"> </w:t>
      </w:r>
      <w:r w:rsidRPr="009B5C8B">
        <w:t>remuneration</w:t>
      </w:r>
      <w:r w:rsidR="00053C40">
        <w:t xml:space="preserve"> </w:t>
      </w:r>
      <w:r w:rsidRPr="009B5C8B">
        <w:t>by</w:t>
      </w:r>
      <w:r w:rsidR="00053C40">
        <w:t xml:space="preserve"> </w:t>
      </w:r>
      <w:r w:rsidRPr="009B5C8B">
        <w:t>the</w:t>
      </w:r>
      <w:r w:rsidR="00053C40">
        <w:t xml:space="preserve"> </w:t>
      </w:r>
      <w:r w:rsidRPr="009B5C8B">
        <w:t>local authority, direct that same be paid out of the State Revenue Fund, and that the amount be recovered by deduction from any subsidy or other moneys payable out of that Fund to the local authority.</w:t>
      </w:r>
    </w:p>
    <w:p w14:paraId="7E1F7E18" w14:textId="77777777" w:rsidR="00132831" w:rsidRPr="009B5C8B" w:rsidRDefault="00132831" w:rsidP="009B5C8B">
      <w:pPr>
        <w:pStyle w:val="AS-P1"/>
      </w:pPr>
    </w:p>
    <w:p w14:paraId="19354DFD" w14:textId="77777777" w:rsidR="00132831" w:rsidRPr="001D3E55" w:rsidRDefault="00132831" w:rsidP="003F56AF">
      <w:pPr>
        <w:pStyle w:val="AS-P1"/>
      </w:pPr>
      <w:r w:rsidRPr="001D3E55">
        <w:t>(2)</w:t>
      </w:r>
      <w:r w:rsidR="009E573B">
        <w:tab/>
      </w:r>
      <w:r w:rsidRPr="001D3E55">
        <w:t>If</w:t>
      </w:r>
      <w:r w:rsidRPr="001D3E55">
        <w:rPr>
          <w:spacing w:val="-5"/>
        </w:rPr>
        <w:t xml:space="preserve"> </w:t>
      </w:r>
      <w:r w:rsidRPr="001D3E55">
        <w:t>the</w:t>
      </w:r>
      <w:r w:rsidRPr="001D3E55">
        <w:rPr>
          <w:spacing w:val="-4"/>
        </w:rPr>
        <w:t xml:space="preserve"> </w:t>
      </w:r>
      <w:r w:rsidRPr="001D3E55">
        <w:t>Minister</w:t>
      </w:r>
      <w:r w:rsidRPr="001D3E55">
        <w:rPr>
          <w:spacing w:val="-4"/>
        </w:rPr>
        <w:t xml:space="preserve"> </w:t>
      </w:r>
      <w:r w:rsidRPr="001D3E55">
        <w:t>appoints</w:t>
      </w:r>
      <w:r w:rsidRPr="001D3E55">
        <w:rPr>
          <w:spacing w:val="-4"/>
        </w:rPr>
        <w:t xml:space="preserve"> </w:t>
      </w:r>
      <w:r w:rsidRPr="001D3E55">
        <w:t>in</w:t>
      </w:r>
      <w:r w:rsidRPr="001D3E55">
        <w:rPr>
          <w:spacing w:val="-4"/>
        </w:rPr>
        <w:t xml:space="preserve"> </w:t>
      </w:r>
      <w:r w:rsidRPr="001D3E55">
        <w:t>terms</w:t>
      </w:r>
      <w:r w:rsidRPr="001D3E55">
        <w:rPr>
          <w:spacing w:val="-4"/>
        </w:rPr>
        <w:t xml:space="preserve"> </w:t>
      </w:r>
      <w:r w:rsidRPr="001D3E55">
        <w:t>of</w:t>
      </w:r>
      <w:r w:rsidRPr="001D3E55">
        <w:rPr>
          <w:spacing w:val="-5"/>
        </w:rPr>
        <w:t xml:space="preserve"> </w:t>
      </w:r>
      <w:r w:rsidRPr="001D3E55">
        <w:t>subsection</w:t>
      </w:r>
      <w:r w:rsidRPr="001D3E55">
        <w:rPr>
          <w:spacing w:val="-4"/>
        </w:rPr>
        <w:t xml:space="preserve"> </w:t>
      </w:r>
      <w:r w:rsidRPr="001D3E55">
        <w:t>(1)</w:t>
      </w:r>
      <w:r w:rsidRPr="001D3E55">
        <w:rPr>
          <w:spacing w:val="-4"/>
        </w:rPr>
        <w:t xml:space="preserve"> </w:t>
      </w:r>
      <w:r w:rsidRPr="001D3E55">
        <w:t>a</w:t>
      </w:r>
      <w:r w:rsidRPr="001D3E55">
        <w:rPr>
          <w:spacing w:val="-4"/>
        </w:rPr>
        <w:t xml:space="preserve"> </w:t>
      </w:r>
      <w:r w:rsidRPr="001D3E55">
        <w:t>staff</w:t>
      </w:r>
      <w:r w:rsidRPr="001D3E55">
        <w:rPr>
          <w:spacing w:val="-4"/>
        </w:rPr>
        <w:t xml:space="preserve"> </w:t>
      </w:r>
      <w:r w:rsidRPr="001D3E55">
        <w:t>member</w:t>
      </w:r>
      <w:r w:rsidRPr="001D3E55">
        <w:rPr>
          <w:spacing w:val="-5"/>
        </w:rPr>
        <w:t xml:space="preserve"> </w:t>
      </w:r>
      <w:r w:rsidRPr="001D3E55">
        <w:t>to</w:t>
      </w:r>
      <w:r w:rsidRPr="001D3E55">
        <w:rPr>
          <w:spacing w:val="-4"/>
        </w:rPr>
        <w:t xml:space="preserve"> </w:t>
      </w:r>
      <w:r w:rsidRPr="001D3E55">
        <w:t>be</w:t>
      </w:r>
      <w:r w:rsidRPr="001D3E55">
        <w:rPr>
          <w:w w:val="99"/>
        </w:rPr>
        <w:t xml:space="preserve"> </w:t>
      </w:r>
      <w:r w:rsidRPr="001D3E55">
        <w:t>a</w:t>
      </w:r>
      <w:r w:rsidRPr="001D3E55">
        <w:rPr>
          <w:spacing w:val="2"/>
        </w:rPr>
        <w:t xml:space="preserve"> </w:t>
      </w:r>
      <w:r w:rsidRPr="001D3E55">
        <w:t>head</w:t>
      </w:r>
      <w:r w:rsidRPr="001D3E55">
        <w:rPr>
          <w:spacing w:val="3"/>
        </w:rPr>
        <w:t xml:space="preserve"> </w:t>
      </w:r>
      <w:r w:rsidRPr="001D3E55">
        <w:t>of</w:t>
      </w:r>
      <w:r w:rsidRPr="001D3E55">
        <w:rPr>
          <w:spacing w:val="2"/>
        </w:rPr>
        <w:t xml:space="preserve"> </w:t>
      </w:r>
      <w:r w:rsidRPr="001D3E55">
        <w:t>health</w:t>
      </w:r>
      <w:r w:rsidRPr="001D3E55">
        <w:rPr>
          <w:spacing w:val="3"/>
        </w:rPr>
        <w:t xml:space="preserve"> </w:t>
      </w:r>
      <w:r w:rsidRPr="001D3E55">
        <w:t>services</w:t>
      </w:r>
      <w:r w:rsidRPr="001D3E55">
        <w:rPr>
          <w:spacing w:val="3"/>
        </w:rPr>
        <w:t xml:space="preserve"> </w:t>
      </w:r>
      <w:r w:rsidRPr="001D3E55">
        <w:t>or</w:t>
      </w:r>
      <w:r w:rsidRPr="001D3E55">
        <w:rPr>
          <w:spacing w:val="2"/>
        </w:rPr>
        <w:t xml:space="preserve"> </w:t>
      </w:r>
      <w:r w:rsidRPr="001D3E55">
        <w:t>environmental</w:t>
      </w:r>
      <w:r w:rsidRPr="001D3E55">
        <w:rPr>
          <w:spacing w:val="3"/>
        </w:rPr>
        <w:t xml:space="preserve"> </w:t>
      </w:r>
      <w:r w:rsidRPr="001D3E55">
        <w:t>health</w:t>
      </w:r>
      <w:r w:rsidRPr="001D3E55">
        <w:rPr>
          <w:spacing w:val="3"/>
        </w:rPr>
        <w:t xml:space="preserve"> </w:t>
      </w:r>
      <w:r w:rsidRPr="001D3E55">
        <w:t>practitioner</w:t>
      </w:r>
      <w:r w:rsidRPr="001D3E55">
        <w:rPr>
          <w:spacing w:val="2"/>
        </w:rPr>
        <w:t xml:space="preserve"> </w:t>
      </w:r>
      <w:r w:rsidRPr="001D3E55">
        <w:t>for</w:t>
      </w:r>
      <w:r w:rsidRPr="001D3E55">
        <w:rPr>
          <w:spacing w:val="3"/>
        </w:rPr>
        <w:t xml:space="preserve"> </w:t>
      </w:r>
      <w:r w:rsidRPr="001D3E55">
        <w:t>a</w:t>
      </w:r>
      <w:r w:rsidRPr="001D3E55">
        <w:rPr>
          <w:spacing w:val="2"/>
        </w:rPr>
        <w:t xml:space="preserve"> </w:t>
      </w:r>
      <w:r w:rsidRPr="001D3E55">
        <w:t>local</w:t>
      </w:r>
      <w:r w:rsidRPr="001D3E55">
        <w:rPr>
          <w:spacing w:val="3"/>
        </w:rPr>
        <w:t xml:space="preserve"> </w:t>
      </w:r>
      <w:r w:rsidRPr="001D3E55">
        <w:t>authority,</w:t>
      </w:r>
      <w:r w:rsidRPr="001D3E55">
        <w:rPr>
          <w:spacing w:val="3"/>
        </w:rPr>
        <w:t xml:space="preserve"> </w:t>
      </w:r>
      <w:r w:rsidRPr="001D3E55">
        <w:t>the</w:t>
      </w:r>
      <w:r w:rsidRPr="001D3E55">
        <w:rPr>
          <w:w w:val="99"/>
        </w:rPr>
        <w:t xml:space="preserve"> </w:t>
      </w:r>
      <w:r w:rsidRPr="001D3E55">
        <w:t>Minister</w:t>
      </w:r>
      <w:r w:rsidRPr="001D3E55">
        <w:rPr>
          <w:spacing w:val="-6"/>
        </w:rPr>
        <w:t xml:space="preserve"> </w:t>
      </w:r>
      <w:r w:rsidRPr="001D3E55">
        <w:t>may</w:t>
      </w:r>
      <w:r w:rsidRPr="001D3E55">
        <w:rPr>
          <w:spacing w:val="-6"/>
        </w:rPr>
        <w:t xml:space="preserve"> </w:t>
      </w:r>
      <w:r w:rsidRPr="001D3E55">
        <w:t>-</w:t>
      </w:r>
    </w:p>
    <w:p w14:paraId="2CFDB2B6" w14:textId="77777777" w:rsidR="00132831" w:rsidRPr="003F56AF" w:rsidRDefault="00132831" w:rsidP="003F56AF">
      <w:pPr>
        <w:pStyle w:val="AS-P1"/>
      </w:pPr>
    </w:p>
    <w:p w14:paraId="1BBDB4C1" w14:textId="77777777" w:rsidR="00132831" w:rsidRPr="003F56AF" w:rsidRDefault="00132831" w:rsidP="003F56AF">
      <w:pPr>
        <w:pStyle w:val="AS-Pa"/>
      </w:pPr>
      <w:r w:rsidRPr="003F56AF">
        <w:t>(a)</w:t>
      </w:r>
      <w:r w:rsidRPr="003F56AF">
        <w:tab/>
        <w:t>determine the remuneration to be paid to the State in respect of such appointment; and</w:t>
      </w:r>
    </w:p>
    <w:p w14:paraId="57CC1246" w14:textId="77777777" w:rsidR="00132831" w:rsidRPr="003F56AF" w:rsidRDefault="00132831" w:rsidP="003F56AF">
      <w:pPr>
        <w:pStyle w:val="AS-Pa"/>
      </w:pPr>
    </w:p>
    <w:p w14:paraId="4AE5F02E" w14:textId="77777777" w:rsidR="00132831" w:rsidRPr="003F56AF" w:rsidRDefault="00132831" w:rsidP="003F56AF">
      <w:pPr>
        <w:pStyle w:val="AS-Pa"/>
      </w:pPr>
      <w:r w:rsidRPr="003F56AF">
        <w:t>(b)</w:t>
      </w:r>
      <w:r w:rsidRPr="003F56AF">
        <w:tab/>
        <w:t>in the case of default of payment of such remuneration by the local authority, direct that the amount be recovered by deduction from any subsidy or other moneys payable out of the State Revenue Fund to the local authority.</w:t>
      </w:r>
    </w:p>
    <w:p w14:paraId="723BEC00" w14:textId="77777777" w:rsidR="00132831" w:rsidRPr="003F56AF" w:rsidRDefault="00132831" w:rsidP="003F56AF">
      <w:pPr>
        <w:pStyle w:val="AS-P1"/>
      </w:pPr>
    </w:p>
    <w:p w14:paraId="7FD9AD4A" w14:textId="77777777" w:rsidR="00132831" w:rsidRPr="003F56AF" w:rsidRDefault="00132831" w:rsidP="003F56AF">
      <w:pPr>
        <w:pStyle w:val="AS-P1"/>
        <w:ind w:firstLine="0"/>
        <w:rPr>
          <w:b/>
        </w:rPr>
      </w:pPr>
      <w:r w:rsidRPr="003F56AF">
        <w:rPr>
          <w:b/>
        </w:rPr>
        <w:t>Combined appointments</w:t>
      </w:r>
    </w:p>
    <w:p w14:paraId="5CD9E24C" w14:textId="77777777" w:rsidR="00132831" w:rsidRPr="003F56AF" w:rsidRDefault="00132831" w:rsidP="003F56AF">
      <w:pPr>
        <w:pStyle w:val="AS-P1"/>
      </w:pPr>
    </w:p>
    <w:p w14:paraId="2DCB6589" w14:textId="77777777" w:rsidR="00132831" w:rsidRPr="003F56AF" w:rsidRDefault="00132831" w:rsidP="003F56AF">
      <w:pPr>
        <w:pStyle w:val="AS-P1"/>
      </w:pPr>
      <w:r w:rsidRPr="003F56AF">
        <w:rPr>
          <w:b/>
        </w:rPr>
        <w:t>28.</w:t>
      </w:r>
      <w:r w:rsidRPr="003F56AF">
        <w:tab/>
        <w:t>Nothing in this Act or any other law contained is construed as precluding any person from holding at the same time an appointment as -</w:t>
      </w:r>
    </w:p>
    <w:p w14:paraId="6F031022" w14:textId="77777777" w:rsidR="00132831" w:rsidRPr="003F56AF" w:rsidRDefault="00132831" w:rsidP="003F56AF">
      <w:pPr>
        <w:pStyle w:val="AS-P1"/>
      </w:pPr>
    </w:p>
    <w:p w14:paraId="638EE09C" w14:textId="77777777" w:rsidR="00132831" w:rsidRPr="003F56AF" w:rsidRDefault="00132831" w:rsidP="003F56AF">
      <w:pPr>
        <w:pStyle w:val="AS-Pa"/>
      </w:pPr>
      <w:r w:rsidRPr="003F56AF">
        <w:t>(a)</w:t>
      </w:r>
      <w:r w:rsidRPr="003F56AF">
        <w:tab/>
        <w:t>a head of health services who is a staff member;</w:t>
      </w:r>
    </w:p>
    <w:p w14:paraId="7B4BAF0A" w14:textId="77777777" w:rsidR="00132831" w:rsidRPr="003F56AF" w:rsidRDefault="00132831" w:rsidP="003F56AF">
      <w:pPr>
        <w:pStyle w:val="AS-Pa"/>
      </w:pPr>
    </w:p>
    <w:p w14:paraId="218701D4" w14:textId="77777777" w:rsidR="00132831" w:rsidRPr="003F56AF" w:rsidRDefault="00132831" w:rsidP="003F56AF">
      <w:pPr>
        <w:pStyle w:val="AS-Pa"/>
      </w:pPr>
      <w:r w:rsidRPr="003F56AF">
        <w:t>(b)</w:t>
      </w:r>
      <w:r w:rsidRPr="003F56AF">
        <w:tab/>
        <w:t>a head of health services for two or more local authorities;</w:t>
      </w:r>
    </w:p>
    <w:p w14:paraId="535DEAC5" w14:textId="77777777" w:rsidR="00132831" w:rsidRPr="003F56AF" w:rsidRDefault="00132831" w:rsidP="003F56AF">
      <w:pPr>
        <w:pStyle w:val="AS-Pa"/>
      </w:pPr>
    </w:p>
    <w:p w14:paraId="55046FB7" w14:textId="77777777" w:rsidR="00132831" w:rsidRPr="003F56AF" w:rsidRDefault="00132831" w:rsidP="003F56AF">
      <w:pPr>
        <w:pStyle w:val="AS-Pa"/>
      </w:pPr>
      <w:r w:rsidRPr="003F56AF">
        <w:t>(c)</w:t>
      </w:r>
      <w:r w:rsidRPr="003F56AF">
        <w:tab/>
        <w:t>an environmental health practitioner who is a staff member; or</w:t>
      </w:r>
    </w:p>
    <w:p w14:paraId="263EABC1" w14:textId="77777777" w:rsidR="00132831" w:rsidRPr="003F56AF" w:rsidRDefault="00132831" w:rsidP="003F56AF">
      <w:pPr>
        <w:pStyle w:val="AS-Pa"/>
      </w:pPr>
    </w:p>
    <w:p w14:paraId="4D4FD0A5" w14:textId="77777777" w:rsidR="00132831" w:rsidRPr="003F56AF" w:rsidRDefault="00132831" w:rsidP="003F56AF">
      <w:pPr>
        <w:pStyle w:val="AS-Pa"/>
      </w:pPr>
      <w:r w:rsidRPr="003F56AF">
        <w:t>(d)</w:t>
      </w:r>
      <w:r w:rsidRPr="003F56AF">
        <w:tab/>
        <w:t>an environmental health practitioner for two or more local authorities.</w:t>
      </w:r>
    </w:p>
    <w:p w14:paraId="0A04395D" w14:textId="77777777" w:rsidR="00132831" w:rsidRPr="003F56AF" w:rsidRDefault="00132831" w:rsidP="003F56AF">
      <w:pPr>
        <w:pStyle w:val="AS-P1"/>
      </w:pPr>
    </w:p>
    <w:p w14:paraId="5F195C15" w14:textId="77777777" w:rsidR="00132831" w:rsidRPr="003F56AF" w:rsidRDefault="00132831" w:rsidP="003F56AF">
      <w:pPr>
        <w:pStyle w:val="AS-P1"/>
        <w:ind w:firstLine="0"/>
        <w:rPr>
          <w:b/>
        </w:rPr>
      </w:pPr>
      <w:r w:rsidRPr="003F56AF">
        <w:rPr>
          <w:b/>
        </w:rPr>
        <w:t>Defaulting local authorities</w:t>
      </w:r>
    </w:p>
    <w:p w14:paraId="6AEE6D6A" w14:textId="77777777" w:rsidR="00132831" w:rsidRPr="003F56AF" w:rsidRDefault="00132831" w:rsidP="003F56AF">
      <w:pPr>
        <w:pStyle w:val="AS-P1"/>
      </w:pPr>
    </w:p>
    <w:p w14:paraId="57E868E7" w14:textId="77777777" w:rsidR="00132831" w:rsidRPr="003F56AF" w:rsidRDefault="00132831" w:rsidP="003F56AF">
      <w:pPr>
        <w:pStyle w:val="AS-P1"/>
      </w:pPr>
      <w:r w:rsidRPr="003F56AF">
        <w:rPr>
          <w:b/>
        </w:rPr>
        <w:t>29.</w:t>
      </w:r>
      <w:r w:rsidRPr="003F56AF">
        <w:tab/>
        <w:t>(1)</w:t>
      </w:r>
      <w:r w:rsidR="003F56AF" w:rsidRPr="003F56AF">
        <w:tab/>
      </w:r>
      <w:r w:rsidRPr="003F56AF">
        <w:t>If, on any report of the chief health officer, it appears to the Minister that the public health of any area within a local authority area is in danger by the failure or refusal on the part of any local authority -</w:t>
      </w:r>
    </w:p>
    <w:p w14:paraId="0A0D4741" w14:textId="77777777" w:rsidR="00132831" w:rsidRPr="003F56AF" w:rsidRDefault="00132831" w:rsidP="003F56AF">
      <w:pPr>
        <w:pStyle w:val="AS-P1"/>
      </w:pPr>
    </w:p>
    <w:p w14:paraId="3A733A37" w14:textId="77777777" w:rsidR="00132831" w:rsidRPr="003F56AF" w:rsidRDefault="00132831" w:rsidP="003F56AF">
      <w:pPr>
        <w:pStyle w:val="AS-Pa"/>
      </w:pPr>
      <w:r w:rsidRPr="003F56AF">
        <w:t>(a)</w:t>
      </w:r>
      <w:r w:rsidRPr="003F56AF">
        <w:tab/>
        <w:t>to exercise the powers or to perform the duties devolving upon it under any law; or</w:t>
      </w:r>
    </w:p>
    <w:p w14:paraId="718D3342" w14:textId="77777777" w:rsidR="00132831" w:rsidRPr="003F56AF" w:rsidRDefault="00132831" w:rsidP="003F56AF">
      <w:pPr>
        <w:pStyle w:val="AS-Pa"/>
      </w:pPr>
    </w:p>
    <w:p w14:paraId="50F45EAA" w14:textId="77777777" w:rsidR="00132831" w:rsidRPr="003F56AF" w:rsidRDefault="00132831" w:rsidP="003F56AF">
      <w:pPr>
        <w:pStyle w:val="AS-Pa"/>
      </w:pPr>
      <w:r w:rsidRPr="003F56AF">
        <w:t>(b)</w:t>
      </w:r>
      <w:r w:rsidRPr="003F56AF">
        <w:tab/>
        <w:t>to take the lawful and necessary steps to obtain powers to deal through regulations with that danger,</w:t>
      </w:r>
    </w:p>
    <w:p w14:paraId="49E08AFB" w14:textId="77777777" w:rsidR="00132831" w:rsidRPr="003F56AF" w:rsidRDefault="00132831" w:rsidP="003F56AF">
      <w:pPr>
        <w:pStyle w:val="AS-P1"/>
      </w:pPr>
    </w:p>
    <w:p w14:paraId="46409640" w14:textId="77777777" w:rsidR="00132831" w:rsidRPr="003F56AF" w:rsidRDefault="00132831" w:rsidP="003F56AF">
      <w:pPr>
        <w:pStyle w:val="AS-P1"/>
        <w:ind w:firstLine="0"/>
      </w:pPr>
      <w:r w:rsidRPr="003F56AF">
        <w:t>the Minister may cause an inquiry to be held in that regard with the local authority.</w:t>
      </w:r>
    </w:p>
    <w:p w14:paraId="36D0F1A3" w14:textId="77777777" w:rsidR="00132831" w:rsidRPr="003F56AF" w:rsidRDefault="00132831" w:rsidP="003F56AF">
      <w:pPr>
        <w:pStyle w:val="AS-P1"/>
      </w:pPr>
    </w:p>
    <w:p w14:paraId="08D2D2A2" w14:textId="77777777" w:rsidR="00132831" w:rsidRPr="003F56AF" w:rsidRDefault="00132831" w:rsidP="003F56AF">
      <w:pPr>
        <w:pStyle w:val="AS-P1"/>
      </w:pPr>
      <w:r w:rsidRPr="003F56AF">
        <w:t>(2)</w:t>
      </w:r>
      <w:r w:rsidRPr="003F56AF">
        <w:tab/>
        <w:t>After having given the local authority an opportunity to be heard at the inquiry contemplated in subsection (1), the Minister may in writing call on the local authority to exercise any powers or to perform properly any duties and if the local authority fails to comply, the Minister may -</w:t>
      </w:r>
    </w:p>
    <w:p w14:paraId="1AE75138" w14:textId="77777777" w:rsidR="00132831" w:rsidRPr="003F56AF" w:rsidRDefault="00132831" w:rsidP="003F56AF">
      <w:pPr>
        <w:pStyle w:val="AS-P1"/>
      </w:pPr>
    </w:p>
    <w:p w14:paraId="372385F2" w14:textId="77777777" w:rsidR="00132831" w:rsidRPr="003F56AF" w:rsidRDefault="00132831" w:rsidP="003F56AF">
      <w:pPr>
        <w:pStyle w:val="AS-Pa"/>
      </w:pPr>
      <w:r w:rsidRPr="003F56AF">
        <w:t>(a)</w:t>
      </w:r>
      <w:r w:rsidRPr="003F56AF">
        <w:tab/>
        <w:t>exercise such powers or perform such duties; and</w:t>
      </w:r>
    </w:p>
    <w:p w14:paraId="68D65C05" w14:textId="77777777" w:rsidR="00132831" w:rsidRPr="003F56AF" w:rsidRDefault="00132831" w:rsidP="003F56AF">
      <w:pPr>
        <w:pStyle w:val="AS-Pa"/>
      </w:pPr>
    </w:p>
    <w:p w14:paraId="0295141F" w14:textId="77777777" w:rsidR="00132831" w:rsidRPr="003F56AF" w:rsidRDefault="00132831" w:rsidP="003F56AF">
      <w:pPr>
        <w:pStyle w:val="AS-Pa"/>
      </w:pPr>
      <w:r w:rsidRPr="003F56AF">
        <w:t>(b)</w:t>
      </w:r>
      <w:r w:rsidRPr="003F56AF">
        <w:tab/>
        <w:t>authorise any person to take all necessary steps for that purpose in the same manner as if the person were the local authority.</w:t>
      </w:r>
    </w:p>
    <w:p w14:paraId="2C3196BF" w14:textId="77777777" w:rsidR="003F56AF" w:rsidRPr="003F56AF" w:rsidRDefault="003F56AF" w:rsidP="003F56AF">
      <w:pPr>
        <w:pStyle w:val="AS-P1"/>
      </w:pPr>
    </w:p>
    <w:p w14:paraId="0570DAAF" w14:textId="11E3B888" w:rsidR="00132831" w:rsidRPr="003F56AF" w:rsidRDefault="00132831" w:rsidP="000E70B1">
      <w:pPr>
        <w:pStyle w:val="AS-P1"/>
      </w:pPr>
      <w:r w:rsidRPr="003F56AF">
        <w:t>(3)</w:t>
      </w:r>
      <w:r w:rsidRPr="003F56AF">
        <w:tab/>
        <w:t>Any expenditure incurred by the Minister or the State under subsections</w:t>
      </w:r>
      <w:r w:rsidR="000E70B1">
        <w:t xml:space="preserve"> </w:t>
      </w:r>
      <w:r w:rsidR="0066160B">
        <w:t>(1)</w:t>
      </w:r>
      <w:r w:rsidR="007C7D5B">
        <w:t xml:space="preserve"> </w:t>
      </w:r>
      <w:r w:rsidR="0066160B">
        <w:t xml:space="preserve">and </w:t>
      </w:r>
      <w:r w:rsidRPr="003F56AF">
        <w:t>(2) in respect of the inquiry may be recovered -</w:t>
      </w:r>
    </w:p>
    <w:p w14:paraId="55822604" w14:textId="77777777" w:rsidR="00132831" w:rsidRPr="003F56AF" w:rsidRDefault="00132831" w:rsidP="003F56AF">
      <w:pPr>
        <w:pStyle w:val="AS-P1"/>
      </w:pPr>
    </w:p>
    <w:p w14:paraId="7CF95B5D" w14:textId="77777777" w:rsidR="00132831" w:rsidRPr="00B85041" w:rsidRDefault="00132831" w:rsidP="00B85041">
      <w:pPr>
        <w:pStyle w:val="AS-Pa"/>
      </w:pPr>
      <w:r w:rsidRPr="00B85041">
        <w:t>(a)</w:t>
      </w:r>
      <w:r w:rsidRPr="00B85041">
        <w:tab/>
        <w:t>by action in a competent court against the local authority in default;</w:t>
      </w:r>
    </w:p>
    <w:p w14:paraId="0532FEEB" w14:textId="77777777" w:rsidR="00132831" w:rsidRPr="00B85041" w:rsidRDefault="00132831" w:rsidP="00B85041">
      <w:pPr>
        <w:pStyle w:val="AS-Pa"/>
      </w:pPr>
    </w:p>
    <w:p w14:paraId="106A21DD" w14:textId="77777777" w:rsidR="00132831" w:rsidRPr="00B85041" w:rsidRDefault="00132831" w:rsidP="00B85041">
      <w:pPr>
        <w:pStyle w:val="AS-Pa"/>
      </w:pPr>
      <w:r w:rsidRPr="00B85041">
        <w:t>(b)</w:t>
      </w:r>
      <w:r w:rsidRPr="00B85041">
        <w:tab/>
        <w:t>by the State levying a special rate on all rateable property within the area of jurisdiction of the local authority in default;</w:t>
      </w:r>
    </w:p>
    <w:p w14:paraId="52A1E05E" w14:textId="77777777" w:rsidR="00132831" w:rsidRPr="00B85041" w:rsidRDefault="00132831" w:rsidP="00B85041">
      <w:pPr>
        <w:pStyle w:val="AS-Pa"/>
      </w:pPr>
    </w:p>
    <w:p w14:paraId="2729621F" w14:textId="77777777" w:rsidR="00132831" w:rsidRPr="00B85041" w:rsidRDefault="00132831" w:rsidP="00B85041">
      <w:pPr>
        <w:pStyle w:val="AS-Pa"/>
      </w:pPr>
      <w:r w:rsidRPr="00B85041">
        <w:t>(c)</w:t>
      </w:r>
      <w:r w:rsidRPr="00B85041">
        <w:tab/>
        <w:t>by deduction from any subsidy, grant or other moneys payable by the State to the local authority in default; or</w:t>
      </w:r>
    </w:p>
    <w:p w14:paraId="79A60F48" w14:textId="77777777" w:rsidR="00132831" w:rsidRPr="00B85041" w:rsidRDefault="00132831" w:rsidP="00B85041">
      <w:pPr>
        <w:pStyle w:val="AS-Pa"/>
      </w:pPr>
    </w:p>
    <w:p w14:paraId="72A53D0E" w14:textId="77777777" w:rsidR="00132831" w:rsidRPr="00B85041" w:rsidRDefault="00132831" w:rsidP="00B85041">
      <w:pPr>
        <w:pStyle w:val="AS-Pa"/>
      </w:pPr>
      <w:r w:rsidRPr="00B85041">
        <w:t>(d)</w:t>
      </w:r>
      <w:r w:rsidRPr="00B85041">
        <w:tab/>
        <w:t>by any of the methods of recovery in paragraphs (a) to (c).</w:t>
      </w:r>
    </w:p>
    <w:p w14:paraId="482444B0" w14:textId="77777777" w:rsidR="00132831" w:rsidRPr="003F56AF" w:rsidRDefault="00132831" w:rsidP="009E573B">
      <w:pPr>
        <w:pStyle w:val="AS-P1"/>
        <w:ind w:left="567" w:firstLine="0"/>
      </w:pPr>
    </w:p>
    <w:p w14:paraId="326BDE7E" w14:textId="77777777" w:rsidR="00132831" w:rsidRPr="009D677C" w:rsidRDefault="00132831" w:rsidP="003F56AF">
      <w:pPr>
        <w:pStyle w:val="AS-H3A"/>
        <w:rPr>
          <w:b w:val="0"/>
        </w:rPr>
      </w:pPr>
      <w:r w:rsidRPr="009D677C">
        <w:rPr>
          <w:b w:val="0"/>
        </w:rPr>
        <w:t>PART</w:t>
      </w:r>
      <w:r w:rsidRPr="009D677C">
        <w:rPr>
          <w:b w:val="0"/>
          <w:spacing w:val="-1"/>
        </w:rPr>
        <w:t xml:space="preserve"> </w:t>
      </w:r>
      <w:r w:rsidRPr="009D677C">
        <w:rPr>
          <w:b w:val="0"/>
        </w:rPr>
        <w:t>5</w:t>
      </w:r>
    </w:p>
    <w:p w14:paraId="6F435758" w14:textId="215F4971" w:rsidR="00132831" w:rsidRPr="009D677C" w:rsidRDefault="00132831" w:rsidP="003F56AF">
      <w:pPr>
        <w:pStyle w:val="AS-H3A"/>
        <w:rPr>
          <w:b w:val="0"/>
        </w:rPr>
      </w:pPr>
      <w:r w:rsidRPr="009D677C">
        <w:rPr>
          <w:b w:val="0"/>
        </w:rPr>
        <w:t>ESTABLISHMENT</w:t>
      </w:r>
      <w:r w:rsidRPr="009D677C">
        <w:rPr>
          <w:b w:val="0"/>
          <w:spacing w:val="-3"/>
        </w:rPr>
        <w:t xml:space="preserve"> </w:t>
      </w:r>
      <w:r w:rsidRPr="009D677C">
        <w:rPr>
          <w:b w:val="0"/>
        </w:rPr>
        <w:t>AND</w:t>
      </w:r>
      <w:r w:rsidRPr="009D677C">
        <w:rPr>
          <w:b w:val="0"/>
          <w:spacing w:val="-2"/>
        </w:rPr>
        <w:t xml:space="preserve"> </w:t>
      </w:r>
      <w:r w:rsidRPr="009D677C">
        <w:rPr>
          <w:b w:val="0"/>
        </w:rPr>
        <w:t>MANAGEMENT</w:t>
      </w:r>
      <w:r w:rsidRPr="009D677C">
        <w:rPr>
          <w:b w:val="0"/>
          <w:spacing w:val="-3"/>
        </w:rPr>
        <w:t xml:space="preserve"> </w:t>
      </w:r>
      <w:r w:rsidRPr="009D677C">
        <w:rPr>
          <w:b w:val="0"/>
        </w:rPr>
        <w:t>OF</w:t>
      </w:r>
      <w:r w:rsidRPr="009D677C">
        <w:rPr>
          <w:b w:val="0"/>
          <w:spacing w:val="-2"/>
        </w:rPr>
        <w:t xml:space="preserve"> </w:t>
      </w:r>
      <w:r w:rsidRPr="009D677C">
        <w:rPr>
          <w:b w:val="0"/>
        </w:rPr>
        <w:t>STATE</w:t>
      </w:r>
      <w:r w:rsidRPr="009D677C">
        <w:rPr>
          <w:b w:val="0"/>
          <w:spacing w:val="-1"/>
        </w:rPr>
        <w:t xml:space="preserve"> </w:t>
      </w:r>
      <w:r w:rsidRPr="009D677C">
        <w:rPr>
          <w:b w:val="0"/>
        </w:rPr>
        <w:t xml:space="preserve">HOSPITALS, </w:t>
      </w:r>
      <w:r w:rsidR="002A0E56">
        <w:rPr>
          <w:b w:val="0"/>
        </w:rPr>
        <w:br/>
      </w:r>
      <w:r w:rsidRPr="009D677C">
        <w:rPr>
          <w:b w:val="0"/>
        </w:rPr>
        <w:t>STATE</w:t>
      </w:r>
      <w:r w:rsidRPr="009D677C">
        <w:rPr>
          <w:b w:val="0"/>
          <w:spacing w:val="-2"/>
        </w:rPr>
        <w:t xml:space="preserve"> </w:t>
      </w:r>
      <w:r w:rsidRPr="009D677C">
        <w:rPr>
          <w:b w:val="0"/>
        </w:rPr>
        <w:t>HEALTH</w:t>
      </w:r>
      <w:r w:rsidRPr="009D677C">
        <w:rPr>
          <w:b w:val="0"/>
          <w:spacing w:val="-1"/>
        </w:rPr>
        <w:t xml:space="preserve"> </w:t>
      </w:r>
      <w:r w:rsidRPr="009D677C">
        <w:rPr>
          <w:b w:val="0"/>
        </w:rPr>
        <w:t>SERVICES</w:t>
      </w:r>
      <w:r w:rsidRPr="009D677C">
        <w:rPr>
          <w:b w:val="0"/>
          <w:spacing w:val="-3"/>
        </w:rPr>
        <w:t xml:space="preserve"> </w:t>
      </w:r>
      <w:r w:rsidRPr="009D677C">
        <w:rPr>
          <w:b w:val="0"/>
        </w:rPr>
        <w:t>AND</w:t>
      </w:r>
      <w:r w:rsidRPr="009D677C">
        <w:rPr>
          <w:b w:val="0"/>
          <w:spacing w:val="-2"/>
        </w:rPr>
        <w:t xml:space="preserve"> </w:t>
      </w:r>
      <w:r w:rsidRPr="009D677C">
        <w:rPr>
          <w:b w:val="0"/>
        </w:rPr>
        <w:t>HOSPITAL</w:t>
      </w:r>
      <w:r w:rsidRPr="009D677C">
        <w:rPr>
          <w:b w:val="0"/>
          <w:spacing w:val="-2"/>
        </w:rPr>
        <w:t xml:space="preserve"> </w:t>
      </w:r>
      <w:r w:rsidRPr="009D677C">
        <w:rPr>
          <w:b w:val="0"/>
        </w:rPr>
        <w:t>SERVICES</w:t>
      </w:r>
    </w:p>
    <w:p w14:paraId="057AC76E" w14:textId="77777777" w:rsidR="00132831" w:rsidRPr="003F56AF" w:rsidRDefault="00132831" w:rsidP="009E573B">
      <w:pPr>
        <w:pStyle w:val="AS-P1"/>
        <w:ind w:firstLine="0"/>
      </w:pPr>
    </w:p>
    <w:p w14:paraId="52416F32" w14:textId="77777777" w:rsidR="00132831" w:rsidRPr="00B85041" w:rsidRDefault="00132831" w:rsidP="00B85041">
      <w:pPr>
        <w:pStyle w:val="AS-P1"/>
        <w:ind w:firstLine="0"/>
        <w:rPr>
          <w:b/>
        </w:rPr>
      </w:pPr>
      <w:r w:rsidRPr="00B85041">
        <w:rPr>
          <w:b/>
        </w:rPr>
        <w:t>Establishment and closure of state hospitals and state health services</w:t>
      </w:r>
    </w:p>
    <w:p w14:paraId="3353BFC2" w14:textId="77777777" w:rsidR="00132831" w:rsidRPr="00B85041" w:rsidRDefault="00132831" w:rsidP="00B85041">
      <w:pPr>
        <w:pStyle w:val="AS-P1"/>
      </w:pPr>
    </w:p>
    <w:p w14:paraId="2EF05337" w14:textId="77777777" w:rsidR="00132831" w:rsidRPr="00B85041" w:rsidRDefault="00132831" w:rsidP="00B85041">
      <w:pPr>
        <w:pStyle w:val="AS-P1"/>
      </w:pPr>
      <w:r w:rsidRPr="00B85041">
        <w:rPr>
          <w:b/>
        </w:rPr>
        <w:t>30.</w:t>
      </w:r>
      <w:r w:rsidRPr="00B85041">
        <w:tab/>
        <w:t>(1)</w:t>
      </w:r>
      <w:r w:rsidRPr="00B85041">
        <w:tab/>
        <w:t>The Minister may -</w:t>
      </w:r>
    </w:p>
    <w:p w14:paraId="54B5215F" w14:textId="77777777" w:rsidR="00132831" w:rsidRPr="00B85041" w:rsidRDefault="00132831" w:rsidP="00B85041">
      <w:pPr>
        <w:pStyle w:val="AS-P1"/>
      </w:pPr>
    </w:p>
    <w:p w14:paraId="43CE22C9" w14:textId="77777777" w:rsidR="00132831" w:rsidRPr="00B85041" w:rsidRDefault="00132831" w:rsidP="00B85041">
      <w:pPr>
        <w:pStyle w:val="AS-Pa"/>
      </w:pPr>
      <w:r w:rsidRPr="00B85041">
        <w:t>(a)</w:t>
      </w:r>
      <w:r w:rsidRPr="00B85041">
        <w:tab/>
        <w:t xml:space="preserve">by notice in the </w:t>
      </w:r>
      <w:r w:rsidRPr="00B85041">
        <w:rPr>
          <w:i/>
        </w:rPr>
        <w:t>Gazette</w:t>
      </w:r>
      <w:r w:rsidRPr="00B85041">
        <w:t>, establish or close down a state hospital;</w:t>
      </w:r>
    </w:p>
    <w:p w14:paraId="56195ABA" w14:textId="77777777" w:rsidR="00132831" w:rsidRPr="00B85041" w:rsidRDefault="00132831" w:rsidP="00B85041">
      <w:pPr>
        <w:pStyle w:val="AS-Pa"/>
      </w:pPr>
    </w:p>
    <w:p w14:paraId="25BA6604" w14:textId="77777777" w:rsidR="00132831" w:rsidRPr="00B85041" w:rsidRDefault="00132831" w:rsidP="00B85041">
      <w:pPr>
        <w:pStyle w:val="AS-Pa"/>
      </w:pPr>
      <w:r w:rsidRPr="00B85041">
        <w:t>(b)</w:t>
      </w:r>
      <w:r w:rsidRPr="00B85041">
        <w:tab/>
        <w:t>prescribe the categories into which state hospitals are classified; or</w:t>
      </w:r>
    </w:p>
    <w:p w14:paraId="7AE87620" w14:textId="77777777" w:rsidR="00132831" w:rsidRPr="00B85041" w:rsidRDefault="00132831" w:rsidP="00B85041">
      <w:pPr>
        <w:pStyle w:val="AS-Pa"/>
      </w:pPr>
    </w:p>
    <w:p w14:paraId="43089F30" w14:textId="77777777" w:rsidR="00132831" w:rsidRPr="00B85041" w:rsidRDefault="00132831" w:rsidP="00B85041">
      <w:pPr>
        <w:pStyle w:val="AS-Pa"/>
      </w:pPr>
      <w:r w:rsidRPr="00B85041">
        <w:t>(c)</w:t>
      </w:r>
      <w:r w:rsidRPr="00B85041">
        <w:tab/>
        <w:t xml:space="preserve">declare, by notice in the </w:t>
      </w:r>
      <w:r w:rsidRPr="00B85041">
        <w:rPr>
          <w:i/>
        </w:rPr>
        <w:t>Gazette</w:t>
      </w:r>
      <w:r w:rsidRPr="00B85041">
        <w:t>, any institution or facility to be a state hospital for the purposes of this Act.</w:t>
      </w:r>
    </w:p>
    <w:p w14:paraId="3CCFCE21" w14:textId="77777777" w:rsidR="00132831" w:rsidRPr="00B85041" w:rsidRDefault="00132831" w:rsidP="00B85041">
      <w:pPr>
        <w:pStyle w:val="AS-P1"/>
      </w:pPr>
    </w:p>
    <w:p w14:paraId="0B238BBA" w14:textId="77777777" w:rsidR="00132831" w:rsidRPr="00B85041" w:rsidRDefault="00132831" w:rsidP="00B85041">
      <w:pPr>
        <w:pStyle w:val="AS-P1"/>
      </w:pPr>
      <w:r w:rsidRPr="00B85041">
        <w:t>(2)</w:t>
      </w:r>
      <w:r w:rsidRPr="00B85041">
        <w:tab/>
        <w:t>The services set out in Schedule 1 are state health services.</w:t>
      </w:r>
    </w:p>
    <w:p w14:paraId="6DB419D6" w14:textId="77777777" w:rsidR="00132831" w:rsidRPr="00B85041" w:rsidRDefault="00132831" w:rsidP="00B85041">
      <w:pPr>
        <w:pStyle w:val="AS-P1"/>
      </w:pPr>
    </w:p>
    <w:p w14:paraId="31501A95" w14:textId="77777777" w:rsidR="00132831" w:rsidRPr="00B85041" w:rsidRDefault="00132831" w:rsidP="00B85041">
      <w:pPr>
        <w:pStyle w:val="AS-P1"/>
      </w:pPr>
      <w:r w:rsidRPr="00B85041">
        <w:t>(3)</w:t>
      </w:r>
      <w:r w:rsidRPr="00B85041">
        <w:tab/>
        <w:t xml:space="preserve">The Minister may by notice in the </w:t>
      </w:r>
      <w:r w:rsidRPr="00B85041">
        <w:rPr>
          <w:i/>
        </w:rPr>
        <w:t>Gazette</w:t>
      </w:r>
      <w:r w:rsidRPr="00B85041">
        <w:t xml:space="preserve"> amend Schedule 1.</w:t>
      </w:r>
    </w:p>
    <w:p w14:paraId="69189913" w14:textId="77777777" w:rsidR="00132831" w:rsidRPr="00B85041" w:rsidRDefault="00132831" w:rsidP="00B85041">
      <w:pPr>
        <w:pStyle w:val="AS-P1"/>
      </w:pPr>
    </w:p>
    <w:p w14:paraId="6FB54AA9" w14:textId="77777777" w:rsidR="00132831" w:rsidRPr="00B85041" w:rsidRDefault="00132831" w:rsidP="00B85041">
      <w:pPr>
        <w:pStyle w:val="AS-P1"/>
      </w:pPr>
      <w:r w:rsidRPr="00B85041">
        <w:t>(4)</w:t>
      </w:r>
      <w:r w:rsidRPr="00B85041">
        <w:tab/>
        <w:t>The Minister may -</w:t>
      </w:r>
    </w:p>
    <w:p w14:paraId="18FE30A7" w14:textId="77777777" w:rsidR="00132831" w:rsidRPr="001D3E55" w:rsidRDefault="00132831" w:rsidP="005905D0">
      <w:pPr>
        <w:pStyle w:val="AS-P0"/>
      </w:pPr>
    </w:p>
    <w:p w14:paraId="6A9D48DD" w14:textId="77777777" w:rsidR="00132831" w:rsidRPr="00B85041" w:rsidRDefault="00132831" w:rsidP="00B85041">
      <w:pPr>
        <w:pStyle w:val="AS-Pa"/>
      </w:pPr>
      <w:r w:rsidRPr="00B85041">
        <w:t>(a)</w:t>
      </w:r>
      <w:r w:rsidRPr="00B85041">
        <w:tab/>
        <w:t>prescribe the categories into which state health services are classified; and</w:t>
      </w:r>
    </w:p>
    <w:p w14:paraId="2F012A17" w14:textId="77777777" w:rsidR="00132831" w:rsidRPr="00B85041" w:rsidRDefault="00132831" w:rsidP="00B85041">
      <w:pPr>
        <w:pStyle w:val="AS-Pa"/>
      </w:pPr>
    </w:p>
    <w:p w14:paraId="5AB88C18" w14:textId="77777777" w:rsidR="00132831" w:rsidRPr="00B85041" w:rsidRDefault="00132831" w:rsidP="00B85041">
      <w:pPr>
        <w:pStyle w:val="AS-Pa"/>
      </w:pPr>
      <w:r w:rsidRPr="00B85041">
        <w:t>(b)</w:t>
      </w:r>
      <w:r w:rsidRPr="00B85041">
        <w:tab/>
        <w:t>determine the terms and conditions on which persons may make use of state health services and related services.</w:t>
      </w:r>
    </w:p>
    <w:p w14:paraId="74E36974" w14:textId="77777777" w:rsidR="00132831" w:rsidRPr="001D3E55" w:rsidRDefault="00132831" w:rsidP="005905D0">
      <w:pPr>
        <w:pStyle w:val="AS-P0"/>
      </w:pPr>
    </w:p>
    <w:p w14:paraId="53518731" w14:textId="77777777" w:rsidR="00132831" w:rsidRPr="001A6293" w:rsidRDefault="00132831" w:rsidP="001A6293">
      <w:pPr>
        <w:pStyle w:val="AS-P1"/>
      </w:pPr>
      <w:r w:rsidRPr="001A6293">
        <w:t>(5)</w:t>
      </w:r>
      <w:r w:rsidRPr="001A6293">
        <w:tab/>
        <w:t>The Minister may enter into an agreement with a provider registered in terms of the applicable laws for the supply of health services.</w:t>
      </w:r>
    </w:p>
    <w:p w14:paraId="79BC4CF9" w14:textId="77777777" w:rsidR="00132831" w:rsidRPr="001A6293" w:rsidRDefault="00132831" w:rsidP="001A6293">
      <w:pPr>
        <w:pStyle w:val="AS-P1"/>
      </w:pPr>
    </w:p>
    <w:p w14:paraId="47E1D50F" w14:textId="77777777" w:rsidR="00132831" w:rsidRPr="001A6293" w:rsidRDefault="00132831" w:rsidP="001A6293">
      <w:pPr>
        <w:pStyle w:val="AS-P1"/>
      </w:pPr>
      <w:r w:rsidRPr="001A6293">
        <w:t>(6)</w:t>
      </w:r>
      <w:r w:rsidRPr="001A6293">
        <w:tab/>
        <w:t>A person, except a local authority or other prescribed authority, may not establish or maintain an ambulance service without the written approval of the Minister which may be granted subject to conditions the Minister may determine.</w:t>
      </w:r>
    </w:p>
    <w:p w14:paraId="3DB769CE" w14:textId="77777777" w:rsidR="00132831" w:rsidRPr="001A6293" w:rsidRDefault="00132831" w:rsidP="001A6293">
      <w:pPr>
        <w:pStyle w:val="AS-P1"/>
      </w:pPr>
    </w:p>
    <w:p w14:paraId="4062D702" w14:textId="77777777" w:rsidR="00132831" w:rsidRPr="001A6293" w:rsidRDefault="00132831" w:rsidP="001A6293">
      <w:pPr>
        <w:pStyle w:val="AS-P1"/>
      </w:pPr>
      <w:r w:rsidRPr="001A6293">
        <w:t>(7)</w:t>
      </w:r>
      <w:r w:rsidRPr="001A6293">
        <w:tab/>
        <w:t>The Minister may, subject to such conditions as determined by the Minister and out of moneys appropriated by law for that purpose, financially assist an ambulance service -</w:t>
      </w:r>
    </w:p>
    <w:p w14:paraId="2ADF3308" w14:textId="77777777" w:rsidR="00132831" w:rsidRPr="001A6293" w:rsidRDefault="00132831" w:rsidP="001A6293">
      <w:pPr>
        <w:pStyle w:val="AS-P1"/>
      </w:pPr>
    </w:p>
    <w:p w14:paraId="4FB58270" w14:textId="77777777" w:rsidR="00132831" w:rsidRPr="001A6293" w:rsidRDefault="00132831" w:rsidP="001A6293">
      <w:pPr>
        <w:pStyle w:val="AS-Pa"/>
      </w:pPr>
      <w:r w:rsidRPr="001A6293">
        <w:t>(a)</w:t>
      </w:r>
      <w:r w:rsidRPr="001A6293">
        <w:tab/>
        <w:t>established or maintained by a local authority or other prescribed authority; or</w:t>
      </w:r>
    </w:p>
    <w:p w14:paraId="464FF9B0" w14:textId="77777777" w:rsidR="002A0E56" w:rsidRDefault="002A0E56" w:rsidP="001A6293">
      <w:pPr>
        <w:pStyle w:val="AS-Pa"/>
      </w:pPr>
    </w:p>
    <w:p w14:paraId="0159D5F0" w14:textId="0DEFDF23" w:rsidR="00132831" w:rsidRPr="001A6293" w:rsidRDefault="00132831" w:rsidP="001A6293">
      <w:pPr>
        <w:pStyle w:val="AS-Pa"/>
      </w:pPr>
      <w:r w:rsidRPr="001A6293">
        <w:t>(b)</w:t>
      </w:r>
      <w:r w:rsidRPr="001A6293">
        <w:tab/>
        <w:t>established or maintained by any person in accordance with an approval granted under subsection (6).</w:t>
      </w:r>
    </w:p>
    <w:p w14:paraId="6E710418" w14:textId="77777777" w:rsidR="00132831" w:rsidRPr="001A6293" w:rsidRDefault="00132831" w:rsidP="001A6293">
      <w:pPr>
        <w:pStyle w:val="AS-P1"/>
      </w:pPr>
    </w:p>
    <w:p w14:paraId="00B6F77F" w14:textId="77777777" w:rsidR="00132831" w:rsidRPr="001A6293" w:rsidRDefault="00132831" w:rsidP="001A6293">
      <w:pPr>
        <w:pStyle w:val="AS-P1"/>
        <w:ind w:firstLine="0"/>
        <w:rPr>
          <w:b/>
        </w:rPr>
      </w:pPr>
      <w:r w:rsidRPr="001A6293">
        <w:rPr>
          <w:b/>
        </w:rPr>
        <w:t>Taking over of private hospital as state hospital</w:t>
      </w:r>
    </w:p>
    <w:p w14:paraId="06417C03" w14:textId="77777777" w:rsidR="00132831" w:rsidRPr="001A6293" w:rsidRDefault="00132831" w:rsidP="001A6293">
      <w:pPr>
        <w:pStyle w:val="AS-P1"/>
      </w:pPr>
    </w:p>
    <w:p w14:paraId="193F2D66" w14:textId="77777777" w:rsidR="00132831" w:rsidRPr="001A6293" w:rsidRDefault="00132831" w:rsidP="001A6293">
      <w:pPr>
        <w:pStyle w:val="AS-P1"/>
      </w:pPr>
      <w:r w:rsidRPr="001A6293">
        <w:rPr>
          <w:b/>
        </w:rPr>
        <w:t>31.</w:t>
      </w:r>
      <w:r w:rsidRPr="001A6293">
        <w:tab/>
        <w:t>(1)</w:t>
      </w:r>
      <w:r w:rsidR="001A6293">
        <w:tab/>
      </w:r>
      <w:r w:rsidRPr="001A6293">
        <w:t>The Minister may in the public health interest, after consultation with the Advisory Committee, the regional health board of the region and the district health board of the district health office concerned, take over, acquire, purchase, lease or otherwise procure a private hospital as a state hospital, subject to -</w:t>
      </w:r>
    </w:p>
    <w:p w14:paraId="27BD6AC5" w14:textId="77777777" w:rsidR="00132831" w:rsidRPr="001A6293" w:rsidRDefault="00132831" w:rsidP="001A6293">
      <w:pPr>
        <w:pStyle w:val="AS-P1"/>
      </w:pPr>
    </w:p>
    <w:p w14:paraId="28B5D16E" w14:textId="77777777" w:rsidR="00132831" w:rsidRPr="001A6293" w:rsidRDefault="00132831" w:rsidP="001A6293">
      <w:pPr>
        <w:pStyle w:val="AS-Pa"/>
      </w:pPr>
      <w:r w:rsidRPr="001A6293">
        <w:t>(a)</w:t>
      </w:r>
      <w:r w:rsidRPr="001A6293">
        <w:tab/>
        <w:t>the payment of just compensation; and</w:t>
      </w:r>
    </w:p>
    <w:p w14:paraId="6230280C" w14:textId="77777777" w:rsidR="00132831" w:rsidRPr="001A6293" w:rsidRDefault="00132831" w:rsidP="001A6293">
      <w:pPr>
        <w:pStyle w:val="AS-Pa"/>
      </w:pPr>
    </w:p>
    <w:p w14:paraId="6C7D5250" w14:textId="77777777" w:rsidR="00132831" w:rsidRPr="001A6293" w:rsidRDefault="00132831" w:rsidP="001A6293">
      <w:pPr>
        <w:pStyle w:val="AS-Pa"/>
      </w:pPr>
      <w:r w:rsidRPr="001A6293">
        <w:t>(b)</w:t>
      </w:r>
      <w:r w:rsidRPr="001A6293">
        <w:tab/>
        <w:t>such terms and conditions as may be mutually agreed upon between the Minister and the owner of the private hospital,</w:t>
      </w:r>
    </w:p>
    <w:p w14:paraId="1ECBADDE" w14:textId="77777777" w:rsidR="00132831" w:rsidRPr="001A6293" w:rsidRDefault="00132831" w:rsidP="001A6293">
      <w:pPr>
        <w:pStyle w:val="AS-P1"/>
      </w:pPr>
    </w:p>
    <w:p w14:paraId="06D9D938" w14:textId="77777777" w:rsidR="00132831" w:rsidRPr="001A6293" w:rsidRDefault="00132831" w:rsidP="000E70B1">
      <w:pPr>
        <w:pStyle w:val="AS-P1"/>
        <w:ind w:firstLine="0"/>
      </w:pPr>
      <w:r w:rsidRPr="001A6293">
        <w:t>and may thereafter conduct such private hospital as a state hospital.</w:t>
      </w:r>
    </w:p>
    <w:p w14:paraId="6E6EFC54" w14:textId="77777777" w:rsidR="00132831" w:rsidRPr="001A6293" w:rsidRDefault="00132831" w:rsidP="001A6293">
      <w:pPr>
        <w:pStyle w:val="AS-P1"/>
      </w:pPr>
    </w:p>
    <w:p w14:paraId="32D30B31" w14:textId="77777777" w:rsidR="00132831" w:rsidRPr="001A6293" w:rsidRDefault="00132831" w:rsidP="001A6293">
      <w:pPr>
        <w:pStyle w:val="AS-P1"/>
      </w:pPr>
      <w:r w:rsidRPr="001A6293">
        <w:t>(2)</w:t>
      </w:r>
      <w:r w:rsidRPr="001A6293">
        <w:tab/>
        <w:t>If the owner of a private hospital gives written notice in terms of any law governing the establishment and management of private hospitals of his or her intention to close down a private hospital or part or any service therein, the Minister may take over, for such period as he or she may consider necessary and upon such terms and conditions as may be mutually agreed upon between the Minister and the owner of the private hospital, the private hospital, part thereof or service and conduct it as a state hospital or service.</w:t>
      </w:r>
    </w:p>
    <w:p w14:paraId="65612732" w14:textId="77777777" w:rsidR="00132831" w:rsidRPr="001A6293" w:rsidRDefault="00132831" w:rsidP="001A6293">
      <w:pPr>
        <w:pStyle w:val="AS-P1"/>
      </w:pPr>
    </w:p>
    <w:p w14:paraId="5B29A58B" w14:textId="77777777" w:rsidR="00132831" w:rsidRPr="001D3E55" w:rsidRDefault="00132831" w:rsidP="009E573B">
      <w:pPr>
        <w:pStyle w:val="AS-P1"/>
      </w:pPr>
      <w:r w:rsidRPr="001D3E55">
        <w:t>(3)</w:t>
      </w:r>
      <w:r w:rsidRPr="001D3E55">
        <w:tab/>
        <w:t>If</w:t>
      </w:r>
      <w:r w:rsidRPr="001D3E55">
        <w:rPr>
          <w:spacing w:val="-2"/>
        </w:rPr>
        <w:t xml:space="preserve"> </w:t>
      </w:r>
      <w:r w:rsidRPr="001D3E55">
        <w:t>the</w:t>
      </w:r>
      <w:r w:rsidRPr="001D3E55">
        <w:rPr>
          <w:spacing w:val="-2"/>
        </w:rPr>
        <w:t xml:space="preserve"> </w:t>
      </w:r>
      <w:r w:rsidRPr="001D3E55">
        <w:t>terms</w:t>
      </w:r>
      <w:r w:rsidRPr="001D3E55">
        <w:rPr>
          <w:spacing w:val="-2"/>
        </w:rPr>
        <w:t xml:space="preserve"> </w:t>
      </w:r>
      <w:r w:rsidRPr="001D3E55">
        <w:t>and</w:t>
      </w:r>
      <w:r w:rsidRPr="001D3E55">
        <w:rPr>
          <w:spacing w:val="-1"/>
        </w:rPr>
        <w:t xml:space="preserve"> </w:t>
      </w:r>
      <w:r w:rsidRPr="001D3E55">
        <w:t>conditions</w:t>
      </w:r>
      <w:r w:rsidRPr="001D3E55">
        <w:rPr>
          <w:spacing w:val="-2"/>
        </w:rPr>
        <w:t xml:space="preserve"> </w:t>
      </w:r>
      <w:r w:rsidRPr="001D3E55">
        <w:t>referred</w:t>
      </w:r>
      <w:r w:rsidRPr="001D3E55">
        <w:rPr>
          <w:spacing w:val="-2"/>
        </w:rPr>
        <w:t xml:space="preserve"> </w:t>
      </w:r>
      <w:r w:rsidRPr="001D3E55">
        <w:t>to</w:t>
      </w:r>
      <w:r w:rsidRPr="001D3E55">
        <w:rPr>
          <w:spacing w:val="-2"/>
        </w:rPr>
        <w:t xml:space="preserve"> </w:t>
      </w:r>
      <w:r w:rsidRPr="001D3E55">
        <w:t>in</w:t>
      </w:r>
      <w:r w:rsidRPr="001D3E55">
        <w:rPr>
          <w:spacing w:val="-1"/>
        </w:rPr>
        <w:t xml:space="preserve"> </w:t>
      </w:r>
      <w:r w:rsidRPr="001D3E55">
        <w:t>subsection</w:t>
      </w:r>
      <w:r w:rsidRPr="001D3E55">
        <w:rPr>
          <w:spacing w:val="-2"/>
        </w:rPr>
        <w:t xml:space="preserve"> </w:t>
      </w:r>
      <w:r w:rsidRPr="001D3E55">
        <w:t>(1)</w:t>
      </w:r>
      <w:r w:rsidRPr="001D3E55">
        <w:rPr>
          <w:spacing w:val="-2"/>
        </w:rPr>
        <w:t xml:space="preserve"> </w:t>
      </w:r>
      <w:r w:rsidRPr="001D3E55">
        <w:t>and</w:t>
      </w:r>
      <w:r w:rsidRPr="001D3E55">
        <w:rPr>
          <w:spacing w:val="-2"/>
        </w:rPr>
        <w:t xml:space="preserve"> </w:t>
      </w:r>
      <w:r w:rsidRPr="001D3E55">
        <w:t>(2)</w:t>
      </w:r>
      <w:r w:rsidRPr="001D3E55">
        <w:rPr>
          <w:spacing w:val="-1"/>
        </w:rPr>
        <w:t xml:space="preserve"> </w:t>
      </w:r>
      <w:r w:rsidRPr="001D3E55">
        <w:t>cannot</w:t>
      </w:r>
      <w:r w:rsidRPr="001D3E55">
        <w:rPr>
          <w:w w:val="99"/>
        </w:rPr>
        <w:t xml:space="preserve"> </w:t>
      </w:r>
      <w:r w:rsidRPr="001D3E55">
        <w:t>be</w:t>
      </w:r>
      <w:r w:rsidRPr="001D3E55">
        <w:rPr>
          <w:spacing w:val="-3"/>
        </w:rPr>
        <w:t xml:space="preserve"> </w:t>
      </w:r>
      <w:r w:rsidRPr="001D3E55">
        <w:t>mutually</w:t>
      </w:r>
      <w:r w:rsidRPr="001D3E55">
        <w:rPr>
          <w:spacing w:val="-2"/>
        </w:rPr>
        <w:t xml:space="preserve"> </w:t>
      </w:r>
      <w:r w:rsidRPr="001D3E55">
        <w:t>agreed</w:t>
      </w:r>
      <w:r w:rsidRPr="001D3E55">
        <w:rPr>
          <w:spacing w:val="-3"/>
        </w:rPr>
        <w:t xml:space="preserve"> </w:t>
      </w:r>
      <w:r w:rsidRPr="001D3E55">
        <w:t>upon,</w:t>
      </w:r>
      <w:r w:rsidRPr="001D3E55">
        <w:rPr>
          <w:spacing w:val="-2"/>
        </w:rPr>
        <w:t xml:space="preserve"> </w:t>
      </w:r>
      <w:r w:rsidRPr="001D3E55">
        <w:t>they</w:t>
      </w:r>
      <w:r w:rsidRPr="001D3E55">
        <w:rPr>
          <w:spacing w:val="-3"/>
        </w:rPr>
        <w:t xml:space="preserve"> </w:t>
      </w:r>
      <w:r w:rsidRPr="001D3E55">
        <w:t>must</w:t>
      </w:r>
      <w:r w:rsidRPr="001D3E55">
        <w:rPr>
          <w:spacing w:val="-3"/>
        </w:rPr>
        <w:t xml:space="preserve"> </w:t>
      </w:r>
      <w:r w:rsidRPr="001D3E55">
        <w:t>be</w:t>
      </w:r>
      <w:r w:rsidRPr="001D3E55">
        <w:rPr>
          <w:spacing w:val="-2"/>
        </w:rPr>
        <w:t xml:space="preserve"> </w:t>
      </w:r>
      <w:r w:rsidRPr="001D3E55">
        <w:t>determined</w:t>
      </w:r>
      <w:r w:rsidRPr="001D3E55">
        <w:rPr>
          <w:spacing w:val="-3"/>
        </w:rPr>
        <w:t xml:space="preserve"> </w:t>
      </w:r>
      <w:r w:rsidRPr="001D3E55">
        <w:t>by</w:t>
      </w:r>
      <w:r w:rsidRPr="001D3E55">
        <w:rPr>
          <w:spacing w:val="-3"/>
        </w:rPr>
        <w:t xml:space="preserve"> </w:t>
      </w:r>
      <w:r w:rsidRPr="001D3E55">
        <w:t>arbitration</w:t>
      </w:r>
      <w:r w:rsidRPr="001D3E55">
        <w:rPr>
          <w:spacing w:val="-3"/>
        </w:rPr>
        <w:t xml:space="preserve"> </w:t>
      </w:r>
      <w:r w:rsidRPr="001D3E55">
        <w:t>under</w:t>
      </w:r>
      <w:r w:rsidRPr="001D3E55">
        <w:rPr>
          <w:spacing w:val="-2"/>
        </w:rPr>
        <w:t xml:space="preserve"> </w:t>
      </w:r>
      <w:r w:rsidRPr="001D3E55">
        <w:t>the</w:t>
      </w:r>
      <w:r w:rsidRPr="001D3E55">
        <w:rPr>
          <w:spacing w:val="-3"/>
        </w:rPr>
        <w:t xml:space="preserve"> </w:t>
      </w:r>
      <w:r w:rsidRPr="001D3E55">
        <w:t>Arbitration</w:t>
      </w:r>
      <w:r w:rsidRPr="001D3E55">
        <w:rPr>
          <w:w w:val="99"/>
        </w:rPr>
        <w:t xml:space="preserve"> </w:t>
      </w:r>
      <w:r w:rsidRPr="001D3E55">
        <w:t>Act,</w:t>
      </w:r>
      <w:r w:rsidRPr="001D3E55">
        <w:rPr>
          <w:spacing w:val="-2"/>
        </w:rPr>
        <w:t xml:space="preserve"> </w:t>
      </w:r>
      <w:r w:rsidRPr="001D3E55">
        <w:t>1965</w:t>
      </w:r>
      <w:r w:rsidRPr="001D3E55">
        <w:rPr>
          <w:spacing w:val="-1"/>
        </w:rPr>
        <w:t xml:space="preserve"> </w:t>
      </w:r>
      <w:r w:rsidRPr="001D3E55">
        <w:t>(Act</w:t>
      </w:r>
      <w:r w:rsidRPr="001D3E55">
        <w:rPr>
          <w:spacing w:val="-1"/>
        </w:rPr>
        <w:t xml:space="preserve"> </w:t>
      </w:r>
      <w:r w:rsidRPr="001D3E55">
        <w:t>No.</w:t>
      </w:r>
      <w:r w:rsidRPr="001D3E55">
        <w:rPr>
          <w:spacing w:val="-3"/>
        </w:rPr>
        <w:t xml:space="preserve"> </w:t>
      </w:r>
      <w:r w:rsidRPr="001D3E55">
        <w:t>42</w:t>
      </w:r>
      <w:r w:rsidRPr="001D3E55">
        <w:rPr>
          <w:spacing w:val="-1"/>
        </w:rPr>
        <w:t xml:space="preserve"> </w:t>
      </w:r>
      <w:r w:rsidRPr="001D3E55">
        <w:t>of</w:t>
      </w:r>
      <w:r w:rsidRPr="001D3E55">
        <w:rPr>
          <w:spacing w:val="-1"/>
        </w:rPr>
        <w:t xml:space="preserve"> </w:t>
      </w:r>
      <w:r w:rsidRPr="001D3E55">
        <w:t>1965).</w:t>
      </w:r>
    </w:p>
    <w:p w14:paraId="67C0B36A" w14:textId="77777777" w:rsidR="00132831" w:rsidRPr="001A6293" w:rsidRDefault="00132831" w:rsidP="001A6293">
      <w:pPr>
        <w:pStyle w:val="AS-P1"/>
      </w:pPr>
    </w:p>
    <w:p w14:paraId="66AFD541" w14:textId="77777777" w:rsidR="00132831" w:rsidRPr="001A6293" w:rsidRDefault="00132831" w:rsidP="001A6293">
      <w:pPr>
        <w:pStyle w:val="AS-P1"/>
        <w:ind w:firstLine="0"/>
        <w:rPr>
          <w:b/>
        </w:rPr>
      </w:pPr>
      <w:r w:rsidRPr="001A6293">
        <w:rPr>
          <w:b/>
        </w:rPr>
        <w:t>Taking over of private health service as state health service</w:t>
      </w:r>
    </w:p>
    <w:p w14:paraId="02950019" w14:textId="77777777" w:rsidR="00132831" w:rsidRPr="001A6293" w:rsidRDefault="00132831" w:rsidP="001A6293">
      <w:pPr>
        <w:pStyle w:val="AS-P1"/>
      </w:pPr>
    </w:p>
    <w:p w14:paraId="29317E9F" w14:textId="77777777" w:rsidR="00132831" w:rsidRPr="001A6293" w:rsidRDefault="00132831" w:rsidP="001A6293">
      <w:pPr>
        <w:pStyle w:val="AS-P1"/>
      </w:pPr>
      <w:r w:rsidRPr="001A6293">
        <w:rPr>
          <w:b/>
        </w:rPr>
        <w:t>32.</w:t>
      </w:r>
      <w:r w:rsidRPr="001A6293">
        <w:tab/>
        <w:t>(1)</w:t>
      </w:r>
      <w:r w:rsidR="001A6293">
        <w:tab/>
      </w:r>
      <w:r w:rsidRPr="001A6293">
        <w:t>The Minister may in the public health interest, after consultation with the Advisory Committee, the regional health board of the region and the district health board of the district health office concerned, take over, acquire, purchase, lease or otherwise procure a private health service as a state health service, subject to -</w:t>
      </w:r>
    </w:p>
    <w:p w14:paraId="6AD374CD" w14:textId="77777777" w:rsidR="00132831" w:rsidRPr="001A6293" w:rsidRDefault="00132831" w:rsidP="001A6293">
      <w:pPr>
        <w:pStyle w:val="AS-P1"/>
      </w:pPr>
    </w:p>
    <w:p w14:paraId="4D34C18D" w14:textId="77777777" w:rsidR="00132831" w:rsidRPr="001A6293" w:rsidRDefault="00132831" w:rsidP="001A6293">
      <w:pPr>
        <w:pStyle w:val="AS-Pa"/>
      </w:pPr>
      <w:r w:rsidRPr="001A6293">
        <w:t>(a)</w:t>
      </w:r>
      <w:r w:rsidRPr="001A6293">
        <w:tab/>
        <w:t>the payment of just compensation; and</w:t>
      </w:r>
    </w:p>
    <w:p w14:paraId="7BF21968" w14:textId="77777777" w:rsidR="00132831" w:rsidRPr="001A6293" w:rsidRDefault="00132831" w:rsidP="001A6293">
      <w:pPr>
        <w:pStyle w:val="AS-Pa"/>
      </w:pPr>
    </w:p>
    <w:p w14:paraId="11C5AD29" w14:textId="77777777" w:rsidR="00132831" w:rsidRPr="001A6293" w:rsidRDefault="00132831" w:rsidP="001A6293">
      <w:pPr>
        <w:pStyle w:val="AS-Pa"/>
      </w:pPr>
      <w:r w:rsidRPr="001A6293">
        <w:t>(b)</w:t>
      </w:r>
      <w:r w:rsidRPr="001A6293">
        <w:tab/>
        <w:t>such terms and conditions as may be mutually agreed upon between the Minister and the owner of the private health service,</w:t>
      </w:r>
    </w:p>
    <w:p w14:paraId="6790B377" w14:textId="77777777" w:rsidR="00132831" w:rsidRPr="001A6293" w:rsidRDefault="00132831" w:rsidP="001A6293">
      <w:pPr>
        <w:pStyle w:val="AS-P1"/>
      </w:pPr>
    </w:p>
    <w:p w14:paraId="3541D790" w14:textId="77777777" w:rsidR="00132831" w:rsidRPr="001F797B" w:rsidRDefault="00132831" w:rsidP="000E70B1">
      <w:pPr>
        <w:pStyle w:val="AS-P1"/>
        <w:ind w:firstLine="0"/>
      </w:pPr>
      <w:r w:rsidRPr="001F797B">
        <w:t>and may thereafter conduct such private health service as a state health service.</w:t>
      </w:r>
    </w:p>
    <w:p w14:paraId="39F78867" w14:textId="77777777" w:rsidR="00132831" w:rsidRPr="001F797B" w:rsidRDefault="00132831" w:rsidP="001F797B">
      <w:pPr>
        <w:pStyle w:val="AS-P1"/>
      </w:pPr>
    </w:p>
    <w:p w14:paraId="6838B022" w14:textId="77777777" w:rsidR="00132831" w:rsidRPr="001F797B" w:rsidRDefault="00132831" w:rsidP="001F797B">
      <w:pPr>
        <w:pStyle w:val="AS-P1"/>
      </w:pPr>
      <w:r w:rsidRPr="001F797B">
        <w:t>(2)</w:t>
      </w:r>
      <w:r w:rsidRPr="001F797B">
        <w:tab/>
        <w:t>If the owner of a private health service gives written notice under or in terms of any law governing the establishment and management of private health services of his or her intention to close down a private health service or part thereof or any service therein, the Minister may take over, for such period as he or she may consider necessary and upon such terms and conditions as may be mutually agreed upon between the Minister and the owner of the private health service, the private health service, part thereof or service and conduct it as a state health service or service.</w:t>
      </w:r>
    </w:p>
    <w:p w14:paraId="61C9E496" w14:textId="77777777" w:rsidR="00132831" w:rsidRPr="001F797B" w:rsidRDefault="00132831" w:rsidP="001F797B">
      <w:pPr>
        <w:pStyle w:val="AS-P1"/>
      </w:pPr>
    </w:p>
    <w:p w14:paraId="19533F56" w14:textId="77777777" w:rsidR="00132831" w:rsidRPr="001F797B" w:rsidRDefault="00132831" w:rsidP="001F797B">
      <w:pPr>
        <w:pStyle w:val="AS-P1"/>
      </w:pPr>
      <w:r w:rsidRPr="001F797B">
        <w:t>(3)</w:t>
      </w:r>
      <w:r w:rsidRPr="001F797B">
        <w:tab/>
        <w:t>If the terms and conditions referred to in subsection (1) and (2) cannot be mutually agreed upon, they must be determined by arbitration under the Arbitration Act, 1965 (Act No. 42 of 1965).</w:t>
      </w:r>
    </w:p>
    <w:p w14:paraId="29B18ED9" w14:textId="77777777" w:rsidR="001F797B" w:rsidRDefault="001F797B" w:rsidP="005905D0">
      <w:pPr>
        <w:pStyle w:val="AS-P0"/>
      </w:pPr>
    </w:p>
    <w:p w14:paraId="1BC1F50C" w14:textId="77777777" w:rsidR="00132831" w:rsidRPr="001F797B" w:rsidRDefault="00132831" w:rsidP="001F797B">
      <w:pPr>
        <w:pStyle w:val="AS-P1"/>
        <w:ind w:firstLine="0"/>
        <w:rPr>
          <w:b/>
        </w:rPr>
      </w:pPr>
      <w:r w:rsidRPr="001F797B">
        <w:rPr>
          <w:b/>
        </w:rPr>
        <w:t>Minister to be responsible for state hospitals and state health services</w:t>
      </w:r>
    </w:p>
    <w:p w14:paraId="7AE29B82" w14:textId="77777777" w:rsidR="00132831" w:rsidRPr="001F797B" w:rsidRDefault="00132831" w:rsidP="001F797B">
      <w:pPr>
        <w:pStyle w:val="AS-P1"/>
      </w:pPr>
    </w:p>
    <w:p w14:paraId="6274B55F" w14:textId="77777777" w:rsidR="00132831" w:rsidRPr="001F797B" w:rsidRDefault="00132831" w:rsidP="001F797B">
      <w:pPr>
        <w:pStyle w:val="AS-P1"/>
      </w:pPr>
      <w:r w:rsidRPr="001F797B">
        <w:rPr>
          <w:b/>
        </w:rPr>
        <w:t>33.</w:t>
      </w:r>
      <w:r w:rsidRPr="001F797B">
        <w:tab/>
        <w:t>(1)</w:t>
      </w:r>
      <w:r w:rsidR="001F797B">
        <w:tab/>
      </w:r>
      <w:r w:rsidRPr="001F797B">
        <w:t>Every state hospital and state health service falls under the responsibility and control of the Minister.</w:t>
      </w:r>
    </w:p>
    <w:p w14:paraId="325EF420" w14:textId="77777777" w:rsidR="00132831" w:rsidRPr="001D3E55" w:rsidRDefault="00132831" w:rsidP="005905D0">
      <w:pPr>
        <w:pStyle w:val="AS-P0"/>
      </w:pPr>
    </w:p>
    <w:p w14:paraId="7FC837B4" w14:textId="77777777" w:rsidR="00132831" w:rsidRPr="001F797B" w:rsidRDefault="00132831" w:rsidP="001F797B">
      <w:pPr>
        <w:pStyle w:val="AS-P1"/>
      </w:pPr>
      <w:r w:rsidRPr="001F797B">
        <w:t>(2)</w:t>
      </w:r>
      <w:r w:rsidR="001F797B">
        <w:tab/>
      </w:r>
      <w:r w:rsidRPr="001F797B">
        <w:t>The Minister may, subject to such conditions as the Minister may determine and with the concurrence of the Minister responsible for works, lease out to -</w:t>
      </w:r>
    </w:p>
    <w:p w14:paraId="3F0DEA8E" w14:textId="77777777" w:rsidR="00132831" w:rsidRPr="001F797B" w:rsidRDefault="00132831" w:rsidP="001F797B">
      <w:pPr>
        <w:pStyle w:val="AS-P1"/>
      </w:pPr>
    </w:p>
    <w:p w14:paraId="13EC0E4C" w14:textId="77777777" w:rsidR="00132831" w:rsidRPr="001F797B" w:rsidRDefault="00132831" w:rsidP="001F797B">
      <w:pPr>
        <w:pStyle w:val="AS-Pa"/>
      </w:pPr>
      <w:r w:rsidRPr="001F797B">
        <w:t>(a)</w:t>
      </w:r>
      <w:r w:rsidRPr="001F797B">
        <w:tab/>
        <w:t>private health practitioners, for the purpose of conducting a private practice; or</w:t>
      </w:r>
    </w:p>
    <w:p w14:paraId="61ED42BD" w14:textId="77777777" w:rsidR="00132831" w:rsidRPr="001F797B" w:rsidRDefault="00132831" w:rsidP="001F797B">
      <w:pPr>
        <w:pStyle w:val="AS-Pa"/>
      </w:pPr>
    </w:p>
    <w:p w14:paraId="66263149" w14:textId="77777777" w:rsidR="00132831" w:rsidRPr="001F797B" w:rsidRDefault="00132831" w:rsidP="001F797B">
      <w:pPr>
        <w:pStyle w:val="AS-Pa"/>
      </w:pPr>
      <w:r w:rsidRPr="001F797B">
        <w:t>(b)</w:t>
      </w:r>
      <w:r w:rsidRPr="001F797B">
        <w:tab/>
        <w:t>any other person for any other business purposes,</w:t>
      </w:r>
    </w:p>
    <w:p w14:paraId="623DBB8C" w14:textId="77777777" w:rsidR="00132831" w:rsidRPr="001F797B" w:rsidRDefault="00132831" w:rsidP="001F797B">
      <w:pPr>
        <w:pStyle w:val="AS-P1"/>
      </w:pPr>
    </w:p>
    <w:p w14:paraId="7550D7A0" w14:textId="77777777" w:rsidR="00132831" w:rsidRPr="001F797B" w:rsidRDefault="00132831" w:rsidP="001F797B">
      <w:pPr>
        <w:pStyle w:val="AS-P1"/>
        <w:ind w:firstLine="0"/>
      </w:pPr>
      <w:r w:rsidRPr="001F797B">
        <w:t>any available rooms or other space in a state hospital or a state health service which is not required for use by the State or for public purposes.</w:t>
      </w:r>
    </w:p>
    <w:p w14:paraId="396D194D" w14:textId="77777777" w:rsidR="00132831" w:rsidRPr="006E7191" w:rsidRDefault="00132831" w:rsidP="006E7191">
      <w:pPr>
        <w:pStyle w:val="AS-P1"/>
      </w:pPr>
    </w:p>
    <w:p w14:paraId="29706256" w14:textId="77777777" w:rsidR="00132831" w:rsidRPr="006E7191" w:rsidRDefault="00132831" w:rsidP="006E7191">
      <w:pPr>
        <w:pStyle w:val="AS-P1"/>
        <w:ind w:firstLine="0"/>
        <w:rPr>
          <w:b/>
        </w:rPr>
      </w:pPr>
      <w:r w:rsidRPr="006E7191">
        <w:rPr>
          <w:b/>
        </w:rPr>
        <w:t>Appointment of superintendent</w:t>
      </w:r>
    </w:p>
    <w:p w14:paraId="57793C08" w14:textId="77777777" w:rsidR="00132831" w:rsidRPr="006E7191" w:rsidRDefault="00132831" w:rsidP="006E7191">
      <w:pPr>
        <w:pStyle w:val="AS-P1"/>
      </w:pPr>
    </w:p>
    <w:p w14:paraId="6100E0FC" w14:textId="77777777" w:rsidR="00132831" w:rsidRPr="006E7191" w:rsidRDefault="00132831" w:rsidP="006E7191">
      <w:pPr>
        <w:pStyle w:val="AS-P1"/>
      </w:pPr>
      <w:r w:rsidRPr="006E7191">
        <w:rPr>
          <w:b/>
        </w:rPr>
        <w:t>34.</w:t>
      </w:r>
      <w:r w:rsidRPr="006E7191">
        <w:tab/>
        <w:t>(1)</w:t>
      </w:r>
      <w:r w:rsidR="006E7191">
        <w:tab/>
      </w:r>
      <w:r w:rsidRPr="006E7191">
        <w:t>The Minister must appoint in respect of every state hospital a health practitioner employed as a staff member, who has been practising for not less than five years, to be the superintendent of the hospital.</w:t>
      </w:r>
    </w:p>
    <w:p w14:paraId="79C41AD4" w14:textId="77777777" w:rsidR="00132831" w:rsidRPr="006E7191" w:rsidRDefault="00132831" w:rsidP="006E7191">
      <w:pPr>
        <w:pStyle w:val="AS-P1"/>
      </w:pPr>
    </w:p>
    <w:p w14:paraId="73463DCF" w14:textId="77777777" w:rsidR="00132831" w:rsidRPr="006E7191" w:rsidRDefault="00132831" w:rsidP="006E7191">
      <w:pPr>
        <w:pStyle w:val="AS-P1"/>
      </w:pPr>
      <w:r w:rsidRPr="006E7191">
        <w:t>(2)</w:t>
      </w:r>
      <w:r w:rsidRPr="006E7191">
        <w:tab/>
        <w:t>In addition to the duties imposed on him or her under this Act, the superintendent is</w:t>
      </w:r>
      <w:r w:rsidR="000E70B1">
        <w:t> </w:t>
      </w:r>
      <w:r w:rsidRPr="006E7191">
        <w:t>-</w:t>
      </w:r>
    </w:p>
    <w:p w14:paraId="68BE25B5" w14:textId="77777777" w:rsidR="00132831" w:rsidRPr="006E7191" w:rsidRDefault="00132831" w:rsidP="006E7191">
      <w:pPr>
        <w:pStyle w:val="AS-P1"/>
      </w:pPr>
    </w:p>
    <w:p w14:paraId="61B9862A" w14:textId="77777777" w:rsidR="00132831" w:rsidRPr="006E7191" w:rsidRDefault="00132831" w:rsidP="006E7191">
      <w:pPr>
        <w:pStyle w:val="AS-Pa"/>
      </w:pPr>
      <w:r w:rsidRPr="006E7191">
        <w:t>(a)</w:t>
      </w:r>
      <w:r w:rsidRPr="006E7191">
        <w:tab/>
        <w:t>the chief administrative officer and head of the state hospital;</w:t>
      </w:r>
    </w:p>
    <w:p w14:paraId="255CEB4D" w14:textId="77777777" w:rsidR="00132831" w:rsidRPr="006E7191" w:rsidRDefault="00132831" w:rsidP="006E7191">
      <w:pPr>
        <w:pStyle w:val="AS-Pa"/>
      </w:pPr>
    </w:p>
    <w:p w14:paraId="78BBADFA" w14:textId="77777777" w:rsidR="00132831" w:rsidRPr="006E7191" w:rsidRDefault="00132831" w:rsidP="006E7191">
      <w:pPr>
        <w:pStyle w:val="AS-Pa"/>
      </w:pPr>
      <w:r w:rsidRPr="006E7191">
        <w:t>(b)</w:t>
      </w:r>
      <w:r w:rsidRPr="006E7191">
        <w:tab/>
        <w:t>responsible for the management and maintenance of the state hospital and hospital services, including the making of hospital rules in respect of that hospital;</w:t>
      </w:r>
    </w:p>
    <w:p w14:paraId="530E5B30" w14:textId="77777777" w:rsidR="00132831" w:rsidRPr="006E7191" w:rsidRDefault="00132831" w:rsidP="006E7191">
      <w:pPr>
        <w:pStyle w:val="AS-Pa"/>
      </w:pPr>
    </w:p>
    <w:p w14:paraId="68CD1494" w14:textId="77777777" w:rsidR="00132831" w:rsidRPr="006E7191" w:rsidRDefault="00132831" w:rsidP="006E7191">
      <w:pPr>
        <w:pStyle w:val="AS-Pa"/>
      </w:pPr>
      <w:r w:rsidRPr="006E7191">
        <w:t>(c)</w:t>
      </w:r>
      <w:r w:rsidRPr="006E7191">
        <w:tab/>
        <w:t>responsible for directing and supervising the staff of the state hospital; and</w:t>
      </w:r>
    </w:p>
    <w:p w14:paraId="1E9B714C" w14:textId="77777777" w:rsidR="00132831" w:rsidRPr="006E7191" w:rsidRDefault="00132831" w:rsidP="006E7191">
      <w:pPr>
        <w:pStyle w:val="AS-Pa"/>
      </w:pPr>
    </w:p>
    <w:p w14:paraId="4C5629EE" w14:textId="77777777" w:rsidR="00132831" w:rsidRPr="006E7191" w:rsidRDefault="00132831" w:rsidP="006E7191">
      <w:pPr>
        <w:pStyle w:val="AS-Pa"/>
      </w:pPr>
      <w:r w:rsidRPr="006E7191">
        <w:t>(d)</w:t>
      </w:r>
      <w:r w:rsidRPr="006E7191">
        <w:tab/>
        <w:t>accountable to the Minister in the performance of his or her duties under this Act.</w:t>
      </w:r>
    </w:p>
    <w:p w14:paraId="20936794" w14:textId="77777777" w:rsidR="00132831" w:rsidRPr="006E7191" w:rsidRDefault="00132831" w:rsidP="006E7191">
      <w:pPr>
        <w:pStyle w:val="AS-P1"/>
      </w:pPr>
    </w:p>
    <w:p w14:paraId="51F9639E" w14:textId="77777777" w:rsidR="00132831" w:rsidRPr="006E7191" w:rsidRDefault="00132831" w:rsidP="006E7191">
      <w:pPr>
        <w:pStyle w:val="AS-P1"/>
      </w:pPr>
      <w:r w:rsidRPr="006E7191">
        <w:t>(3)</w:t>
      </w:r>
      <w:r w:rsidRPr="006E7191">
        <w:tab/>
        <w:t>Until a superintendent is appointed in respect of a state hospital under subsection (1), the Minister may designate a health practitioner employed as staff member, who has not been practising for five years, as acting superintendent, who must perform the functions and duties of a superintendent under this Act.</w:t>
      </w:r>
    </w:p>
    <w:p w14:paraId="676F8FD8" w14:textId="77777777" w:rsidR="00132831" w:rsidRPr="006E7191" w:rsidRDefault="00132831" w:rsidP="006E7191">
      <w:pPr>
        <w:pStyle w:val="AS-P1"/>
      </w:pPr>
    </w:p>
    <w:p w14:paraId="3DEE3D71" w14:textId="77777777" w:rsidR="00132831" w:rsidRPr="006E7191" w:rsidRDefault="00132831" w:rsidP="006E7191">
      <w:pPr>
        <w:pStyle w:val="AS-P1"/>
        <w:ind w:firstLine="0"/>
        <w:rPr>
          <w:b/>
        </w:rPr>
      </w:pPr>
      <w:r w:rsidRPr="006E7191">
        <w:rPr>
          <w:b/>
        </w:rPr>
        <w:t>Establishment of hospital services</w:t>
      </w:r>
    </w:p>
    <w:p w14:paraId="77B7E812" w14:textId="77777777" w:rsidR="00132831" w:rsidRPr="006E7191" w:rsidRDefault="00132831" w:rsidP="006E7191">
      <w:pPr>
        <w:pStyle w:val="AS-P1"/>
      </w:pPr>
    </w:p>
    <w:p w14:paraId="654EFA71" w14:textId="77777777" w:rsidR="00132831" w:rsidRPr="001D3E55" w:rsidRDefault="00132831" w:rsidP="002527B6">
      <w:pPr>
        <w:pStyle w:val="AS-P1"/>
      </w:pPr>
      <w:r w:rsidRPr="001D3E55">
        <w:rPr>
          <w:b/>
          <w:bCs/>
        </w:rPr>
        <w:t>35.</w:t>
      </w:r>
      <w:r w:rsidRPr="001D3E55">
        <w:rPr>
          <w:b/>
          <w:bCs/>
        </w:rPr>
        <w:tab/>
      </w:r>
      <w:r w:rsidRPr="001D3E55">
        <w:t>The</w:t>
      </w:r>
      <w:r w:rsidRPr="001D3E55">
        <w:rPr>
          <w:spacing w:val="-21"/>
        </w:rPr>
        <w:t xml:space="preserve"> </w:t>
      </w:r>
      <w:r w:rsidRPr="001D3E55">
        <w:t>Minister</w:t>
      </w:r>
      <w:r w:rsidRPr="001D3E55">
        <w:rPr>
          <w:spacing w:val="-21"/>
        </w:rPr>
        <w:t xml:space="preserve"> </w:t>
      </w:r>
      <w:r w:rsidRPr="001D3E55">
        <w:t>may</w:t>
      </w:r>
      <w:r w:rsidRPr="001D3E55">
        <w:rPr>
          <w:spacing w:val="-20"/>
        </w:rPr>
        <w:t xml:space="preserve"> </w:t>
      </w:r>
      <w:r w:rsidRPr="001D3E55">
        <w:t>establish</w:t>
      </w:r>
      <w:r w:rsidRPr="001D3E55">
        <w:rPr>
          <w:spacing w:val="-21"/>
        </w:rPr>
        <w:t xml:space="preserve"> </w:t>
      </w:r>
      <w:r w:rsidRPr="001D3E55">
        <w:t>and</w:t>
      </w:r>
      <w:r w:rsidRPr="001D3E55">
        <w:rPr>
          <w:spacing w:val="-20"/>
        </w:rPr>
        <w:t xml:space="preserve"> </w:t>
      </w:r>
      <w:r w:rsidRPr="001D3E55">
        <w:t>maintain</w:t>
      </w:r>
      <w:r w:rsidRPr="001D3E55">
        <w:rPr>
          <w:spacing w:val="-21"/>
        </w:rPr>
        <w:t xml:space="preserve"> </w:t>
      </w:r>
      <w:r w:rsidRPr="001D3E55">
        <w:t>the</w:t>
      </w:r>
      <w:r w:rsidRPr="001D3E55">
        <w:rPr>
          <w:spacing w:val="-21"/>
        </w:rPr>
        <w:t xml:space="preserve"> </w:t>
      </w:r>
      <w:r w:rsidRPr="001D3E55">
        <w:t>following</w:t>
      </w:r>
      <w:r w:rsidRPr="001D3E55">
        <w:rPr>
          <w:spacing w:val="-20"/>
        </w:rPr>
        <w:t xml:space="preserve"> </w:t>
      </w:r>
      <w:r w:rsidRPr="001D3E55">
        <w:t>hospital</w:t>
      </w:r>
      <w:r w:rsidRPr="001D3E55">
        <w:rPr>
          <w:spacing w:val="-21"/>
        </w:rPr>
        <w:t xml:space="preserve"> </w:t>
      </w:r>
      <w:r w:rsidRPr="001D3E55">
        <w:t>services</w:t>
      </w:r>
      <w:r w:rsidRPr="001D3E55">
        <w:rPr>
          <w:w w:val="99"/>
        </w:rPr>
        <w:t xml:space="preserve"> </w:t>
      </w:r>
      <w:r w:rsidRPr="001D3E55">
        <w:t>subject</w:t>
      </w:r>
      <w:r w:rsidRPr="001D3E55">
        <w:rPr>
          <w:spacing w:val="-4"/>
        </w:rPr>
        <w:t xml:space="preserve"> </w:t>
      </w:r>
      <w:r w:rsidRPr="001D3E55">
        <w:t>to</w:t>
      </w:r>
      <w:r w:rsidRPr="001D3E55">
        <w:rPr>
          <w:spacing w:val="-4"/>
        </w:rPr>
        <w:t xml:space="preserve"> </w:t>
      </w:r>
      <w:r w:rsidRPr="001D3E55">
        <w:t>conditions</w:t>
      </w:r>
      <w:r w:rsidRPr="001D3E55">
        <w:rPr>
          <w:spacing w:val="-4"/>
        </w:rPr>
        <w:t xml:space="preserve"> </w:t>
      </w:r>
      <w:r w:rsidRPr="001D3E55">
        <w:t>that</w:t>
      </w:r>
      <w:r w:rsidRPr="001D3E55">
        <w:rPr>
          <w:spacing w:val="-4"/>
        </w:rPr>
        <w:t xml:space="preserve"> </w:t>
      </w:r>
      <w:r w:rsidRPr="001D3E55">
        <w:t>he</w:t>
      </w:r>
      <w:r w:rsidRPr="001D3E55">
        <w:rPr>
          <w:spacing w:val="-4"/>
        </w:rPr>
        <w:t xml:space="preserve"> </w:t>
      </w:r>
      <w:r w:rsidRPr="001D3E55">
        <w:t>or</w:t>
      </w:r>
      <w:r w:rsidRPr="001D3E55">
        <w:rPr>
          <w:spacing w:val="-3"/>
        </w:rPr>
        <w:t xml:space="preserve"> </w:t>
      </w:r>
      <w:r w:rsidRPr="001D3E55">
        <w:t>she</w:t>
      </w:r>
      <w:r w:rsidRPr="001D3E55">
        <w:rPr>
          <w:spacing w:val="-4"/>
        </w:rPr>
        <w:t xml:space="preserve"> </w:t>
      </w:r>
      <w:r w:rsidRPr="001D3E55">
        <w:t>prescribe</w:t>
      </w:r>
      <w:r w:rsidRPr="001D3E55">
        <w:rPr>
          <w:spacing w:val="-4"/>
        </w:rPr>
        <w:t xml:space="preserve"> </w:t>
      </w:r>
      <w:r w:rsidRPr="001D3E55">
        <w:t>-</w:t>
      </w:r>
    </w:p>
    <w:p w14:paraId="21EA9D4A" w14:textId="77777777" w:rsidR="00132831" w:rsidRPr="006E7191" w:rsidRDefault="00132831" w:rsidP="006E7191">
      <w:pPr>
        <w:pStyle w:val="AS-P1"/>
      </w:pPr>
    </w:p>
    <w:p w14:paraId="40A0EA5D" w14:textId="77777777" w:rsidR="00132831" w:rsidRPr="006E7191" w:rsidRDefault="00132831" w:rsidP="006E7191">
      <w:pPr>
        <w:pStyle w:val="AS-Pa"/>
      </w:pPr>
      <w:r w:rsidRPr="006E7191">
        <w:t>(a)</w:t>
      </w:r>
      <w:r w:rsidRPr="006E7191">
        <w:tab/>
        <w:t>workshops, motor garages and depots for the manufacture, maintenance, service, repair and safekeeping of hospital apparatus, motor vehicles and equipment;</w:t>
      </w:r>
    </w:p>
    <w:p w14:paraId="784BBA63" w14:textId="77777777" w:rsidR="00132831" w:rsidRPr="006E7191" w:rsidRDefault="00132831" w:rsidP="006E7191">
      <w:pPr>
        <w:pStyle w:val="AS-Pa"/>
      </w:pPr>
    </w:p>
    <w:p w14:paraId="0C3A688C" w14:textId="77777777" w:rsidR="00132831" w:rsidRDefault="00132831" w:rsidP="006E7191">
      <w:pPr>
        <w:pStyle w:val="AS-Pa"/>
      </w:pPr>
      <w:r w:rsidRPr="006E7191">
        <w:t>(b)</w:t>
      </w:r>
      <w:r w:rsidRPr="006E7191">
        <w:tab/>
        <w:t>laundries and linen services;</w:t>
      </w:r>
    </w:p>
    <w:p w14:paraId="37C96AA6" w14:textId="77777777" w:rsidR="000E70B1" w:rsidRPr="006E7191" w:rsidRDefault="000E70B1" w:rsidP="006E7191">
      <w:pPr>
        <w:pStyle w:val="AS-Pa"/>
      </w:pPr>
    </w:p>
    <w:p w14:paraId="450D2717" w14:textId="77777777" w:rsidR="00132831" w:rsidRPr="006E7191" w:rsidRDefault="00132831" w:rsidP="006E7191">
      <w:pPr>
        <w:pStyle w:val="AS-Pa"/>
      </w:pPr>
      <w:r w:rsidRPr="006E7191">
        <w:t>(c)</w:t>
      </w:r>
      <w:r w:rsidRPr="006E7191">
        <w:tab/>
        <w:t>medical stores;</w:t>
      </w:r>
    </w:p>
    <w:p w14:paraId="24A16D75" w14:textId="77777777" w:rsidR="00132831" w:rsidRPr="006E7191" w:rsidRDefault="00132831" w:rsidP="006E7191">
      <w:pPr>
        <w:pStyle w:val="AS-Pa"/>
      </w:pPr>
    </w:p>
    <w:p w14:paraId="5FF0DBA6" w14:textId="77777777" w:rsidR="00132831" w:rsidRPr="006E7191" w:rsidRDefault="00132831" w:rsidP="006E7191">
      <w:pPr>
        <w:pStyle w:val="AS-Pa"/>
      </w:pPr>
      <w:r w:rsidRPr="006E7191">
        <w:t>(d)</w:t>
      </w:r>
      <w:r w:rsidRPr="006E7191">
        <w:tab/>
        <w:t>mortuaries; and</w:t>
      </w:r>
    </w:p>
    <w:p w14:paraId="36274759" w14:textId="77777777" w:rsidR="00132831" w:rsidRPr="006E7191" w:rsidRDefault="00132831" w:rsidP="006E7191">
      <w:pPr>
        <w:pStyle w:val="AS-Pa"/>
      </w:pPr>
    </w:p>
    <w:p w14:paraId="1BE8E538" w14:textId="77777777" w:rsidR="00132831" w:rsidRPr="006E7191" w:rsidRDefault="00132831" w:rsidP="006E7191">
      <w:pPr>
        <w:pStyle w:val="AS-Pa"/>
      </w:pPr>
      <w:r w:rsidRPr="006E7191">
        <w:t>(e)</w:t>
      </w:r>
      <w:r w:rsidRPr="006E7191">
        <w:tab/>
        <w:t>any other hospital service which the Minister may consider necessary or expedient for the efficient functioning of state hospitals and health services.</w:t>
      </w:r>
    </w:p>
    <w:p w14:paraId="50AE5E8C" w14:textId="77777777" w:rsidR="00132831" w:rsidRPr="006E7191" w:rsidRDefault="00132831" w:rsidP="006E7191">
      <w:pPr>
        <w:pStyle w:val="AS-P1"/>
      </w:pPr>
    </w:p>
    <w:p w14:paraId="4C6E0C75" w14:textId="77777777" w:rsidR="00132831" w:rsidRPr="006E7191" w:rsidRDefault="00132831" w:rsidP="006E7191">
      <w:pPr>
        <w:pStyle w:val="AS-P1"/>
        <w:ind w:firstLine="0"/>
        <w:rPr>
          <w:b/>
        </w:rPr>
      </w:pPr>
      <w:r w:rsidRPr="006E7191">
        <w:rPr>
          <w:b/>
        </w:rPr>
        <w:t>Amenities and services for hospital staff and patients</w:t>
      </w:r>
    </w:p>
    <w:p w14:paraId="34E0B80D" w14:textId="77777777" w:rsidR="00132831" w:rsidRPr="0002263B" w:rsidRDefault="00132831" w:rsidP="0002263B">
      <w:pPr>
        <w:pStyle w:val="AS-P1"/>
      </w:pPr>
    </w:p>
    <w:p w14:paraId="2C019281" w14:textId="77777777" w:rsidR="00132831" w:rsidRPr="0002263B" w:rsidRDefault="00132831" w:rsidP="0002263B">
      <w:pPr>
        <w:pStyle w:val="AS-P1"/>
      </w:pPr>
      <w:r w:rsidRPr="0002263B">
        <w:rPr>
          <w:b/>
        </w:rPr>
        <w:t>36.</w:t>
      </w:r>
      <w:r w:rsidRPr="0002263B">
        <w:tab/>
        <w:t>The Minister may establish or provide amenities and services which he or she may consider necessary or useful for the convenience of and the use by the staff or patients of a state hospital out of moneys appropriated by law for such purpose, subject to conditions that the Minister may prescribe.</w:t>
      </w:r>
    </w:p>
    <w:p w14:paraId="535E3927" w14:textId="77777777" w:rsidR="00132831" w:rsidRPr="0002263B" w:rsidRDefault="00132831" w:rsidP="0002263B">
      <w:pPr>
        <w:pStyle w:val="AS-P1"/>
      </w:pPr>
    </w:p>
    <w:p w14:paraId="60C36249" w14:textId="77777777" w:rsidR="00132831" w:rsidRPr="0002263B" w:rsidRDefault="00132831" w:rsidP="0002263B">
      <w:pPr>
        <w:pStyle w:val="AS-P1"/>
        <w:ind w:firstLine="0"/>
        <w:rPr>
          <w:b/>
        </w:rPr>
      </w:pPr>
      <w:r w:rsidRPr="0002263B">
        <w:rPr>
          <w:b/>
        </w:rPr>
        <w:t>Services to other institutions</w:t>
      </w:r>
    </w:p>
    <w:p w14:paraId="429E718C" w14:textId="77777777" w:rsidR="00132831" w:rsidRPr="0002263B" w:rsidRDefault="00132831" w:rsidP="0002263B">
      <w:pPr>
        <w:pStyle w:val="AS-P1"/>
      </w:pPr>
    </w:p>
    <w:p w14:paraId="5376D855" w14:textId="77777777" w:rsidR="00132831" w:rsidRPr="0002263B" w:rsidRDefault="00132831" w:rsidP="0002263B">
      <w:pPr>
        <w:pStyle w:val="AS-P1"/>
      </w:pPr>
      <w:r w:rsidRPr="0002263B">
        <w:rPr>
          <w:b/>
        </w:rPr>
        <w:t>37.</w:t>
      </w:r>
      <w:r w:rsidRPr="0002263B">
        <w:tab/>
        <w:t>The Minister may make available to any health or other institution, supplies of any medicine, medical substance, preparation or hospital equipment and apparatus at a state hospital or a state health service, subject to conditions that the Minister determine.</w:t>
      </w:r>
    </w:p>
    <w:p w14:paraId="115611DE" w14:textId="77777777" w:rsidR="00132831" w:rsidRPr="005B4718" w:rsidRDefault="00132831" w:rsidP="005B4718">
      <w:pPr>
        <w:pStyle w:val="AS-P1"/>
      </w:pPr>
    </w:p>
    <w:p w14:paraId="2DF83516" w14:textId="77777777" w:rsidR="00132831" w:rsidRPr="005B4718" w:rsidRDefault="00132831" w:rsidP="005B4718">
      <w:pPr>
        <w:pStyle w:val="AS-P1"/>
        <w:ind w:firstLine="0"/>
        <w:rPr>
          <w:b/>
        </w:rPr>
      </w:pPr>
      <w:r w:rsidRPr="005B4718">
        <w:rPr>
          <w:b/>
        </w:rPr>
        <w:t>Inspection of state hospitals and state health services</w:t>
      </w:r>
    </w:p>
    <w:p w14:paraId="261952C1" w14:textId="77777777" w:rsidR="00132831" w:rsidRPr="005B4718" w:rsidRDefault="00132831" w:rsidP="005B4718">
      <w:pPr>
        <w:pStyle w:val="AS-P1"/>
      </w:pPr>
    </w:p>
    <w:p w14:paraId="34886DB6" w14:textId="77777777" w:rsidR="00132831" w:rsidRPr="005B4718" w:rsidRDefault="00132831" w:rsidP="005B4718">
      <w:pPr>
        <w:pStyle w:val="AS-P1"/>
      </w:pPr>
      <w:r w:rsidRPr="005B4718">
        <w:rPr>
          <w:b/>
        </w:rPr>
        <w:t>38.</w:t>
      </w:r>
      <w:r w:rsidRPr="005B4718">
        <w:tab/>
        <w:t>The Permanent Secretary or an inspector designated under section 39, may at all reasonable times inspect any state hospital or a state health service, for the purpose of ascertaining whether this Act is being complied with or for such other purpose as the Permanent Secretary may determine.</w:t>
      </w:r>
    </w:p>
    <w:p w14:paraId="70E5B069" w14:textId="77777777" w:rsidR="00132831" w:rsidRPr="005B4718" w:rsidRDefault="00132831" w:rsidP="005B4718">
      <w:pPr>
        <w:pStyle w:val="AS-P1"/>
      </w:pPr>
    </w:p>
    <w:p w14:paraId="36ADAF6B" w14:textId="77777777" w:rsidR="00132831" w:rsidRPr="005B4718" w:rsidRDefault="00132831" w:rsidP="005B4718">
      <w:pPr>
        <w:pStyle w:val="AS-P1"/>
        <w:ind w:firstLine="0"/>
        <w:rPr>
          <w:b/>
        </w:rPr>
      </w:pPr>
      <w:r w:rsidRPr="005B4718">
        <w:rPr>
          <w:b/>
        </w:rPr>
        <w:t>Designation and duties of inspectors of state hospitals and state health services</w:t>
      </w:r>
    </w:p>
    <w:p w14:paraId="402F7EB4" w14:textId="77777777" w:rsidR="00132831" w:rsidRPr="005B4718" w:rsidRDefault="00132831" w:rsidP="005B4718">
      <w:pPr>
        <w:pStyle w:val="AS-P1"/>
      </w:pPr>
    </w:p>
    <w:p w14:paraId="791C8944" w14:textId="77777777" w:rsidR="00132831" w:rsidRPr="005B4718" w:rsidRDefault="00132831" w:rsidP="005B4718">
      <w:pPr>
        <w:pStyle w:val="AS-P1"/>
      </w:pPr>
      <w:r w:rsidRPr="005B4718">
        <w:rPr>
          <w:b/>
        </w:rPr>
        <w:t>39.</w:t>
      </w:r>
      <w:r w:rsidRPr="005B4718">
        <w:tab/>
        <w:t>(1)</w:t>
      </w:r>
      <w:r w:rsidR="005B4718">
        <w:tab/>
      </w:r>
      <w:r w:rsidRPr="005B4718">
        <w:t>The Permanent Secretary may designate one or more staff members in the ministry to be inspectors of state hospitals and state health services under this Act and must furnish each inspector with a certificate of appointment which must be produced on demand in the performance of the inspector’s duties.</w:t>
      </w:r>
    </w:p>
    <w:p w14:paraId="56CAF9A7" w14:textId="77777777" w:rsidR="00132831" w:rsidRPr="001A534B" w:rsidRDefault="00132831" w:rsidP="001A534B">
      <w:pPr>
        <w:pStyle w:val="AS-P1"/>
      </w:pPr>
    </w:p>
    <w:p w14:paraId="43D85090" w14:textId="77777777" w:rsidR="00132831" w:rsidRPr="001A534B" w:rsidRDefault="00132831" w:rsidP="001A534B">
      <w:pPr>
        <w:pStyle w:val="AS-P1"/>
      </w:pPr>
      <w:r w:rsidRPr="001A534B">
        <w:t>(2)</w:t>
      </w:r>
      <w:r w:rsidRPr="001A534B">
        <w:tab/>
        <w:t>For the purposes of ensuring compliance with this Act, an inspector may at all reasonable times, but subject to subsection (3), without a warrant or permission, enter premises on which a state hospital or state health service is being conducted or is about to be conducted or is reasonably suspected of being conducted and -</w:t>
      </w:r>
    </w:p>
    <w:p w14:paraId="5C97766F" w14:textId="77777777" w:rsidR="00132831" w:rsidRPr="001A534B" w:rsidRDefault="00132831" w:rsidP="001A534B">
      <w:pPr>
        <w:pStyle w:val="AS-P1"/>
      </w:pPr>
    </w:p>
    <w:p w14:paraId="39A75D29" w14:textId="77777777" w:rsidR="00132831" w:rsidRPr="001A534B" w:rsidRDefault="00132831" w:rsidP="001A534B">
      <w:pPr>
        <w:pStyle w:val="AS-Pa"/>
      </w:pPr>
      <w:r w:rsidRPr="001A534B">
        <w:t>(a)</w:t>
      </w:r>
      <w:r w:rsidRPr="001A534B">
        <w:tab/>
        <w:t>inspect those premises in order to ascertain whether -</w:t>
      </w:r>
    </w:p>
    <w:p w14:paraId="64ADC9C1" w14:textId="77777777" w:rsidR="00132831" w:rsidRPr="00AF22D1" w:rsidRDefault="00132831" w:rsidP="00AF22D1">
      <w:pPr>
        <w:pStyle w:val="AS-P1"/>
      </w:pPr>
    </w:p>
    <w:p w14:paraId="7A21E579" w14:textId="77777777" w:rsidR="00132831" w:rsidRPr="00AF22D1" w:rsidRDefault="00132831" w:rsidP="00AF22D1">
      <w:pPr>
        <w:pStyle w:val="AS-Pi"/>
      </w:pPr>
      <w:r w:rsidRPr="00AF22D1">
        <w:t>(i)</w:t>
      </w:r>
      <w:r w:rsidRPr="00AF22D1">
        <w:tab/>
        <w:t>they are a fit and proper place for the conduct of a state hospital or a state health service; and</w:t>
      </w:r>
    </w:p>
    <w:p w14:paraId="016D5689" w14:textId="77777777" w:rsidR="00132831" w:rsidRPr="001D3E55" w:rsidRDefault="00132831" w:rsidP="005905D0">
      <w:pPr>
        <w:pStyle w:val="AS-P0"/>
      </w:pPr>
    </w:p>
    <w:p w14:paraId="5A9D77BF" w14:textId="77777777" w:rsidR="00132831" w:rsidRPr="00AF22D1" w:rsidRDefault="00132831" w:rsidP="00AF22D1">
      <w:pPr>
        <w:pStyle w:val="AS-Pi"/>
      </w:pPr>
      <w:r w:rsidRPr="00AF22D1">
        <w:t>(ii)</w:t>
      </w:r>
      <w:r w:rsidRPr="00AF22D1">
        <w:tab/>
        <w:t>the state hospital or state health service is adequately equipped; employs adequate qualified staff and is being conducted in a manner conducive to the physical, mental and moral welfare of the patients and staff;</w:t>
      </w:r>
    </w:p>
    <w:p w14:paraId="6607BA25" w14:textId="77777777" w:rsidR="00132831" w:rsidRPr="00AF22D1" w:rsidRDefault="00132831" w:rsidP="00AF22D1">
      <w:pPr>
        <w:pStyle w:val="AS-Pa"/>
      </w:pPr>
    </w:p>
    <w:p w14:paraId="517D07FD" w14:textId="77777777" w:rsidR="00132831" w:rsidRDefault="00132831" w:rsidP="00AF22D1">
      <w:pPr>
        <w:pStyle w:val="AS-Pa"/>
      </w:pPr>
      <w:r w:rsidRPr="00AF22D1">
        <w:t>(b)</w:t>
      </w:r>
      <w:r w:rsidRPr="00AF22D1">
        <w:tab/>
        <w:t>require a person in charge of those premises to produce any book, record, document or other article in his or her possession or control for inspection;</w:t>
      </w:r>
    </w:p>
    <w:p w14:paraId="44A859FD" w14:textId="77777777" w:rsidR="00AF22D1" w:rsidRPr="00AF22D1" w:rsidRDefault="00AF22D1" w:rsidP="00AF22D1">
      <w:pPr>
        <w:pStyle w:val="AS-Pa"/>
      </w:pPr>
    </w:p>
    <w:p w14:paraId="09911A07" w14:textId="77777777" w:rsidR="00132831" w:rsidRPr="00AF22D1" w:rsidRDefault="00132831" w:rsidP="00AF22D1">
      <w:pPr>
        <w:pStyle w:val="AS-Pa"/>
      </w:pPr>
      <w:r w:rsidRPr="00AF22D1">
        <w:t>(c)</w:t>
      </w:r>
      <w:r w:rsidRPr="00AF22D1">
        <w:tab/>
        <w:t>examine any book, record, document or other article found on the premises which in the inspector’s opinion may contain information relating to the inspector’s investigation and take samples there from and demand from the person in charge an explanation of any entry;</w:t>
      </w:r>
    </w:p>
    <w:p w14:paraId="1EA02D3A" w14:textId="77777777" w:rsidR="00132831" w:rsidRPr="00AF22D1" w:rsidRDefault="00132831" w:rsidP="00AF22D1">
      <w:pPr>
        <w:pStyle w:val="AS-Pa"/>
      </w:pPr>
    </w:p>
    <w:p w14:paraId="01F3C3C5" w14:textId="77777777" w:rsidR="00132831" w:rsidRPr="00AF22D1" w:rsidRDefault="00132831" w:rsidP="00AF22D1">
      <w:pPr>
        <w:pStyle w:val="AS-Pa"/>
      </w:pPr>
      <w:r w:rsidRPr="00AF22D1">
        <w:t>(d)</w:t>
      </w:r>
      <w:r w:rsidRPr="00AF22D1">
        <w:tab/>
        <w:t>seize and remove from those premises any book, record, document or other article which in the inspector’s opinion may furnish proof of contravention of this Act or any other law governing the establishment and management of state hospitals or state health services or conditions in a registration certificate or licence issued;</w:t>
      </w:r>
    </w:p>
    <w:p w14:paraId="7FAA0ACB" w14:textId="77777777" w:rsidR="00132831" w:rsidRPr="00AF22D1" w:rsidRDefault="00132831" w:rsidP="00AF22D1">
      <w:pPr>
        <w:pStyle w:val="AS-Pa"/>
      </w:pPr>
    </w:p>
    <w:p w14:paraId="396D10B9" w14:textId="77777777" w:rsidR="00132831" w:rsidRPr="00AF22D1" w:rsidRDefault="00132831" w:rsidP="00AF22D1">
      <w:pPr>
        <w:pStyle w:val="AS-Pa"/>
      </w:pPr>
      <w:r w:rsidRPr="00AF22D1">
        <w:t>(e)</w:t>
      </w:r>
      <w:r w:rsidRPr="00AF22D1">
        <w:tab/>
        <w:t>question any person found or believed to be employed on those premises or receiving treatment or health services about any matter relevant to the inspector’s enquiries; and</w:t>
      </w:r>
    </w:p>
    <w:p w14:paraId="2827673E" w14:textId="77777777" w:rsidR="00132831" w:rsidRPr="00AF22D1" w:rsidRDefault="00132831" w:rsidP="00AF22D1">
      <w:pPr>
        <w:pStyle w:val="AS-Pa"/>
      </w:pPr>
    </w:p>
    <w:p w14:paraId="0AB08DCB" w14:textId="77777777" w:rsidR="00132831" w:rsidRPr="00AF22D1" w:rsidRDefault="00132831" w:rsidP="00AF22D1">
      <w:pPr>
        <w:pStyle w:val="AS-Pa"/>
      </w:pPr>
      <w:r w:rsidRPr="00AF22D1">
        <w:t>(f)</w:t>
      </w:r>
      <w:r w:rsidRPr="00AF22D1">
        <w:tab/>
        <w:t>conduct any further or other investigation considered necessary.</w:t>
      </w:r>
    </w:p>
    <w:p w14:paraId="323C572D" w14:textId="77777777" w:rsidR="00132831" w:rsidRPr="00AF22D1" w:rsidRDefault="00132831" w:rsidP="00AF22D1">
      <w:pPr>
        <w:pStyle w:val="AS-P1"/>
      </w:pPr>
    </w:p>
    <w:p w14:paraId="4FE91630" w14:textId="77777777" w:rsidR="00132831" w:rsidRPr="00AF22D1" w:rsidRDefault="00132831" w:rsidP="00AF22D1">
      <w:pPr>
        <w:pStyle w:val="AS-P1"/>
      </w:pPr>
      <w:r w:rsidRPr="00AF22D1">
        <w:t>(3)</w:t>
      </w:r>
      <w:r w:rsidRPr="00AF22D1">
        <w:tab/>
        <w:t>An inspector may not under subsection (2) enter any premises or part of the premises which is a residence or is being used as a residence, unless -</w:t>
      </w:r>
    </w:p>
    <w:p w14:paraId="3C051C29" w14:textId="77777777" w:rsidR="00132831" w:rsidRPr="00AF22D1" w:rsidRDefault="00132831" w:rsidP="00AF22D1">
      <w:pPr>
        <w:pStyle w:val="AS-P1"/>
      </w:pPr>
    </w:p>
    <w:p w14:paraId="2B1619E0" w14:textId="77777777" w:rsidR="00132831" w:rsidRPr="00AF22D1" w:rsidRDefault="00132831" w:rsidP="00AF22D1">
      <w:pPr>
        <w:pStyle w:val="AS-Pa"/>
      </w:pPr>
      <w:r w:rsidRPr="00AF22D1">
        <w:t>(a)</w:t>
      </w:r>
      <w:r w:rsidRPr="00AF22D1">
        <w:tab/>
        <w:t>the occupier of the premises consents to the entry and search;</w:t>
      </w:r>
    </w:p>
    <w:p w14:paraId="09EB7D12" w14:textId="77777777" w:rsidR="00132831" w:rsidRPr="00AF22D1" w:rsidRDefault="00132831" w:rsidP="00AF22D1">
      <w:pPr>
        <w:pStyle w:val="AS-Pa"/>
      </w:pPr>
    </w:p>
    <w:p w14:paraId="2A29D516" w14:textId="77777777" w:rsidR="00132831" w:rsidRPr="00AF22D1" w:rsidRDefault="00132831" w:rsidP="00AF22D1">
      <w:pPr>
        <w:pStyle w:val="AS-Pa"/>
      </w:pPr>
      <w:r w:rsidRPr="00AF22D1">
        <w:t>(b)</w:t>
      </w:r>
      <w:r w:rsidRPr="00AF22D1">
        <w:tab/>
        <w:t>a warrant authorising the entry and search of the premises has been obtained from a judge of the High Court or a magistrate who has jurisdiction in the area in which the premises are situated; or</w:t>
      </w:r>
    </w:p>
    <w:p w14:paraId="21E073A7" w14:textId="77777777" w:rsidR="00132831" w:rsidRPr="00AF22D1" w:rsidRDefault="00132831" w:rsidP="00AF22D1">
      <w:pPr>
        <w:pStyle w:val="AS-Pa"/>
      </w:pPr>
    </w:p>
    <w:p w14:paraId="3AC18C29" w14:textId="77777777" w:rsidR="00132831" w:rsidRPr="00AF22D1" w:rsidRDefault="00132831" w:rsidP="00AF22D1">
      <w:pPr>
        <w:pStyle w:val="AS-Pa"/>
      </w:pPr>
      <w:r w:rsidRPr="00AF22D1">
        <w:t>(c)</w:t>
      </w:r>
      <w:r w:rsidRPr="00AF22D1">
        <w:tab/>
        <w:t>the inspector on reasonable grounds believes -</w:t>
      </w:r>
    </w:p>
    <w:p w14:paraId="2E2AC71B" w14:textId="77777777" w:rsidR="00132831" w:rsidRPr="00AF22D1" w:rsidRDefault="00132831" w:rsidP="00AF22D1">
      <w:pPr>
        <w:pStyle w:val="AS-P1"/>
      </w:pPr>
    </w:p>
    <w:p w14:paraId="3A2511DA" w14:textId="77777777" w:rsidR="00132831" w:rsidRPr="00AF22D1" w:rsidRDefault="00132831" w:rsidP="00AF22D1">
      <w:pPr>
        <w:pStyle w:val="AS-Pi"/>
      </w:pPr>
      <w:r w:rsidRPr="00AF22D1">
        <w:t>(i)</w:t>
      </w:r>
      <w:r w:rsidRPr="00AF22D1">
        <w:tab/>
        <w:t>that a warrant of entry and search would be issued to him or her if he or she applied for it; and</w:t>
      </w:r>
    </w:p>
    <w:p w14:paraId="3B2AB721" w14:textId="77777777" w:rsidR="00132831" w:rsidRPr="00AF22D1" w:rsidRDefault="00132831" w:rsidP="00AF22D1">
      <w:pPr>
        <w:pStyle w:val="AS-Pi"/>
      </w:pPr>
    </w:p>
    <w:p w14:paraId="70C04C25" w14:textId="77777777" w:rsidR="00132831" w:rsidRPr="00AF22D1" w:rsidRDefault="00132831" w:rsidP="00AF22D1">
      <w:pPr>
        <w:pStyle w:val="AS-Pi"/>
      </w:pPr>
      <w:r w:rsidRPr="00AF22D1">
        <w:t>(ii)</w:t>
      </w:r>
      <w:r w:rsidRPr="00AF22D1">
        <w:tab/>
        <w:t>that the delay in obtaining the warrant would defeat the object of the investigation.</w:t>
      </w:r>
    </w:p>
    <w:p w14:paraId="1C361B82" w14:textId="77777777" w:rsidR="00132831" w:rsidRPr="00AF22D1" w:rsidRDefault="00132831" w:rsidP="00AF22D1">
      <w:pPr>
        <w:pStyle w:val="AS-P1"/>
      </w:pPr>
    </w:p>
    <w:p w14:paraId="62CA0BA3" w14:textId="77777777" w:rsidR="00132831" w:rsidRPr="00AF22D1" w:rsidRDefault="00132831" w:rsidP="00AF22D1">
      <w:pPr>
        <w:pStyle w:val="AS-P1"/>
      </w:pPr>
      <w:r w:rsidRPr="00AF22D1">
        <w:t>(4)</w:t>
      </w:r>
      <w:r w:rsidRPr="00AF22D1">
        <w:tab/>
        <w:t>To the extent that subsections (2) and (3) authorise the interference with a person’s fundamental right to privacy by authorising the entry and search of premises, those provisions are enacted on the authority of Article 13 of the Namibian Constitution for the protection of health, the prevention of crime and the protection of the rights or freedoms of others.</w:t>
      </w:r>
    </w:p>
    <w:p w14:paraId="7C2D5C01" w14:textId="77777777" w:rsidR="00132831" w:rsidRPr="00653058" w:rsidRDefault="00132831" w:rsidP="00653058">
      <w:pPr>
        <w:pStyle w:val="AS-P1"/>
      </w:pPr>
    </w:p>
    <w:p w14:paraId="732F92DD" w14:textId="77777777" w:rsidR="00132831" w:rsidRPr="00653058" w:rsidRDefault="00132831" w:rsidP="00653058">
      <w:pPr>
        <w:pStyle w:val="AS-P1"/>
      </w:pPr>
      <w:r w:rsidRPr="00653058">
        <w:t>(5)</w:t>
      </w:r>
      <w:r w:rsidRPr="00653058">
        <w:tab/>
        <w:t>An inspector may, in the performance of his or her dutied under this Act, be accompanied and assisted by a police officer.</w:t>
      </w:r>
    </w:p>
    <w:p w14:paraId="032215E9" w14:textId="77777777" w:rsidR="00132831" w:rsidRDefault="00132831" w:rsidP="00653058">
      <w:pPr>
        <w:pStyle w:val="AS-P1"/>
      </w:pPr>
    </w:p>
    <w:p w14:paraId="5C3C288C" w14:textId="51FE9A2D" w:rsidR="005F5525" w:rsidRDefault="005F5525" w:rsidP="005F5525">
      <w:pPr>
        <w:pStyle w:val="AS-P-Amend"/>
      </w:pPr>
      <w:r>
        <w:t xml:space="preserve">[The word “duties” is misspelt in the </w:t>
      </w:r>
      <w:r w:rsidRPr="005F5525">
        <w:rPr>
          <w:i/>
        </w:rPr>
        <w:t>Government Gazette</w:t>
      </w:r>
      <w:r>
        <w:t>, as reproduced above.]</w:t>
      </w:r>
    </w:p>
    <w:p w14:paraId="0AEC5762" w14:textId="77777777" w:rsidR="005F5525" w:rsidRPr="00653058" w:rsidRDefault="005F5525" w:rsidP="00653058">
      <w:pPr>
        <w:pStyle w:val="AS-P1"/>
      </w:pPr>
    </w:p>
    <w:p w14:paraId="4DAF353B" w14:textId="77777777" w:rsidR="00132831" w:rsidRPr="001D3E55" w:rsidRDefault="00132831" w:rsidP="00653058">
      <w:pPr>
        <w:pStyle w:val="AS-P1"/>
      </w:pPr>
      <w:r w:rsidRPr="001D3E55">
        <w:t>(6)</w:t>
      </w:r>
      <w:r w:rsidRPr="001D3E55">
        <w:tab/>
        <w:t>If,</w:t>
      </w:r>
      <w:r w:rsidRPr="001D3E55">
        <w:rPr>
          <w:spacing w:val="9"/>
        </w:rPr>
        <w:t xml:space="preserve"> </w:t>
      </w:r>
      <w:r w:rsidRPr="001D3E55">
        <w:t>aft</w:t>
      </w:r>
      <w:r w:rsidRPr="001D3E55">
        <w:rPr>
          <w:spacing w:val="-1"/>
        </w:rPr>
        <w:t>e</w:t>
      </w:r>
      <w:r w:rsidRPr="001D3E55">
        <w:t>r</w:t>
      </w:r>
      <w:r w:rsidRPr="001D3E55">
        <w:rPr>
          <w:spacing w:val="10"/>
        </w:rPr>
        <w:t xml:space="preserve"> </w:t>
      </w:r>
      <w:r w:rsidRPr="001D3E55">
        <w:t>an</w:t>
      </w:r>
      <w:r w:rsidRPr="001D3E55">
        <w:rPr>
          <w:spacing w:val="10"/>
        </w:rPr>
        <w:t xml:space="preserve"> </w:t>
      </w:r>
      <w:r w:rsidRPr="001D3E55">
        <w:t>inspection</w:t>
      </w:r>
      <w:r w:rsidRPr="001D3E55">
        <w:rPr>
          <w:spacing w:val="9"/>
        </w:rPr>
        <w:t xml:space="preserve"> </w:t>
      </w:r>
      <w:r w:rsidRPr="001D3E55">
        <w:t>under</w:t>
      </w:r>
      <w:r w:rsidRPr="001D3E55">
        <w:rPr>
          <w:spacing w:val="10"/>
        </w:rPr>
        <w:t xml:space="preserve"> </w:t>
      </w:r>
      <w:r w:rsidRPr="001D3E55">
        <w:t>this</w:t>
      </w:r>
      <w:r w:rsidRPr="001D3E55">
        <w:rPr>
          <w:spacing w:val="10"/>
        </w:rPr>
        <w:t xml:space="preserve"> </w:t>
      </w:r>
      <w:r w:rsidRPr="001D3E55">
        <w:t>section,</w:t>
      </w:r>
      <w:r w:rsidRPr="001D3E55">
        <w:rPr>
          <w:spacing w:val="9"/>
        </w:rPr>
        <w:t xml:space="preserve"> </w:t>
      </w:r>
      <w:r w:rsidRPr="001D3E55">
        <w:t>the</w:t>
      </w:r>
      <w:r w:rsidRPr="001D3E55">
        <w:rPr>
          <w:spacing w:val="10"/>
        </w:rPr>
        <w:t xml:space="preserve"> </w:t>
      </w:r>
      <w:r w:rsidRPr="001D3E55">
        <w:t>inspector</w:t>
      </w:r>
      <w:r w:rsidRPr="001D3E55">
        <w:rPr>
          <w:spacing w:val="10"/>
        </w:rPr>
        <w:t xml:space="preserve"> </w:t>
      </w:r>
      <w:r w:rsidRPr="001D3E55">
        <w:t>is</w:t>
      </w:r>
      <w:r w:rsidRPr="001D3E55">
        <w:rPr>
          <w:spacing w:val="9"/>
        </w:rPr>
        <w:t xml:space="preserve"> </w:t>
      </w:r>
      <w:r w:rsidRPr="001D3E55">
        <w:t>satisfied</w:t>
      </w:r>
      <w:r w:rsidRPr="001D3E55">
        <w:rPr>
          <w:spacing w:val="10"/>
        </w:rPr>
        <w:t xml:space="preserve"> </w:t>
      </w:r>
      <w:r w:rsidRPr="001D3E55">
        <w:t>that subsection</w:t>
      </w:r>
      <w:r w:rsidRPr="001D3E55">
        <w:rPr>
          <w:spacing w:val="16"/>
        </w:rPr>
        <w:t xml:space="preserve"> </w:t>
      </w:r>
      <w:r w:rsidRPr="001D3E55">
        <w:t>(2)(a)</w:t>
      </w:r>
      <w:r w:rsidRPr="001D3E55">
        <w:rPr>
          <w:spacing w:val="36"/>
        </w:rPr>
        <w:t xml:space="preserve"> </w:t>
      </w:r>
      <w:r w:rsidRPr="001D3E55">
        <w:t>have</w:t>
      </w:r>
      <w:r w:rsidRPr="001D3E55">
        <w:rPr>
          <w:spacing w:val="17"/>
        </w:rPr>
        <w:t xml:space="preserve"> </w:t>
      </w:r>
      <w:r w:rsidRPr="001D3E55">
        <w:t>been</w:t>
      </w:r>
      <w:r w:rsidRPr="001D3E55">
        <w:rPr>
          <w:spacing w:val="17"/>
        </w:rPr>
        <w:t xml:space="preserve"> </w:t>
      </w:r>
      <w:r w:rsidRPr="001D3E55">
        <w:t>complied</w:t>
      </w:r>
      <w:r w:rsidRPr="001D3E55">
        <w:rPr>
          <w:spacing w:val="17"/>
        </w:rPr>
        <w:t xml:space="preserve"> </w:t>
      </w:r>
      <w:r w:rsidRPr="001D3E55">
        <w:t>with,</w:t>
      </w:r>
      <w:r w:rsidRPr="001D3E55">
        <w:rPr>
          <w:spacing w:val="16"/>
        </w:rPr>
        <w:t xml:space="preserve"> </w:t>
      </w:r>
      <w:r w:rsidRPr="001D3E55">
        <w:t>he</w:t>
      </w:r>
      <w:r w:rsidRPr="001D3E55">
        <w:rPr>
          <w:spacing w:val="17"/>
        </w:rPr>
        <w:t xml:space="preserve"> </w:t>
      </w:r>
      <w:r w:rsidRPr="001D3E55">
        <w:t>or</w:t>
      </w:r>
      <w:r w:rsidRPr="001D3E55">
        <w:rPr>
          <w:spacing w:val="18"/>
        </w:rPr>
        <w:t xml:space="preserve"> </w:t>
      </w:r>
      <w:r w:rsidRPr="001D3E55">
        <w:t>she</w:t>
      </w:r>
      <w:r w:rsidRPr="001D3E55">
        <w:rPr>
          <w:spacing w:val="18"/>
        </w:rPr>
        <w:t xml:space="preserve"> </w:t>
      </w:r>
      <w:r w:rsidRPr="001D3E55">
        <w:t>must</w:t>
      </w:r>
      <w:r w:rsidRPr="001D3E55">
        <w:rPr>
          <w:spacing w:val="17"/>
        </w:rPr>
        <w:t xml:space="preserve"> </w:t>
      </w:r>
      <w:r w:rsidRPr="001D3E55">
        <w:t>issue</w:t>
      </w:r>
      <w:r w:rsidRPr="001D3E55">
        <w:rPr>
          <w:spacing w:val="18"/>
        </w:rPr>
        <w:t xml:space="preserve"> </w:t>
      </w:r>
      <w:r w:rsidRPr="001D3E55">
        <w:t>a</w:t>
      </w:r>
      <w:r w:rsidRPr="001D3E55">
        <w:rPr>
          <w:spacing w:val="16"/>
        </w:rPr>
        <w:t xml:space="preserve"> </w:t>
      </w:r>
      <w:r w:rsidRPr="001D3E55">
        <w:t>certificate</w:t>
      </w:r>
      <w:r w:rsidRPr="001D3E55">
        <w:rPr>
          <w:spacing w:val="17"/>
        </w:rPr>
        <w:t xml:space="preserve"> </w:t>
      </w:r>
      <w:r w:rsidRPr="001D3E55">
        <w:t>to</w:t>
      </w:r>
      <w:r w:rsidRPr="001D3E55">
        <w:rPr>
          <w:spacing w:val="17"/>
        </w:rPr>
        <w:t xml:space="preserve"> </w:t>
      </w:r>
      <w:r w:rsidRPr="001D3E55">
        <w:t>that effect</w:t>
      </w:r>
      <w:r w:rsidRPr="001D3E55">
        <w:rPr>
          <w:spacing w:val="-6"/>
        </w:rPr>
        <w:t xml:space="preserve"> </w:t>
      </w:r>
      <w:r w:rsidRPr="001D3E55">
        <w:t>in</w:t>
      </w:r>
      <w:r w:rsidRPr="001D3E55">
        <w:rPr>
          <w:spacing w:val="-5"/>
        </w:rPr>
        <w:t xml:space="preserve"> </w:t>
      </w:r>
      <w:r w:rsidRPr="001D3E55">
        <w:t>respect</w:t>
      </w:r>
      <w:r w:rsidRPr="001D3E55">
        <w:rPr>
          <w:spacing w:val="-6"/>
        </w:rPr>
        <w:t xml:space="preserve"> </w:t>
      </w:r>
      <w:r w:rsidRPr="001D3E55">
        <w:t>of</w:t>
      </w:r>
      <w:r w:rsidRPr="001D3E55">
        <w:rPr>
          <w:spacing w:val="-5"/>
        </w:rPr>
        <w:t xml:space="preserve"> </w:t>
      </w:r>
      <w:r w:rsidRPr="001D3E55">
        <w:t>the</w:t>
      </w:r>
      <w:r w:rsidRPr="001D3E55">
        <w:rPr>
          <w:spacing w:val="-5"/>
        </w:rPr>
        <w:t xml:space="preserve"> </w:t>
      </w:r>
      <w:r w:rsidRPr="001D3E55">
        <w:t>inspected</w:t>
      </w:r>
      <w:r w:rsidRPr="001D3E55">
        <w:rPr>
          <w:spacing w:val="-6"/>
        </w:rPr>
        <w:t xml:space="preserve"> </w:t>
      </w:r>
      <w:r w:rsidRPr="001D3E55">
        <w:t>premises.</w:t>
      </w:r>
    </w:p>
    <w:p w14:paraId="5599EB02" w14:textId="77777777" w:rsidR="00132831" w:rsidRPr="00EC2E4A" w:rsidRDefault="00132831" w:rsidP="00EC2E4A">
      <w:pPr>
        <w:pStyle w:val="AS-P1"/>
      </w:pPr>
    </w:p>
    <w:p w14:paraId="0CD97CA7" w14:textId="77777777" w:rsidR="00132831" w:rsidRPr="001D3E55" w:rsidRDefault="00132831" w:rsidP="00653058">
      <w:pPr>
        <w:pStyle w:val="AS-P1"/>
      </w:pPr>
      <w:r w:rsidRPr="001D3E55">
        <w:t>(7)</w:t>
      </w:r>
      <w:r w:rsidRPr="001D3E55">
        <w:tab/>
        <w:t>Any</w:t>
      </w:r>
      <w:r w:rsidRPr="001D3E55">
        <w:rPr>
          <w:spacing w:val="-1"/>
        </w:rPr>
        <w:t xml:space="preserve"> </w:t>
      </w:r>
      <w:r w:rsidRPr="001D3E55">
        <w:t>person who</w:t>
      </w:r>
      <w:r w:rsidRPr="001D3E55">
        <w:rPr>
          <w:spacing w:val="-1"/>
        </w:rPr>
        <w:t xml:space="preserve"> </w:t>
      </w:r>
      <w:r w:rsidRPr="001D3E55">
        <w:t>-</w:t>
      </w:r>
    </w:p>
    <w:p w14:paraId="0E8FCCBE" w14:textId="77777777" w:rsidR="00132831" w:rsidRPr="00653058" w:rsidRDefault="00132831" w:rsidP="00653058">
      <w:pPr>
        <w:pStyle w:val="AS-P1"/>
      </w:pPr>
    </w:p>
    <w:p w14:paraId="3DAE3FBC" w14:textId="77777777" w:rsidR="00132831" w:rsidRPr="00653058" w:rsidRDefault="00132831" w:rsidP="00653058">
      <w:pPr>
        <w:pStyle w:val="AS-Pa"/>
      </w:pPr>
      <w:r w:rsidRPr="00653058">
        <w:t>(a)</w:t>
      </w:r>
      <w:r w:rsidRPr="00653058">
        <w:tab/>
        <w:t>resists or obstructs an inspector in the course of duty under this Act;</w:t>
      </w:r>
    </w:p>
    <w:p w14:paraId="60CFD74D" w14:textId="77777777" w:rsidR="00132831" w:rsidRPr="00653058" w:rsidRDefault="00132831" w:rsidP="00653058">
      <w:pPr>
        <w:pStyle w:val="AS-Pa"/>
      </w:pPr>
    </w:p>
    <w:p w14:paraId="2083942B" w14:textId="77777777" w:rsidR="00132831" w:rsidRDefault="00132831" w:rsidP="00653058">
      <w:pPr>
        <w:pStyle w:val="AS-Pa"/>
      </w:pPr>
      <w:r w:rsidRPr="00653058">
        <w:t>(b)</w:t>
      </w:r>
      <w:r w:rsidRPr="00653058">
        <w:tab/>
        <w:t>refuses to submit any article, book, record or document required by an inspector or to answer to the best of his or her knowledge any question put to him or her by an inspector; or</w:t>
      </w:r>
    </w:p>
    <w:p w14:paraId="72D7FE60" w14:textId="77777777" w:rsidR="00653058" w:rsidRPr="00653058" w:rsidRDefault="00653058" w:rsidP="00653058">
      <w:pPr>
        <w:pStyle w:val="AS-Pa"/>
      </w:pPr>
    </w:p>
    <w:p w14:paraId="63469106" w14:textId="77777777" w:rsidR="00132831" w:rsidRPr="00653058" w:rsidRDefault="00132831" w:rsidP="00653058">
      <w:pPr>
        <w:pStyle w:val="AS-Pa"/>
      </w:pPr>
      <w:r w:rsidRPr="00653058">
        <w:t>(c)</w:t>
      </w:r>
      <w:r w:rsidRPr="00653058">
        <w:tab/>
        <w:t>with intent to deceive or mislead an inspector into believing that the premises being</w:t>
      </w:r>
      <w:r w:rsidR="00053C40">
        <w:t xml:space="preserve"> </w:t>
      </w:r>
      <w:r w:rsidRPr="00653058">
        <w:t>inspected</w:t>
      </w:r>
      <w:r w:rsidR="00053C40">
        <w:t xml:space="preserve"> </w:t>
      </w:r>
      <w:r w:rsidRPr="00653058">
        <w:t>meets</w:t>
      </w:r>
      <w:r w:rsidR="00053C40">
        <w:t xml:space="preserve"> </w:t>
      </w:r>
      <w:r w:rsidRPr="00653058">
        <w:t>the</w:t>
      </w:r>
      <w:r w:rsidR="00053C40">
        <w:t xml:space="preserve"> </w:t>
      </w:r>
      <w:r w:rsidRPr="00653058">
        <w:t>requirements</w:t>
      </w:r>
      <w:r w:rsidR="00053C40">
        <w:t xml:space="preserve"> </w:t>
      </w:r>
      <w:r w:rsidRPr="00653058">
        <w:t>referred</w:t>
      </w:r>
      <w:r w:rsidR="00053C40">
        <w:t xml:space="preserve"> </w:t>
      </w:r>
      <w:r w:rsidRPr="00653058">
        <w:t>to in subsection (2)(a), makes a false statement or representation to or withholds vital information from an inspector,</w:t>
      </w:r>
    </w:p>
    <w:p w14:paraId="25367F9A" w14:textId="77777777" w:rsidR="00132831" w:rsidRPr="00EC2E4A" w:rsidRDefault="00132831" w:rsidP="00EC2E4A">
      <w:pPr>
        <w:pStyle w:val="AS-P1"/>
      </w:pPr>
    </w:p>
    <w:p w14:paraId="36CA0A6B" w14:textId="77777777" w:rsidR="00132831" w:rsidRPr="00653058" w:rsidRDefault="00132831" w:rsidP="00653058">
      <w:pPr>
        <w:pStyle w:val="AS-P1"/>
        <w:ind w:firstLine="0"/>
      </w:pPr>
      <w:r w:rsidRPr="00653058">
        <w:t>commits an offence and is liable on conviction to a fine not exceeding N$12 000 or to a period of imprisonment not exceeding three years or to both such fine and such imprisonment.</w:t>
      </w:r>
    </w:p>
    <w:p w14:paraId="7FFE6BAE" w14:textId="77777777" w:rsidR="00132831" w:rsidRPr="00EC2E4A" w:rsidRDefault="00132831" w:rsidP="00EC2E4A">
      <w:pPr>
        <w:pStyle w:val="AS-P1"/>
      </w:pPr>
    </w:p>
    <w:p w14:paraId="5E75F6FB" w14:textId="77777777" w:rsidR="00132831" w:rsidRPr="009D677C" w:rsidRDefault="00132831" w:rsidP="002B0BE7">
      <w:pPr>
        <w:pStyle w:val="AS-H3A"/>
        <w:rPr>
          <w:b w:val="0"/>
        </w:rPr>
      </w:pPr>
      <w:r w:rsidRPr="009D677C">
        <w:rPr>
          <w:b w:val="0"/>
        </w:rPr>
        <w:t>PART</w:t>
      </w:r>
      <w:r w:rsidRPr="009D677C">
        <w:rPr>
          <w:b w:val="0"/>
          <w:spacing w:val="-1"/>
        </w:rPr>
        <w:t xml:space="preserve"> </w:t>
      </w:r>
      <w:r w:rsidRPr="009D677C">
        <w:rPr>
          <w:b w:val="0"/>
        </w:rPr>
        <w:t>6</w:t>
      </w:r>
    </w:p>
    <w:p w14:paraId="6E90F64A" w14:textId="77777777" w:rsidR="00132831" w:rsidRPr="009D677C" w:rsidRDefault="00132831" w:rsidP="002B0BE7">
      <w:pPr>
        <w:pStyle w:val="AS-H3A"/>
        <w:rPr>
          <w:b w:val="0"/>
        </w:rPr>
      </w:pPr>
      <w:r w:rsidRPr="009D677C">
        <w:rPr>
          <w:b w:val="0"/>
        </w:rPr>
        <w:t>ACCESS</w:t>
      </w:r>
      <w:r w:rsidRPr="009D677C">
        <w:rPr>
          <w:b w:val="0"/>
          <w:spacing w:val="-4"/>
        </w:rPr>
        <w:t xml:space="preserve"> </w:t>
      </w:r>
      <w:r w:rsidRPr="009D677C">
        <w:rPr>
          <w:b w:val="0"/>
        </w:rPr>
        <w:t>AND</w:t>
      </w:r>
      <w:r w:rsidRPr="009D677C">
        <w:rPr>
          <w:b w:val="0"/>
          <w:spacing w:val="-3"/>
        </w:rPr>
        <w:t xml:space="preserve"> </w:t>
      </w:r>
      <w:r w:rsidRPr="009D677C">
        <w:rPr>
          <w:b w:val="0"/>
        </w:rPr>
        <w:t>ADMISSION</w:t>
      </w:r>
      <w:r w:rsidRPr="009D677C">
        <w:rPr>
          <w:b w:val="0"/>
          <w:spacing w:val="-4"/>
        </w:rPr>
        <w:t xml:space="preserve"> </w:t>
      </w:r>
      <w:r w:rsidRPr="009D677C">
        <w:rPr>
          <w:b w:val="0"/>
        </w:rPr>
        <w:t>TO</w:t>
      </w:r>
      <w:r w:rsidRPr="009D677C">
        <w:rPr>
          <w:b w:val="0"/>
          <w:spacing w:val="-3"/>
        </w:rPr>
        <w:t xml:space="preserve"> </w:t>
      </w:r>
      <w:r w:rsidRPr="009D677C">
        <w:rPr>
          <w:b w:val="0"/>
        </w:rPr>
        <w:t>AND</w:t>
      </w:r>
      <w:r w:rsidRPr="009D677C">
        <w:rPr>
          <w:b w:val="0"/>
          <w:spacing w:val="-3"/>
        </w:rPr>
        <w:t xml:space="preserve"> </w:t>
      </w:r>
      <w:r w:rsidRPr="009D677C">
        <w:rPr>
          <w:b w:val="0"/>
        </w:rPr>
        <w:t>TREATMENT</w:t>
      </w:r>
      <w:r w:rsidRPr="009D677C">
        <w:rPr>
          <w:b w:val="0"/>
          <w:spacing w:val="-3"/>
        </w:rPr>
        <w:t xml:space="preserve"> </w:t>
      </w:r>
      <w:r w:rsidRPr="009D677C">
        <w:rPr>
          <w:b w:val="0"/>
        </w:rPr>
        <w:t>IN</w:t>
      </w:r>
      <w:r w:rsidRPr="009D677C">
        <w:rPr>
          <w:b w:val="0"/>
          <w:spacing w:val="-3"/>
        </w:rPr>
        <w:t xml:space="preserve"> </w:t>
      </w:r>
      <w:r w:rsidRPr="009D677C">
        <w:rPr>
          <w:b w:val="0"/>
        </w:rPr>
        <w:t>STATE</w:t>
      </w:r>
      <w:r w:rsidRPr="009D677C">
        <w:rPr>
          <w:b w:val="0"/>
          <w:spacing w:val="-3"/>
        </w:rPr>
        <w:t xml:space="preserve"> </w:t>
      </w:r>
      <w:r w:rsidRPr="009D677C">
        <w:rPr>
          <w:b w:val="0"/>
        </w:rPr>
        <w:t xml:space="preserve">HOSPITALS </w:t>
      </w:r>
      <w:r w:rsidR="009D677C">
        <w:rPr>
          <w:b w:val="0"/>
        </w:rPr>
        <w:br/>
      </w:r>
      <w:r w:rsidRPr="009D677C">
        <w:rPr>
          <w:b w:val="0"/>
        </w:rPr>
        <w:t>AND</w:t>
      </w:r>
      <w:r w:rsidRPr="009D677C">
        <w:rPr>
          <w:b w:val="0"/>
          <w:spacing w:val="-4"/>
        </w:rPr>
        <w:t xml:space="preserve"> </w:t>
      </w:r>
      <w:r w:rsidRPr="009D677C">
        <w:rPr>
          <w:b w:val="0"/>
        </w:rPr>
        <w:t>STATE</w:t>
      </w:r>
      <w:r w:rsidRPr="009D677C">
        <w:rPr>
          <w:b w:val="0"/>
          <w:spacing w:val="-2"/>
        </w:rPr>
        <w:t xml:space="preserve"> </w:t>
      </w:r>
      <w:r w:rsidRPr="009D677C">
        <w:rPr>
          <w:b w:val="0"/>
        </w:rPr>
        <w:t>HEALTH</w:t>
      </w:r>
      <w:r w:rsidRPr="009D677C">
        <w:rPr>
          <w:b w:val="0"/>
          <w:spacing w:val="-2"/>
        </w:rPr>
        <w:t xml:space="preserve"> </w:t>
      </w:r>
      <w:r w:rsidRPr="009D677C">
        <w:rPr>
          <w:b w:val="0"/>
        </w:rPr>
        <w:t>SERVICES</w:t>
      </w:r>
    </w:p>
    <w:p w14:paraId="4A455F6E" w14:textId="77777777" w:rsidR="00132831" w:rsidRPr="002B0BE7" w:rsidRDefault="00132831" w:rsidP="002B0BE7">
      <w:pPr>
        <w:pStyle w:val="AS-P1"/>
      </w:pPr>
    </w:p>
    <w:p w14:paraId="626AE430" w14:textId="77777777" w:rsidR="00132831" w:rsidRPr="002B0BE7" w:rsidRDefault="00132831" w:rsidP="002B0BE7">
      <w:pPr>
        <w:pStyle w:val="AS-P1"/>
        <w:ind w:firstLine="0"/>
        <w:rPr>
          <w:b/>
        </w:rPr>
      </w:pPr>
      <w:r w:rsidRPr="002B0BE7">
        <w:rPr>
          <w:b/>
        </w:rPr>
        <w:t>Access to state hospital or state health service</w:t>
      </w:r>
    </w:p>
    <w:p w14:paraId="39C0EE7D" w14:textId="77777777" w:rsidR="00132831" w:rsidRPr="001D3E55" w:rsidRDefault="00132831" w:rsidP="005905D0">
      <w:pPr>
        <w:pStyle w:val="AS-P0"/>
      </w:pPr>
    </w:p>
    <w:p w14:paraId="3989FE36" w14:textId="77777777" w:rsidR="00132831" w:rsidRPr="002B0BE7" w:rsidRDefault="00132831" w:rsidP="002B0BE7">
      <w:pPr>
        <w:pStyle w:val="AS-P1"/>
      </w:pPr>
      <w:r w:rsidRPr="002B0BE7">
        <w:rPr>
          <w:b/>
        </w:rPr>
        <w:t>40.</w:t>
      </w:r>
      <w:r w:rsidRPr="002B0BE7">
        <w:tab/>
      </w:r>
      <w:r w:rsidR="002B0BE7">
        <w:t>(1)</w:t>
      </w:r>
      <w:r w:rsidR="002B0BE7">
        <w:tab/>
      </w:r>
      <w:r w:rsidRPr="002B0BE7">
        <w:t>Every person in Namibia has access to a state hospital or a state health service and is entitled, subject to this Act and to such hospital rules as may be made as contemplated in section 34(2)(b), to -</w:t>
      </w:r>
    </w:p>
    <w:p w14:paraId="7DEA3E6C" w14:textId="77777777" w:rsidR="00132831" w:rsidRPr="002B0BE7" w:rsidRDefault="00132831" w:rsidP="002B0BE7">
      <w:pPr>
        <w:pStyle w:val="AS-P1"/>
      </w:pPr>
    </w:p>
    <w:p w14:paraId="1E69A927" w14:textId="77777777" w:rsidR="00132831" w:rsidRPr="00EC2E4A" w:rsidRDefault="00132831" w:rsidP="00EC2E4A">
      <w:pPr>
        <w:pStyle w:val="AS-Pa"/>
      </w:pPr>
      <w:r w:rsidRPr="00EC2E4A">
        <w:t>(a)</w:t>
      </w:r>
      <w:r w:rsidRPr="00EC2E4A">
        <w:tab/>
        <w:t>receive treatment or other medical care; and</w:t>
      </w:r>
    </w:p>
    <w:p w14:paraId="568AF0A5" w14:textId="77777777" w:rsidR="00132831" w:rsidRPr="00EC2E4A" w:rsidRDefault="00132831" w:rsidP="00EC2E4A">
      <w:pPr>
        <w:pStyle w:val="AS-Pa"/>
      </w:pPr>
    </w:p>
    <w:p w14:paraId="2B3EBB9D" w14:textId="77777777" w:rsidR="00132831" w:rsidRPr="00EC2E4A" w:rsidRDefault="00132831" w:rsidP="00EC2E4A">
      <w:pPr>
        <w:pStyle w:val="AS-Pa"/>
      </w:pPr>
      <w:r w:rsidRPr="00EC2E4A">
        <w:t>(b)</w:t>
      </w:r>
      <w:r w:rsidRPr="00EC2E4A">
        <w:tab/>
        <w:t>benefit from any of the health services established under this Act.</w:t>
      </w:r>
    </w:p>
    <w:p w14:paraId="20B04F6D" w14:textId="77777777" w:rsidR="00132831" w:rsidRPr="000D3395" w:rsidRDefault="00132831" w:rsidP="000D3395">
      <w:pPr>
        <w:pStyle w:val="AS-P1"/>
      </w:pPr>
    </w:p>
    <w:p w14:paraId="26E3D6D3" w14:textId="77777777" w:rsidR="00132831" w:rsidRPr="000D3395" w:rsidRDefault="00132831" w:rsidP="000D3395">
      <w:pPr>
        <w:pStyle w:val="AS-P1"/>
      </w:pPr>
      <w:r w:rsidRPr="000D3395">
        <w:t>(2)</w:t>
      </w:r>
      <w:r w:rsidRPr="000D3395">
        <w:tab/>
        <w:t>The superintendent of a state hospital may deny any person, including a health practitioner, access to the hospital -</w:t>
      </w:r>
    </w:p>
    <w:p w14:paraId="0DB52869" w14:textId="77777777" w:rsidR="00132831" w:rsidRPr="000D3395" w:rsidRDefault="00132831" w:rsidP="000D3395">
      <w:pPr>
        <w:pStyle w:val="AS-P1"/>
      </w:pPr>
    </w:p>
    <w:p w14:paraId="79DBE9C1" w14:textId="77777777" w:rsidR="00132831" w:rsidRPr="000D3395" w:rsidRDefault="00132831" w:rsidP="000D3395">
      <w:pPr>
        <w:pStyle w:val="AS-Pa"/>
      </w:pPr>
      <w:r w:rsidRPr="000D3395">
        <w:t>(a)</w:t>
      </w:r>
      <w:r w:rsidRPr="000D3395">
        <w:tab/>
        <w:t>if such person contravenes this Act or a hospital rule;</w:t>
      </w:r>
    </w:p>
    <w:p w14:paraId="04A3985D" w14:textId="77777777" w:rsidR="00132831" w:rsidRPr="000D3395" w:rsidRDefault="00132831" w:rsidP="000D3395">
      <w:pPr>
        <w:pStyle w:val="AS-Pa"/>
      </w:pPr>
    </w:p>
    <w:p w14:paraId="1318D605" w14:textId="77777777" w:rsidR="00132831" w:rsidRPr="000D3395" w:rsidRDefault="00132831" w:rsidP="000D3395">
      <w:pPr>
        <w:pStyle w:val="AS-Pa"/>
      </w:pPr>
      <w:r w:rsidRPr="000D3395">
        <w:t>(b)</w:t>
      </w:r>
      <w:r w:rsidRPr="000D3395">
        <w:tab/>
        <w:t>if such person refuses or fails to comply with any order made in terms of this Act; or</w:t>
      </w:r>
    </w:p>
    <w:p w14:paraId="3AD73411" w14:textId="77777777" w:rsidR="00132831" w:rsidRPr="000D3395" w:rsidRDefault="00132831" w:rsidP="000D3395">
      <w:pPr>
        <w:pStyle w:val="AS-Pa"/>
      </w:pPr>
    </w:p>
    <w:p w14:paraId="6CF53721" w14:textId="182041D2" w:rsidR="00132831" w:rsidRPr="000D3395" w:rsidRDefault="00132831" w:rsidP="000D3395">
      <w:pPr>
        <w:pStyle w:val="AS-Pa"/>
      </w:pPr>
      <w:r w:rsidRPr="000D3395">
        <w:t>(c)</w:t>
      </w:r>
      <w:r w:rsidRPr="000D3395">
        <w:tab/>
        <w:t>for any other</w:t>
      </w:r>
      <w:r w:rsidR="00053C40">
        <w:t xml:space="preserve"> </w:t>
      </w:r>
      <w:r w:rsidRPr="000D3395">
        <w:t>reason</w:t>
      </w:r>
      <w:r w:rsidR="00053C40">
        <w:t xml:space="preserve"> </w:t>
      </w:r>
      <w:r w:rsidRPr="000D3395">
        <w:t>whatsoever considered sufficient by</w:t>
      </w:r>
      <w:r w:rsidR="00053C40">
        <w:t xml:space="preserve"> </w:t>
      </w:r>
      <w:r w:rsidRPr="000D3395">
        <w:t>the superintendent.</w:t>
      </w:r>
    </w:p>
    <w:p w14:paraId="1650EDB8" w14:textId="77777777" w:rsidR="00132831" w:rsidRPr="000D3395" w:rsidRDefault="00132831" w:rsidP="000D3395">
      <w:pPr>
        <w:pStyle w:val="AS-P1"/>
      </w:pPr>
    </w:p>
    <w:p w14:paraId="39BC61B8" w14:textId="77777777" w:rsidR="00132831" w:rsidRPr="000D3395" w:rsidRDefault="00132831" w:rsidP="000D3395">
      <w:pPr>
        <w:pStyle w:val="AS-P1"/>
      </w:pPr>
      <w:r w:rsidRPr="000D3395">
        <w:t>(3)</w:t>
      </w:r>
      <w:r w:rsidRPr="000D3395">
        <w:tab/>
        <w:t>Any person to whom access to a state hospital is denied under subsection</w:t>
      </w:r>
      <w:r w:rsidR="006F3BEF">
        <w:t xml:space="preserve"> </w:t>
      </w:r>
      <w:r w:rsidRPr="000D3395">
        <w:t>(2) may appeal within 14 days after the denial, in writing to the Minister against the refusal of access.</w:t>
      </w:r>
    </w:p>
    <w:p w14:paraId="0AFD9A53" w14:textId="77777777" w:rsidR="00132831" w:rsidRPr="000D3395" w:rsidRDefault="00132831" w:rsidP="000D3395">
      <w:pPr>
        <w:pStyle w:val="AS-P1"/>
      </w:pPr>
    </w:p>
    <w:p w14:paraId="3E162AC2" w14:textId="77777777" w:rsidR="00132831" w:rsidRPr="000D3395" w:rsidRDefault="00132831" w:rsidP="000D3395">
      <w:pPr>
        <w:pStyle w:val="AS-P1"/>
      </w:pPr>
      <w:r w:rsidRPr="000D3395">
        <w:t>(4)</w:t>
      </w:r>
      <w:r w:rsidR="000D3395">
        <w:tab/>
      </w:r>
      <w:r w:rsidRPr="000D3395">
        <w:t>The Minister may prescribe the form and the procedures relating to the noting and the conducting of an appeal under subsection (3).</w:t>
      </w:r>
    </w:p>
    <w:p w14:paraId="73732EB0" w14:textId="77777777" w:rsidR="00132831" w:rsidRPr="000D3395" w:rsidRDefault="00132831" w:rsidP="000D3395">
      <w:pPr>
        <w:pStyle w:val="AS-P1"/>
      </w:pPr>
    </w:p>
    <w:p w14:paraId="24D30A74" w14:textId="77777777" w:rsidR="00132831" w:rsidRPr="000D3395" w:rsidRDefault="00132831" w:rsidP="000D3395">
      <w:pPr>
        <w:pStyle w:val="AS-P1"/>
        <w:ind w:firstLine="0"/>
        <w:rPr>
          <w:b/>
        </w:rPr>
      </w:pPr>
      <w:r w:rsidRPr="000D3395">
        <w:rPr>
          <w:b/>
        </w:rPr>
        <w:t>Admission of in-patients to state hospital</w:t>
      </w:r>
    </w:p>
    <w:p w14:paraId="4F44C900" w14:textId="77777777" w:rsidR="00132831" w:rsidRPr="000D3395" w:rsidRDefault="00132831" w:rsidP="000D3395">
      <w:pPr>
        <w:pStyle w:val="AS-P1"/>
      </w:pPr>
    </w:p>
    <w:p w14:paraId="1CDFDC12" w14:textId="77777777" w:rsidR="00132831" w:rsidRPr="000D3395" w:rsidRDefault="00132831" w:rsidP="000D3395">
      <w:pPr>
        <w:pStyle w:val="AS-P1"/>
      </w:pPr>
      <w:r w:rsidRPr="000D3395">
        <w:rPr>
          <w:b/>
        </w:rPr>
        <w:t>41.</w:t>
      </w:r>
      <w:r w:rsidRPr="000D3395">
        <w:tab/>
        <w:t>(1)</w:t>
      </w:r>
      <w:r w:rsidR="000D3395">
        <w:tab/>
      </w:r>
      <w:r w:rsidRPr="000D3395">
        <w:t>Subject to subsections (2), (3) and (4) and taking into consideration the urgency of the need for treatment, any person suffering from a disease or ailment for which treatment as an in-patient is essential, is on the recommendation of a health practitioner entitled to be admitted to a state hospital for the purposes of receiving such treatment.</w:t>
      </w:r>
    </w:p>
    <w:p w14:paraId="530A5490" w14:textId="77777777" w:rsidR="00132831" w:rsidRPr="000D3395" w:rsidRDefault="00132831" w:rsidP="000D3395">
      <w:pPr>
        <w:pStyle w:val="AS-P1"/>
      </w:pPr>
    </w:p>
    <w:p w14:paraId="4E5AF0BA" w14:textId="77777777" w:rsidR="00132831" w:rsidRPr="000D3395" w:rsidRDefault="00132831" w:rsidP="000D3395">
      <w:pPr>
        <w:pStyle w:val="AS-P1"/>
      </w:pPr>
      <w:r w:rsidRPr="000D3395">
        <w:t>(2)</w:t>
      </w:r>
      <w:r w:rsidRPr="000D3395">
        <w:tab/>
        <w:t>The superintendent may deny a person admission to a state hospital or may order the discharge of any person if, in his or her opinion -</w:t>
      </w:r>
    </w:p>
    <w:p w14:paraId="11D1F64D" w14:textId="77777777" w:rsidR="00132831" w:rsidRPr="000D3395" w:rsidRDefault="00132831" w:rsidP="000D3395">
      <w:pPr>
        <w:pStyle w:val="AS-P1"/>
      </w:pPr>
    </w:p>
    <w:p w14:paraId="3EE29C93" w14:textId="77777777" w:rsidR="00132831" w:rsidRDefault="00132831" w:rsidP="000D3395">
      <w:pPr>
        <w:pStyle w:val="AS-Pa"/>
      </w:pPr>
      <w:r w:rsidRPr="000D3395">
        <w:t>(a)</w:t>
      </w:r>
      <w:r w:rsidRPr="000D3395">
        <w:tab/>
        <w:t>such admission is unnecessary or would adversely affect the health or treatment of other patients at that hospital;</w:t>
      </w:r>
    </w:p>
    <w:p w14:paraId="169D7A83" w14:textId="77777777" w:rsidR="000D3395" w:rsidRPr="000D3395" w:rsidRDefault="000D3395" w:rsidP="000D3395">
      <w:pPr>
        <w:pStyle w:val="AS-Pa"/>
      </w:pPr>
    </w:p>
    <w:p w14:paraId="3271B587" w14:textId="77777777" w:rsidR="00132831" w:rsidRPr="001D3E55" w:rsidRDefault="00132831" w:rsidP="000D3395">
      <w:pPr>
        <w:pStyle w:val="AS-Pa"/>
      </w:pPr>
      <w:r w:rsidRPr="000D3395">
        <w:t>(b)</w:t>
      </w:r>
      <w:r w:rsidRPr="000D3395">
        <w:tab/>
        <w:t xml:space="preserve">such person is guilty of conduct which justifies his or her discharge from the hospital; </w:t>
      </w:r>
      <w:r w:rsidRPr="001D3E55">
        <w:t>or</w:t>
      </w:r>
    </w:p>
    <w:p w14:paraId="4F4DCFE3" w14:textId="77777777" w:rsidR="00132831" w:rsidRPr="00172574" w:rsidRDefault="00132831" w:rsidP="00172574">
      <w:pPr>
        <w:pStyle w:val="AS-Pa"/>
      </w:pPr>
    </w:p>
    <w:p w14:paraId="772D1B1E" w14:textId="77777777" w:rsidR="00132831" w:rsidRPr="00172574" w:rsidRDefault="00132831" w:rsidP="00172574">
      <w:pPr>
        <w:pStyle w:val="AS-Pa"/>
      </w:pPr>
      <w:r w:rsidRPr="00172574">
        <w:t>(c)</w:t>
      </w:r>
      <w:r w:rsidRPr="00172574">
        <w:tab/>
        <w:t>there is other sufficient reason to justify the denial of admission or the discharge.</w:t>
      </w:r>
    </w:p>
    <w:p w14:paraId="18763E12" w14:textId="77777777" w:rsidR="00132831" w:rsidRPr="00172574" w:rsidRDefault="00132831" w:rsidP="00172574">
      <w:pPr>
        <w:pStyle w:val="AS-P1"/>
      </w:pPr>
    </w:p>
    <w:p w14:paraId="0B37E8DF" w14:textId="77777777" w:rsidR="00132831" w:rsidRPr="00172574" w:rsidRDefault="00132831" w:rsidP="00172574">
      <w:pPr>
        <w:pStyle w:val="AS-P1"/>
      </w:pPr>
      <w:r w:rsidRPr="00172574">
        <w:t>(3)</w:t>
      </w:r>
      <w:r w:rsidRPr="00172574">
        <w:tab/>
        <w:t>Any person denied admission to or discharged from a state hospital under subsection (2) may appeal within 14 days after the denial, in writing to the Minister against the refusal of access, and the Minister’s decision on the matter is final.</w:t>
      </w:r>
    </w:p>
    <w:p w14:paraId="7AED6C8E" w14:textId="77777777" w:rsidR="00132831" w:rsidRPr="00172574" w:rsidRDefault="00132831" w:rsidP="00172574">
      <w:pPr>
        <w:pStyle w:val="AS-P1"/>
      </w:pPr>
    </w:p>
    <w:p w14:paraId="016A709C" w14:textId="77777777" w:rsidR="00132831" w:rsidRPr="00172574" w:rsidRDefault="00132831" w:rsidP="00172574">
      <w:pPr>
        <w:pStyle w:val="AS-P1"/>
      </w:pPr>
      <w:r w:rsidRPr="00172574">
        <w:t>(4)</w:t>
      </w:r>
      <w:r w:rsidRPr="00172574">
        <w:tab/>
        <w:t>Despite subsection (1), the superintendent may, in consultation with the Minister, temporarily close a state hospital or part of the hospital to the public in order to facilitate the admission or treatment of particular patients.</w:t>
      </w:r>
    </w:p>
    <w:p w14:paraId="6B6ECF3C" w14:textId="77777777" w:rsidR="00132831" w:rsidRPr="00172574" w:rsidRDefault="00132831" w:rsidP="00172574">
      <w:pPr>
        <w:pStyle w:val="AS-P1"/>
      </w:pPr>
    </w:p>
    <w:p w14:paraId="15112457" w14:textId="77777777" w:rsidR="00132831" w:rsidRPr="00172574" w:rsidRDefault="00132831" w:rsidP="00172574">
      <w:pPr>
        <w:pStyle w:val="AS-P1"/>
        <w:ind w:firstLine="0"/>
        <w:rPr>
          <w:b/>
        </w:rPr>
      </w:pPr>
      <w:r w:rsidRPr="00172574">
        <w:rPr>
          <w:b/>
        </w:rPr>
        <w:t>Assignment of ward, section and bed on admission</w:t>
      </w:r>
    </w:p>
    <w:p w14:paraId="4DABE011" w14:textId="77777777" w:rsidR="00132831" w:rsidRPr="00172574" w:rsidRDefault="00132831" w:rsidP="00172574">
      <w:pPr>
        <w:pStyle w:val="AS-P1"/>
      </w:pPr>
    </w:p>
    <w:p w14:paraId="55BFCA6F" w14:textId="77777777" w:rsidR="00132831" w:rsidRPr="00B67CC2" w:rsidRDefault="00132831" w:rsidP="00B67CC2">
      <w:pPr>
        <w:pStyle w:val="AS-P1"/>
      </w:pPr>
      <w:r w:rsidRPr="00B67CC2">
        <w:rPr>
          <w:b/>
        </w:rPr>
        <w:t>42.</w:t>
      </w:r>
      <w:r w:rsidRPr="00B67CC2">
        <w:tab/>
        <w:t>On admission of a person to a state hospital as an in-patient, the superintendent or any other person duly authorised by the superintendent -</w:t>
      </w:r>
    </w:p>
    <w:p w14:paraId="39C5F17F" w14:textId="77777777" w:rsidR="00132831" w:rsidRPr="00B67CC2" w:rsidRDefault="00132831" w:rsidP="00B67CC2">
      <w:pPr>
        <w:pStyle w:val="AS-P1"/>
      </w:pPr>
    </w:p>
    <w:p w14:paraId="79CE618F" w14:textId="77777777" w:rsidR="00132831" w:rsidRPr="00B67CC2" w:rsidRDefault="00132831" w:rsidP="00B67CC2">
      <w:pPr>
        <w:pStyle w:val="AS-Pa"/>
      </w:pPr>
      <w:r w:rsidRPr="00B67CC2">
        <w:t>(a)</w:t>
      </w:r>
      <w:r w:rsidRPr="00B67CC2">
        <w:tab/>
        <w:t>must assign that in-patient the ward, section and bed for occupation during the period of admission; and</w:t>
      </w:r>
    </w:p>
    <w:p w14:paraId="7D81B5A3" w14:textId="77777777" w:rsidR="00132831" w:rsidRPr="00B67CC2" w:rsidRDefault="00132831" w:rsidP="00B67CC2">
      <w:pPr>
        <w:pStyle w:val="AS-Pa"/>
      </w:pPr>
    </w:p>
    <w:p w14:paraId="742236CE" w14:textId="77777777" w:rsidR="00132831" w:rsidRPr="00B67CC2" w:rsidRDefault="00132831" w:rsidP="00B67CC2">
      <w:pPr>
        <w:pStyle w:val="AS-Pa"/>
      </w:pPr>
      <w:r w:rsidRPr="00B67CC2">
        <w:t>(b)</w:t>
      </w:r>
      <w:r w:rsidRPr="00B67CC2">
        <w:tab/>
        <w:t>may transfer the patient to another ward, section or bed in that hospital as he or she may consider necessary.</w:t>
      </w:r>
    </w:p>
    <w:p w14:paraId="5F9D8222" w14:textId="77777777" w:rsidR="00132831" w:rsidRPr="00B67CC2" w:rsidRDefault="00132831" w:rsidP="00B67CC2">
      <w:pPr>
        <w:pStyle w:val="AS-P1"/>
      </w:pPr>
    </w:p>
    <w:p w14:paraId="38963196" w14:textId="77777777" w:rsidR="00132831" w:rsidRPr="00B67CC2" w:rsidRDefault="00132831" w:rsidP="00B67CC2">
      <w:pPr>
        <w:pStyle w:val="AS-P1"/>
        <w:ind w:firstLine="0"/>
        <w:rPr>
          <w:b/>
        </w:rPr>
      </w:pPr>
      <w:r w:rsidRPr="00B67CC2">
        <w:rPr>
          <w:b/>
        </w:rPr>
        <w:t>Transfer of state patients to other hospitals</w:t>
      </w:r>
    </w:p>
    <w:p w14:paraId="74F91C29" w14:textId="77777777" w:rsidR="00132831" w:rsidRPr="00B67CC2" w:rsidRDefault="00132831" w:rsidP="00B67CC2">
      <w:pPr>
        <w:pStyle w:val="AS-P1"/>
      </w:pPr>
    </w:p>
    <w:p w14:paraId="13BA347A" w14:textId="77777777" w:rsidR="00132831" w:rsidRPr="00D665EB" w:rsidRDefault="00132831" w:rsidP="00D665EB">
      <w:pPr>
        <w:pStyle w:val="AS-P1"/>
      </w:pPr>
      <w:r w:rsidRPr="00D665EB">
        <w:rPr>
          <w:b/>
        </w:rPr>
        <w:t>43.</w:t>
      </w:r>
      <w:r w:rsidRPr="00D665EB">
        <w:tab/>
      </w:r>
      <w:r w:rsidR="00D665EB" w:rsidRPr="00D665EB">
        <w:t>(1)</w:t>
      </w:r>
      <w:r w:rsidR="00D665EB">
        <w:tab/>
      </w:r>
      <w:r w:rsidRPr="00D665EB">
        <w:t>Despite anything provided to the contrary in this Act, the superintendent of a state hospital may authorise the transfer to any other hospital of a state patient or a patient receiving free treatment, to receive treatment at that other hospital free of charge or as a state patient.</w:t>
      </w:r>
    </w:p>
    <w:p w14:paraId="697BEF3B" w14:textId="77777777" w:rsidR="00132831" w:rsidRPr="00D665EB" w:rsidRDefault="00132831" w:rsidP="00D665EB">
      <w:pPr>
        <w:pStyle w:val="AS-P1"/>
      </w:pPr>
    </w:p>
    <w:p w14:paraId="52958C24" w14:textId="77777777" w:rsidR="00132831" w:rsidRPr="00D86D64" w:rsidRDefault="00132831" w:rsidP="00D86D64">
      <w:pPr>
        <w:pStyle w:val="AS-P1"/>
      </w:pPr>
      <w:r w:rsidRPr="00D86D64">
        <w:t>(2)</w:t>
      </w:r>
      <w:r w:rsidRPr="00D86D64">
        <w:tab/>
        <w:t>On the completion of the treatment of a patient transferred under subsection (1), the patient must be transferred back to the state hospital from which he or she had originally been transferred and the costs incidental to the transfer of that patient must be borne by the State.</w:t>
      </w:r>
    </w:p>
    <w:p w14:paraId="4E2E1586" w14:textId="77777777" w:rsidR="00132831" w:rsidRPr="00D86D64" w:rsidRDefault="00132831" w:rsidP="00D86D64">
      <w:pPr>
        <w:pStyle w:val="AS-P1"/>
      </w:pPr>
    </w:p>
    <w:p w14:paraId="58FC845A" w14:textId="77777777" w:rsidR="00132831" w:rsidRPr="00D86D64" w:rsidRDefault="00132831" w:rsidP="00D86D64">
      <w:pPr>
        <w:pStyle w:val="AS-P1"/>
      </w:pPr>
      <w:r w:rsidRPr="00D86D64">
        <w:t>(3)</w:t>
      </w:r>
      <w:r w:rsidRPr="00D86D64">
        <w:tab/>
        <w:t>If a patient in a state hospital requires urgent transportation to or from another hospital and no ambulance is available, the patient may be transported in any other vehicle that the superintendent may consider suitable.</w:t>
      </w:r>
    </w:p>
    <w:p w14:paraId="6A6E6641" w14:textId="77777777" w:rsidR="00132831" w:rsidRPr="00D86D64" w:rsidRDefault="00132831" w:rsidP="00D86D64">
      <w:pPr>
        <w:pStyle w:val="AS-P1"/>
      </w:pPr>
    </w:p>
    <w:p w14:paraId="2855CB98" w14:textId="77777777" w:rsidR="00132831" w:rsidRPr="00D86D64" w:rsidRDefault="00132831" w:rsidP="00D86D64">
      <w:pPr>
        <w:pStyle w:val="AS-P1"/>
      </w:pPr>
      <w:r w:rsidRPr="00D86D64">
        <w:t>(4)</w:t>
      </w:r>
      <w:r w:rsidRPr="00D86D64">
        <w:tab/>
        <w:t>Subject to subsections (5) and (6), if a patient transferred to another hospital under subsection (1) dies at that other hospital, the cost of returning the body of the patient to the state hospital from which the patient was originally transferred must be borne by the State.</w:t>
      </w:r>
    </w:p>
    <w:p w14:paraId="7E7042FB" w14:textId="77777777" w:rsidR="00132831" w:rsidRPr="00D86D64" w:rsidRDefault="00132831" w:rsidP="00D86D64">
      <w:pPr>
        <w:pStyle w:val="AS-P1"/>
      </w:pPr>
    </w:p>
    <w:p w14:paraId="33C6A34D" w14:textId="77777777" w:rsidR="00132831" w:rsidRPr="00D86D64" w:rsidRDefault="00132831" w:rsidP="00D86D64">
      <w:pPr>
        <w:pStyle w:val="AS-P1"/>
      </w:pPr>
      <w:r w:rsidRPr="00D86D64">
        <w:t>(5)</w:t>
      </w:r>
      <w:r w:rsidRPr="00D86D64">
        <w:tab/>
        <w:t>Despite subsection (4), a relative or good faith friend of a deceased patient referred to in that subsection may within 14 days after the death of the patient, apply to the Minister for custody of the body and the Minister may, subject to conditions as he or she may determine, grant custody of the body to the relative or friend.</w:t>
      </w:r>
    </w:p>
    <w:p w14:paraId="66738E39" w14:textId="77777777" w:rsidR="00132831" w:rsidRPr="00D86D64" w:rsidRDefault="00132831" w:rsidP="00D86D64">
      <w:pPr>
        <w:pStyle w:val="AS-P1"/>
      </w:pPr>
    </w:p>
    <w:p w14:paraId="7A2404F5" w14:textId="77777777" w:rsidR="00132831" w:rsidRPr="00D86D64" w:rsidRDefault="00132831" w:rsidP="00D86D64">
      <w:pPr>
        <w:pStyle w:val="AS-P1"/>
      </w:pPr>
      <w:r w:rsidRPr="00D86D64">
        <w:t>(6)</w:t>
      </w:r>
      <w:r w:rsidRPr="00D86D64">
        <w:tab/>
        <w:t>Despite subsection (4), if a patient referred to in that subsection dies destitute and no relatives or good faith friend claims the body of the patient within 14</w:t>
      </w:r>
      <w:r w:rsidR="00D86D64">
        <w:t xml:space="preserve"> </w:t>
      </w:r>
      <w:r w:rsidRPr="00D86D64">
        <w:t>days after his or her death, the Minister may direct that the body of the patient be buried at a cemetery nearest to the hospital where he or she has died or that it be disposed of in accordance with regulations prescribed for that purpose.</w:t>
      </w:r>
    </w:p>
    <w:p w14:paraId="52DF2C8E" w14:textId="77777777" w:rsidR="00132831" w:rsidRPr="00D86D64" w:rsidRDefault="00132831" w:rsidP="00D86D64">
      <w:pPr>
        <w:pStyle w:val="AS-P1"/>
      </w:pPr>
    </w:p>
    <w:p w14:paraId="56BD1FAC" w14:textId="77777777" w:rsidR="00132831" w:rsidRPr="00D86D64" w:rsidRDefault="00132831" w:rsidP="00D86D64">
      <w:pPr>
        <w:pStyle w:val="AS-P1"/>
        <w:ind w:firstLine="0"/>
        <w:rPr>
          <w:b/>
        </w:rPr>
      </w:pPr>
      <w:r w:rsidRPr="00D86D64">
        <w:rPr>
          <w:b/>
        </w:rPr>
        <w:t>Accommodation of person accompanying patient</w:t>
      </w:r>
    </w:p>
    <w:p w14:paraId="3074EC64" w14:textId="77777777" w:rsidR="00132831" w:rsidRPr="00A05038" w:rsidRDefault="00132831" w:rsidP="00A05038">
      <w:pPr>
        <w:pStyle w:val="AS-P1"/>
      </w:pPr>
    </w:p>
    <w:p w14:paraId="109D892E" w14:textId="77777777" w:rsidR="00132831" w:rsidRPr="00A05038" w:rsidRDefault="00132831" w:rsidP="00A05038">
      <w:pPr>
        <w:pStyle w:val="AS-P1"/>
      </w:pPr>
      <w:r w:rsidRPr="00A05038">
        <w:rPr>
          <w:b/>
        </w:rPr>
        <w:t>44.</w:t>
      </w:r>
      <w:r w:rsidRPr="00A05038">
        <w:tab/>
        <w:t>The superintendent -</w:t>
      </w:r>
    </w:p>
    <w:p w14:paraId="06A45CD1" w14:textId="77777777" w:rsidR="00132831" w:rsidRPr="00A05038" w:rsidRDefault="00132831" w:rsidP="00A05038">
      <w:pPr>
        <w:pStyle w:val="AS-P1"/>
      </w:pPr>
    </w:p>
    <w:p w14:paraId="6A896CC1" w14:textId="77777777" w:rsidR="00132831" w:rsidRPr="00A05038" w:rsidRDefault="00132831" w:rsidP="00A05038">
      <w:pPr>
        <w:pStyle w:val="AS-Pa"/>
      </w:pPr>
      <w:r w:rsidRPr="00A05038">
        <w:t>(a)</w:t>
      </w:r>
      <w:r w:rsidRPr="00A05038">
        <w:tab/>
        <w:t>may permit any person accompanying a patient to stay in the state hospital and to be accommodated with that patient in the hospital, subject to such conditions as the Minister may prescribe; and</w:t>
      </w:r>
    </w:p>
    <w:p w14:paraId="351E161C" w14:textId="77777777" w:rsidR="00132831" w:rsidRPr="00A05038" w:rsidRDefault="00132831" w:rsidP="00A05038">
      <w:pPr>
        <w:pStyle w:val="AS-Pa"/>
      </w:pPr>
    </w:p>
    <w:p w14:paraId="5E42FC86" w14:textId="77777777" w:rsidR="00132831" w:rsidRPr="00A05038" w:rsidRDefault="00132831" w:rsidP="00A05038">
      <w:pPr>
        <w:pStyle w:val="AS-Pa"/>
      </w:pPr>
      <w:r w:rsidRPr="00A05038">
        <w:t>(b)</w:t>
      </w:r>
      <w:r w:rsidRPr="00A05038">
        <w:tab/>
        <w:t>may order the person to leave the hospital as he or she may consider necessary.</w:t>
      </w:r>
    </w:p>
    <w:p w14:paraId="4ADE7E0A" w14:textId="77777777" w:rsidR="00132831" w:rsidRPr="00A05038" w:rsidRDefault="00132831" w:rsidP="00A05038">
      <w:pPr>
        <w:pStyle w:val="AS-P1"/>
      </w:pPr>
    </w:p>
    <w:p w14:paraId="54962BE9" w14:textId="77777777" w:rsidR="00132831" w:rsidRPr="00A05038" w:rsidRDefault="00132831" w:rsidP="00A05038">
      <w:pPr>
        <w:pStyle w:val="AS-P1"/>
        <w:ind w:firstLine="0"/>
        <w:rPr>
          <w:b/>
        </w:rPr>
      </w:pPr>
      <w:r w:rsidRPr="00A05038">
        <w:rPr>
          <w:b/>
        </w:rPr>
        <w:t>State patients not to engage private health practitioners without prior approval</w:t>
      </w:r>
    </w:p>
    <w:p w14:paraId="201F612A" w14:textId="77777777" w:rsidR="00132831" w:rsidRPr="00A05038" w:rsidRDefault="00132831" w:rsidP="00A05038">
      <w:pPr>
        <w:pStyle w:val="AS-P1"/>
      </w:pPr>
    </w:p>
    <w:p w14:paraId="6EDF41BA" w14:textId="77777777" w:rsidR="00132831" w:rsidRPr="00A05038" w:rsidRDefault="00132831" w:rsidP="00A05038">
      <w:pPr>
        <w:pStyle w:val="AS-P1"/>
      </w:pPr>
      <w:r w:rsidRPr="00A05038">
        <w:rPr>
          <w:b/>
        </w:rPr>
        <w:t>45.</w:t>
      </w:r>
      <w:r w:rsidRPr="00A05038">
        <w:tab/>
        <w:t>(1)</w:t>
      </w:r>
      <w:r w:rsidR="002527B6">
        <w:tab/>
      </w:r>
      <w:r w:rsidRPr="00A05038">
        <w:t>A patient in a state hospital who receives free treatment or who is a state patient may not engage a private health practitioner for treatment in a state hospital except -</w:t>
      </w:r>
    </w:p>
    <w:p w14:paraId="05E962A0" w14:textId="77777777" w:rsidR="00132831" w:rsidRPr="00A05038" w:rsidRDefault="00132831" w:rsidP="00A05038">
      <w:pPr>
        <w:pStyle w:val="AS-P1"/>
      </w:pPr>
    </w:p>
    <w:p w14:paraId="657956E2" w14:textId="77777777" w:rsidR="00132831" w:rsidRPr="00A05038" w:rsidRDefault="00132831" w:rsidP="00A05038">
      <w:pPr>
        <w:pStyle w:val="AS-Pa"/>
      </w:pPr>
      <w:r w:rsidRPr="00A05038">
        <w:t>(a)</w:t>
      </w:r>
      <w:r w:rsidRPr="00A05038">
        <w:tab/>
        <w:t>in the case of an emergency; or</w:t>
      </w:r>
    </w:p>
    <w:p w14:paraId="7B07163B" w14:textId="77777777" w:rsidR="00132831" w:rsidRPr="00A05038" w:rsidRDefault="00132831" w:rsidP="00A05038">
      <w:pPr>
        <w:pStyle w:val="AS-Pa"/>
      </w:pPr>
    </w:p>
    <w:p w14:paraId="59ECD87B" w14:textId="77777777" w:rsidR="00132831" w:rsidRPr="00A05038" w:rsidRDefault="00132831" w:rsidP="00A05038">
      <w:pPr>
        <w:pStyle w:val="AS-Pa"/>
      </w:pPr>
      <w:r w:rsidRPr="00A05038">
        <w:t>(b)</w:t>
      </w:r>
      <w:r w:rsidRPr="00A05038">
        <w:tab/>
        <w:t>with the written approval of the superintendent on such conditions as the superintendent may determine.</w:t>
      </w:r>
    </w:p>
    <w:p w14:paraId="6E39DB0B" w14:textId="77777777" w:rsidR="00132831" w:rsidRPr="00A05038" w:rsidRDefault="00132831" w:rsidP="00A05038">
      <w:pPr>
        <w:pStyle w:val="AS-P1"/>
      </w:pPr>
    </w:p>
    <w:p w14:paraId="3C953892" w14:textId="77777777" w:rsidR="00132831" w:rsidRPr="00A05038" w:rsidRDefault="00132831" w:rsidP="00A05038">
      <w:pPr>
        <w:pStyle w:val="AS-P1"/>
      </w:pPr>
      <w:r w:rsidRPr="00A05038">
        <w:t>(2)</w:t>
      </w:r>
      <w:r w:rsidRPr="00A05038">
        <w:tab/>
        <w:t>A patient who engages a private health practitioner contrary to subsection (1) is treated as a private patient and is personally liable for the cost of such treatment.</w:t>
      </w:r>
    </w:p>
    <w:p w14:paraId="43A81161" w14:textId="77777777" w:rsidR="00132831" w:rsidRPr="00A05038" w:rsidRDefault="00132831" w:rsidP="00A05038">
      <w:pPr>
        <w:pStyle w:val="AS-P1"/>
      </w:pPr>
    </w:p>
    <w:p w14:paraId="21AF9600" w14:textId="77777777" w:rsidR="00132831" w:rsidRPr="00A05038" w:rsidRDefault="00132831" w:rsidP="00A05038">
      <w:pPr>
        <w:pStyle w:val="AS-P1"/>
      </w:pPr>
      <w:r w:rsidRPr="00A05038">
        <w:t>(3)</w:t>
      </w:r>
      <w:r w:rsidRPr="00A05038">
        <w:tab/>
        <w:t xml:space="preserve">Despite subsection (1) and (2), the Minister may by notice in the </w:t>
      </w:r>
      <w:r w:rsidRPr="00F12875">
        <w:rPr>
          <w:i/>
        </w:rPr>
        <w:t>Gazette</w:t>
      </w:r>
      <w:r w:rsidRPr="00A05038">
        <w:t xml:space="preserve"> designate a state hospital or part of a state hospital where treatment of patients by private health practitioners is prohibited.</w:t>
      </w:r>
    </w:p>
    <w:p w14:paraId="681A36B8" w14:textId="77777777" w:rsidR="00132831" w:rsidRPr="00A05038" w:rsidRDefault="00132831" w:rsidP="00A05038">
      <w:pPr>
        <w:pStyle w:val="AS-P1"/>
      </w:pPr>
    </w:p>
    <w:p w14:paraId="50B21DF0" w14:textId="77777777" w:rsidR="00132831" w:rsidRPr="00A05038" w:rsidRDefault="00132831" w:rsidP="00A05038">
      <w:pPr>
        <w:pStyle w:val="AS-P1"/>
        <w:ind w:firstLine="0"/>
        <w:rPr>
          <w:b/>
        </w:rPr>
      </w:pPr>
      <w:r w:rsidRPr="00A05038">
        <w:rPr>
          <w:b/>
        </w:rPr>
        <w:t>Private health practitioners not to practise in state hospital or state health service without authorisation</w:t>
      </w:r>
    </w:p>
    <w:p w14:paraId="5C336C02" w14:textId="77777777" w:rsidR="00132831" w:rsidRPr="00A05038" w:rsidRDefault="00132831" w:rsidP="00A05038">
      <w:pPr>
        <w:pStyle w:val="AS-P1"/>
      </w:pPr>
    </w:p>
    <w:p w14:paraId="3BC3712D" w14:textId="77777777" w:rsidR="00132831" w:rsidRPr="006F3BEF" w:rsidRDefault="00132831" w:rsidP="006F3BEF">
      <w:pPr>
        <w:pStyle w:val="AS-P1"/>
      </w:pPr>
      <w:r w:rsidRPr="006F3BEF">
        <w:rPr>
          <w:b/>
        </w:rPr>
        <w:t>46.</w:t>
      </w:r>
      <w:r w:rsidRPr="006F3BEF">
        <w:tab/>
        <w:t>(1)</w:t>
      </w:r>
      <w:r w:rsidR="00053C40">
        <w:t xml:space="preserve"> </w:t>
      </w:r>
      <w:r w:rsidRPr="006F3BEF">
        <w:t>A health practitioner who is not in the full-time employment as a staff member may not, subject to subsections (6) and (7) -</w:t>
      </w:r>
    </w:p>
    <w:p w14:paraId="53D9AD21" w14:textId="77777777" w:rsidR="00132831" w:rsidRPr="00A4707F" w:rsidRDefault="00132831" w:rsidP="00A4707F">
      <w:pPr>
        <w:pStyle w:val="AS-P1"/>
      </w:pPr>
    </w:p>
    <w:p w14:paraId="60D3A666" w14:textId="77777777" w:rsidR="00132831" w:rsidRPr="00A4707F" w:rsidRDefault="00132831" w:rsidP="00A4707F">
      <w:pPr>
        <w:pStyle w:val="AS-P1"/>
      </w:pPr>
      <w:r w:rsidRPr="00A4707F">
        <w:t>(a)</w:t>
      </w:r>
      <w:r w:rsidRPr="00A4707F">
        <w:tab/>
        <w:t>engage in the treatment of patients; or</w:t>
      </w:r>
    </w:p>
    <w:p w14:paraId="32A387F9" w14:textId="77777777" w:rsidR="00132831" w:rsidRPr="00A4707F" w:rsidRDefault="00132831" w:rsidP="00A4707F">
      <w:pPr>
        <w:pStyle w:val="AS-P1"/>
      </w:pPr>
    </w:p>
    <w:p w14:paraId="46A42B08" w14:textId="77777777" w:rsidR="00132831" w:rsidRPr="00A4707F" w:rsidRDefault="00132831" w:rsidP="00A4707F">
      <w:pPr>
        <w:pStyle w:val="AS-P1"/>
      </w:pPr>
      <w:r w:rsidRPr="00A4707F">
        <w:t>(b)</w:t>
      </w:r>
      <w:r w:rsidRPr="00A4707F">
        <w:tab/>
        <w:t>perform a procedure,</w:t>
      </w:r>
    </w:p>
    <w:p w14:paraId="2313A800" w14:textId="77777777" w:rsidR="00132831" w:rsidRPr="004D4DD6" w:rsidRDefault="00132831" w:rsidP="004D4DD6">
      <w:pPr>
        <w:pStyle w:val="AS-P1"/>
      </w:pPr>
    </w:p>
    <w:p w14:paraId="4420D686" w14:textId="77777777" w:rsidR="00132831" w:rsidRPr="001D3E55" w:rsidRDefault="00132831" w:rsidP="00D26158">
      <w:pPr>
        <w:pStyle w:val="AS-P1"/>
        <w:ind w:firstLine="0"/>
      </w:pPr>
      <w:r w:rsidRPr="004D4DD6">
        <w:t>in</w:t>
      </w:r>
      <w:r w:rsidRPr="001D3E55">
        <w:rPr>
          <w:spacing w:val="6"/>
        </w:rPr>
        <w:t xml:space="preserve"> </w:t>
      </w:r>
      <w:r w:rsidRPr="001D3E55">
        <w:t>a</w:t>
      </w:r>
      <w:r w:rsidRPr="001D3E55">
        <w:rPr>
          <w:spacing w:val="6"/>
        </w:rPr>
        <w:t xml:space="preserve"> </w:t>
      </w:r>
      <w:r w:rsidRPr="001D3E55">
        <w:t>state</w:t>
      </w:r>
      <w:r w:rsidRPr="001D3E55">
        <w:rPr>
          <w:spacing w:val="6"/>
        </w:rPr>
        <w:t xml:space="preserve"> </w:t>
      </w:r>
      <w:r w:rsidRPr="001D3E55">
        <w:t>hospital</w:t>
      </w:r>
      <w:r w:rsidRPr="001D3E55">
        <w:rPr>
          <w:spacing w:val="6"/>
        </w:rPr>
        <w:t xml:space="preserve"> </w:t>
      </w:r>
      <w:r w:rsidRPr="001D3E55">
        <w:t>or</w:t>
      </w:r>
      <w:r w:rsidRPr="001D3E55">
        <w:rPr>
          <w:spacing w:val="6"/>
        </w:rPr>
        <w:t xml:space="preserve"> </w:t>
      </w:r>
      <w:r w:rsidRPr="001D3E55">
        <w:t>a</w:t>
      </w:r>
      <w:r w:rsidRPr="001D3E55">
        <w:rPr>
          <w:spacing w:val="6"/>
        </w:rPr>
        <w:t xml:space="preserve"> </w:t>
      </w:r>
      <w:r w:rsidRPr="001D3E55">
        <w:t>state</w:t>
      </w:r>
      <w:r w:rsidRPr="001D3E55">
        <w:rPr>
          <w:spacing w:val="6"/>
        </w:rPr>
        <w:t xml:space="preserve"> </w:t>
      </w:r>
      <w:r w:rsidRPr="001D3E55">
        <w:t>health</w:t>
      </w:r>
      <w:r w:rsidRPr="001D3E55">
        <w:rPr>
          <w:spacing w:val="6"/>
        </w:rPr>
        <w:t xml:space="preserve"> </w:t>
      </w:r>
      <w:r w:rsidRPr="001D3E55">
        <w:t>service</w:t>
      </w:r>
      <w:r w:rsidRPr="001D3E55">
        <w:rPr>
          <w:spacing w:val="6"/>
        </w:rPr>
        <w:t xml:space="preserve"> </w:t>
      </w:r>
      <w:r w:rsidRPr="001D3E55">
        <w:t>except</w:t>
      </w:r>
      <w:r w:rsidRPr="001D3E55">
        <w:rPr>
          <w:spacing w:val="6"/>
        </w:rPr>
        <w:t xml:space="preserve"> </w:t>
      </w:r>
      <w:r w:rsidRPr="001D3E55">
        <w:t>with</w:t>
      </w:r>
      <w:r w:rsidRPr="001D3E55">
        <w:rPr>
          <w:spacing w:val="6"/>
        </w:rPr>
        <w:t xml:space="preserve"> </w:t>
      </w:r>
      <w:r w:rsidRPr="001D3E55">
        <w:t>the</w:t>
      </w:r>
      <w:r w:rsidRPr="001D3E55">
        <w:rPr>
          <w:spacing w:val="6"/>
        </w:rPr>
        <w:t xml:space="preserve"> </w:t>
      </w:r>
      <w:r w:rsidRPr="001D3E55">
        <w:t>written</w:t>
      </w:r>
      <w:r w:rsidRPr="001D3E55">
        <w:rPr>
          <w:spacing w:val="7"/>
        </w:rPr>
        <w:t xml:space="preserve"> </w:t>
      </w:r>
      <w:r w:rsidRPr="001D3E55">
        <w:t>authorisation</w:t>
      </w:r>
      <w:r w:rsidRPr="001D3E55">
        <w:rPr>
          <w:spacing w:val="6"/>
        </w:rPr>
        <w:t xml:space="preserve"> </w:t>
      </w:r>
      <w:r w:rsidRPr="001D3E55">
        <w:t>of</w:t>
      </w:r>
      <w:r w:rsidRPr="001D3E55">
        <w:rPr>
          <w:spacing w:val="6"/>
        </w:rPr>
        <w:t xml:space="preserve"> </w:t>
      </w:r>
      <w:r w:rsidRPr="001D3E55">
        <w:t>the</w:t>
      </w:r>
      <w:r w:rsidRPr="001D3E55">
        <w:rPr>
          <w:w w:val="99"/>
        </w:rPr>
        <w:t xml:space="preserve"> </w:t>
      </w:r>
      <w:r w:rsidRPr="001D3E55">
        <w:t>Minister.</w:t>
      </w:r>
    </w:p>
    <w:p w14:paraId="3AD2BA4E" w14:textId="77777777" w:rsidR="00132831" w:rsidRPr="004D4DD6" w:rsidRDefault="00132831" w:rsidP="004D4DD6">
      <w:pPr>
        <w:pStyle w:val="AS-P1"/>
      </w:pPr>
    </w:p>
    <w:p w14:paraId="41422431" w14:textId="77777777" w:rsidR="00132831" w:rsidRPr="004D4DD6" w:rsidRDefault="00132831" w:rsidP="004D4DD6">
      <w:pPr>
        <w:pStyle w:val="AS-P1"/>
      </w:pPr>
      <w:r w:rsidRPr="004D4DD6">
        <w:t>(2)</w:t>
      </w:r>
      <w:r w:rsidRPr="004D4DD6">
        <w:tab/>
        <w:t>An application for authorisation under subsection (1) must -</w:t>
      </w:r>
    </w:p>
    <w:p w14:paraId="21734E2F" w14:textId="77777777" w:rsidR="00132831" w:rsidRPr="004D4DD6" w:rsidRDefault="00132831" w:rsidP="004D4DD6">
      <w:pPr>
        <w:pStyle w:val="AS-P1"/>
      </w:pPr>
    </w:p>
    <w:p w14:paraId="5F8B2781" w14:textId="77777777" w:rsidR="00132831" w:rsidRPr="004D4DD6" w:rsidRDefault="00132831" w:rsidP="004D4DD6">
      <w:pPr>
        <w:pStyle w:val="AS-Pa"/>
      </w:pPr>
      <w:r w:rsidRPr="004D4DD6">
        <w:t>(a)</w:t>
      </w:r>
      <w:r w:rsidRPr="004D4DD6">
        <w:tab/>
        <w:t>be in writing;</w:t>
      </w:r>
    </w:p>
    <w:p w14:paraId="7877762C" w14:textId="77777777" w:rsidR="00132831" w:rsidRPr="004D4DD6" w:rsidRDefault="00132831" w:rsidP="004D4DD6">
      <w:pPr>
        <w:pStyle w:val="AS-Pa"/>
      </w:pPr>
    </w:p>
    <w:p w14:paraId="19FD6EEC" w14:textId="77777777" w:rsidR="00132831" w:rsidRDefault="00132831" w:rsidP="004D4DD6">
      <w:pPr>
        <w:pStyle w:val="AS-Pa"/>
      </w:pPr>
      <w:r w:rsidRPr="004D4DD6">
        <w:t>(b)</w:t>
      </w:r>
      <w:r w:rsidRPr="004D4DD6">
        <w:tab/>
        <w:t>be signed by the applicant;</w:t>
      </w:r>
    </w:p>
    <w:p w14:paraId="2A950DCE" w14:textId="77777777" w:rsidR="004D4DD6" w:rsidRPr="004D4DD6" w:rsidRDefault="004D4DD6" w:rsidP="004D4DD6">
      <w:pPr>
        <w:pStyle w:val="AS-Pa"/>
      </w:pPr>
    </w:p>
    <w:p w14:paraId="333F68E9" w14:textId="77777777" w:rsidR="00132831" w:rsidRPr="004D4DD6" w:rsidRDefault="00132831" w:rsidP="004D4DD6">
      <w:pPr>
        <w:pStyle w:val="AS-Pa"/>
      </w:pPr>
      <w:r w:rsidRPr="004D4DD6">
        <w:t>(c)</w:t>
      </w:r>
      <w:r w:rsidRPr="004D4DD6">
        <w:tab/>
        <w:t>be submitted to the Minister through the superintendent of the state hospital or supervisor of the state health service where the applicant intends to practise;</w:t>
      </w:r>
    </w:p>
    <w:p w14:paraId="22A87AA7" w14:textId="77777777" w:rsidR="00132831" w:rsidRPr="004D4DD6" w:rsidRDefault="00132831" w:rsidP="004D4DD6">
      <w:pPr>
        <w:pStyle w:val="AS-Pa"/>
      </w:pPr>
    </w:p>
    <w:p w14:paraId="34762180" w14:textId="77777777" w:rsidR="00132831" w:rsidRPr="004D4DD6" w:rsidRDefault="00132831" w:rsidP="004D4DD6">
      <w:pPr>
        <w:pStyle w:val="AS-Pa"/>
      </w:pPr>
      <w:r w:rsidRPr="004D4DD6">
        <w:t>(d)</w:t>
      </w:r>
      <w:r w:rsidRPr="004D4DD6">
        <w:tab/>
        <w:t>contain an undertaking by the applicant that he or she will comply with this Act and any hospital rules or regulations applicable to that state hospital or a state health service; and</w:t>
      </w:r>
    </w:p>
    <w:p w14:paraId="32EFF442" w14:textId="77777777" w:rsidR="00132831" w:rsidRPr="004D4DD6" w:rsidRDefault="00132831" w:rsidP="004D4DD6">
      <w:pPr>
        <w:pStyle w:val="AS-Pa"/>
      </w:pPr>
    </w:p>
    <w:p w14:paraId="3A7A49C4" w14:textId="77777777" w:rsidR="00132831" w:rsidRPr="004D4DD6" w:rsidRDefault="00132831" w:rsidP="004D4DD6">
      <w:pPr>
        <w:pStyle w:val="AS-Pa"/>
      </w:pPr>
      <w:r w:rsidRPr="004D4DD6">
        <w:t>(e)</w:t>
      </w:r>
      <w:r w:rsidRPr="004D4DD6">
        <w:tab/>
        <w:t>conform to any other prescribed requirements.</w:t>
      </w:r>
    </w:p>
    <w:p w14:paraId="006CAA1E" w14:textId="77777777" w:rsidR="00132831" w:rsidRPr="004D4DD6" w:rsidRDefault="00132831" w:rsidP="004D4DD6">
      <w:pPr>
        <w:pStyle w:val="AS-P1"/>
      </w:pPr>
    </w:p>
    <w:p w14:paraId="63C6E011" w14:textId="77777777" w:rsidR="00132831" w:rsidRPr="001D3E55" w:rsidRDefault="00132831" w:rsidP="004D4DD6">
      <w:pPr>
        <w:pStyle w:val="AS-P1"/>
      </w:pPr>
      <w:r w:rsidRPr="001D3E55">
        <w:t>(3)</w:t>
      </w:r>
      <w:r w:rsidRPr="001D3E55">
        <w:tab/>
        <w:t>On</w:t>
      </w:r>
      <w:r w:rsidRPr="001D3E55">
        <w:rPr>
          <w:spacing w:val="2"/>
        </w:rPr>
        <w:t xml:space="preserve"> </w:t>
      </w:r>
      <w:r w:rsidRPr="001D3E55">
        <w:t>consideration</w:t>
      </w:r>
      <w:r w:rsidRPr="001D3E55">
        <w:rPr>
          <w:spacing w:val="3"/>
        </w:rPr>
        <w:t xml:space="preserve"> </w:t>
      </w:r>
      <w:r w:rsidRPr="001D3E55">
        <w:t>of</w:t>
      </w:r>
      <w:r w:rsidRPr="001D3E55">
        <w:rPr>
          <w:spacing w:val="2"/>
        </w:rPr>
        <w:t xml:space="preserve"> </w:t>
      </w:r>
      <w:r w:rsidRPr="001D3E55">
        <w:t>an</w:t>
      </w:r>
      <w:r w:rsidRPr="001D3E55">
        <w:rPr>
          <w:spacing w:val="3"/>
        </w:rPr>
        <w:t xml:space="preserve"> </w:t>
      </w:r>
      <w:r w:rsidRPr="001D3E55">
        <w:t>application</w:t>
      </w:r>
      <w:r w:rsidRPr="001D3E55">
        <w:rPr>
          <w:spacing w:val="2"/>
        </w:rPr>
        <w:t xml:space="preserve"> </w:t>
      </w:r>
      <w:r w:rsidRPr="001D3E55">
        <w:t>submitted</w:t>
      </w:r>
      <w:r w:rsidRPr="001D3E55">
        <w:rPr>
          <w:spacing w:val="3"/>
        </w:rPr>
        <w:t xml:space="preserve"> </w:t>
      </w:r>
      <w:r w:rsidRPr="001D3E55">
        <w:t>under</w:t>
      </w:r>
      <w:r w:rsidRPr="001D3E55">
        <w:rPr>
          <w:spacing w:val="2"/>
        </w:rPr>
        <w:t xml:space="preserve"> </w:t>
      </w:r>
      <w:r w:rsidRPr="001D3E55">
        <w:t>subsection</w:t>
      </w:r>
      <w:r w:rsidRPr="001D3E55">
        <w:rPr>
          <w:spacing w:val="3"/>
        </w:rPr>
        <w:t xml:space="preserve"> </w:t>
      </w:r>
      <w:r w:rsidRPr="001D3E55">
        <w:t>(2)</w:t>
      </w:r>
      <w:r w:rsidRPr="001D3E55">
        <w:rPr>
          <w:spacing w:val="2"/>
        </w:rPr>
        <w:t xml:space="preserve"> </w:t>
      </w:r>
      <w:r w:rsidRPr="001D3E55">
        <w:t>the</w:t>
      </w:r>
      <w:r w:rsidRPr="001D3E55">
        <w:rPr>
          <w:w w:val="99"/>
        </w:rPr>
        <w:t xml:space="preserve"> </w:t>
      </w:r>
      <w:r w:rsidRPr="001D3E55">
        <w:t>Minister</w:t>
      </w:r>
      <w:r w:rsidRPr="001D3E55">
        <w:rPr>
          <w:spacing w:val="-6"/>
        </w:rPr>
        <w:t xml:space="preserve"> </w:t>
      </w:r>
      <w:r w:rsidRPr="001D3E55">
        <w:t>may</w:t>
      </w:r>
      <w:r w:rsidRPr="001D3E55">
        <w:rPr>
          <w:spacing w:val="-6"/>
        </w:rPr>
        <w:t xml:space="preserve"> </w:t>
      </w:r>
      <w:r w:rsidRPr="001D3E55">
        <w:t>-</w:t>
      </w:r>
    </w:p>
    <w:p w14:paraId="5F8EDB98" w14:textId="77777777" w:rsidR="00132831" w:rsidRPr="004D4DD6" w:rsidRDefault="00132831" w:rsidP="004D4DD6">
      <w:pPr>
        <w:pStyle w:val="AS-P1"/>
      </w:pPr>
    </w:p>
    <w:p w14:paraId="068B3F59" w14:textId="77777777" w:rsidR="00132831" w:rsidRPr="004D4DD6" w:rsidRDefault="00132831" w:rsidP="004D4DD6">
      <w:pPr>
        <w:pStyle w:val="AS-Pa"/>
      </w:pPr>
      <w:r w:rsidRPr="004D4DD6">
        <w:t>(a)</w:t>
      </w:r>
      <w:r w:rsidRPr="004D4DD6">
        <w:tab/>
        <w:t>reject the application; or</w:t>
      </w:r>
    </w:p>
    <w:p w14:paraId="2709E6BE" w14:textId="77777777" w:rsidR="00132831" w:rsidRPr="004D4DD6" w:rsidRDefault="00132831" w:rsidP="004D4DD6">
      <w:pPr>
        <w:pStyle w:val="AS-Pa"/>
      </w:pPr>
    </w:p>
    <w:p w14:paraId="41E5BD59" w14:textId="77777777" w:rsidR="00132831" w:rsidRPr="004D4DD6" w:rsidRDefault="00132831" w:rsidP="004D4DD6">
      <w:pPr>
        <w:pStyle w:val="AS-Pa"/>
      </w:pPr>
      <w:r w:rsidRPr="004D4DD6">
        <w:t>(b)</w:t>
      </w:r>
      <w:r w:rsidRPr="004D4DD6">
        <w:tab/>
        <w:t>grant the application unconditionally or on any one or more of the conditions that the applicant must restrict his or her practice in the state hospital or a state health service to -</w:t>
      </w:r>
    </w:p>
    <w:p w14:paraId="259DCD42" w14:textId="77777777" w:rsidR="00132831" w:rsidRPr="001055F8" w:rsidRDefault="00132831" w:rsidP="001055F8">
      <w:pPr>
        <w:pStyle w:val="AS-Pa"/>
      </w:pPr>
    </w:p>
    <w:p w14:paraId="31D83338" w14:textId="77777777" w:rsidR="00132831" w:rsidRPr="004D4DD6" w:rsidRDefault="00132831" w:rsidP="004D4DD6">
      <w:pPr>
        <w:pStyle w:val="AS-Pi"/>
      </w:pPr>
      <w:r w:rsidRPr="004D4DD6">
        <w:t>(i)</w:t>
      </w:r>
      <w:r w:rsidRPr="004D4DD6">
        <w:tab/>
        <w:t>the specified part of the state hospital or a state health service;</w:t>
      </w:r>
    </w:p>
    <w:p w14:paraId="4E31C7CE" w14:textId="77777777" w:rsidR="00132831" w:rsidRPr="004D4DD6" w:rsidRDefault="00132831" w:rsidP="004D4DD6">
      <w:pPr>
        <w:pStyle w:val="AS-Pi"/>
      </w:pPr>
    </w:p>
    <w:p w14:paraId="66CB0938" w14:textId="77777777" w:rsidR="00132831" w:rsidRPr="004D4DD6" w:rsidRDefault="00132831" w:rsidP="004D4DD6">
      <w:pPr>
        <w:pStyle w:val="AS-Pi"/>
      </w:pPr>
      <w:r w:rsidRPr="004D4DD6">
        <w:t>(ii)</w:t>
      </w:r>
      <w:r w:rsidRPr="004D4DD6">
        <w:tab/>
        <w:t>the specified type of treatment;</w:t>
      </w:r>
    </w:p>
    <w:p w14:paraId="162D8BF4" w14:textId="77777777" w:rsidR="00132831" w:rsidRPr="004D4DD6" w:rsidRDefault="00132831" w:rsidP="004D4DD6">
      <w:pPr>
        <w:pStyle w:val="AS-Pi"/>
      </w:pPr>
    </w:p>
    <w:p w14:paraId="6C5EC49D" w14:textId="77777777" w:rsidR="00132831" w:rsidRPr="004D4DD6" w:rsidRDefault="00132831" w:rsidP="004D4DD6">
      <w:pPr>
        <w:pStyle w:val="AS-Pi"/>
      </w:pPr>
      <w:r w:rsidRPr="004D4DD6">
        <w:t>(iii)</w:t>
      </w:r>
      <w:r w:rsidRPr="004D4DD6">
        <w:tab/>
        <w:t>the specified period or periods; or</w:t>
      </w:r>
    </w:p>
    <w:p w14:paraId="0AA9A4FD" w14:textId="77777777" w:rsidR="00132831" w:rsidRPr="004D4DD6" w:rsidRDefault="00132831" w:rsidP="004D4DD6">
      <w:pPr>
        <w:pStyle w:val="AS-Pi"/>
      </w:pPr>
    </w:p>
    <w:p w14:paraId="292B2B65" w14:textId="77777777" w:rsidR="00132831" w:rsidRPr="004D4DD6" w:rsidRDefault="00132831" w:rsidP="004D4DD6">
      <w:pPr>
        <w:pStyle w:val="AS-Pi"/>
      </w:pPr>
      <w:r w:rsidRPr="004D4DD6">
        <w:t>(iv)</w:t>
      </w:r>
      <w:r w:rsidRPr="004D4DD6">
        <w:tab/>
        <w:t>other conditions as the Minister may specify in the authorisation.</w:t>
      </w:r>
    </w:p>
    <w:p w14:paraId="782C7EFB" w14:textId="77777777" w:rsidR="00132831" w:rsidRPr="004D4DD6" w:rsidRDefault="00132831" w:rsidP="004D4DD6">
      <w:pPr>
        <w:pStyle w:val="AS-P1"/>
      </w:pPr>
    </w:p>
    <w:p w14:paraId="5E10535A" w14:textId="77777777" w:rsidR="00132831" w:rsidRPr="004D4DD6" w:rsidRDefault="00132831" w:rsidP="004D4DD6">
      <w:pPr>
        <w:pStyle w:val="AS-P1"/>
      </w:pPr>
      <w:r w:rsidRPr="004D4DD6">
        <w:t>(4)</w:t>
      </w:r>
      <w:r w:rsidRPr="004D4DD6">
        <w:tab/>
        <w:t>The Minister may at any time -</w:t>
      </w:r>
    </w:p>
    <w:p w14:paraId="335A7A63" w14:textId="77777777" w:rsidR="00132831" w:rsidRPr="004D4DD6" w:rsidRDefault="00132831" w:rsidP="004D4DD6">
      <w:pPr>
        <w:pStyle w:val="AS-P1"/>
      </w:pPr>
    </w:p>
    <w:p w14:paraId="311607E0" w14:textId="77777777" w:rsidR="00132831" w:rsidRPr="004D4DD6" w:rsidRDefault="00132831" w:rsidP="004D4DD6">
      <w:pPr>
        <w:pStyle w:val="AS-Pa"/>
      </w:pPr>
      <w:r w:rsidRPr="004D4DD6">
        <w:t>(a)</w:t>
      </w:r>
      <w:r w:rsidRPr="004D4DD6">
        <w:tab/>
        <w:t>withdraw an authorisation granted under subsection (3);</w:t>
      </w:r>
    </w:p>
    <w:p w14:paraId="3538E309" w14:textId="77777777" w:rsidR="00132831" w:rsidRPr="004D4DD6" w:rsidRDefault="00132831" w:rsidP="004D4DD6">
      <w:pPr>
        <w:pStyle w:val="AS-Pa"/>
      </w:pPr>
    </w:p>
    <w:p w14:paraId="626A8EC2" w14:textId="77777777" w:rsidR="00132831" w:rsidRPr="004D4DD6" w:rsidRDefault="00132831" w:rsidP="004D4DD6">
      <w:pPr>
        <w:pStyle w:val="AS-Pa"/>
      </w:pPr>
      <w:r w:rsidRPr="004D4DD6">
        <w:t>(b)</w:t>
      </w:r>
      <w:r w:rsidRPr="004D4DD6">
        <w:tab/>
        <w:t>amend any of the conditions in the authorisation; or</w:t>
      </w:r>
    </w:p>
    <w:p w14:paraId="2CF3950D" w14:textId="77777777" w:rsidR="00132831" w:rsidRPr="004D4DD6" w:rsidRDefault="00132831" w:rsidP="004D4DD6">
      <w:pPr>
        <w:pStyle w:val="AS-Pa"/>
      </w:pPr>
    </w:p>
    <w:p w14:paraId="17A9CEC5" w14:textId="77777777" w:rsidR="00132831" w:rsidRPr="004D4DD6" w:rsidRDefault="00132831" w:rsidP="004D4DD6">
      <w:pPr>
        <w:pStyle w:val="AS-Pa"/>
      </w:pPr>
      <w:r w:rsidRPr="004D4DD6">
        <w:t>(c)</w:t>
      </w:r>
      <w:r w:rsidRPr="004D4DD6">
        <w:tab/>
        <w:t>impose additional conditions in the authorisation,</w:t>
      </w:r>
    </w:p>
    <w:p w14:paraId="686E1423" w14:textId="77777777" w:rsidR="004D4DD6" w:rsidRPr="001055F8" w:rsidRDefault="004D4DD6" w:rsidP="001055F8">
      <w:pPr>
        <w:pStyle w:val="AS-P1"/>
      </w:pPr>
    </w:p>
    <w:p w14:paraId="620761DF" w14:textId="77777777" w:rsidR="00132831" w:rsidRPr="004D4DD6" w:rsidRDefault="00132831" w:rsidP="004D4DD6">
      <w:pPr>
        <w:pStyle w:val="AS-P1"/>
        <w:ind w:firstLine="0"/>
      </w:pPr>
      <w:r w:rsidRPr="004D4DD6">
        <w:t>and must notify the health practitioner concerned in writing of the withdrawal or change in the conditions.</w:t>
      </w:r>
    </w:p>
    <w:p w14:paraId="50429C13" w14:textId="77777777" w:rsidR="00132831" w:rsidRPr="001055F8" w:rsidRDefault="00132831" w:rsidP="001055F8">
      <w:pPr>
        <w:pStyle w:val="AS-P1"/>
      </w:pPr>
    </w:p>
    <w:p w14:paraId="266A6C9B" w14:textId="77777777" w:rsidR="00132831" w:rsidRPr="00D26158" w:rsidRDefault="00132831" w:rsidP="00D26158">
      <w:pPr>
        <w:pStyle w:val="AS-P1"/>
      </w:pPr>
      <w:r w:rsidRPr="00D26158">
        <w:t>(5)</w:t>
      </w:r>
      <w:r w:rsidRPr="00D26158">
        <w:tab/>
        <w:t>A practitioner who is aggrieved by -</w:t>
      </w:r>
    </w:p>
    <w:p w14:paraId="5BD538C5" w14:textId="77777777" w:rsidR="00132831" w:rsidRPr="001055F8" w:rsidRDefault="00132831" w:rsidP="001055F8">
      <w:pPr>
        <w:pStyle w:val="AS-P1"/>
      </w:pPr>
    </w:p>
    <w:p w14:paraId="1DEFBBD4" w14:textId="77777777" w:rsidR="00132831" w:rsidRPr="00D26158" w:rsidRDefault="00132831" w:rsidP="00D26158">
      <w:pPr>
        <w:pStyle w:val="AS-Pa"/>
      </w:pPr>
      <w:r w:rsidRPr="00D26158">
        <w:t>(a)</w:t>
      </w:r>
      <w:r w:rsidRPr="00D26158">
        <w:tab/>
        <w:t>a decision of the Minister rejecting his or her application for authorisation under this section;</w:t>
      </w:r>
    </w:p>
    <w:p w14:paraId="11057AD3" w14:textId="77777777" w:rsidR="00132831" w:rsidRPr="001055F8" w:rsidRDefault="00132831" w:rsidP="001055F8">
      <w:pPr>
        <w:pStyle w:val="AS-Pa"/>
      </w:pPr>
    </w:p>
    <w:p w14:paraId="1A45BD15" w14:textId="77777777" w:rsidR="00132831" w:rsidRPr="00D26158" w:rsidRDefault="00132831" w:rsidP="00D26158">
      <w:pPr>
        <w:pStyle w:val="AS-Pa"/>
      </w:pPr>
      <w:r w:rsidRPr="00D26158">
        <w:t>(b)</w:t>
      </w:r>
      <w:r w:rsidRPr="00D26158">
        <w:tab/>
        <w:t>a condition imposed under subsection (3) or (4); or</w:t>
      </w:r>
    </w:p>
    <w:p w14:paraId="00738C99" w14:textId="77777777" w:rsidR="00132831" w:rsidRPr="00D26158" w:rsidRDefault="00132831" w:rsidP="00D26158">
      <w:pPr>
        <w:pStyle w:val="AS-Pa"/>
      </w:pPr>
    </w:p>
    <w:p w14:paraId="6BE5855F" w14:textId="77777777" w:rsidR="00132831" w:rsidRPr="00D26158" w:rsidRDefault="00132831" w:rsidP="00D26158">
      <w:pPr>
        <w:pStyle w:val="AS-Pa"/>
      </w:pPr>
      <w:r w:rsidRPr="00D26158">
        <w:t>(c)</w:t>
      </w:r>
      <w:r w:rsidRPr="00D26158">
        <w:tab/>
        <w:t>the withdrawal of an authorisation under subsection (4),</w:t>
      </w:r>
    </w:p>
    <w:p w14:paraId="5F3A8BC4" w14:textId="77777777" w:rsidR="00132831" w:rsidRPr="00D26158" w:rsidRDefault="00132831" w:rsidP="00D26158">
      <w:pPr>
        <w:pStyle w:val="AS-P1"/>
      </w:pPr>
    </w:p>
    <w:p w14:paraId="6410C620" w14:textId="77777777" w:rsidR="00132831" w:rsidRDefault="00132831" w:rsidP="00D26158">
      <w:pPr>
        <w:pStyle w:val="AS-P1"/>
        <w:ind w:firstLine="0"/>
      </w:pPr>
      <w:r w:rsidRPr="00D26158">
        <w:t>may after the expiry of six months from the date of the decision complained of, re-apply to the Minister for the grant of authorisation or for the amendment or withdrawal of the condition complained of and subsections (2) and (3) apply to an application under this subsection.</w:t>
      </w:r>
    </w:p>
    <w:p w14:paraId="728DB75A" w14:textId="77777777" w:rsidR="00D26158" w:rsidRPr="00D26158" w:rsidRDefault="00D26158" w:rsidP="00D26158">
      <w:pPr>
        <w:pStyle w:val="AS-P1"/>
      </w:pPr>
    </w:p>
    <w:p w14:paraId="41BFEFF5" w14:textId="77777777" w:rsidR="00132831" w:rsidRPr="00D26158" w:rsidRDefault="00D26158" w:rsidP="00D26158">
      <w:pPr>
        <w:pStyle w:val="AS-P1"/>
      </w:pPr>
      <w:r>
        <w:t>(</w:t>
      </w:r>
      <w:r w:rsidR="00132831" w:rsidRPr="00D26158">
        <w:t>6)</w:t>
      </w:r>
      <w:r w:rsidR="00132831" w:rsidRPr="00D26158">
        <w:tab/>
        <w:t>Despite subsection (1), the superintendent of a state hospital may, in the case of a patient requiring emergency treatment, permit a private health practitioner to treat that patient in the state hospital without the Minister’s authorisation.</w:t>
      </w:r>
    </w:p>
    <w:p w14:paraId="7B655202" w14:textId="77777777" w:rsidR="00132831" w:rsidRPr="001055F8" w:rsidRDefault="00132831" w:rsidP="001055F8">
      <w:pPr>
        <w:pStyle w:val="AS-P1"/>
      </w:pPr>
    </w:p>
    <w:p w14:paraId="790805EB" w14:textId="77777777" w:rsidR="00132831" w:rsidRPr="001D3E55" w:rsidRDefault="00132831" w:rsidP="002527B6">
      <w:pPr>
        <w:pStyle w:val="AS-P1"/>
      </w:pPr>
      <w:r w:rsidRPr="001D3E55">
        <w:t>(7)</w:t>
      </w:r>
      <w:r w:rsidRPr="001D3E55">
        <w:tab/>
        <w:t>Despite</w:t>
      </w:r>
      <w:r w:rsidRPr="001D3E55">
        <w:rPr>
          <w:spacing w:val="-4"/>
        </w:rPr>
        <w:t xml:space="preserve"> </w:t>
      </w:r>
      <w:r w:rsidRPr="001D3E55">
        <w:t>subsection</w:t>
      </w:r>
      <w:r w:rsidRPr="001D3E55">
        <w:rPr>
          <w:spacing w:val="-4"/>
        </w:rPr>
        <w:t xml:space="preserve"> </w:t>
      </w:r>
      <w:r w:rsidRPr="001D3E55">
        <w:t>(1),</w:t>
      </w:r>
      <w:r w:rsidRPr="001D3E55">
        <w:rPr>
          <w:spacing w:val="-4"/>
        </w:rPr>
        <w:t xml:space="preserve"> </w:t>
      </w:r>
      <w:r w:rsidRPr="001D3E55">
        <w:t>the</w:t>
      </w:r>
      <w:r w:rsidRPr="001D3E55">
        <w:rPr>
          <w:spacing w:val="-4"/>
        </w:rPr>
        <w:t xml:space="preserve"> </w:t>
      </w:r>
      <w:r w:rsidRPr="001D3E55">
        <w:t>Minister</w:t>
      </w:r>
      <w:r w:rsidRPr="001D3E55">
        <w:rPr>
          <w:spacing w:val="-3"/>
        </w:rPr>
        <w:t xml:space="preserve"> </w:t>
      </w:r>
      <w:r w:rsidRPr="001D3E55">
        <w:t>may,</w:t>
      </w:r>
      <w:r w:rsidRPr="001D3E55">
        <w:rPr>
          <w:spacing w:val="-4"/>
        </w:rPr>
        <w:t xml:space="preserve"> </w:t>
      </w:r>
      <w:r w:rsidRPr="001D3E55">
        <w:t>subject</w:t>
      </w:r>
      <w:r w:rsidRPr="001D3E55">
        <w:rPr>
          <w:spacing w:val="-4"/>
        </w:rPr>
        <w:t xml:space="preserve"> </w:t>
      </w:r>
      <w:r w:rsidRPr="001D3E55">
        <w:t>to</w:t>
      </w:r>
      <w:r w:rsidRPr="001D3E55">
        <w:rPr>
          <w:spacing w:val="-4"/>
        </w:rPr>
        <w:t xml:space="preserve"> </w:t>
      </w:r>
      <w:r w:rsidRPr="001D3E55">
        <w:t>the</w:t>
      </w:r>
      <w:r w:rsidRPr="001D3E55">
        <w:rPr>
          <w:spacing w:val="-4"/>
        </w:rPr>
        <w:t xml:space="preserve"> </w:t>
      </w:r>
      <w:r w:rsidRPr="001D3E55">
        <w:t>Public</w:t>
      </w:r>
      <w:r w:rsidRPr="001D3E55">
        <w:rPr>
          <w:spacing w:val="-3"/>
        </w:rPr>
        <w:t xml:space="preserve"> </w:t>
      </w:r>
      <w:r w:rsidRPr="001D3E55">
        <w:t>Service</w:t>
      </w:r>
      <w:r w:rsidRPr="001D3E55">
        <w:rPr>
          <w:w w:val="99"/>
        </w:rPr>
        <w:t xml:space="preserve"> </w:t>
      </w:r>
      <w:r w:rsidRPr="001D3E55">
        <w:t>Act,</w:t>
      </w:r>
      <w:r w:rsidRPr="001D3E55">
        <w:rPr>
          <w:spacing w:val="29"/>
        </w:rPr>
        <w:t xml:space="preserve"> </w:t>
      </w:r>
      <w:r w:rsidRPr="001D3E55">
        <w:t>enter</w:t>
      </w:r>
      <w:r w:rsidRPr="001D3E55">
        <w:rPr>
          <w:spacing w:val="30"/>
        </w:rPr>
        <w:t xml:space="preserve"> </w:t>
      </w:r>
      <w:r w:rsidRPr="001D3E55">
        <w:t>into</w:t>
      </w:r>
      <w:r w:rsidRPr="001D3E55">
        <w:rPr>
          <w:spacing w:val="30"/>
        </w:rPr>
        <w:t xml:space="preserve"> </w:t>
      </w:r>
      <w:r w:rsidRPr="001D3E55">
        <w:t>an</w:t>
      </w:r>
      <w:r w:rsidRPr="001D3E55">
        <w:rPr>
          <w:spacing w:val="29"/>
        </w:rPr>
        <w:t xml:space="preserve"> </w:t>
      </w:r>
      <w:r w:rsidRPr="001D3E55">
        <w:t>agreement</w:t>
      </w:r>
      <w:r w:rsidRPr="001D3E55">
        <w:rPr>
          <w:spacing w:val="30"/>
        </w:rPr>
        <w:t xml:space="preserve"> </w:t>
      </w:r>
      <w:r w:rsidRPr="001D3E55">
        <w:t>with</w:t>
      </w:r>
      <w:r w:rsidRPr="001D3E55">
        <w:rPr>
          <w:spacing w:val="30"/>
        </w:rPr>
        <w:t xml:space="preserve"> </w:t>
      </w:r>
      <w:r w:rsidRPr="001D3E55">
        <w:t>a</w:t>
      </w:r>
      <w:r w:rsidRPr="001D3E55">
        <w:rPr>
          <w:spacing w:val="30"/>
        </w:rPr>
        <w:t xml:space="preserve"> </w:t>
      </w:r>
      <w:r w:rsidRPr="001D3E55">
        <w:t>health</w:t>
      </w:r>
      <w:r w:rsidRPr="001D3E55">
        <w:rPr>
          <w:spacing w:val="29"/>
        </w:rPr>
        <w:t xml:space="preserve"> </w:t>
      </w:r>
      <w:r w:rsidRPr="001D3E55">
        <w:t>practitioner,</w:t>
      </w:r>
      <w:r w:rsidRPr="001D3E55">
        <w:rPr>
          <w:spacing w:val="30"/>
        </w:rPr>
        <w:t xml:space="preserve"> </w:t>
      </w:r>
      <w:r w:rsidRPr="001D3E55">
        <w:t>whether</w:t>
      </w:r>
      <w:r w:rsidRPr="001D3E55">
        <w:rPr>
          <w:spacing w:val="30"/>
        </w:rPr>
        <w:t xml:space="preserve"> </w:t>
      </w:r>
      <w:r w:rsidRPr="001D3E55">
        <w:t>or</w:t>
      </w:r>
      <w:r w:rsidRPr="001D3E55">
        <w:rPr>
          <w:spacing w:val="29"/>
        </w:rPr>
        <w:t xml:space="preserve"> </w:t>
      </w:r>
      <w:r w:rsidRPr="001D3E55">
        <w:t>not</w:t>
      </w:r>
      <w:r w:rsidRPr="001D3E55">
        <w:rPr>
          <w:spacing w:val="30"/>
        </w:rPr>
        <w:t xml:space="preserve"> </w:t>
      </w:r>
      <w:r w:rsidRPr="001D3E55">
        <w:t>such</w:t>
      </w:r>
      <w:r w:rsidRPr="001D3E55">
        <w:rPr>
          <w:spacing w:val="30"/>
        </w:rPr>
        <w:t xml:space="preserve"> </w:t>
      </w:r>
      <w:r w:rsidRPr="001D3E55">
        <w:t>health</w:t>
      </w:r>
      <w:r w:rsidRPr="001D3E55">
        <w:rPr>
          <w:w w:val="99"/>
        </w:rPr>
        <w:t xml:space="preserve"> </w:t>
      </w:r>
      <w:r w:rsidRPr="001D3E55">
        <w:t>practitioner</w:t>
      </w:r>
      <w:r w:rsidRPr="001D3E55">
        <w:rPr>
          <w:spacing w:val="20"/>
        </w:rPr>
        <w:t xml:space="preserve"> </w:t>
      </w:r>
      <w:r w:rsidRPr="001D3E55">
        <w:t>is</w:t>
      </w:r>
      <w:r w:rsidRPr="001D3E55">
        <w:rPr>
          <w:spacing w:val="20"/>
        </w:rPr>
        <w:t xml:space="preserve"> </w:t>
      </w:r>
      <w:r w:rsidRPr="001D3E55">
        <w:t>employed</w:t>
      </w:r>
      <w:r w:rsidRPr="001D3E55">
        <w:rPr>
          <w:spacing w:val="21"/>
        </w:rPr>
        <w:t xml:space="preserve"> </w:t>
      </w:r>
      <w:r w:rsidRPr="001D3E55">
        <w:t>as</w:t>
      </w:r>
      <w:r w:rsidRPr="001D3E55">
        <w:rPr>
          <w:spacing w:val="20"/>
        </w:rPr>
        <w:t xml:space="preserve"> </w:t>
      </w:r>
      <w:r w:rsidRPr="001D3E55">
        <w:t>a</w:t>
      </w:r>
      <w:r w:rsidRPr="001D3E55">
        <w:rPr>
          <w:spacing w:val="20"/>
        </w:rPr>
        <w:t xml:space="preserve"> </w:t>
      </w:r>
      <w:r w:rsidRPr="001D3E55">
        <w:t>staff</w:t>
      </w:r>
      <w:r w:rsidRPr="001D3E55">
        <w:rPr>
          <w:spacing w:val="21"/>
        </w:rPr>
        <w:t xml:space="preserve"> </w:t>
      </w:r>
      <w:r w:rsidRPr="001D3E55">
        <w:t>member,</w:t>
      </w:r>
      <w:r w:rsidRPr="001D3E55">
        <w:rPr>
          <w:spacing w:val="20"/>
        </w:rPr>
        <w:t xml:space="preserve"> </w:t>
      </w:r>
      <w:r w:rsidRPr="001D3E55">
        <w:t>to</w:t>
      </w:r>
      <w:r w:rsidRPr="001D3E55">
        <w:rPr>
          <w:spacing w:val="21"/>
        </w:rPr>
        <w:t xml:space="preserve"> </w:t>
      </w:r>
      <w:r w:rsidRPr="001D3E55">
        <w:t>permit</w:t>
      </w:r>
      <w:r w:rsidRPr="001D3E55">
        <w:rPr>
          <w:spacing w:val="20"/>
        </w:rPr>
        <w:t xml:space="preserve"> </w:t>
      </w:r>
      <w:r w:rsidRPr="001D3E55">
        <w:t>the</w:t>
      </w:r>
      <w:r w:rsidRPr="001D3E55">
        <w:rPr>
          <w:spacing w:val="20"/>
        </w:rPr>
        <w:t xml:space="preserve"> </w:t>
      </w:r>
      <w:r w:rsidRPr="001D3E55">
        <w:t>health</w:t>
      </w:r>
      <w:r w:rsidRPr="001D3E55">
        <w:rPr>
          <w:spacing w:val="21"/>
        </w:rPr>
        <w:t xml:space="preserve"> </w:t>
      </w:r>
      <w:r w:rsidRPr="001D3E55">
        <w:t>practitioner</w:t>
      </w:r>
      <w:r w:rsidRPr="001D3E55">
        <w:rPr>
          <w:spacing w:val="20"/>
        </w:rPr>
        <w:t xml:space="preserve"> </w:t>
      </w:r>
      <w:r w:rsidRPr="001D3E55">
        <w:t>to</w:t>
      </w:r>
      <w:r w:rsidRPr="001D3E55">
        <w:rPr>
          <w:spacing w:val="21"/>
        </w:rPr>
        <w:t xml:space="preserve"> </w:t>
      </w:r>
      <w:r w:rsidRPr="001D3E55">
        <w:t>treat</w:t>
      </w:r>
      <w:r w:rsidRPr="001D3E55">
        <w:rPr>
          <w:w w:val="99"/>
        </w:rPr>
        <w:t xml:space="preserve"> </w:t>
      </w:r>
      <w:r w:rsidRPr="001D3E55">
        <w:t>private</w:t>
      </w:r>
      <w:r w:rsidRPr="001D3E55">
        <w:rPr>
          <w:spacing w:val="15"/>
        </w:rPr>
        <w:t xml:space="preserve"> </w:t>
      </w:r>
      <w:r w:rsidRPr="001D3E55">
        <w:t>patien</w:t>
      </w:r>
      <w:r w:rsidRPr="001D3E55">
        <w:rPr>
          <w:spacing w:val="-1"/>
        </w:rPr>
        <w:t>t</w:t>
      </w:r>
      <w:r w:rsidRPr="001D3E55">
        <w:t>s</w:t>
      </w:r>
      <w:r w:rsidRPr="001D3E55">
        <w:rPr>
          <w:spacing w:val="15"/>
        </w:rPr>
        <w:t xml:space="preserve"> </w:t>
      </w:r>
      <w:r w:rsidRPr="001D3E55">
        <w:t>for</w:t>
      </w:r>
      <w:r w:rsidRPr="001D3E55">
        <w:rPr>
          <w:spacing w:val="15"/>
        </w:rPr>
        <w:t xml:space="preserve"> </w:t>
      </w:r>
      <w:r w:rsidRPr="001D3E55">
        <w:t>his</w:t>
      </w:r>
      <w:r w:rsidRPr="001D3E55">
        <w:rPr>
          <w:spacing w:val="15"/>
        </w:rPr>
        <w:t xml:space="preserve"> </w:t>
      </w:r>
      <w:r w:rsidRPr="001D3E55">
        <w:t>or</w:t>
      </w:r>
      <w:r w:rsidRPr="001D3E55">
        <w:rPr>
          <w:spacing w:val="15"/>
        </w:rPr>
        <w:t xml:space="preserve"> </w:t>
      </w:r>
      <w:r w:rsidRPr="001D3E55">
        <w:t>her</w:t>
      </w:r>
      <w:r w:rsidRPr="001D3E55">
        <w:rPr>
          <w:spacing w:val="16"/>
        </w:rPr>
        <w:t xml:space="preserve"> </w:t>
      </w:r>
      <w:r w:rsidRPr="001D3E55">
        <w:t>own</w:t>
      </w:r>
      <w:r w:rsidRPr="001D3E55">
        <w:rPr>
          <w:spacing w:val="15"/>
        </w:rPr>
        <w:t xml:space="preserve"> </w:t>
      </w:r>
      <w:r w:rsidRPr="001D3E55">
        <w:t>benefit,</w:t>
      </w:r>
      <w:r w:rsidRPr="001D3E55">
        <w:rPr>
          <w:spacing w:val="15"/>
        </w:rPr>
        <w:t xml:space="preserve"> </w:t>
      </w:r>
      <w:r w:rsidRPr="001D3E55">
        <w:t>at</w:t>
      </w:r>
      <w:r w:rsidRPr="001D3E55">
        <w:rPr>
          <w:spacing w:val="15"/>
        </w:rPr>
        <w:t xml:space="preserve"> </w:t>
      </w:r>
      <w:r w:rsidRPr="001D3E55">
        <w:t>a</w:t>
      </w:r>
      <w:r w:rsidRPr="001D3E55">
        <w:rPr>
          <w:spacing w:val="15"/>
        </w:rPr>
        <w:t xml:space="preserve"> </w:t>
      </w:r>
      <w:r w:rsidRPr="001D3E55">
        <w:t>state</w:t>
      </w:r>
      <w:r w:rsidRPr="001D3E55">
        <w:rPr>
          <w:spacing w:val="15"/>
        </w:rPr>
        <w:t xml:space="preserve"> </w:t>
      </w:r>
      <w:r w:rsidRPr="001D3E55">
        <w:t>hospital</w:t>
      </w:r>
      <w:r w:rsidRPr="001D3E55">
        <w:rPr>
          <w:spacing w:val="16"/>
        </w:rPr>
        <w:t xml:space="preserve"> </w:t>
      </w:r>
      <w:r w:rsidRPr="001D3E55">
        <w:t>or</w:t>
      </w:r>
      <w:r w:rsidRPr="001D3E55">
        <w:rPr>
          <w:spacing w:val="15"/>
        </w:rPr>
        <w:t xml:space="preserve"> </w:t>
      </w:r>
      <w:r w:rsidRPr="001D3E55">
        <w:t>a</w:t>
      </w:r>
      <w:r w:rsidRPr="001D3E55">
        <w:rPr>
          <w:spacing w:val="15"/>
        </w:rPr>
        <w:t xml:space="preserve"> </w:t>
      </w:r>
      <w:r w:rsidRPr="001D3E55">
        <w:t>state</w:t>
      </w:r>
      <w:r w:rsidRPr="001D3E55">
        <w:rPr>
          <w:spacing w:val="15"/>
        </w:rPr>
        <w:t xml:space="preserve"> </w:t>
      </w:r>
      <w:r w:rsidRPr="001D3E55">
        <w:t>health</w:t>
      </w:r>
      <w:r w:rsidRPr="001D3E55">
        <w:rPr>
          <w:spacing w:val="15"/>
        </w:rPr>
        <w:t xml:space="preserve"> </w:t>
      </w:r>
      <w:r w:rsidRPr="001D3E55">
        <w:t>service according</w:t>
      </w:r>
      <w:r w:rsidRPr="001D3E55">
        <w:rPr>
          <w:spacing w:val="-2"/>
        </w:rPr>
        <w:t xml:space="preserve"> </w:t>
      </w:r>
      <w:r w:rsidRPr="001D3E55">
        <w:t>to</w:t>
      </w:r>
      <w:r w:rsidRPr="001D3E55">
        <w:rPr>
          <w:spacing w:val="-2"/>
        </w:rPr>
        <w:t xml:space="preserve"> </w:t>
      </w:r>
      <w:r w:rsidRPr="001D3E55">
        <w:t>conditions</w:t>
      </w:r>
      <w:r w:rsidRPr="001D3E55">
        <w:rPr>
          <w:spacing w:val="-2"/>
        </w:rPr>
        <w:t xml:space="preserve"> </w:t>
      </w:r>
      <w:r w:rsidRPr="001D3E55">
        <w:t>that</w:t>
      </w:r>
      <w:r w:rsidRPr="001D3E55">
        <w:rPr>
          <w:spacing w:val="-2"/>
        </w:rPr>
        <w:t xml:space="preserve"> </w:t>
      </w:r>
      <w:r w:rsidRPr="001D3E55">
        <w:t>may</w:t>
      </w:r>
      <w:r w:rsidRPr="001D3E55">
        <w:rPr>
          <w:spacing w:val="-1"/>
        </w:rPr>
        <w:t xml:space="preserve"> </w:t>
      </w:r>
      <w:r w:rsidRPr="001D3E55">
        <w:t>be</w:t>
      </w:r>
      <w:r w:rsidRPr="001D3E55">
        <w:rPr>
          <w:spacing w:val="-2"/>
        </w:rPr>
        <w:t xml:space="preserve"> </w:t>
      </w:r>
      <w:r w:rsidRPr="001D3E55">
        <w:t>specified</w:t>
      </w:r>
      <w:r w:rsidRPr="001D3E55">
        <w:rPr>
          <w:spacing w:val="-2"/>
        </w:rPr>
        <w:t xml:space="preserve"> </w:t>
      </w:r>
      <w:r w:rsidRPr="001D3E55">
        <w:t>in</w:t>
      </w:r>
      <w:r w:rsidRPr="001D3E55">
        <w:rPr>
          <w:spacing w:val="-2"/>
        </w:rPr>
        <w:t xml:space="preserve"> </w:t>
      </w:r>
      <w:r w:rsidRPr="001D3E55">
        <w:t>the</w:t>
      </w:r>
      <w:r w:rsidRPr="001D3E55">
        <w:rPr>
          <w:spacing w:val="-1"/>
        </w:rPr>
        <w:t xml:space="preserve"> </w:t>
      </w:r>
      <w:r w:rsidRPr="001D3E55">
        <w:t>agreement.</w:t>
      </w:r>
    </w:p>
    <w:p w14:paraId="43D7F77D" w14:textId="77777777" w:rsidR="00132831" w:rsidRPr="00FC2155" w:rsidRDefault="00132831" w:rsidP="00FC2155">
      <w:pPr>
        <w:pStyle w:val="AS-P1"/>
      </w:pPr>
    </w:p>
    <w:p w14:paraId="4F3E5EA3" w14:textId="77777777" w:rsidR="00132831" w:rsidRPr="009D677C" w:rsidRDefault="00132831" w:rsidP="001055F8">
      <w:pPr>
        <w:pStyle w:val="AS-H3A"/>
        <w:rPr>
          <w:b w:val="0"/>
        </w:rPr>
      </w:pPr>
      <w:r w:rsidRPr="009D677C">
        <w:rPr>
          <w:b w:val="0"/>
        </w:rPr>
        <w:t>PART</w:t>
      </w:r>
      <w:r w:rsidRPr="009D677C">
        <w:rPr>
          <w:b w:val="0"/>
          <w:spacing w:val="-1"/>
        </w:rPr>
        <w:t xml:space="preserve"> </w:t>
      </w:r>
      <w:r w:rsidRPr="009D677C">
        <w:rPr>
          <w:b w:val="0"/>
        </w:rPr>
        <w:t>7</w:t>
      </w:r>
    </w:p>
    <w:p w14:paraId="26C16018" w14:textId="1F72BC97" w:rsidR="00132831" w:rsidRPr="009D677C" w:rsidRDefault="00132831" w:rsidP="001055F8">
      <w:pPr>
        <w:pStyle w:val="AS-H3A"/>
        <w:rPr>
          <w:b w:val="0"/>
        </w:rPr>
      </w:pPr>
      <w:r w:rsidRPr="009D677C">
        <w:rPr>
          <w:b w:val="0"/>
        </w:rPr>
        <w:t>CLASSIFICATION</w:t>
      </w:r>
      <w:r w:rsidRPr="009D677C">
        <w:rPr>
          <w:b w:val="0"/>
          <w:spacing w:val="-2"/>
        </w:rPr>
        <w:t xml:space="preserve"> </w:t>
      </w:r>
      <w:r w:rsidRPr="009D677C">
        <w:rPr>
          <w:b w:val="0"/>
        </w:rPr>
        <w:t>OF</w:t>
      </w:r>
      <w:r w:rsidRPr="009D677C">
        <w:rPr>
          <w:b w:val="0"/>
          <w:spacing w:val="-2"/>
        </w:rPr>
        <w:t xml:space="preserve"> </w:t>
      </w:r>
      <w:r w:rsidRPr="009D677C">
        <w:rPr>
          <w:b w:val="0"/>
        </w:rPr>
        <w:t>AND</w:t>
      </w:r>
      <w:r w:rsidRPr="009D677C">
        <w:rPr>
          <w:b w:val="0"/>
          <w:spacing w:val="-2"/>
        </w:rPr>
        <w:t xml:space="preserve"> </w:t>
      </w:r>
      <w:r w:rsidRPr="009D677C">
        <w:rPr>
          <w:b w:val="0"/>
        </w:rPr>
        <w:t>FEES PAYABLE</w:t>
      </w:r>
      <w:r w:rsidRPr="009D677C">
        <w:rPr>
          <w:b w:val="0"/>
          <w:spacing w:val="-2"/>
        </w:rPr>
        <w:t xml:space="preserve"> </w:t>
      </w:r>
      <w:r w:rsidRPr="009D677C">
        <w:rPr>
          <w:b w:val="0"/>
        </w:rPr>
        <w:t>BY</w:t>
      </w:r>
      <w:r w:rsidRPr="009D677C">
        <w:rPr>
          <w:b w:val="0"/>
          <w:spacing w:val="-2"/>
        </w:rPr>
        <w:t xml:space="preserve"> </w:t>
      </w:r>
      <w:r w:rsidRPr="009D677C">
        <w:rPr>
          <w:b w:val="0"/>
        </w:rPr>
        <w:t>PATIENTS</w:t>
      </w:r>
      <w:r w:rsidRPr="009D677C">
        <w:rPr>
          <w:b w:val="0"/>
          <w:spacing w:val="-2"/>
        </w:rPr>
        <w:t xml:space="preserve"> </w:t>
      </w:r>
      <w:r w:rsidRPr="009D677C">
        <w:rPr>
          <w:b w:val="0"/>
        </w:rPr>
        <w:t xml:space="preserve">RECEIVING </w:t>
      </w:r>
      <w:r w:rsidR="00C71EF5">
        <w:rPr>
          <w:b w:val="0"/>
        </w:rPr>
        <w:br/>
      </w:r>
      <w:r w:rsidRPr="009D677C">
        <w:rPr>
          <w:b w:val="0"/>
        </w:rPr>
        <w:t>TREATMENT</w:t>
      </w:r>
      <w:r w:rsidRPr="009D677C">
        <w:rPr>
          <w:b w:val="0"/>
          <w:spacing w:val="-4"/>
        </w:rPr>
        <w:t xml:space="preserve"> </w:t>
      </w:r>
      <w:r w:rsidRPr="009D677C">
        <w:rPr>
          <w:b w:val="0"/>
        </w:rPr>
        <w:t>AT</w:t>
      </w:r>
      <w:r w:rsidRPr="009D677C">
        <w:rPr>
          <w:b w:val="0"/>
          <w:spacing w:val="-4"/>
        </w:rPr>
        <w:t xml:space="preserve"> </w:t>
      </w:r>
      <w:r w:rsidRPr="009D677C">
        <w:rPr>
          <w:b w:val="0"/>
        </w:rPr>
        <w:t>STATE</w:t>
      </w:r>
      <w:r w:rsidRPr="009D677C">
        <w:rPr>
          <w:b w:val="0"/>
          <w:spacing w:val="-4"/>
        </w:rPr>
        <w:t xml:space="preserve"> </w:t>
      </w:r>
      <w:r w:rsidRPr="009D677C">
        <w:rPr>
          <w:b w:val="0"/>
        </w:rPr>
        <w:t>HOSPITALS</w:t>
      </w:r>
      <w:r w:rsidRPr="009D677C">
        <w:rPr>
          <w:b w:val="0"/>
          <w:spacing w:val="-5"/>
        </w:rPr>
        <w:t xml:space="preserve"> </w:t>
      </w:r>
      <w:r w:rsidRPr="009D677C">
        <w:rPr>
          <w:b w:val="0"/>
        </w:rPr>
        <w:t>AND</w:t>
      </w:r>
      <w:r w:rsidRPr="009D677C">
        <w:rPr>
          <w:b w:val="0"/>
          <w:spacing w:val="-5"/>
        </w:rPr>
        <w:t xml:space="preserve"> </w:t>
      </w:r>
      <w:r w:rsidRPr="009D677C">
        <w:rPr>
          <w:b w:val="0"/>
        </w:rPr>
        <w:t>STATE</w:t>
      </w:r>
      <w:r w:rsidRPr="009D677C">
        <w:rPr>
          <w:b w:val="0"/>
          <w:spacing w:val="-4"/>
        </w:rPr>
        <w:t xml:space="preserve"> </w:t>
      </w:r>
      <w:r w:rsidRPr="009D677C">
        <w:rPr>
          <w:b w:val="0"/>
        </w:rPr>
        <w:t>HEALTH</w:t>
      </w:r>
      <w:r w:rsidRPr="009D677C">
        <w:rPr>
          <w:b w:val="0"/>
          <w:spacing w:val="-3"/>
        </w:rPr>
        <w:t xml:space="preserve"> </w:t>
      </w:r>
      <w:r w:rsidRPr="009D677C">
        <w:rPr>
          <w:b w:val="0"/>
        </w:rPr>
        <w:t>SERVICES</w:t>
      </w:r>
    </w:p>
    <w:p w14:paraId="63903A21" w14:textId="77777777" w:rsidR="00132831" w:rsidRPr="001055F8" w:rsidRDefault="00132831" w:rsidP="001055F8">
      <w:pPr>
        <w:pStyle w:val="AS-P1"/>
      </w:pPr>
    </w:p>
    <w:p w14:paraId="2F12F3C8" w14:textId="77777777" w:rsidR="00132831" w:rsidRPr="001055F8" w:rsidRDefault="00132831" w:rsidP="001055F8">
      <w:pPr>
        <w:pStyle w:val="AS-P1"/>
        <w:ind w:firstLine="0"/>
        <w:rPr>
          <w:b/>
        </w:rPr>
      </w:pPr>
      <w:r w:rsidRPr="001055F8">
        <w:rPr>
          <w:b/>
        </w:rPr>
        <w:t>Classification of patients at state hospitals</w:t>
      </w:r>
    </w:p>
    <w:p w14:paraId="051F19CD" w14:textId="77777777" w:rsidR="00132831" w:rsidRPr="001055F8" w:rsidRDefault="00132831" w:rsidP="001055F8">
      <w:pPr>
        <w:pStyle w:val="AS-P1"/>
      </w:pPr>
    </w:p>
    <w:p w14:paraId="152D6E4B" w14:textId="77777777" w:rsidR="00132831" w:rsidRPr="006F3BEF" w:rsidRDefault="00132831" w:rsidP="006F3BEF">
      <w:pPr>
        <w:pStyle w:val="AS-P1"/>
      </w:pPr>
      <w:r w:rsidRPr="006F3BEF">
        <w:rPr>
          <w:b/>
        </w:rPr>
        <w:t>47.</w:t>
      </w:r>
      <w:r w:rsidRPr="006F3BEF">
        <w:tab/>
        <w:t>(1)</w:t>
      </w:r>
      <w:r w:rsidR="002527B6">
        <w:tab/>
      </w:r>
      <w:r w:rsidRPr="006F3BEF">
        <w:t>A patient, who is an in-patient or an out-patient, may elect to be classified as either a state patient or a private patient on admission to a state hospital or a state health service for treatment.</w:t>
      </w:r>
    </w:p>
    <w:p w14:paraId="0AECFC28" w14:textId="77777777" w:rsidR="00132831" w:rsidRPr="001D3E55" w:rsidRDefault="00132831" w:rsidP="005905D0">
      <w:pPr>
        <w:pStyle w:val="AS-P1"/>
      </w:pPr>
    </w:p>
    <w:p w14:paraId="409233E4" w14:textId="77777777" w:rsidR="00132831" w:rsidRPr="008D4F8B" w:rsidRDefault="00132831" w:rsidP="008D4F8B">
      <w:pPr>
        <w:pStyle w:val="AS-P1"/>
      </w:pPr>
      <w:r w:rsidRPr="008D4F8B">
        <w:t>(2)</w:t>
      </w:r>
      <w:r w:rsidRPr="008D4F8B">
        <w:tab/>
        <w:t>If a patient is a minor or a person under legal disability, the election to be classified as either a state patient or a private patient must be made by the patient’s guardian or curator.</w:t>
      </w:r>
    </w:p>
    <w:p w14:paraId="43DD95DC" w14:textId="77777777" w:rsidR="00132831" w:rsidRPr="008D4F8B" w:rsidRDefault="00132831" w:rsidP="008D4F8B">
      <w:pPr>
        <w:pStyle w:val="AS-P1"/>
      </w:pPr>
    </w:p>
    <w:p w14:paraId="26CADF35" w14:textId="77777777" w:rsidR="00132831" w:rsidRPr="008D4F8B" w:rsidRDefault="00132831" w:rsidP="008D4F8B">
      <w:pPr>
        <w:pStyle w:val="AS-P1"/>
      </w:pPr>
      <w:r w:rsidRPr="008D4F8B">
        <w:t>(3)</w:t>
      </w:r>
      <w:r w:rsidRPr="008D4F8B">
        <w:tab/>
        <w:t>A person who is not a Namibian citizen or who has not lawfully been admitted to Namibia for permanent residence and who is admitted for treatment in a state hospital or a state health service may only be classified as a state patient with the written approval of the Permanent Secretary.</w:t>
      </w:r>
    </w:p>
    <w:p w14:paraId="4FE1B644" w14:textId="77777777" w:rsidR="00132831" w:rsidRPr="001D3E55" w:rsidRDefault="00132831" w:rsidP="005905D0">
      <w:pPr>
        <w:pStyle w:val="AS-P1"/>
      </w:pPr>
    </w:p>
    <w:p w14:paraId="211A2985" w14:textId="77777777" w:rsidR="00132831" w:rsidRPr="008D4F8B" w:rsidRDefault="00132831" w:rsidP="008D4F8B">
      <w:pPr>
        <w:pStyle w:val="AS-P1"/>
      </w:pPr>
      <w:r w:rsidRPr="008D4F8B">
        <w:t>(4)</w:t>
      </w:r>
      <w:r w:rsidRPr="008D4F8B">
        <w:tab/>
        <w:t>A patient admitted to a state hospital or a state health service for treatment may retract, after having been so admitted to the state hospital or a state health service, his or her election as a state patient or a private patient only with the written approval of the Permanent Secretary.</w:t>
      </w:r>
    </w:p>
    <w:p w14:paraId="03B78C7E" w14:textId="77777777" w:rsidR="00132831" w:rsidRPr="008D4F8B" w:rsidRDefault="00132831" w:rsidP="008D4F8B">
      <w:pPr>
        <w:pStyle w:val="AS-P1"/>
      </w:pPr>
    </w:p>
    <w:p w14:paraId="33956197" w14:textId="77777777" w:rsidR="00132831" w:rsidRPr="008D4F8B" w:rsidRDefault="00132831" w:rsidP="008D4F8B">
      <w:pPr>
        <w:pStyle w:val="AS-P1"/>
      </w:pPr>
      <w:r w:rsidRPr="008D4F8B">
        <w:t>(5)</w:t>
      </w:r>
      <w:r w:rsidRPr="008D4F8B">
        <w:tab/>
        <w:t>A person who is aggrieved by a refusal of the Permanent Secretary to grant his or her approval in terms of subsection (3) or (4) may appeal, in writing, to the Minister within 21 days of the date on which he or she is notified of the Permanent Secretary’s decision.</w:t>
      </w:r>
    </w:p>
    <w:p w14:paraId="04CDB0F4" w14:textId="77777777" w:rsidR="00132831" w:rsidRPr="008D4F8B" w:rsidRDefault="00132831" w:rsidP="008D4F8B">
      <w:pPr>
        <w:pStyle w:val="AS-P1"/>
      </w:pPr>
    </w:p>
    <w:p w14:paraId="620A44F9" w14:textId="77777777" w:rsidR="00132831" w:rsidRPr="008D4F8B" w:rsidRDefault="00132831" w:rsidP="008D4F8B">
      <w:pPr>
        <w:pStyle w:val="AS-P1"/>
        <w:ind w:firstLine="0"/>
        <w:rPr>
          <w:b/>
        </w:rPr>
      </w:pPr>
      <w:r w:rsidRPr="008D4F8B">
        <w:rPr>
          <w:b/>
        </w:rPr>
        <w:t>Minister to prescribe fees</w:t>
      </w:r>
    </w:p>
    <w:p w14:paraId="3F04F779" w14:textId="77777777" w:rsidR="00132831" w:rsidRPr="008D4F8B" w:rsidRDefault="00132831" w:rsidP="008D4F8B">
      <w:pPr>
        <w:pStyle w:val="AS-P1"/>
      </w:pPr>
    </w:p>
    <w:p w14:paraId="3C96AFD4" w14:textId="77777777" w:rsidR="00132831" w:rsidRPr="008D4F8B" w:rsidRDefault="00132831" w:rsidP="008D4F8B">
      <w:pPr>
        <w:pStyle w:val="AS-P1"/>
      </w:pPr>
      <w:r w:rsidRPr="008D4F8B">
        <w:rPr>
          <w:b/>
        </w:rPr>
        <w:t>48.</w:t>
      </w:r>
      <w:r w:rsidRPr="008D4F8B">
        <w:tab/>
        <w:t xml:space="preserve">(1) </w:t>
      </w:r>
      <w:r w:rsidR="006F3BEF">
        <w:tab/>
      </w:r>
      <w:r w:rsidRPr="008D4F8B">
        <w:t>The Minister, in consultation with other line ministries, may prescribe -</w:t>
      </w:r>
    </w:p>
    <w:p w14:paraId="7BE42DCE" w14:textId="77777777" w:rsidR="00132831" w:rsidRPr="008D4F8B" w:rsidRDefault="00132831" w:rsidP="008D4F8B">
      <w:pPr>
        <w:pStyle w:val="AS-P1"/>
      </w:pPr>
    </w:p>
    <w:p w14:paraId="7BBE3736" w14:textId="77777777" w:rsidR="00132831" w:rsidRPr="008D4F8B" w:rsidRDefault="00132831" w:rsidP="008D4F8B">
      <w:pPr>
        <w:pStyle w:val="AS-Pa"/>
      </w:pPr>
      <w:r w:rsidRPr="008D4F8B">
        <w:t>(a)</w:t>
      </w:r>
      <w:r w:rsidRPr="008D4F8B">
        <w:tab/>
        <w:t>tariffs of fees to be paid for</w:t>
      </w:r>
    </w:p>
    <w:p w14:paraId="4B590ABA" w14:textId="77777777" w:rsidR="00132831" w:rsidRDefault="00132831" w:rsidP="005905D0">
      <w:pPr>
        <w:pStyle w:val="AS-Pa"/>
      </w:pPr>
    </w:p>
    <w:p w14:paraId="31FD6201" w14:textId="77777777" w:rsidR="002527B6" w:rsidRDefault="002527B6" w:rsidP="002527B6">
      <w:pPr>
        <w:pStyle w:val="AS-P-Amend"/>
      </w:pPr>
      <w:r>
        <w:t xml:space="preserve">[There is no hyphen after the opening phrase in the </w:t>
      </w:r>
      <w:r w:rsidRPr="002527B6">
        <w:rPr>
          <w:i/>
        </w:rPr>
        <w:t>Government Gazette</w:t>
      </w:r>
      <w:r>
        <w:t>.]</w:t>
      </w:r>
    </w:p>
    <w:p w14:paraId="60A5916F" w14:textId="77777777" w:rsidR="002527B6" w:rsidRPr="001D3E55" w:rsidRDefault="002527B6" w:rsidP="005905D0">
      <w:pPr>
        <w:pStyle w:val="AS-Pi"/>
      </w:pPr>
    </w:p>
    <w:p w14:paraId="4AC93DB1" w14:textId="77777777" w:rsidR="00132831" w:rsidRPr="008D4F8B" w:rsidRDefault="00132831" w:rsidP="008D4F8B">
      <w:pPr>
        <w:pStyle w:val="AS-Pi"/>
      </w:pPr>
      <w:r w:rsidRPr="008D4F8B">
        <w:t>(i)</w:t>
      </w:r>
      <w:r w:rsidRPr="008D4F8B">
        <w:tab/>
        <w:t>the treatment of patients at a state hospital or a state health service; and</w:t>
      </w:r>
    </w:p>
    <w:p w14:paraId="25509E7F" w14:textId="77777777" w:rsidR="00132831" w:rsidRPr="008D4F8B" w:rsidRDefault="00132831" w:rsidP="008D4F8B">
      <w:pPr>
        <w:pStyle w:val="AS-Pi"/>
      </w:pPr>
    </w:p>
    <w:p w14:paraId="20DD36E5" w14:textId="77777777" w:rsidR="00132831" w:rsidRPr="008D4F8B" w:rsidRDefault="00132831" w:rsidP="008D4F8B">
      <w:pPr>
        <w:pStyle w:val="AS-Pi"/>
      </w:pPr>
      <w:r w:rsidRPr="008D4F8B">
        <w:t>(ii)</w:t>
      </w:r>
      <w:r w:rsidRPr="008D4F8B">
        <w:tab/>
        <w:t>for any other service which may be rendered or item supplied; and</w:t>
      </w:r>
    </w:p>
    <w:p w14:paraId="618FB0FA" w14:textId="77777777" w:rsidR="00132831" w:rsidRPr="008D4F8B" w:rsidRDefault="00132831" w:rsidP="008D4F8B">
      <w:pPr>
        <w:pStyle w:val="AS-P1"/>
      </w:pPr>
    </w:p>
    <w:p w14:paraId="60855317" w14:textId="77777777" w:rsidR="00132831" w:rsidRDefault="00132831" w:rsidP="008D4F8B">
      <w:pPr>
        <w:pStyle w:val="AS-Pa"/>
      </w:pPr>
      <w:r w:rsidRPr="008D4F8B">
        <w:t>(b)</w:t>
      </w:r>
      <w:r w:rsidRPr="008D4F8B">
        <w:tab/>
        <w:t>the conditions upon which a patient may receive free treatment at a state hospital or a state health service.</w:t>
      </w:r>
    </w:p>
    <w:p w14:paraId="75D18540" w14:textId="77777777" w:rsidR="008D4F8B" w:rsidRPr="008D4F8B" w:rsidRDefault="008D4F8B" w:rsidP="008D4F8B">
      <w:pPr>
        <w:pStyle w:val="AS-Pa"/>
      </w:pPr>
    </w:p>
    <w:p w14:paraId="01F1D7AC" w14:textId="77777777" w:rsidR="00132831" w:rsidRPr="008D4F8B" w:rsidRDefault="00132831" w:rsidP="008D4F8B">
      <w:pPr>
        <w:pStyle w:val="AS-P1"/>
      </w:pPr>
      <w:r w:rsidRPr="008D4F8B">
        <w:t>(2)</w:t>
      </w:r>
      <w:r w:rsidRPr="008D4F8B">
        <w:tab/>
        <w:t>The Minister may prescribe different tariffs of fees in respect of -</w:t>
      </w:r>
    </w:p>
    <w:p w14:paraId="35EB98DB" w14:textId="77777777" w:rsidR="00132831" w:rsidRPr="008D4F8B" w:rsidRDefault="00132831" w:rsidP="008D4F8B">
      <w:pPr>
        <w:pStyle w:val="AS-P1"/>
      </w:pPr>
    </w:p>
    <w:p w14:paraId="2A53EC51" w14:textId="77777777" w:rsidR="00132831" w:rsidRPr="008D4F8B" w:rsidRDefault="00132831" w:rsidP="008D4F8B">
      <w:pPr>
        <w:pStyle w:val="AS-Pa"/>
      </w:pPr>
      <w:r w:rsidRPr="008D4F8B">
        <w:t>(a)</w:t>
      </w:r>
      <w:r w:rsidRPr="008D4F8B">
        <w:tab/>
        <w:t>the various categories of patients as determined by the Minister;</w:t>
      </w:r>
    </w:p>
    <w:p w14:paraId="709DB956" w14:textId="77777777" w:rsidR="00132831" w:rsidRPr="008D4F8B" w:rsidRDefault="00132831" w:rsidP="008D4F8B">
      <w:pPr>
        <w:pStyle w:val="AS-Pa"/>
      </w:pPr>
    </w:p>
    <w:p w14:paraId="6DDC173E" w14:textId="77777777" w:rsidR="00132831" w:rsidRPr="008D4F8B" w:rsidRDefault="00132831" w:rsidP="008D4F8B">
      <w:pPr>
        <w:pStyle w:val="AS-Pa"/>
      </w:pPr>
      <w:r w:rsidRPr="008D4F8B">
        <w:t>(b)</w:t>
      </w:r>
      <w:r w:rsidRPr="008D4F8B">
        <w:tab/>
        <w:t>the different classes of state hospitals or state health services in which patients may receive treatment;</w:t>
      </w:r>
    </w:p>
    <w:p w14:paraId="2F74A13B" w14:textId="77777777" w:rsidR="00132831" w:rsidRPr="008D4F8B" w:rsidRDefault="00132831" w:rsidP="008D4F8B">
      <w:pPr>
        <w:pStyle w:val="AS-Pa"/>
      </w:pPr>
    </w:p>
    <w:p w14:paraId="285A2A14" w14:textId="77777777" w:rsidR="00132831" w:rsidRPr="008D4F8B" w:rsidRDefault="00132831" w:rsidP="008D4F8B">
      <w:pPr>
        <w:pStyle w:val="AS-Pa"/>
      </w:pPr>
      <w:r w:rsidRPr="008D4F8B">
        <w:t>(c)</w:t>
      </w:r>
      <w:r w:rsidRPr="008D4F8B">
        <w:tab/>
        <w:t>the different kinds of treatment or an element of such treatment; and</w:t>
      </w:r>
    </w:p>
    <w:p w14:paraId="260D0C58" w14:textId="77777777" w:rsidR="00132831" w:rsidRPr="008D4F8B" w:rsidRDefault="00132831" w:rsidP="008D4F8B">
      <w:pPr>
        <w:pStyle w:val="AS-Pa"/>
      </w:pPr>
    </w:p>
    <w:p w14:paraId="5D9F65F5" w14:textId="77777777" w:rsidR="00132831" w:rsidRPr="008D4F8B" w:rsidRDefault="00132831" w:rsidP="008D4F8B">
      <w:pPr>
        <w:pStyle w:val="AS-Pa"/>
      </w:pPr>
      <w:r w:rsidRPr="008D4F8B">
        <w:t>(d)</w:t>
      </w:r>
      <w:r w:rsidRPr="008D4F8B">
        <w:tab/>
        <w:t>the different kinds of health services rendered by state hospitals and state health services or items supplied thereat.</w:t>
      </w:r>
    </w:p>
    <w:p w14:paraId="4717479D" w14:textId="77777777" w:rsidR="00132831" w:rsidRPr="008D4F8B" w:rsidRDefault="00132831" w:rsidP="008D4F8B">
      <w:pPr>
        <w:pStyle w:val="AS-P1"/>
      </w:pPr>
    </w:p>
    <w:p w14:paraId="6323232E" w14:textId="77777777" w:rsidR="00132831" w:rsidRPr="008D4F8B" w:rsidRDefault="00132831" w:rsidP="008D4F8B">
      <w:pPr>
        <w:pStyle w:val="AS-P1"/>
      </w:pPr>
      <w:r w:rsidRPr="008D4F8B">
        <w:t>(3)</w:t>
      </w:r>
      <w:r w:rsidRPr="008D4F8B">
        <w:tab/>
        <w:t>Despite subsection (1) and (2), the Minister may at any time determine that a patient or category of patients may be -</w:t>
      </w:r>
    </w:p>
    <w:p w14:paraId="5609910C" w14:textId="77777777" w:rsidR="00132831" w:rsidRPr="008D4F8B" w:rsidRDefault="00132831" w:rsidP="008D4F8B">
      <w:pPr>
        <w:pStyle w:val="AS-P1"/>
      </w:pPr>
    </w:p>
    <w:p w14:paraId="480E646F" w14:textId="77777777" w:rsidR="00132831" w:rsidRPr="008D4F8B" w:rsidRDefault="00132831" w:rsidP="008D4F8B">
      <w:pPr>
        <w:pStyle w:val="AS-Pa"/>
      </w:pPr>
      <w:r w:rsidRPr="008D4F8B">
        <w:t>(a)</w:t>
      </w:r>
      <w:r w:rsidRPr="008D4F8B">
        <w:tab/>
        <w:t>exempted from payment of fees for treatment or for other services rendered;</w:t>
      </w:r>
    </w:p>
    <w:p w14:paraId="6B2FBF74" w14:textId="77777777" w:rsidR="00132831" w:rsidRPr="008D4F8B" w:rsidRDefault="00132831" w:rsidP="008D4F8B">
      <w:pPr>
        <w:pStyle w:val="AS-Pa"/>
      </w:pPr>
    </w:p>
    <w:p w14:paraId="21D0A9C6" w14:textId="77777777" w:rsidR="00132831" w:rsidRPr="008D4F8B" w:rsidRDefault="00132831" w:rsidP="008D4F8B">
      <w:pPr>
        <w:pStyle w:val="AS-Pa"/>
      </w:pPr>
      <w:r w:rsidRPr="008D4F8B">
        <w:t>(b)</w:t>
      </w:r>
      <w:r w:rsidRPr="008D4F8B">
        <w:tab/>
        <w:t>exempted from payment for items supplied at a state hospital or a state health service; or</w:t>
      </w:r>
    </w:p>
    <w:p w14:paraId="5D0DC24E" w14:textId="77777777" w:rsidR="00132831" w:rsidRPr="008D4F8B" w:rsidRDefault="00132831" w:rsidP="008D4F8B">
      <w:pPr>
        <w:pStyle w:val="AS-Pa"/>
      </w:pPr>
    </w:p>
    <w:p w14:paraId="73E41F12" w14:textId="77777777" w:rsidR="00132831" w:rsidRPr="008D4F8B" w:rsidRDefault="00132831" w:rsidP="008D4F8B">
      <w:pPr>
        <w:pStyle w:val="AS-Pa"/>
      </w:pPr>
      <w:r w:rsidRPr="008D4F8B">
        <w:t>(c)</w:t>
      </w:r>
      <w:r w:rsidRPr="008D4F8B">
        <w:tab/>
        <w:t>liable for payment at reduced fees as the Minister may determine.</w:t>
      </w:r>
    </w:p>
    <w:p w14:paraId="1188F598" w14:textId="77777777" w:rsidR="00132831" w:rsidRPr="008D4F8B" w:rsidRDefault="00132831" w:rsidP="008D4F8B">
      <w:pPr>
        <w:pStyle w:val="AS-P1"/>
      </w:pPr>
    </w:p>
    <w:p w14:paraId="4E428C07" w14:textId="77777777" w:rsidR="00132831" w:rsidRPr="008D4F8B" w:rsidRDefault="00132831" w:rsidP="008D4F8B">
      <w:pPr>
        <w:pStyle w:val="AS-P1"/>
        <w:ind w:firstLine="0"/>
        <w:rPr>
          <w:b/>
        </w:rPr>
      </w:pPr>
      <w:r w:rsidRPr="008D4F8B">
        <w:rPr>
          <w:b/>
        </w:rPr>
        <w:t>Agreement of undertaking</w:t>
      </w:r>
    </w:p>
    <w:p w14:paraId="6A02D124" w14:textId="77777777" w:rsidR="00132831" w:rsidRPr="008D4F8B" w:rsidRDefault="00132831" w:rsidP="008D4F8B">
      <w:pPr>
        <w:pStyle w:val="AS-P1"/>
      </w:pPr>
    </w:p>
    <w:p w14:paraId="091E41CD" w14:textId="77777777" w:rsidR="00132831" w:rsidRPr="008D4F8B" w:rsidRDefault="00132831" w:rsidP="008D4F8B">
      <w:pPr>
        <w:pStyle w:val="AS-P1"/>
      </w:pPr>
      <w:r w:rsidRPr="008D4F8B">
        <w:rPr>
          <w:b/>
        </w:rPr>
        <w:t>49.</w:t>
      </w:r>
      <w:r w:rsidRPr="008D4F8B">
        <w:tab/>
        <w:t>The Minister may enter into an agreement with any government, organisation, company or person where the government, organisation, company or person undertakes to pay for the treatment or health services rendered to any person by a state hospital or a state health service at tariff of fees and subject to conditions as may be agreed between the parties to the agreement.</w:t>
      </w:r>
    </w:p>
    <w:p w14:paraId="68CF0247" w14:textId="77777777" w:rsidR="00132831" w:rsidRPr="008D4F8B" w:rsidRDefault="00132831" w:rsidP="008D4F8B">
      <w:pPr>
        <w:pStyle w:val="AS-P1"/>
      </w:pPr>
    </w:p>
    <w:p w14:paraId="68974F75" w14:textId="77777777" w:rsidR="00132831" w:rsidRPr="008D4F8B" w:rsidRDefault="00132831" w:rsidP="008D4F8B">
      <w:pPr>
        <w:pStyle w:val="AS-P1"/>
        <w:ind w:firstLine="0"/>
        <w:rPr>
          <w:b/>
          <w:bCs/>
        </w:rPr>
      </w:pPr>
      <w:r w:rsidRPr="008D4F8B">
        <w:rPr>
          <w:b/>
        </w:rPr>
        <w:t>Payment</w:t>
      </w:r>
      <w:r w:rsidRPr="008D4F8B">
        <w:rPr>
          <w:b/>
          <w:spacing w:val="-5"/>
        </w:rPr>
        <w:t xml:space="preserve"> </w:t>
      </w:r>
      <w:r w:rsidRPr="008D4F8B">
        <w:rPr>
          <w:b/>
        </w:rPr>
        <w:t>for</w:t>
      </w:r>
      <w:r w:rsidRPr="008D4F8B">
        <w:rPr>
          <w:b/>
          <w:spacing w:val="-4"/>
        </w:rPr>
        <w:t xml:space="preserve"> </w:t>
      </w:r>
      <w:r w:rsidRPr="008D4F8B">
        <w:rPr>
          <w:b/>
        </w:rPr>
        <w:t>transportation</w:t>
      </w:r>
      <w:r w:rsidRPr="008D4F8B">
        <w:rPr>
          <w:b/>
          <w:spacing w:val="-6"/>
        </w:rPr>
        <w:t xml:space="preserve"> </w:t>
      </w:r>
      <w:r w:rsidRPr="008D4F8B">
        <w:rPr>
          <w:b/>
        </w:rPr>
        <w:t>and</w:t>
      </w:r>
      <w:r w:rsidRPr="008D4F8B">
        <w:rPr>
          <w:b/>
          <w:spacing w:val="-5"/>
        </w:rPr>
        <w:t xml:space="preserve"> </w:t>
      </w:r>
      <w:r w:rsidRPr="008D4F8B">
        <w:rPr>
          <w:b/>
        </w:rPr>
        <w:t>treatment</w:t>
      </w:r>
      <w:r w:rsidRPr="008D4F8B">
        <w:rPr>
          <w:b/>
          <w:spacing w:val="-4"/>
        </w:rPr>
        <w:t xml:space="preserve"> </w:t>
      </w:r>
      <w:r w:rsidRPr="008D4F8B">
        <w:rPr>
          <w:b/>
        </w:rPr>
        <w:t>of</w:t>
      </w:r>
      <w:r w:rsidRPr="008D4F8B">
        <w:rPr>
          <w:b/>
          <w:spacing w:val="-5"/>
        </w:rPr>
        <w:t xml:space="preserve"> </w:t>
      </w:r>
      <w:r w:rsidRPr="008D4F8B">
        <w:rPr>
          <w:b/>
        </w:rPr>
        <w:t>emergency</w:t>
      </w:r>
      <w:r w:rsidRPr="008D4F8B">
        <w:rPr>
          <w:b/>
          <w:spacing w:val="-4"/>
        </w:rPr>
        <w:t xml:space="preserve"> </w:t>
      </w:r>
      <w:r w:rsidRPr="008D4F8B">
        <w:rPr>
          <w:b/>
        </w:rPr>
        <w:t>cases</w:t>
      </w:r>
    </w:p>
    <w:p w14:paraId="0FD02A67" w14:textId="77777777" w:rsidR="00132831" w:rsidRPr="008D4F8B" w:rsidRDefault="00132831" w:rsidP="008D4F8B">
      <w:pPr>
        <w:pStyle w:val="AS-P1"/>
      </w:pPr>
    </w:p>
    <w:p w14:paraId="3FF75E4D" w14:textId="77777777" w:rsidR="00132831" w:rsidRPr="008D4F8B" w:rsidRDefault="00132831" w:rsidP="008D4F8B">
      <w:pPr>
        <w:pStyle w:val="AS-P1"/>
      </w:pPr>
      <w:r w:rsidRPr="008D4F8B">
        <w:rPr>
          <w:b/>
        </w:rPr>
        <w:t>50.</w:t>
      </w:r>
      <w:r w:rsidRPr="008D4F8B">
        <w:tab/>
      </w:r>
      <w:r w:rsidR="008D4F8B" w:rsidRPr="008D4F8B">
        <w:t>(1)</w:t>
      </w:r>
      <w:r w:rsidR="008D4F8B">
        <w:tab/>
      </w:r>
      <w:r w:rsidRPr="008D4F8B">
        <w:t>In the case of an emergency owing to serious illness or injury and a patient, other than a state patient or a patient receiving free treatment, has to be transported by road, rail, sea or air to a hospital within or outside Namibia for urgent treatment and that patient or any person liable to pay for the cost of that treatment and transportation is unable at that time to pay, the Minister may, subject to subsection (2), pay for the treatment and transportation of that patient.</w:t>
      </w:r>
    </w:p>
    <w:p w14:paraId="0FE9823F" w14:textId="77777777" w:rsidR="00132831" w:rsidRPr="00CC141A" w:rsidRDefault="00132831" w:rsidP="00CC141A">
      <w:pPr>
        <w:pStyle w:val="AS-P1"/>
      </w:pPr>
    </w:p>
    <w:p w14:paraId="0C366F4D" w14:textId="77777777" w:rsidR="00132831" w:rsidRPr="00CC141A" w:rsidRDefault="00132831" w:rsidP="00CC141A">
      <w:pPr>
        <w:pStyle w:val="AS-P1"/>
      </w:pPr>
      <w:r w:rsidRPr="00CC141A">
        <w:t>(2)</w:t>
      </w:r>
      <w:r w:rsidRPr="00CC141A">
        <w:tab/>
        <w:t>A patient or person referred to in subsection (1) must, subject to conditions as the Minister may determine, refund to the Minister the amount paid under subsection (1) for the patient’s treatment and transportation.</w:t>
      </w:r>
    </w:p>
    <w:p w14:paraId="1F588A3B" w14:textId="77777777" w:rsidR="00132831" w:rsidRPr="00CC141A" w:rsidRDefault="00132831" w:rsidP="00CC141A">
      <w:pPr>
        <w:pStyle w:val="AS-P1"/>
      </w:pPr>
    </w:p>
    <w:p w14:paraId="22BBC82F" w14:textId="77777777" w:rsidR="00132831" w:rsidRPr="00CC141A" w:rsidRDefault="00132831" w:rsidP="00CC141A">
      <w:pPr>
        <w:pStyle w:val="AS-P1"/>
      </w:pPr>
      <w:r w:rsidRPr="00CC141A">
        <w:t>(3)</w:t>
      </w:r>
      <w:r w:rsidRPr="00CC141A">
        <w:tab/>
        <w:t>In an emergency the Permanent Secretary may authorise the conveyance by road, rail, sea or air of any patient referred to in subsection (1) and the treatment of such patient in any hospital whether in or outside Namibia.</w:t>
      </w:r>
    </w:p>
    <w:p w14:paraId="18FB893F" w14:textId="77777777" w:rsidR="00132831" w:rsidRPr="00CC141A" w:rsidRDefault="00132831" w:rsidP="00CC141A">
      <w:pPr>
        <w:pStyle w:val="AS-P1"/>
      </w:pPr>
    </w:p>
    <w:p w14:paraId="04CCE505" w14:textId="77777777" w:rsidR="00132831" w:rsidRPr="00CC141A" w:rsidRDefault="00132831" w:rsidP="00CC141A">
      <w:pPr>
        <w:pStyle w:val="AS-P1"/>
      </w:pPr>
      <w:r w:rsidRPr="00CC141A">
        <w:t>(4)</w:t>
      </w:r>
      <w:r w:rsidRPr="00CC141A">
        <w:tab/>
        <w:t>An authorisation under subsection (3) is for the purposes of this Act regarded as an authorisation by the patient himself or herself or an authorisation by such other person who may by law for and on behalf of such patient authorise such conveyance or treatment.</w:t>
      </w:r>
    </w:p>
    <w:p w14:paraId="437AADF5" w14:textId="77777777" w:rsidR="00CC141A" w:rsidRPr="00CC141A" w:rsidRDefault="00CC141A" w:rsidP="00CC141A">
      <w:pPr>
        <w:pStyle w:val="AS-P1"/>
      </w:pPr>
    </w:p>
    <w:p w14:paraId="5470723C" w14:textId="77777777" w:rsidR="00132831" w:rsidRPr="009D677C" w:rsidRDefault="00132831" w:rsidP="00CC141A">
      <w:pPr>
        <w:pStyle w:val="AS-H3A"/>
        <w:rPr>
          <w:b w:val="0"/>
        </w:rPr>
      </w:pPr>
      <w:r w:rsidRPr="009D677C">
        <w:rPr>
          <w:b w:val="0"/>
        </w:rPr>
        <w:t>PART 8</w:t>
      </w:r>
    </w:p>
    <w:p w14:paraId="78DB46A7" w14:textId="68454ACE" w:rsidR="00132831" w:rsidRPr="009D677C" w:rsidRDefault="00132831" w:rsidP="00CC141A">
      <w:pPr>
        <w:pStyle w:val="AS-H3A"/>
        <w:rPr>
          <w:b w:val="0"/>
        </w:rPr>
      </w:pPr>
      <w:r w:rsidRPr="009D677C">
        <w:rPr>
          <w:b w:val="0"/>
        </w:rPr>
        <w:t xml:space="preserve">FINANCIAL ASSISTANCE FOR SPECIAL MEDICAL </w:t>
      </w:r>
      <w:r w:rsidR="00C71EF5">
        <w:rPr>
          <w:b w:val="0"/>
        </w:rPr>
        <w:br/>
      </w:r>
      <w:r w:rsidRPr="009D677C">
        <w:rPr>
          <w:b w:val="0"/>
        </w:rPr>
        <w:t>TREATMENT OF STATE PATIENTS</w:t>
      </w:r>
    </w:p>
    <w:p w14:paraId="0F32733A" w14:textId="77777777" w:rsidR="00132831" w:rsidRPr="005D1AB1" w:rsidRDefault="00132831" w:rsidP="005D1AB1">
      <w:pPr>
        <w:pStyle w:val="AS-P1"/>
      </w:pPr>
    </w:p>
    <w:p w14:paraId="1D7B239B" w14:textId="77777777" w:rsidR="00132831" w:rsidRPr="00CC141A" w:rsidRDefault="00132831" w:rsidP="00CC141A">
      <w:pPr>
        <w:pStyle w:val="AS-P1"/>
        <w:ind w:firstLine="0"/>
        <w:rPr>
          <w:b/>
          <w:bCs/>
        </w:rPr>
      </w:pPr>
      <w:r w:rsidRPr="00CC141A">
        <w:rPr>
          <w:b/>
        </w:rPr>
        <w:t>Establishment</w:t>
      </w:r>
      <w:r w:rsidRPr="00CC141A">
        <w:rPr>
          <w:b/>
          <w:spacing w:val="-5"/>
        </w:rPr>
        <w:t xml:space="preserve"> </w:t>
      </w:r>
      <w:r w:rsidRPr="00CC141A">
        <w:rPr>
          <w:b/>
        </w:rPr>
        <w:t>of</w:t>
      </w:r>
      <w:r w:rsidRPr="00CC141A">
        <w:rPr>
          <w:b/>
          <w:spacing w:val="-3"/>
        </w:rPr>
        <w:t xml:space="preserve"> </w:t>
      </w:r>
      <w:r w:rsidRPr="00CC141A">
        <w:rPr>
          <w:b/>
        </w:rPr>
        <w:t>Special</w:t>
      </w:r>
      <w:r w:rsidRPr="00CC141A">
        <w:rPr>
          <w:b/>
          <w:spacing w:val="-3"/>
        </w:rPr>
        <w:t xml:space="preserve"> </w:t>
      </w:r>
      <w:r w:rsidRPr="00CC141A">
        <w:rPr>
          <w:b/>
        </w:rPr>
        <w:t>Fund</w:t>
      </w:r>
      <w:r w:rsidRPr="00CC141A">
        <w:rPr>
          <w:b/>
          <w:spacing w:val="-4"/>
        </w:rPr>
        <w:t xml:space="preserve"> </w:t>
      </w:r>
      <w:r w:rsidRPr="00CC141A">
        <w:rPr>
          <w:b/>
        </w:rPr>
        <w:t>for</w:t>
      </w:r>
      <w:r w:rsidRPr="00CC141A">
        <w:rPr>
          <w:b/>
          <w:spacing w:val="-11"/>
        </w:rPr>
        <w:t xml:space="preserve"> </w:t>
      </w:r>
      <w:r w:rsidRPr="00CC141A">
        <w:rPr>
          <w:b/>
          <w:spacing w:val="-18"/>
        </w:rPr>
        <w:t>T</w:t>
      </w:r>
      <w:r w:rsidRPr="00CC141A">
        <w:rPr>
          <w:b/>
          <w:spacing w:val="-5"/>
        </w:rPr>
        <w:t>r</w:t>
      </w:r>
      <w:r w:rsidRPr="00CC141A">
        <w:rPr>
          <w:b/>
        </w:rPr>
        <w:t>eatment</w:t>
      </w:r>
      <w:r w:rsidRPr="00CC141A">
        <w:rPr>
          <w:b/>
          <w:spacing w:val="-3"/>
        </w:rPr>
        <w:t xml:space="preserve"> </w:t>
      </w:r>
      <w:r w:rsidRPr="00CC141A">
        <w:rPr>
          <w:b/>
        </w:rPr>
        <w:t>of</w:t>
      </w:r>
      <w:r w:rsidRPr="00CC141A">
        <w:rPr>
          <w:b/>
          <w:spacing w:val="-3"/>
        </w:rPr>
        <w:t xml:space="preserve"> </w:t>
      </w:r>
      <w:r w:rsidRPr="00CC141A">
        <w:rPr>
          <w:b/>
        </w:rPr>
        <w:t>State</w:t>
      </w:r>
      <w:r w:rsidRPr="00CC141A">
        <w:rPr>
          <w:b/>
          <w:spacing w:val="-4"/>
        </w:rPr>
        <w:t xml:space="preserve"> </w:t>
      </w:r>
      <w:r w:rsidRPr="00CC141A">
        <w:rPr>
          <w:b/>
        </w:rPr>
        <w:t>Patients</w:t>
      </w:r>
    </w:p>
    <w:p w14:paraId="1811B93E" w14:textId="77777777" w:rsidR="00132831" w:rsidRPr="00CC141A" w:rsidRDefault="00132831" w:rsidP="00CC141A">
      <w:pPr>
        <w:pStyle w:val="AS-P1"/>
      </w:pPr>
    </w:p>
    <w:p w14:paraId="7AFC4162" w14:textId="77777777" w:rsidR="00132831" w:rsidRPr="001D3E55" w:rsidRDefault="00132831" w:rsidP="002527B6">
      <w:pPr>
        <w:pStyle w:val="AS-P1"/>
      </w:pPr>
      <w:r w:rsidRPr="001D3E55">
        <w:rPr>
          <w:b/>
          <w:bCs/>
        </w:rPr>
        <w:t>51.</w:t>
      </w:r>
      <w:r w:rsidRPr="001D3E55">
        <w:rPr>
          <w:b/>
          <w:bCs/>
        </w:rPr>
        <w:tab/>
      </w:r>
      <w:r w:rsidRPr="001D3E55">
        <w:t>(1)</w:t>
      </w:r>
      <w:r w:rsidRPr="001D3E55">
        <w:tab/>
        <w:t>In</w:t>
      </w:r>
      <w:r w:rsidRPr="001D3E55">
        <w:rPr>
          <w:spacing w:val="-3"/>
        </w:rPr>
        <w:t xml:space="preserve"> </w:t>
      </w:r>
      <w:r w:rsidRPr="001D3E55">
        <w:t>this</w:t>
      </w:r>
      <w:r w:rsidRPr="001D3E55">
        <w:rPr>
          <w:spacing w:val="-2"/>
        </w:rPr>
        <w:t xml:space="preserve"> </w:t>
      </w:r>
      <w:r w:rsidRPr="001D3E55">
        <w:t>Part</w:t>
      </w:r>
      <w:r w:rsidRPr="001D3E55">
        <w:rPr>
          <w:spacing w:val="-2"/>
        </w:rPr>
        <w:t xml:space="preserve"> </w:t>
      </w:r>
      <w:r w:rsidRPr="001D3E55">
        <w:t>-</w:t>
      </w:r>
    </w:p>
    <w:p w14:paraId="3A653FD8" w14:textId="77777777" w:rsidR="00132831" w:rsidRPr="005D1AB1" w:rsidRDefault="00132831" w:rsidP="005D1AB1">
      <w:pPr>
        <w:pStyle w:val="AS-P1"/>
      </w:pPr>
    </w:p>
    <w:p w14:paraId="594F0308" w14:textId="06F511D5" w:rsidR="00132831" w:rsidRDefault="00132831" w:rsidP="005D1AB1">
      <w:pPr>
        <w:pStyle w:val="AS-P1"/>
        <w:ind w:firstLine="0"/>
      </w:pPr>
      <w:r w:rsidRPr="005D1AB1">
        <w:t>“banking institution” means the banking institution authorised to conduct banking business under the Banking Institutions Act, 1998 (Act No. 2 of 1998);</w:t>
      </w:r>
    </w:p>
    <w:p w14:paraId="02B9CB2F" w14:textId="77777777" w:rsidR="00A421AE" w:rsidRPr="005D1AB1" w:rsidRDefault="00A421AE" w:rsidP="005D1AB1">
      <w:pPr>
        <w:pStyle w:val="AS-P1"/>
        <w:ind w:firstLine="0"/>
      </w:pPr>
    </w:p>
    <w:p w14:paraId="47342146" w14:textId="6A91D6E1" w:rsidR="00132831" w:rsidRDefault="00A421AE" w:rsidP="00A421AE">
      <w:pPr>
        <w:pStyle w:val="AS-P-Amend"/>
      </w:pPr>
      <w:r>
        <w:t xml:space="preserve">[The </w:t>
      </w:r>
      <w:r w:rsidRPr="00C83771">
        <w:t>Banking Institutions Act</w:t>
      </w:r>
      <w:r>
        <w:t xml:space="preserve"> </w:t>
      </w:r>
      <w:r w:rsidRPr="00C83771">
        <w:t>2 of 1998</w:t>
      </w:r>
      <w:r>
        <w:t xml:space="preserve"> has been </w:t>
      </w:r>
      <w:r>
        <w:br/>
      </w:r>
      <w:bookmarkStart w:id="0" w:name="_GoBack"/>
      <w:bookmarkEnd w:id="0"/>
      <w:r>
        <w:t xml:space="preserve">replaced by the </w:t>
      </w:r>
      <w:r w:rsidRPr="00C83771">
        <w:t>Banking Institutions Act</w:t>
      </w:r>
      <w:r>
        <w:t xml:space="preserve"> 13 of 2023.]</w:t>
      </w:r>
    </w:p>
    <w:p w14:paraId="7878CE33" w14:textId="77777777" w:rsidR="00A421AE" w:rsidRPr="005D1AB1" w:rsidRDefault="00A421AE" w:rsidP="005D1AB1">
      <w:pPr>
        <w:pStyle w:val="AS-P1"/>
      </w:pPr>
    </w:p>
    <w:p w14:paraId="35ED4C54" w14:textId="77777777" w:rsidR="00132831" w:rsidRPr="005D1AB1" w:rsidRDefault="00132831" w:rsidP="005D1AB1">
      <w:pPr>
        <w:pStyle w:val="AS-P1"/>
        <w:ind w:firstLine="0"/>
      </w:pPr>
      <w:r w:rsidRPr="005D1AB1">
        <w:t>“Coordinating Committee” means the Financial Assistance Coordinating Committee established by section 57;</w:t>
      </w:r>
    </w:p>
    <w:p w14:paraId="6B95FA72" w14:textId="77777777" w:rsidR="00132831" w:rsidRPr="005D1AB1" w:rsidRDefault="00132831" w:rsidP="005D1AB1">
      <w:pPr>
        <w:pStyle w:val="AS-P1"/>
      </w:pPr>
    </w:p>
    <w:p w14:paraId="73B5CFA3" w14:textId="77777777" w:rsidR="00132831" w:rsidRPr="005D1AB1" w:rsidRDefault="00132831" w:rsidP="005D1AB1">
      <w:pPr>
        <w:pStyle w:val="AS-P1"/>
        <w:ind w:firstLine="0"/>
      </w:pPr>
      <w:r w:rsidRPr="005D1AB1">
        <w:t>“Fund” means the Special Fund for the Treatment of Special Medical Conditions established by subsection (2);</w:t>
      </w:r>
    </w:p>
    <w:p w14:paraId="20EB9388" w14:textId="77777777" w:rsidR="00132831" w:rsidRPr="005D1AB1" w:rsidRDefault="00132831" w:rsidP="005D1AB1">
      <w:pPr>
        <w:pStyle w:val="AS-P1"/>
      </w:pPr>
    </w:p>
    <w:p w14:paraId="088790DE" w14:textId="77777777" w:rsidR="00132831" w:rsidRPr="005D1AB1" w:rsidRDefault="00132831" w:rsidP="005D1AB1">
      <w:pPr>
        <w:pStyle w:val="AS-P1"/>
        <w:ind w:firstLine="0"/>
      </w:pPr>
      <w:r w:rsidRPr="005D1AB1">
        <w:t>“Post Office Savings Bank” means the Post Office Savings Bank controlled and managed by the Namibia Post Limited established by section 2 of the Posts and Telecommunications Companies Establishment Act, 1992 (Act No. 17 of 1992); and</w:t>
      </w:r>
    </w:p>
    <w:p w14:paraId="53CD3A90" w14:textId="77777777" w:rsidR="00132831" w:rsidRPr="005D1AB1" w:rsidRDefault="00132831" w:rsidP="005D1AB1">
      <w:pPr>
        <w:pStyle w:val="AS-P1"/>
      </w:pPr>
    </w:p>
    <w:p w14:paraId="034C7CB5" w14:textId="77777777" w:rsidR="00132831" w:rsidRPr="005D1AB1" w:rsidRDefault="00132831" w:rsidP="005D1AB1">
      <w:pPr>
        <w:pStyle w:val="AS-P1"/>
        <w:ind w:firstLine="0"/>
      </w:pPr>
      <w:r w:rsidRPr="005D1AB1">
        <w:t>“special medical treatment” means any of the following medical treatments that a State patient may receive -</w:t>
      </w:r>
    </w:p>
    <w:p w14:paraId="2858EFCA" w14:textId="77777777" w:rsidR="00132831" w:rsidRPr="005D1AB1" w:rsidRDefault="00132831" w:rsidP="002527B6">
      <w:pPr>
        <w:pStyle w:val="AS-P0"/>
        <w:ind w:left="567" w:hanging="567"/>
      </w:pPr>
    </w:p>
    <w:p w14:paraId="76F3EF86" w14:textId="77777777" w:rsidR="00132831" w:rsidRPr="00BE1DBF" w:rsidRDefault="00132831" w:rsidP="002527B6">
      <w:pPr>
        <w:pStyle w:val="AS-P0"/>
        <w:ind w:left="567" w:hanging="567"/>
      </w:pPr>
      <w:r w:rsidRPr="00BE1DBF">
        <w:t>(a)</w:t>
      </w:r>
      <w:r w:rsidRPr="00BE1DBF">
        <w:tab/>
        <w:t>cardiac angiogram and the insertion of stents that can only be performed outside Namibia;</w:t>
      </w:r>
    </w:p>
    <w:p w14:paraId="0738E20B" w14:textId="77777777" w:rsidR="00132831" w:rsidRPr="00BE1DBF" w:rsidRDefault="00132831" w:rsidP="002527B6">
      <w:pPr>
        <w:pStyle w:val="AS-P0"/>
        <w:ind w:left="567" w:hanging="567"/>
      </w:pPr>
    </w:p>
    <w:p w14:paraId="2C4464F0" w14:textId="77777777" w:rsidR="00132831" w:rsidRPr="00BE1DBF" w:rsidRDefault="00132831" w:rsidP="002527B6">
      <w:pPr>
        <w:pStyle w:val="AS-P0"/>
        <w:ind w:left="567" w:hanging="567"/>
      </w:pPr>
      <w:r w:rsidRPr="00BE1DBF">
        <w:t>(b)</w:t>
      </w:r>
      <w:r w:rsidRPr="00BE1DBF">
        <w:tab/>
        <w:t>cardio-thoracic surgery, including cardiac bypass;</w:t>
      </w:r>
    </w:p>
    <w:p w14:paraId="56E113B8" w14:textId="77777777" w:rsidR="00132831" w:rsidRPr="00BE1DBF" w:rsidRDefault="00132831" w:rsidP="002527B6">
      <w:pPr>
        <w:pStyle w:val="AS-P0"/>
        <w:ind w:left="567" w:hanging="567"/>
      </w:pPr>
    </w:p>
    <w:p w14:paraId="13BE4D18" w14:textId="77777777" w:rsidR="00132831" w:rsidRPr="00BE1DBF" w:rsidRDefault="00132831" w:rsidP="002527B6">
      <w:pPr>
        <w:pStyle w:val="AS-P0"/>
        <w:ind w:left="567" w:hanging="567"/>
      </w:pPr>
      <w:r w:rsidRPr="00BE1DBF">
        <w:t>(c)</w:t>
      </w:r>
      <w:r w:rsidRPr="00BE1DBF">
        <w:tab/>
        <w:t>radical prostatectomy;</w:t>
      </w:r>
    </w:p>
    <w:p w14:paraId="06A03DA1" w14:textId="77777777" w:rsidR="00132831" w:rsidRPr="00BE1DBF" w:rsidRDefault="00132831" w:rsidP="002527B6">
      <w:pPr>
        <w:pStyle w:val="AS-P0"/>
        <w:ind w:left="567" w:hanging="567"/>
      </w:pPr>
    </w:p>
    <w:p w14:paraId="4C690DE6" w14:textId="77777777" w:rsidR="00132831" w:rsidRPr="00BE1DBF" w:rsidRDefault="00132831" w:rsidP="002527B6">
      <w:pPr>
        <w:pStyle w:val="AS-P0"/>
        <w:ind w:left="567" w:hanging="567"/>
      </w:pPr>
      <w:r w:rsidRPr="00BE1DBF">
        <w:t>(d)</w:t>
      </w:r>
      <w:r w:rsidRPr="00BE1DBF">
        <w:tab/>
        <w:t>major spinal surgery, including the insertion of internal prosthesis;</w:t>
      </w:r>
    </w:p>
    <w:p w14:paraId="7547042C" w14:textId="77777777" w:rsidR="00132831" w:rsidRPr="00BE1DBF" w:rsidRDefault="00132831" w:rsidP="002527B6">
      <w:pPr>
        <w:pStyle w:val="AS-P0"/>
        <w:ind w:left="567" w:hanging="567"/>
      </w:pPr>
    </w:p>
    <w:p w14:paraId="40780119" w14:textId="77777777" w:rsidR="00132831" w:rsidRPr="00BE1DBF" w:rsidRDefault="00132831" w:rsidP="002527B6">
      <w:pPr>
        <w:pStyle w:val="AS-P0"/>
        <w:ind w:left="567" w:hanging="567"/>
      </w:pPr>
      <w:r w:rsidRPr="00BE1DBF">
        <w:t>(e)</w:t>
      </w:r>
      <w:r w:rsidRPr="00BE1DBF">
        <w:tab/>
        <w:t>major brain surgery, including brain aneurysm repair;</w:t>
      </w:r>
    </w:p>
    <w:p w14:paraId="56CEF253" w14:textId="77777777" w:rsidR="00132831" w:rsidRPr="00BE1DBF" w:rsidRDefault="00132831" w:rsidP="002527B6">
      <w:pPr>
        <w:pStyle w:val="AS-P0"/>
        <w:ind w:left="567" w:hanging="567"/>
      </w:pPr>
    </w:p>
    <w:p w14:paraId="5C33369D" w14:textId="77777777" w:rsidR="00132831" w:rsidRPr="00BE1DBF" w:rsidRDefault="00132831" w:rsidP="002527B6">
      <w:pPr>
        <w:pStyle w:val="AS-P0"/>
        <w:ind w:left="567" w:hanging="567"/>
      </w:pPr>
      <w:r w:rsidRPr="00BE1DBF">
        <w:t>(f)</w:t>
      </w:r>
      <w:r w:rsidRPr="00BE1DBF">
        <w:tab/>
        <w:t>major abdominal surgery, abdominal aorta aneurysm repair;</w:t>
      </w:r>
    </w:p>
    <w:p w14:paraId="33C3046C" w14:textId="77777777" w:rsidR="00132831" w:rsidRPr="00BE1DBF" w:rsidRDefault="00132831" w:rsidP="002527B6">
      <w:pPr>
        <w:pStyle w:val="AS-P0"/>
        <w:ind w:left="567" w:hanging="567"/>
      </w:pPr>
    </w:p>
    <w:p w14:paraId="5B8D5F7A" w14:textId="77777777" w:rsidR="00132831" w:rsidRPr="00BE1DBF" w:rsidRDefault="00132831" w:rsidP="002527B6">
      <w:pPr>
        <w:pStyle w:val="AS-P0"/>
        <w:ind w:left="567" w:hanging="567"/>
      </w:pPr>
      <w:r w:rsidRPr="00BE1DBF">
        <w:t>(g)</w:t>
      </w:r>
      <w:r w:rsidRPr="00BE1DBF">
        <w:tab/>
        <w:t>organ transplant, including stem cell, liver or kidney transplant;</w:t>
      </w:r>
    </w:p>
    <w:p w14:paraId="5994A6A8" w14:textId="77777777" w:rsidR="00132831" w:rsidRPr="00BE1DBF" w:rsidRDefault="00132831" w:rsidP="002527B6">
      <w:pPr>
        <w:pStyle w:val="AS-P0"/>
        <w:ind w:left="567" w:hanging="567"/>
      </w:pPr>
    </w:p>
    <w:p w14:paraId="36CA64FB" w14:textId="77777777" w:rsidR="00132831" w:rsidRPr="00BE1DBF" w:rsidRDefault="00132831" w:rsidP="002527B6">
      <w:pPr>
        <w:pStyle w:val="AS-P0"/>
        <w:ind w:left="567" w:hanging="567"/>
      </w:pPr>
      <w:r w:rsidRPr="00BE1DBF">
        <w:t>(h)</w:t>
      </w:r>
      <w:r w:rsidRPr="00BE1DBF">
        <w:tab/>
        <w:t>radiotherapy for cancer patients;</w:t>
      </w:r>
    </w:p>
    <w:p w14:paraId="0D90C4E2" w14:textId="77777777" w:rsidR="00132831" w:rsidRPr="00BE1DBF" w:rsidRDefault="00132831" w:rsidP="002527B6">
      <w:pPr>
        <w:pStyle w:val="AS-P0"/>
        <w:ind w:left="567" w:hanging="567"/>
      </w:pPr>
    </w:p>
    <w:p w14:paraId="05DDC176" w14:textId="77777777" w:rsidR="00132831" w:rsidRPr="00BE1DBF" w:rsidRDefault="00132831" w:rsidP="002527B6">
      <w:pPr>
        <w:pStyle w:val="AS-P0"/>
        <w:ind w:left="567" w:hanging="567"/>
      </w:pPr>
      <w:r w:rsidRPr="00BE1DBF">
        <w:t>(i)</w:t>
      </w:r>
      <w:r w:rsidRPr="00BE1DBF">
        <w:tab/>
        <w:t>kidney dialysis;</w:t>
      </w:r>
    </w:p>
    <w:p w14:paraId="2753778D" w14:textId="77777777" w:rsidR="00132831" w:rsidRPr="00BE1DBF" w:rsidRDefault="00132831" w:rsidP="002527B6">
      <w:pPr>
        <w:pStyle w:val="AS-P0"/>
        <w:ind w:left="567" w:hanging="567"/>
      </w:pPr>
    </w:p>
    <w:p w14:paraId="481E3217" w14:textId="77777777" w:rsidR="00132831" w:rsidRPr="00BE1DBF" w:rsidRDefault="00132831" w:rsidP="002527B6">
      <w:pPr>
        <w:pStyle w:val="AS-P0"/>
        <w:ind w:left="567" w:hanging="567"/>
      </w:pPr>
      <w:r w:rsidRPr="00BE1DBF">
        <w:t>(j)</w:t>
      </w:r>
      <w:r w:rsidRPr="00BE1DBF">
        <w:tab/>
        <w:t>specialised surgery for resections;</w:t>
      </w:r>
    </w:p>
    <w:p w14:paraId="49747C57" w14:textId="77777777" w:rsidR="00132831" w:rsidRPr="00BE1DBF" w:rsidRDefault="00132831" w:rsidP="002527B6">
      <w:pPr>
        <w:pStyle w:val="AS-P0"/>
        <w:ind w:left="567" w:hanging="567"/>
      </w:pPr>
    </w:p>
    <w:p w14:paraId="14D2E33C" w14:textId="77777777" w:rsidR="00132831" w:rsidRPr="00BE1DBF" w:rsidRDefault="00132831" w:rsidP="002527B6">
      <w:pPr>
        <w:pStyle w:val="AS-P0"/>
        <w:ind w:left="567" w:hanging="567"/>
      </w:pPr>
      <w:r w:rsidRPr="00BE1DBF">
        <w:t>(k)</w:t>
      </w:r>
      <w:r w:rsidRPr="00BE1DBF">
        <w:tab/>
        <w:t>any other medical treatment that requires treatment in an intensive or high care unit in a hospital due to post surgery complications; or</w:t>
      </w:r>
    </w:p>
    <w:p w14:paraId="79642F2A" w14:textId="77777777" w:rsidR="00132831" w:rsidRPr="00BE1DBF" w:rsidRDefault="00132831" w:rsidP="00BE1DBF">
      <w:pPr>
        <w:pStyle w:val="AS-Pa"/>
      </w:pPr>
    </w:p>
    <w:p w14:paraId="13724B35" w14:textId="77777777" w:rsidR="00132831" w:rsidRPr="00BE1DBF" w:rsidRDefault="00132831" w:rsidP="002527B6">
      <w:pPr>
        <w:pStyle w:val="AS-P0"/>
      </w:pPr>
      <w:r w:rsidRPr="00BE1DBF">
        <w:t>(1)</w:t>
      </w:r>
      <w:r w:rsidRPr="00BE1DBF">
        <w:tab/>
        <w:t>any prescribed medical treatment.</w:t>
      </w:r>
    </w:p>
    <w:p w14:paraId="22BBE7EE" w14:textId="77777777" w:rsidR="00132831" w:rsidRPr="00BE1DBF" w:rsidRDefault="00132831" w:rsidP="00BE1DBF">
      <w:pPr>
        <w:pStyle w:val="AS-P1"/>
      </w:pPr>
    </w:p>
    <w:p w14:paraId="1DBD475E" w14:textId="77777777" w:rsidR="00132831" w:rsidRPr="00D2703B" w:rsidRDefault="00132831" w:rsidP="00D2703B">
      <w:pPr>
        <w:pStyle w:val="AS-P1"/>
      </w:pPr>
      <w:r w:rsidRPr="00D2703B">
        <w:t>(2)</w:t>
      </w:r>
      <w:r w:rsidRPr="00D2703B">
        <w:tab/>
        <w:t>There is established a fund to be known as the Special Fund for the Treatment of State Patients for the purpose of assisting State patients in need of special medical treatment in terms of this Part.</w:t>
      </w:r>
    </w:p>
    <w:p w14:paraId="01679394" w14:textId="77777777" w:rsidR="00BE1DBF" w:rsidRPr="00BE1DBF" w:rsidRDefault="00BE1DBF" w:rsidP="00BE1DBF">
      <w:pPr>
        <w:pStyle w:val="AS-P1"/>
      </w:pPr>
    </w:p>
    <w:p w14:paraId="7D95519B" w14:textId="77777777" w:rsidR="00132831" w:rsidRPr="00D2703B" w:rsidRDefault="00132831" w:rsidP="00D2703B">
      <w:pPr>
        <w:pStyle w:val="AS-P1"/>
        <w:ind w:firstLine="0"/>
        <w:rPr>
          <w:b/>
        </w:rPr>
      </w:pPr>
      <w:r w:rsidRPr="00D2703B">
        <w:rPr>
          <w:b/>
        </w:rPr>
        <w:t>Finances of Fund</w:t>
      </w:r>
    </w:p>
    <w:p w14:paraId="64689407" w14:textId="77777777" w:rsidR="00132831" w:rsidRPr="00AC53C5" w:rsidRDefault="00132831" w:rsidP="00AC53C5">
      <w:pPr>
        <w:pStyle w:val="AS-P1"/>
      </w:pPr>
    </w:p>
    <w:p w14:paraId="1B03CB81" w14:textId="77777777" w:rsidR="00132831" w:rsidRPr="00AC53C5" w:rsidRDefault="00132831" w:rsidP="00AC53C5">
      <w:pPr>
        <w:pStyle w:val="AS-P1"/>
      </w:pPr>
      <w:r w:rsidRPr="00AC53C5">
        <w:rPr>
          <w:b/>
        </w:rPr>
        <w:t>52.</w:t>
      </w:r>
      <w:r w:rsidRPr="00AC53C5">
        <w:tab/>
        <w:t>The Fund consists of -</w:t>
      </w:r>
    </w:p>
    <w:p w14:paraId="7BA2CA1C" w14:textId="77777777" w:rsidR="00132831" w:rsidRPr="00AC53C5" w:rsidRDefault="00132831" w:rsidP="00AC53C5">
      <w:pPr>
        <w:pStyle w:val="AS-P1"/>
      </w:pPr>
    </w:p>
    <w:p w14:paraId="2F30817E" w14:textId="77777777" w:rsidR="00132831" w:rsidRPr="00AC53C5" w:rsidRDefault="00132831" w:rsidP="00AC53C5">
      <w:pPr>
        <w:pStyle w:val="AS-Pa"/>
      </w:pPr>
      <w:r w:rsidRPr="00AC53C5">
        <w:t>(a)</w:t>
      </w:r>
      <w:r w:rsidRPr="00AC53C5">
        <w:tab/>
        <w:t>moneys appropriated by Parliament for the purposes of the Fund;</w:t>
      </w:r>
    </w:p>
    <w:p w14:paraId="72E49936" w14:textId="77777777" w:rsidR="00132831" w:rsidRPr="00AC53C5" w:rsidRDefault="00132831" w:rsidP="00AC53C5">
      <w:pPr>
        <w:pStyle w:val="AS-Pa"/>
      </w:pPr>
    </w:p>
    <w:p w14:paraId="46D68FAC" w14:textId="77777777" w:rsidR="00132831" w:rsidRPr="00AC53C5" w:rsidRDefault="00132831" w:rsidP="00AC53C5">
      <w:pPr>
        <w:pStyle w:val="AS-Pa"/>
      </w:pPr>
      <w:r w:rsidRPr="00AC53C5">
        <w:t>(b)</w:t>
      </w:r>
      <w:r w:rsidRPr="00AC53C5">
        <w:tab/>
        <w:t>donations made to the Fund for the purposes of the Fund;</w:t>
      </w:r>
    </w:p>
    <w:p w14:paraId="3052986B" w14:textId="77777777" w:rsidR="00132831" w:rsidRPr="00AC53C5" w:rsidRDefault="00132831" w:rsidP="00AC53C5">
      <w:pPr>
        <w:pStyle w:val="AS-Pa"/>
      </w:pPr>
    </w:p>
    <w:p w14:paraId="6BAE2007" w14:textId="77777777" w:rsidR="00132831" w:rsidRPr="00AC53C5" w:rsidRDefault="00132831" w:rsidP="00AC53C5">
      <w:pPr>
        <w:pStyle w:val="AS-Pa"/>
      </w:pPr>
      <w:r w:rsidRPr="00AC53C5">
        <w:t>(c)</w:t>
      </w:r>
      <w:r w:rsidRPr="00AC53C5">
        <w:tab/>
        <w:t>moneys accruing to and vesting in the Fund from any other source; and</w:t>
      </w:r>
    </w:p>
    <w:p w14:paraId="120FA09C" w14:textId="77777777" w:rsidR="00132831" w:rsidRPr="00AC53C5" w:rsidRDefault="00132831" w:rsidP="00AC53C5">
      <w:pPr>
        <w:pStyle w:val="AS-Pa"/>
      </w:pPr>
    </w:p>
    <w:p w14:paraId="7C914215" w14:textId="77777777" w:rsidR="00132831" w:rsidRPr="00AC53C5" w:rsidRDefault="00132831" w:rsidP="00AC53C5">
      <w:pPr>
        <w:pStyle w:val="AS-Pa"/>
      </w:pPr>
      <w:r w:rsidRPr="00AC53C5">
        <w:t>(d)</w:t>
      </w:r>
      <w:r w:rsidRPr="00AC53C5">
        <w:tab/>
        <w:t>interest and dividends derived from the investment of moneys made on behalf of the Fund.</w:t>
      </w:r>
    </w:p>
    <w:p w14:paraId="6BA10F6B" w14:textId="77777777" w:rsidR="00132831" w:rsidRPr="00AC53C5" w:rsidRDefault="00132831" w:rsidP="00AC53C5">
      <w:pPr>
        <w:pStyle w:val="AS-P1"/>
      </w:pPr>
    </w:p>
    <w:p w14:paraId="1CD97C60" w14:textId="77777777" w:rsidR="00132831" w:rsidRPr="00AC53C5" w:rsidRDefault="00132831" w:rsidP="00AC53C5">
      <w:pPr>
        <w:pStyle w:val="AS-P1"/>
        <w:ind w:firstLine="0"/>
        <w:rPr>
          <w:b/>
        </w:rPr>
      </w:pPr>
      <w:r w:rsidRPr="00AC53C5">
        <w:rPr>
          <w:b/>
        </w:rPr>
        <w:t>Utilisation of Fund</w:t>
      </w:r>
    </w:p>
    <w:p w14:paraId="5E853621" w14:textId="77777777" w:rsidR="00132831" w:rsidRPr="001D3E55" w:rsidRDefault="00132831" w:rsidP="005905D0">
      <w:pPr>
        <w:pStyle w:val="AS-P0"/>
      </w:pPr>
    </w:p>
    <w:p w14:paraId="377A863A" w14:textId="77777777" w:rsidR="00132831" w:rsidRPr="00E336AC" w:rsidRDefault="00132831" w:rsidP="00E336AC">
      <w:pPr>
        <w:pStyle w:val="AS-P1"/>
      </w:pPr>
      <w:r w:rsidRPr="00E336AC">
        <w:rPr>
          <w:b/>
        </w:rPr>
        <w:t>53.</w:t>
      </w:r>
      <w:r w:rsidRPr="00E336AC">
        <w:tab/>
        <w:t>(1)</w:t>
      </w:r>
      <w:r w:rsidRPr="00E336AC">
        <w:tab/>
        <w:t>The Fund is utilised for -</w:t>
      </w:r>
    </w:p>
    <w:p w14:paraId="727C2AAC" w14:textId="77777777" w:rsidR="00132831" w:rsidRPr="00E336AC" w:rsidRDefault="00132831" w:rsidP="00E336AC">
      <w:pPr>
        <w:pStyle w:val="AS-P1"/>
      </w:pPr>
    </w:p>
    <w:p w14:paraId="207DECE4" w14:textId="77777777" w:rsidR="00132831" w:rsidRPr="00E336AC" w:rsidRDefault="00132831" w:rsidP="00E336AC">
      <w:pPr>
        <w:pStyle w:val="AS-P1"/>
      </w:pPr>
      <w:r w:rsidRPr="00E336AC">
        <w:t>(a)</w:t>
      </w:r>
      <w:r w:rsidRPr="00E336AC">
        <w:tab/>
        <w:t>the funding of special medical treatment of State patients; or</w:t>
      </w:r>
    </w:p>
    <w:p w14:paraId="19F5A998" w14:textId="77777777" w:rsidR="00132831" w:rsidRPr="00E336AC" w:rsidRDefault="00132831" w:rsidP="00E336AC">
      <w:pPr>
        <w:pStyle w:val="AS-P1"/>
      </w:pPr>
    </w:p>
    <w:p w14:paraId="0077D9A1" w14:textId="77777777" w:rsidR="00132831" w:rsidRPr="00E336AC" w:rsidRDefault="00132831" w:rsidP="00E336AC">
      <w:pPr>
        <w:pStyle w:val="AS-P1"/>
      </w:pPr>
      <w:r w:rsidRPr="00E336AC">
        <w:t>(b)</w:t>
      </w:r>
      <w:r w:rsidRPr="00E336AC">
        <w:tab/>
        <w:t>any other prescribed purpose.</w:t>
      </w:r>
    </w:p>
    <w:p w14:paraId="10E4ABD1" w14:textId="77777777" w:rsidR="00132831" w:rsidRPr="00E336AC" w:rsidRDefault="00132831" w:rsidP="00E336AC">
      <w:pPr>
        <w:pStyle w:val="AS-P1"/>
      </w:pPr>
    </w:p>
    <w:p w14:paraId="2FA0187E" w14:textId="77777777" w:rsidR="00132831" w:rsidRPr="00E336AC" w:rsidRDefault="00132831" w:rsidP="00E336AC">
      <w:pPr>
        <w:pStyle w:val="AS-P1"/>
      </w:pPr>
      <w:r w:rsidRPr="00E336AC">
        <w:t>(2)</w:t>
      </w:r>
      <w:r w:rsidR="00E336AC">
        <w:tab/>
      </w:r>
      <w:r w:rsidRPr="00E336AC">
        <w:t>Donations made to the Fund for a specific purpose may be utilised in the manner agreed upon by the Coordinating Committee and the donor with the approval of the Minister.</w:t>
      </w:r>
    </w:p>
    <w:p w14:paraId="2BD85528" w14:textId="77777777" w:rsidR="00132831" w:rsidRPr="00E336AC" w:rsidRDefault="00132831" w:rsidP="00E336AC">
      <w:pPr>
        <w:pStyle w:val="AS-P1"/>
      </w:pPr>
    </w:p>
    <w:p w14:paraId="2547A448" w14:textId="77777777" w:rsidR="00132831" w:rsidRPr="00E336AC" w:rsidRDefault="00132831" w:rsidP="00E336AC">
      <w:pPr>
        <w:pStyle w:val="AS-P1"/>
        <w:ind w:firstLine="0"/>
        <w:rPr>
          <w:b/>
        </w:rPr>
      </w:pPr>
      <w:r w:rsidRPr="00E336AC">
        <w:rPr>
          <w:b/>
        </w:rPr>
        <w:t>Administration of Fund</w:t>
      </w:r>
    </w:p>
    <w:p w14:paraId="48761797" w14:textId="77777777" w:rsidR="00132831" w:rsidRPr="001D3E55" w:rsidRDefault="00132831" w:rsidP="005905D0">
      <w:pPr>
        <w:pStyle w:val="AS-P0"/>
      </w:pPr>
    </w:p>
    <w:p w14:paraId="7573CB3D" w14:textId="77777777" w:rsidR="00132831" w:rsidRPr="00E336AC" w:rsidRDefault="00132831" w:rsidP="00E336AC">
      <w:pPr>
        <w:pStyle w:val="AS-P1"/>
      </w:pPr>
      <w:r w:rsidRPr="00E336AC">
        <w:rPr>
          <w:b/>
        </w:rPr>
        <w:t>54.</w:t>
      </w:r>
      <w:r w:rsidRPr="00E336AC">
        <w:tab/>
        <w:t>(1)</w:t>
      </w:r>
      <w:r w:rsidRPr="00E336AC">
        <w:tab/>
        <w:t>The Permanent Secretary -</w:t>
      </w:r>
    </w:p>
    <w:p w14:paraId="7648E156" w14:textId="77777777" w:rsidR="00132831" w:rsidRPr="00E336AC" w:rsidRDefault="00132831" w:rsidP="00E336AC">
      <w:pPr>
        <w:pStyle w:val="AS-P1"/>
      </w:pPr>
    </w:p>
    <w:p w14:paraId="64F99BF2" w14:textId="77777777" w:rsidR="00132831" w:rsidRPr="00E336AC" w:rsidRDefault="00132831" w:rsidP="00E336AC">
      <w:pPr>
        <w:pStyle w:val="AS-Pa"/>
      </w:pPr>
      <w:r w:rsidRPr="00E336AC">
        <w:t>(a)</w:t>
      </w:r>
      <w:r w:rsidRPr="00E336AC">
        <w:tab/>
        <w:t>is, for the purposes of the State Finance Act, 1991 (Act No. 31 of 1991), the accounting officer of the Fund;</w:t>
      </w:r>
    </w:p>
    <w:p w14:paraId="56E08EEB" w14:textId="77777777" w:rsidR="00132831" w:rsidRPr="00E336AC" w:rsidRDefault="00132831" w:rsidP="00E336AC">
      <w:pPr>
        <w:pStyle w:val="AS-Pa"/>
      </w:pPr>
    </w:p>
    <w:p w14:paraId="7FD7BECF" w14:textId="77777777" w:rsidR="00132831" w:rsidRPr="00E336AC" w:rsidRDefault="00132831" w:rsidP="00E336AC">
      <w:pPr>
        <w:pStyle w:val="AS-Pa"/>
      </w:pPr>
      <w:r w:rsidRPr="00E336AC">
        <w:t>(b)</w:t>
      </w:r>
      <w:r w:rsidRPr="00E336AC">
        <w:tab/>
        <w:t>is responsible for the administration of the Fund, when necessary, subject to the directions of the Minister;</w:t>
      </w:r>
    </w:p>
    <w:p w14:paraId="12C00B8E" w14:textId="77777777" w:rsidR="00132831" w:rsidRPr="00E336AC" w:rsidRDefault="00132831" w:rsidP="00E336AC">
      <w:pPr>
        <w:pStyle w:val="AS-Pa"/>
      </w:pPr>
    </w:p>
    <w:p w14:paraId="6C87FFE7" w14:textId="77777777" w:rsidR="00132831" w:rsidRPr="00E336AC" w:rsidRDefault="00132831" w:rsidP="00E336AC">
      <w:pPr>
        <w:pStyle w:val="AS-Pa"/>
      </w:pPr>
      <w:r w:rsidRPr="00E336AC">
        <w:t>(c)</w:t>
      </w:r>
      <w:r w:rsidRPr="00E336AC">
        <w:tab/>
        <w:t>must open, maintain and operate, subject to this section, such banking accounts at any banking institution or the Post Office Savings Bank;</w:t>
      </w:r>
    </w:p>
    <w:p w14:paraId="38713F66" w14:textId="77777777" w:rsidR="00132831" w:rsidRPr="00E336AC" w:rsidRDefault="00132831" w:rsidP="00E336AC">
      <w:pPr>
        <w:pStyle w:val="AS-Pa"/>
      </w:pPr>
    </w:p>
    <w:p w14:paraId="6B99F6E8" w14:textId="77777777" w:rsidR="00132831" w:rsidRPr="00E336AC" w:rsidRDefault="00132831" w:rsidP="00E336AC">
      <w:pPr>
        <w:pStyle w:val="AS-Pa"/>
      </w:pPr>
      <w:r w:rsidRPr="00E336AC">
        <w:t>(d)</w:t>
      </w:r>
      <w:r w:rsidRPr="00E336AC">
        <w:tab/>
        <w:t>with the consent of the Minister and the Minister responsible for finance, may invest any money that is not immediately required for expenditure by the Fund at -</w:t>
      </w:r>
    </w:p>
    <w:p w14:paraId="0CA20DBB" w14:textId="77777777" w:rsidR="00132831" w:rsidRPr="001D3E55" w:rsidRDefault="00132831" w:rsidP="005905D0">
      <w:pPr>
        <w:pStyle w:val="AS-P0"/>
      </w:pPr>
    </w:p>
    <w:p w14:paraId="3FF584B1" w14:textId="77777777" w:rsidR="00132831" w:rsidRPr="00E336AC" w:rsidRDefault="00132831" w:rsidP="00E336AC">
      <w:pPr>
        <w:pStyle w:val="AS-Pi"/>
      </w:pPr>
      <w:r w:rsidRPr="00E336AC">
        <w:t>(i)</w:t>
      </w:r>
      <w:r w:rsidRPr="00E336AC">
        <w:tab/>
        <w:t>a banking institution;</w:t>
      </w:r>
    </w:p>
    <w:p w14:paraId="48F05843" w14:textId="77777777" w:rsidR="00132831" w:rsidRPr="00E336AC" w:rsidRDefault="00132831" w:rsidP="00E336AC">
      <w:pPr>
        <w:pStyle w:val="AS-Pi"/>
      </w:pPr>
    </w:p>
    <w:p w14:paraId="4776D3A3" w14:textId="77777777" w:rsidR="00132831" w:rsidRPr="00E336AC" w:rsidRDefault="00132831" w:rsidP="00E336AC">
      <w:pPr>
        <w:pStyle w:val="AS-Pi"/>
      </w:pPr>
      <w:r w:rsidRPr="00E336AC">
        <w:t>(ii)</w:t>
      </w:r>
      <w:r w:rsidRPr="00E336AC">
        <w:tab/>
        <w:t>the Post Office Savings Bank; or</w:t>
      </w:r>
    </w:p>
    <w:p w14:paraId="34A1F120" w14:textId="77777777" w:rsidR="00132831" w:rsidRPr="00E336AC" w:rsidRDefault="00132831" w:rsidP="00E336AC">
      <w:pPr>
        <w:pStyle w:val="AS-Pi"/>
      </w:pPr>
    </w:p>
    <w:p w14:paraId="43AC3B75" w14:textId="77777777" w:rsidR="00132831" w:rsidRPr="00E336AC" w:rsidRDefault="00132831" w:rsidP="00E336AC">
      <w:pPr>
        <w:pStyle w:val="AS-Pi"/>
      </w:pPr>
      <w:r w:rsidRPr="00E336AC">
        <w:t>(iii)</w:t>
      </w:r>
      <w:r w:rsidRPr="00E336AC">
        <w:tab/>
        <w:t>a building society registered in terms of the Building Societies Act, 1986 (Act No. 2 of 1986).</w:t>
      </w:r>
    </w:p>
    <w:p w14:paraId="4171C162" w14:textId="77777777" w:rsidR="00132831" w:rsidRPr="00E336AC" w:rsidRDefault="00132831" w:rsidP="00E336AC">
      <w:pPr>
        <w:pStyle w:val="AS-P1"/>
      </w:pPr>
    </w:p>
    <w:p w14:paraId="4414AA30" w14:textId="77777777" w:rsidR="00132831" w:rsidRPr="00E336AC" w:rsidRDefault="00132831" w:rsidP="00E336AC">
      <w:pPr>
        <w:pStyle w:val="AS-P1"/>
      </w:pPr>
      <w:r w:rsidRPr="00E336AC">
        <w:t>(2)</w:t>
      </w:r>
      <w:r w:rsidRPr="00E336AC">
        <w:tab/>
        <w:t>The Minister, with the concurrence of the Minister responsible for finance, may, in addition to this section, make regulations relating to the administration of the Fund.</w:t>
      </w:r>
    </w:p>
    <w:p w14:paraId="67D1C841" w14:textId="77777777" w:rsidR="00E336AC" w:rsidRDefault="00E336AC" w:rsidP="00E336AC">
      <w:pPr>
        <w:pStyle w:val="AS-P1"/>
      </w:pPr>
    </w:p>
    <w:p w14:paraId="75FC5720" w14:textId="77777777" w:rsidR="00132831" w:rsidRPr="00E336AC" w:rsidRDefault="00132831" w:rsidP="00E336AC">
      <w:pPr>
        <w:pStyle w:val="AS-P1"/>
        <w:ind w:firstLine="0"/>
        <w:rPr>
          <w:b/>
        </w:rPr>
      </w:pPr>
      <w:r w:rsidRPr="00E336AC">
        <w:rPr>
          <w:b/>
        </w:rPr>
        <w:t>Financial year of Fund, audit of accounts and annual report</w:t>
      </w:r>
    </w:p>
    <w:p w14:paraId="6CA76DF1" w14:textId="77777777" w:rsidR="00132831" w:rsidRPr="00B12143" w:rsidRDefault="00132831" w:rsidP="00B12143">
      <w:pPr>
        <w:pStyle w:val="AS-P1"/>
      </w:pPr>
    </w:p>
    <w:p w14:paraId="6E31B88D" w14:textId="77777777" w:rsidR="00132831" w:rsidRPr="00B12143" w:rsidRDefault="00132831" w:rsidP="00B12143">
      <w:pPr>
        <w:pStyle w:val="AS-P1"/>
      </w:pPr>
      <w:r w:rsidRPr="00B12143">
        <w:rPr>
          <w:b/>
        </w:rPr>
        <w:t>55.</w:t>
      </w:r>
      <w:r w:rsidRPr="00B12143">
        <w:tab/>
        <w:t>(1)</w:t>
      </w:r>
      <w:r w:rsidRPr="00B12143">
        <w:tab/>
        <w:t>The financial year of the Fund ends on 31 March in each year.</w:t>
      </w:r>
    </w:p>
    <w:p w14:paraId="0481D8C3" w14:textId="77777777" w:rsidR="00132831" w:rsidRPr="00B12143" w:rsidRDefault="00132831" w:rsidP="00B12143">
      <w:pPr>
        <w:pStyle w:val="AS-P1"/>
      </w:pPr>
    </w:p>
    <w:p w14:paraId="046554BC" w14:textId="77777777" w:rsidR="00132831" w:rsidRPr="006F3BEF" w:rsidRDefault="00132831" w:rsidP="006F3BEF">
      <w:pPr>
        <w:pStyle w:val="AS-P1"/>
      </w:pPr>
      <w:r w:rsidRPr="006F3BEF">
        <w:t>(2)</w:t>
      </w:r>
      <w:r w:rsidRPr="006F3BEF">
        <w:tab/>
        <w:t>The Permanent Secretary must keep records of accounts in accordance with generally accepted accounting practices, principles and procedures as are necessary -</w:t>
      </w:r>
    </w:p>
    <w:p w14:paraId="3E7063FF" w14:textId="77777777" w:rsidR="00132831" w:rsidRPr="00B12143" w:rsidRDefault="00132831" w:rsidP="00B12143">
      <w:pPr>
        <w:pStyle w:val="AS-P1"/>
      </w:pPr>
    </w:p>
    <w:p w14:paraId="78B91436" w14:textId="77777777" w:rsidR="00132831" w:rsidRPr="00B12143" w:rsidRDefault="00132831" w:rsidP="00B12143">
      <w:pPr>
        <w:pStyle w:val="AS-Pa"/>
      </w:pPr>
      <w:r w:rsidRPr="00B12143">
        <w:t>(a)</w:t>
      </w:r>
      <w:r w:rsidRPr="00B12143">
        <w:tab/>
        <w:t>to represent fairly the state of affairs and operation of the Fund; and</w:t>
      </w:r>
    </w:p>
    <w:p w14:paraId="6F494F01" w14:textId="77777777" w:rsidR="00132831" w:rsidRPr="00B12143" w:rsidRDefault="00132831" w:rsidP="00B12143">
      <w:pPr>
        <w:pStyle w:val="AS-Pa"/>
      </w:pPr>
    </w:p>
    <w:p w14:paraId="6A68CF13" w14:textId="77777777" w:rsidR="00132831" w:rsidRPr="00B12143" w:rsidRDefault="00132831" w:rsidP="00B12143">
      <w:pPr>
        <w:pStyle w:val="AS-Pa"/>
      </w:pPr>
      <w:r w:rsidRPr="00B12143">
        <w:t>(b)</w:t>
      </w:r>
      <w:r w:rsidRPr="00B12143">
        <w:tab/>
        <w:t>to explain the transactions and financial position of the Fund.</w:t>
      </w:r>
    </w:p>
    <w:p w14:paraId="51DCF387" w14:textId="77777777" w:rsidR="00132831" w:rsidRPr="00B12143" w:rsidRDefault="00132831" w:rsidP="00B12143">
      <w:pPr>
        <w:pStyle w:val="AS-P1"/>
      </w:pPr>
    </w:p>
    <w:p w14:paraId="247763E7" w14:textId="77777777" w:rsidR="00132831" w:rsidRPr="00B12143" w:rsidRDefault="00132831" w:rsidP="00B12143">
      <w:pPr>
        <w:pStyle w:val="AS-P1"/>
      </w:pPr>
      <w:r w:rsidRPr="00B12143">
        <w:t>(3)</w:t>
      </w:r>
      <w:r w:rsidRPr="00B12143">
        <w:tab/>
        <w:t>Not later than three months after the end of each financial year of the Fund, the Permanent Secretary must -</w:t>
      </w:r>
    </w:p>
    <w:p w14:paraId="134050F0" w14:textId="77777777" w:rsidR="00132831" w:rsidRPr="00B12143" w:rsidRDefault="00132831" w:rsidP="00B12143">
      <w:pPr>
        <w:pStyle w:val="AS-P1"/>
      </w:pPr>
    </w:p>
    <w:p w14:paraId="256DCD9F" w14:textId="77777777" w:rsidR="00132831" w:rsidRPr="00B12143" w:rsidRDefault="00132831" w:rsidP="00B12143">
      <w:pPr>
        <w:pStyle w:val="AS-Pa"/>
      </w:pPr>
      <w:r w:rsidRPr="00B12143">
        <w:t>(a)</w:t>
      </w:r>
      <w:r w:rsidRPr="00B12143">
        <w:tab/>
        <w:t>prepare and submit to the Coordinating Committee for consideration an annual report on activities, including financial statements, comprising -</w:t>
      </w:r>
    </w:p>
    <w:p w14:paraId="00761CB7" w14:textId="77777777" w:rsidR="00132831" w:rsidRPr="00B12143" w:rsidRDefault="00132831" w:rsidP="00B12143">
      <w:pPr>
        <w:pStyle w:val="AS-P1"/>
      </w:pPr>
    </w:p>
    <w:p w14:paraId="4E3844B0" w14:textId="77777777" w:rsidR="00132831" w:rsidRPr="00B12143" w:rsidRDefault="00132831" w:rsidP="00B12143">
      <w:pPr>
        <w:pStyle w:val="AS-Pi"/>
      </w:pPr>
      <w:r w:rsidRPr="00B12143">
        <w:t>(i)</w:t>
      </w:r>
      <w:r w:rsidRPr="00B12143">
        <w:tab/>
        <w:t>a statement, with suitable and sufficient particulars, reflecting the income and expenditure of the Fund during such financial year; and</w:t>
      </w:r>
    </w:p>
    <w:p w14:paraId="5FAFF438" w14:textId="77777777" w:rsidR="00132831" w:rsidRPr="00B12143" w:rsidRDefault="00132831" w:rsidP="00B12143">
      <w:pPr>
        <w:pStyle w:val="AS-Pi"/>
      </w:pPr>
    </w:p>
    <w:p w14:paraId="7C38FD4E" w14:textId="77777777" w:rsidR="00132831" w:rsidRPr="00B12143" w:rsidRDefault="00132831" w:rsidP="00B12143">
      <w:pPr>
        <w:pStyle w:val="AS-Pi"/>
      </w:pPr>
      <w:r w:rsidRPr="00B12143">
        <w:t>(ii)</w:t>
      </w:r>
      <w:r w:rsidRPr="00B12143">
        <w:tab/>
        <w:t>a balance sheet showing the state of the assets, liabilities and financial position of the Fund as at the end of such financial year; and</w:t>
      </w:r>
    </w:p>
    <w:p w14:paraId="315A87EE" w14:textId="77777777" w:rsidR="00132831" w:rsidRPr="00B12143" w:rsidRDefault="00132831" w:rsidP="00B12143">
      <w:pPr>
        <w:pStyle w:val="AS-Pa"/>
      </w:pPr>
    </w:p>
    <w:p w14:paraId="791D9331" w14:textId="77777777" w:rsidR="00132831" w:rsidRPr="00B12143" w:rsidRDefault="00132831" w:rsidP="00B12143">
      <w:pPr>
        <w:pStyle w:val="AS-Pa"/>
      </w:pPr>
      <w:r w:rsidRPr="00B12143">
        <w:t>(b)</w:t>
      </w:r>
      <w:r w:rsidRPr="00B12143">
        <w:tab/>
        <w:t>after the annual report of the Fund having been considered by the Coordinating Committee, submit it together with the records of accounts to the Auditor-General for audit.</w:t>
      </w:r>
    </w:p>
    <w:p w14:paraId="7EA4C7EB" w14:textId="77777777" w:rsidR="00132831" w:rsidRPr="00B12143" w:rsidRDefault="00132831" w:rsidP="00B12143">
      <w:pPr>
        <w:pStyle w:val="AS-P1"/>
      </w:pPr>
    </w:p>
    <w:p w14:paraId="12966BCC" w14:textId="77777777" w:rsidR="00132831" w:rsidRPr="00B12143" w:rsidRDefault="00132831" w:rsidP="00B12143">
      <w:pPr>
        <w:pStyle w:val="AS-P1"/>
      </w:pPr>
      <w:r w:rsidRPr="00B12143">
        <w:t>(4)</w:t>
      </w:r>
      <w:r w:rsidRPr="00B12143">
        <w:tab/>
        <w:t>The Auditor-General must submit to the Minister a report on the audit of the accounts and financial statements of the Fund submitted to him or her in terms of subsection (3).</w:t>
      </w:r>
    </w:p>
    <w:p w14:paraId="2FB23A77" w14:textId="77777777" w:rsidR="00132831" w:rsidRPr="00B12143" w:rsidRDefault="00132831" w:rsidP="00B12143">
      <w:pPr>
        <w:pStyle w:val="AS-P1"/>
      </w:pPr>
    </w:p>
    <w:p w14:paraId="6379BA66" w14:textId="77777777" w:rsidR="00132831" w:rsidRPr="00B12143" w:rsidRDefault="00132831" w:rsidP="00B12143">
      <w:pPr>
        <w:pStyle w:val="AS-P1"/>
      </w:pPr>
      <w:r w:rsidRPr="00B12143">
        <w:t>(5)</w:t>
      </w:r>
      <w:r w:rsidRPr="00B12143">
        <w:tab/>
        <w:t>The Minister must table the annual report within 14 days from the receipt in the National Assembly, if it is then in ordinary session, or within 14 days from the commencement of the next ordinary session, if the Assembly is not in ordinary session.</w:t>
      </w:r>
    </w:p>
    <w:p w14:paraId="4FF0CCB8" w14:textId="77777777" w:rsidR="00132831" w:rsidRPr="00B12143" w:rsidRDefault="00132831" w:rsidP="00B12143">
      <w:pPr>
        <w:pStyle w:val="AS-Pa"/>
      </w:pPr>
    </w:p>
    <w:p w14:paraId="63EA9DBC" w14:textId="77777777" w:rsidR="00132831" w:rsidRPr="00B12143" w:rsidRDefault="00132831" w:rsidP="00B12143">
      <w:pPr>
        <w:pStyle w:val="AS-P1"/>
      </w:pPr>
      <w:r w:rsidRPr="00B12143">
        <w:t>(6)</w:t>
      </w:r>
      <w:r w:rsidRPr="00B12143">
        <w:tab/>
        <w:t>Any moneys to the credit of the Fund at the end of a financial year of the Fund must be carried forward to the next financial year of the Fund.</w:t>
      </w:r>
    </w:p>
    <w:p w14:paraId="3AB22EE8" w14:textId="77777777" w:rsidR="00132831" w:rsidRPr="00B12143" w:rsidRDefault="00132831" w:rsidP="00B12143">
      <w:pPr>
        <w:pStyle w:val="AS-P1"/>
      </w:pPr>
    </w:p>
    <w:p w14:paraId="60BE4C8D" w14:textId="77777777" w:rsidR="00132831" w:rsidRPr="00B12143" w:rsidRDefault="00132831" w:rsidP="00B12143">
      <w:pPr>
        <w:pStyle w:val="AS-P1"/>
        <w:ind w:firstLine="0"/>
        <w:rPr>
          <w:b/>
          <w:bCs/>
        </w:rPr>
      </w:pPr>
      <w:r w:rsidRPr="00B12143">
        <w:rPr>
          <w:b/>
        </w:rPr>
        <w:t>Exemption</w:t>
      </w:r>
      <w:r w:rsidRPr="00B12143">
        <w:rPr>
          <w:b/>
          <w:spacing w:val="-4"/>
        </w:rPr>
        <w:t xml:space="preserve"> </w:t>
      </w:r>
      <w:r w:rsidRPr="00B12143">
        <w:rPr>
          <w:b/>
        </w:rPr>
        <w:t>f</w:t>
      </w:r>
      <w:r w:rsidRPr="00B12143">
        <w:rPr>
          <w:b/>
          <w:spacing w:val="-5"/>
        </w:rPr>
        <w:t>r</w:t>
      </w:r>
      <w:r w:rsidRPr="00B12143">
        <w:rPr>
          <w:b/>
        </w:rPr>
        <w:t>om</w:t>
      </w:r>
      <w:r w:rsidRPr="00B12143">
        <w:rPr>
          <w:b/>
          <w:spacing w:val="-3"/>
        </w:rPr>
        <w:t xml:space="preserve"> </w:t>
      </w:r>
      <w:r w:rsidRPr="00B12143">
        <w:rPr>
          <w:b/>
        </w:rPr>
        <w:t>payment</w:t>
      </w:r>
      <w:r w:rsidRPr="00B12143">
        <w:rPr>
          <w:b/>
          <w:spacing w:val="-5"/>
        </w:rPr>
        <w:t xml:space="preserve"> </w:t>
      </w:r>
      <w:r w:rsidRPr="00B12143">
        <w:rPr>
          <w:b/>
        </w:rPr>
        <w:t>of</w:t>
      </w:r>
      <w:r w:rsidRPr="00B12143">
        <w:rPr>
          <w:b/>
          <w:spacing w:val="-3"/>
        </w:rPr>
        <w:t xml:space="preserve"> </w:t>
      </w:r>
      <w:r w:rsidRPr="00B12143">
        <w:rPr>
          <w:b/>
        </w:rPr>
        <w:t>tax</w:t>
      </w:r>
      <w:r w:rsidRPr="00B12143">
        <w:rPr>
          <w:b/>
          <w:spacing w:val="-3"/>
        </w:rPr>
        <w:t xml:space="preserve"> </w:t>
      </w:r>
      <w:r w:rsidRPr="00B12143">
        <w:rPr>
          <w:b/>
        </w:rPr>
        <w:t>and</w:t>
      </w:r>
      <w:r w:rsidRPr="00B12143">
        <w:rPr>
          <w:b/>
          <w:spacing w:val="-5"/>
        </w:rPr>
        <w:t xml:space="preserve"> </w:t>
      </w:r>
      <w:r w:rsidRPr="00B12143">
        <w:rPr>
          <w:b/>
        </w:rPr>
        <w:t>other</w:t>
      </w:r>
      <w:r w:rsidRPr="00B12143">
        <w:rPr>
          <w:b/>
          <w:spacing w:val="-7"/>
        </w:rPr>
        <w:t xml:space="preserve"> </w:t>
      </w:r>
      <w:r w:rsidRPr="00B12143">
        <w:rPr>
          <w:b/>
        </w:rPr>
        <w:t>charges</w:t>
      </w:r>
    </w:p>
    <w:p w14:paraId="7F8BA7FE" w14:textId="77777777" w:rsidR="00132831" w:rsidRPr="001D3E55" w:rsidRDefault="00132831" w:rsidP="005905D0">
      <w:pPr>
        <w:pStyle w:val="AS-P0"/>
      </w:pPr>
    </w:p>
    <w:p w14:paraId="2BB8B542" w14:textId="77777777" w:rsidR="00132831" w:rsidRPr="003346C2" w:rsidRDefault="00132831" w:rsidP="003346C2">
      <w:pPr>
        <w:pStyle w:val="AS-P1"/>
      </w:pPr>
      <w:r w:rsidRPr="003346C2">
        <w:rPr>
          <w:b/>
        </w:rPr>
        <w:t>56.</w:t>
      </w:r>
      <w:r w:rsidRPr="003346C2">
        <w:tab/>
        <w:t>The Fund is not liable to pay any tax, other charge or duty on income or transfer duty or stamp duty imposed by any law.</w:t>
      </w:r>
    </w:p>
    <w:p w14:paraId="680E73B9" w14:textId="77777777" w:rsidR="00132831" w:rsidRPr="003346C2" w:rsidRDefault="00132831" w:rsidP="003346C2">
      <w:pPr>
        <w:pStyle w:val="AS-P1"/>
      </w:pPr>
    </w:p>
    <w:p w14:paraId="0D7A7CBE" w14:textId="77777777" w:rsidR="00132831" w:rsidRPr="003346C2" w:rsidRDefault="00132831" w:rsidP="003346C2">
      <w:pPr>
        <w:pStyle w:val="AS-P1"/>
        <w:ind w:firstLine="0"/>
        <w:rPr>
          <w:b/>
        </w:rPr>
      </w:pPr>
      <w:r w:rsidRPr="003346C2">
        <w:rPr>
          <w:b/>
        </w:rPr>
        <w:t>Financial Assistance Coordinating Committee</w:t>
      </w:r>
    </w:p>
    <w:p w14:paraId="2F103428" w14:textId="77777777" w:rsidR="00132831" w:rsidRPr="001D3E55" w:rsidRDefault="00132831" w:rsidP="005905D0">
      <w:pPr>
        <w:pStyle w:val="AS-P0"/>
      </w:pPr>
    </w:p>
    <w:p w14:paraId="1BAD9FAD" w14:textId="77777777" w:rsidR="00132831" w:rsidRPr="00936932" w:rsidRDefault="00132831" w:rsidP="00936932">
      <w:pPr>
        <w:pStyle w:val="AS-P1"/>
      </w:pPr>
      <w:r w:rsidRPr="00936932">
        <w:rPr>
          <w:b/>
        </w:rPr>
        <w:t>57.</w:t>
      </w:r>
      <w:r w:rsidRPr="00936932">
        <w:tab/>
        <w:t xml:space="preserve">(1) </w:t>
      </w:r>
      <w:r w:rsidR="006F3BEF">
        <w:tab/>
      </w:r>
      <w:r w:rsidRPr="00936932">
        <w:t>There is established a committee to be known as the Financial Assistance Coordinating Committee.</w:t>
      </w:r>
    </w:p>
    <w:p w14:paraId="6ED36BB6" w14:textId="77777777" w:rsidR="00132831" w:rsidRPr="00936932" w:rsidRDefault="00132831" w:rsidP="00936932">
      <w:pPr>
        <w:pStyle w:val="AS-P1"/>
      </w:pPr>
    </w:p>
    <w:p w14:paraId="3FD82A57" w14:textId="77777777" w:rsidR="00132831" w:rsidRPr="00936932" w:rsidRDefault="00132831" w:rsidP="00936932">
      <w:pPr>
        <w:pStyle w:val="AS-P1"/>
      </w:pPr>
      <w:r w:rsidRPr="00936932">
        <w:t>(2)</w:t>
      </w:r>
      <w:r w:rsidRPr="00936932">
        <w:tab/>
        <w:t>The powers and functions of the Coordinating Committee are -</w:t>
      </w:r>
    </w:p>
    <w:p w14:paraId="62DD23F2" w14:textId="77777777" w:rsidR="00936932" w:rsidRPr="00936932" w:rsidRDefault="00936932" w:rsidP="00936932">
      <w:pPr>
        <w:pStyle w:val="AS-P1"/>
      </w:pPr>
    </w:p>
    <w:p w14:paraId="58B8DAAC" w14:textId="77777777" w:rsidR="00132831" w:rsidRPr="00934844" w:rsidRDefault="00132831" w:rsidP="00934844">
      <w:pPr>
        <w:pStyle w:val="AS-Pa"/>
      </w:pPr>
      <w:r w:rsidRPr="00934844">
        <w:t>(a)</w:t>
      </w:r>
      <w:r w:rsidRPr="00934844">
        <w:tab/>
        <w:t>to receive, scrutinise and make recommendations to the Minister regarding any application for financial assistance for special medical treatment made by or on behalf of State patients; and</w:t>
      </w:r>
    </w:p>
    <w:p w14:paraId="46A9D791" w14:textId="77777777" w:rsidR="00132831" w:rsidRPr="00934844" w:rsidRDefault="00132831" w:rsidP="00934844">
      <w:pPr>
        <w:pStyle w:val="AS-Pa"/>
      </w:pPr>
    </w:p>
    <w:p w14:paraId="7CBFC2C5" w14:textId="77777777" w:rsidR="00132831" w:rsidRPr="00934844" w:rsidRDefault="00132831" w:rsidP="00934844">
      <w:pPr>
        <w:pStyle w:val="AS-Pa"/>
      </w:pPr>
      <w:r w:rsidRPr="00934844">
        <w:t>(b)</w:t>
      </w:r>
      <w:r w:rsidRPr="00934844">
        <w:tab/>
        <w:t>to exercise and perform any additional powers and functions as may be prescribed.</w:t>
      </w:r>
    </w:p>
    <w:p w14:paraId="639FEB63" w14:textId="77777777" w:rsidR="00132831" w:rsidRPr="00934844" w:rsidRDefault="00132831" w:rsidP="00934844">
      <w:pPr>
        <w:pStyle w:val="AS-P1"/>
      </w:pPr>
    </w:p>
    <w:p w14:paraId="09161D7E" w14:textId="77777777" w:rsidR="00132831" w:rsidRPr="00934844" w:rsidRDefault="00132831" w:rsidP="00934844">
      <w:pPr>
        <w:pStyle w:val="AS-P1"/>
      </w:pPr>
      <w:r w:rsidRPr="00934844">
        <w:t>(3)</w:t>
      </w:r>
      <w:r w:rsidRPr="00934844">
        <w:tab/>
        <w:t xml:space="preserve">The Coordinating Committee consists of the Permanent Secretary who is </w:t>
      </w:r>
      <w:r w:rsidRPr="00934844">
        <w:rPr>
          <w:i/>
        </w:rPr>
        <w:t>ex officio</w:t>
      </w:r>
      <w:r w:rsidRPr="00934844">
        <w:t xml:space="preserve"> member and the chairperson of the Committee -</w:t>
      </w:r>
    </w:p>
    <w:p w14:paraId="30762D29" w14:textId="77777777" w:rsidR="00132831" w:rsidRPr="00934844" w:rsidRDefault="00132831" w:rsidP="00934844">
      <w:pPr>
        <w:pStyle w:val="AS-P1"/>
      </w:pPr>
    </w:p>
    <w:p w14:paraId="40AF5530" w14:textId="77777777" w:rsidR="00132831" w:rsidRPr="00934844" w:rsidRDefault="00132831" w:rsidP="00934844">
      <w:pPr>
        <w:pStyle w:val="AS-Pa"/>
      </w:pPr>
      <w:r w:rsidRPr="00934844">
        <w:t>(a)</w:t>
      </w:r>
      <w:r w:rsidRPr="00934844">
        <w:tab/>
        <w:t>one staff member of the Office of the Prime Minister, designated by the Prime Minister;</w:t>
      </w:r>
    </w:p>
    <w:p w14:paraId="2163DD5E" w14:textId="77777777" w:rsidR="00132831" w:rsidRPr="00934844" w:rsidRDefault="00132831" w:rsidP="00934844">
      <w:pPr>
        <w:pStyle w:val="AS-Pa"/>
      </w:pPr>
    </w:p>
    <w:p w14:paraId="0F302B34" w14:textId="77777777" w:rsidR="00132831" w:rsidRPr="00934844" w:rsidRDefault="00132831" w:rsidP="00934844">
      <w:pPr>
        <w:pStyle w:val="AS-Pa"/>
      </w:pPr>
      <w:r w:rsidRPr="00934844">
        <w:t>(b)</w:t>
      </w:r>
      <w:r w:rsidRPr="00934844">
        <w:tab/>
        <w:t>one staff member of the Ministry administering finance, designated by the Minister responsible for finance;</w:t>
      </w:r>
    </w:p>
    <w:p w14:paraId="45F62B61" w14:textId="77777777" w:rsidR="00132831" w:rsidRPr="00934844" w:rsidRDefault="00132831" w:rsidP="00934844">
      <w:pPr>
        <w:pStyle w:val="AS-Pa"/>
      </w:pPr>
    </w:p>
    <w:p w14:paraId="0FEAF8A4" w14:textId="77777777" w:rsidR="00132831" w:rsidRPr="00934844" w:rsidRDefault="00132831" w:rsidP="00934844">
      <w:pPr>
        <w:pStyle w:val="AS-Pa"/>
      </w:pPr>
      <w:r w:rsidRPr="00934844">
        <w:t>(c)</w:t>
      </w:r>
      <w:r w:rsidRPr="00934844">
        <w:tab/>
        <w:t>one staff member of the Ministry designated by the Minister;</w:t>
      </w:r>
    </w:p>
    <w:p w14:paraId="44515B3C" w14:textId="77777777" w:rsidR="00132831" w:rsidRPr="00934844" w:rsidRDefault="00132831" w:rsidP="00934844">
      <w:pPr>
        <w:pStyle w:val="AS-Pa"/>
      </w:pPr>
    </w:p>
    <w:p w14:paraId="0025D45C" w14:textId="77777777" w:rsidR="00132831" w:rsidRPr="00934844" w:rsidRDefault="00132831" w:rsidP="00934844">
      <w:pPr>
        <w:pStyle w:val="AS-Pa"/>
      </w:pPr>
      <w:r w:rsidRPr="00934844">
        <w:t>(d)</w:t>
      </w:r>
      <w:r w:rsidRPr="00934844">
        <w:tab/>
        <w:t>one medical practitioner appointed by the Minister; and</w:t>
      </w:r>
    </w:p>
    <w:p w14:paraId="46506C71" w14:textId="77777777" w:rsidR="00132831" w:rsidRPr="00934844" w:rsidRDefault="00132831" w:rsidP="00934844">
      <w:pPr>
        <w:pStyle w:val="AS-Pa"/>
      </w:pPr>
    </w:p>
    <w:p w14:paraId="165D0C89" w14:textId="77777777" w:rsidR="00132831" w:rsidRPr="00934844" w:rsidRDefault="00132831" w:rsidP="00934844">
      <w:pPr>
        <w:pStyle w:val="AS-Pa"/>
      </w:pPr>
      <w:r w:rsidRPr="00934844">
        <w:t>(e)</w:t>
      </w:r>
      <w:r w:rsidRPr="00934844">
        <w:tab/>
        <w:t>one additional member appointed by the Minister.</w:t>
      </w:r>
    </w:p>
    <w:p w14:paraId="0AB6B1B3" w14:textId="77777777" w:rsidR="00132831" w:rsidRPr="00934844" w:rsidRDefault="00132831" w:rsidP="00934844">
      <w:pPr>
        <w:pStyle w:val="AS-P1"/>
      </w:pPr>
    </w:p>
    <w:p w14:paraId="1DCBCFE9" w14:textId="77777777" w:rsidR="00132831" w:rsidRPr="00934844" w:rsidRDefault="00132831" w:rsidP="00934844">
      <w:pPr>
        <w:pStyle w:val="AS-P1"/>
      </w:pPr>
      <w:r w:rsidRPr="00934844">
        <w:t>(4)</w:t>
      </w:r>
      <w:r w:rsidRPr="00934844">
        <w:tab/>
        <w:t>The Coordinating Committee, at its first meeting, must elect from amongst its members a deputy chairperson of the Committee.</w:t>
      </w:r>
    </w:p>
    <w:p w14:paraId="2EF3D3BE" w14:textId="77777777" w:rsidR="00132831" w:rsidRPr="00934844" w:rsidRDefault="00132831" w:rsidP="00934844">
      <w:pPr>
        <w:pStyle w:val="AS-P1"/>
      </w:pPr>
    </w:p>
    <w:p w14:paraId="5B0EFF68" w14:textId="77777777" w:rsidR="00132831" w:rsidRPr="00934844" w:rsidRDefault="00132831" w:rsidP="00934844">
      <w:pPr>
        <w:pStyle w:val="AS-P1"/>
      </w:pPr>
      <w:r w:rsidRPr="00934844">
        <w:t>(5)</w:t>
      </w:r>
      <w:r w:rsidRPr="00934844">
        <w:tab/>
        <w:t>The Minister, for the purposes of designation under subsection (3), must in writing request the Office of the Prime Minister and the Minister responsible for finance to designate staff members as members of the Coordinating Committee.</w:t>
      </w:r>
    </w:p>
    <w:p w14:paraId="69691B62" w14:textId="77777777" w:rsidR="00132831" w:rsidRPr="00934844" w:rsidRDefault="00132831" w:rsidP="00934844">
      <w:pPr>
        <w:pStyle w:val="AS-P1"/>
      </w:pPr>
    </w:p>
    <w:p w14:paraId="004C804F" w14:textId="77777777" w:rsidR="00132831" w:rsidRPr="006F3BEF" w:rsidRDefault="00132831" w:rsidP="006F3BEF">
      <w:pPr>
        <w:pStyle w:val="AS-P0"/>
        <w:rPr>
          <w:b/>
        </w:rPr>
      </w:pPr>
      <w:r w:rsidRPr="006F3BEF">
        <w:rPr>
          <w:b/>
        </w:rPr>
        <w:t>Tenure and vacation of office of members, procedure at meetings of Coordinating Committee, allowances and expenses</w:t>
      </w:r>
    </w:p>
    <w:p w14:paraId="11E2F3ED" w14:textId="77777777" w:rsidR="00132831" w:rsidRPr="00934844" w:rsidRDefault="00132831" w:rsidP="00934844">
      <w:pPr>
        <w:pStyle w:val="AS-P1"/>
      </w:pPr>
    </w:p>
    <w:p w14:paraId="4AB4786E" w14:textId="77777777" w:rsidR="00132831" w:rsidRPr="00934844" w:rsidRDefault="00132831" w:rsidP="00934844">
      <w:pPr>
        <w:pStyle w:val="AS-P1"/>
      </w:pPr>
      <w:r w:rsidRPr="00934844">
        <w:rPr>
          <w:b/>
        </w:rPr>
        <w:t>58.</w:t>
      </w:r>
      <w:r w:rsidRPr="00934844">
        <w:tab/>
        <w:t>The Minister must -</w:t>
      </w:r>
    </w:p>
    <w:p w14:paraId="087CF80D" w14:textId="77777777" w:rsidR="00132831" w:rsidRPr="00934844" w:rsidRDefault="00132831" w:rsidP="00934844">
      <w:pPr>
        <w:pStyle w:val="AS-P1"/>
      </w:pPr>
    </w:p>
    <w:p w14:paraId="3D44B97A" w14:textId="77777777" w:rsidR="00132831" w:rsidRPr="00934844" w:rsidRDefault="00132831" w:rsidP="00934844">
      <w:pPr>
        <w:pStyle w:val="AS-Pa"/>
      </w:pPr>
      <w:r w:rsidRPr="00934844">
        <w:t>(a)</w:t>
      </w:r>
      <w:r w:rsidRPr="00934844">
        <w:tab/>
        <w:t>prescribe the -</w:t>
      </w:r>
    </w:p>
    <w:p w14:paraId="108C645A" w14:textId="77777777" w:rsidR="00132831" w:rsidRPr="00934844" w:rsidRDefault="00132831" w:rsidP="00934844">
      <w:pPr>
        <w:pStyle w:val="AS-Pa"/>
      </w:pPr>
    </w:p>
    <w:p w14:paraId="74F27ACD" w14:textId="77777777" w:rsidR="00132831" w:rsidRPr="00934844" w:rsidRDefault="00132831" w:rsidP="00934844">
      <w:pPr>
        <w:pStyle w:val="AS-Pi"/>
      </w:pPr>
      <w:r w:rsidRPr="00934844">
        <w:t>(i)</w:t>
      </w:r>
      <w:r w:rsidRPr="00934844">
        <w:tab/>
        <w:t>tenure and vacation of office of members of the Coordinating Committee; and</w:t>
      </w:r>
    </w:p>
    <w:p w14:paraId="155E0DD3" w14:textId="77777777" w:rsidR="00132831" w:rsidRPr="00934844" w:rsidRDefault="00132831" w:rsidP="00934844">
      <w:pPr>
        <w:pStyle w:val="AS-Pi"/>
      </w:pPr>
    </w:p>
    <w:p w14:paraId="54451B29" w14:textId="77777777" w:rsidR="00132831" w:rsidRPr="00934844" w:rsidRDefault="00132831" w:rsidP="00934844">
      <w:pPr>
        <w:pStyle w:val="AS-Pi"/>
      </w:pPr>
      <w:r w:rsidRPr="00934844">
        <w:t>(ii)</w:t>
      </w:r>
      <w:r w:rsidRPr="00934844">
        <w:tab/>
        <w:t>convening of and procedures at meetings of the Coordinating Committee; and</w:t>
      </w:r>
    </w:p>
    <w:p w14:paraId="7A2FE6FB" w14:textId="77777777" w:rsidR="00132831" w:rsidRPr="00934844" w:rsidRDefault="00132831" w:rsidP="00934844">
      <w:pPr>
        <w:pStyle w:val="AS-P1"/>
      </w:pPr>
    </w:p>
    <w:p w14:paraId="1ABD2B63" w14:textId="77777777" w:rsidR="00132831" w:rsidRPr="00934844" w:rsidRDefault="00132831" w:rsidP="00934844">
      <w:pPr>
        <w:pStyle w:val="AS-Pa"/>
      </w:pPr>
      <w:r w:rsidRPr="00934844">
        <w:t>(b)</w:t>
      </w:r>
      <w:r w:rsidRPr="00934844">
        <w:tab/>
        <w:t>with the consent of the Minister responsible for finance, determine -</w:t>
      </w:r>
    </w:p>
    <w:p w14:paraId="663646B6" w14:textId="77777777" w:rsidR="00132831" w:rsidRPr="00934844" w:rsidRDefault="00132831" w:rsidP="00934844">
      <w:pPr>
        <w:pStyle w:val="AS-P1"/>
      </w:pPr>
    </w:p>
    <w:p w14:paraId="4B439479" w14:textId="77777777" w:rsidR="00132831" w:rsidRPr="00934844" w:rsidRDefault="00132831" w:rsidP="00934844">
      <w:pPr>
        <w:pStyle w:val="AS-Pi"/>
      </w:pPr>
      <w:r w:rsidRPr="00934844">
        <w:t>(i)</w:t>
      </w:r>
      <w:r w:rsidRPr="00934844">
        <w:tab/>
        <w:t>the travel and subsistence allowances; and</w:t>
      </w:r>
    </w:p>
    <w:p w14:paraId="7AA3D66C" w14:textId="77777777" w:rsidR="00132831" w:rsidRPr="00934844" w:rsidRDefault="00132831" w:rsidP="00934844">
      <w:pPr>
        <w:pStyle w:val="AS-Pi"/>
      </w:pPr>
    </w:p>
    <w:p w14:paraId="7A65DFB9" w14:textId="585FF4DF" w:rsidR="00132831" w:rsidRPr="00934844" w:rsidRDefault="00132831" w:rsidP="00934844">
      <w:pPr>
        <w:pStyle w:val="AS-Pi"/>
      </w:pPr>
      <w:r w:rsidRPr="00934844">
        <w:t>(ii)</w:t>
      </w:r>
      <w:r w:rsidRPr="00934844">
        <w:tab/>
        <w:t>sitting allowances payable to m</w:t>
      </w:r>
      <w:r w:rsidR="00F8411C">
        <w:t>embers who are not in the full-</w:t>
      </w:r>
      <w:r w:rsidRPr="00934844">
        <w:t xml:space="preserve">time employment of the </w:t>
      </w:r>
      <w:r w:rsidR="00934844" w:rsidRPr="00934844">
        <w:t xml:space="preserve">State, </w:t>
      </w:r>
      <w:r w:rsidRPr="00934844">
        <w:t>to be defrayed from the budget of the Ministry.</w:t>
      </w:r>
    </w:p>
    <w:p w14:paraId="3144AB07" w14:textId="77777777" w:rsidR="00934844" w:rsidRDefault="00934844" w:rsidP="00934844">
      <w:pPr>
        <w:pStyle w:val="AS-H3A"/>
      </w:pPr>
    </w:p>
    <w:p w14:paraId="3261F7E5" w14:textId="77777777" w:rsidR="00132831" w:rsidRPr="009D677C" w:rsidRDefault="00132831" w:rsidP="00934844">
      <w:pPr>
        <w:pStyle w:val="AS-H3A"/>
        <w:rPr>
          <w:b w:val="0"/>
        </w:rPr>
      </w:pPr>
      <w:r w:rsidRPr="009D677C">
        <w:rPr>
          <w:b w:val="0"/>
        </w:rPr>
        <w:t>PART 9</w:t>
      </w:r>
    </w:p>
    <w:p w14:paraId="736FE98D" w14:textId="77777777" w:rsidR="00132831" w:rsidRPr="009D677C" w:rsidRDefault="00132831" w:rsidP="00934844">
      <w:pPr>
        <w:pStyle w:val="AS-H3A"/>
        <w:rPr>
          <w:b w:val="0"/>
        </w:rPr>
      </w:pPr>
      <w:r w:rsidRPr="009D677C">
        <w:rPr>
          <w:b w:val="0"/>
        </w:rPr>
        <w:t>STATE HOSPITAL COMMITTEES</w:t>
      </w:r>
    </w:p>
    <w:p w14:paraId="275FAC80" w14:textId="77777777" w:rsidR="00132831" w:rsidRPr="002544FD" w:rsidRDefault="00132831" w:rsidP="002544FD">
      <w:pPr>
        <w:pStyle w:val="AS-P1"/>
      </w:pPr>
    </w:p>
    <w:p w14:paraId="1C698218" w14:textId="77777777" w:rsidR="00132831" w:rsidRPr="002544FD" w:rsidRDefault="00132831" w:rsidP="002544FD">
      <w:pPr>
        <w:pStyle w:val="AS-P1"/>
        <w:ind w:firstLine="0"/>
        <w:rPr>
          <w:b/>
        </w:rPr>
      </w:pPr>
      <w:r w:rsidRPr="002544FD">
        <w:rPr>
          <w:b/>
        </w:rPr>
        <w:t>State hospital committees</w:t>
      </w:r>
    </w:p>
    <w:p w14:paraId="16B09329" w14:textId="77777777" w:rsidR="00132831" w:rsidRPr="002544FD" w:rsidRDefault="00132831" w:rsidP="002544FD">
      <w:pPr>
        <w:pStyle w:val="AS-P1"/>
      </w:pPr>
    </w:p>
    <w:p w14:paraId="0F0A4777" w14:textId="77777777" w:rsidR="00132831" w:rsidRPr="002544FD" w:rsidRDefault="00132831" w:rsidP="002544FD">
      <w:pPr>
        <w:pStyle w:val="AS-P1"/>
      </w:pPr>
      <w:r w:rsidRPr="002544FD">
        <w:rPr>
          <w:b/>
        </w:rPr>
        <w:t>59.</w:t>
      </w:r>
      <w:r w:rsidRPr="002544FD">
        <w:tab/>
      </w:r>
      <w:r w:rsidR="002544FD">
        <w:t>(1)</w:t>
      </w:r>
      <w:r w:rsidR="002544FD">
        <w:tab/>
      </w:r>
      <w:r w:rsidRPr="002544FD">
        <w:t>The health practitioners practising at a state hospital and other staff employed at the hospital must annually elect from among themselves a state hospital committee in respect of the hospital, consisting of such number of members as the Minister may prescribe, and the members of the state hospital committee must elect one of themselves to be the chairperson of the committee.</w:t>
      </w:r>
    </w:p>
    <w:p w14:paraId="18646338" w14:textId="77777777" w:rsidR="00132831" w:rsidRPr="002544FD" w:rsidRDefault="00132831" w:rsidP="002544FD">
      <w:pPr>
        <w:pStyle w:val="AS-P1"/>
      </w:pPr>
    </w:p>
    <w:p w14:paraId="5E3F1DA7" w14:textId="77777777" w:rsidR="00132831" w:rsidRPr="002544FD" w:rsidRDefault="00132831" w:rsidP="002544FD">
      <w:pPr>
        <w:pStyle w:val="AS-P1"/>
      </w:pPr>
      <w:r w:rsidRPr="002544FD">
        <w:t>(2)</w:t>
      </w:r>
      <w:r w:rsidRPr="002544FD">
        <w:tab/>
        <w:t>A state hospital committee must perform such functions as are required of it by the Minister or superintendent.</w:t>
      </w:r>
    </w:p>
    <w:p w14:paraId="3661865B" w14:textId="77777777" w:rsidR="00132831" w:rsidRPr="002544FD" w:rsidRDefault="00132831" w:rsidP="002544FD">
      <w:pPr>
        <w:pStyle w:val="AS-P1"/>
      </w:pPr>
    </w:p>
    <w:p w14:paraId="566C201B" w14:textId="77777777" w:rsidR="00132831" w:rsidRPr="002544FD" w:rsidRDefault="00132831" w:rsidP="002544FD">
      <w:pPr>
        <w:pStyle w:val="AS-P1"/>
      </w:pPr>
      <w:r w:rsidRPr="002544FD">
        <w:t>(3)</w:t>
      </w:r>
      <w:r w:rsidRPr="002544FD">
        <w:tab/>
        <w:t>A state hospital committee must meet for the performance of its duties as often as is necessary or if required to do so by the superintendent.</w:t>
      </w:r>
    </w:p>
    <w:p w14:paraId="0D189DDA" w14:textId="77777777" w:rsidR="00132831" w:rsidRPr="002544FD" w:rsidRDefault="00132831" w:rsidP="002544FD">
      <w:pPr>
        <w:pStyle w:val="AS-P1"/>
      </w:pPr>
    </w:p>
    <w:p w14:paraId="046C7935" w14:textId="77777777" w:rsidR="00132831" w:rsidRPr="002544FD" w:rsidRDefault="00132831" w:rsidP="002544FD">
      <w:pPr>
        <w:pStyle w:val="AS-P1"/>
      </w:pPr>
      <w:r w:rsidRPr="002544FD">
        <w:t>(4)</w:t>
      </w:r>
      <w:r w:rsidRPr="002544FD">
        <w:tab/>
        <w:t>The Minister may prescribe -</w:t>
      </w:r>
    </w:p>
    <w:p w14:paraId="5072A4E5" w14:textId="77777777" w:rsidR="00132831" w:rsidRPr="001D3E55" w:rsidRDefault="00132831" w:rsidP="005905D0">
      <w:pPr>
        <w:pStyle w:val="AS-P0"/>
      </w:pPr>
    </w:p>
    <w:p w14:paraId="592CB956" w14:textId="77777777" w:rsidR="00132831" w:rsidRPr="002544FD" w:rsidRDefault="00132831" w:rsidP="002544FD">
      <w:pPr>
        <w:pStyle w:val="AS-Pa"/>
      </w:pPr>
      <w:r w:rsidRPr="002544FD">
        <w:t>(a)</w:t>
      </w:r>
      <w:r w:rsidRPr="002544FD">
        <w:tab/>
        <w:t>the manner of election of a member of a state hospital committee;</w:t>
      </w:r>
    </w:p>
    <w:p w14:paraId="23CEF169" w14:textId="77777777" w:rsidR="00132831" w:rsidRPr="002544FD" w:rsidRDefault="00132831" w:rsidP="002544FD">
      <w:pPr>
        <w:pStyle w:val="AS-Pa"/>
      </w:pPr>
    </w:p>
    <w:p w14:paraId="55100277" w14:textId="77777777" w:rsidR="00132831" w:rsidRPr="002544FD" w:rsidRDefault="00132831" w:rsidP="002544FD">
      <w:pPr>
        <w:pStyle w:val="AS-Pa"/>
      </w:pPr>
      <w:r w:rsidRPr="002544FD">
        <w:t>(b)</w:t>
      </w:r>
      <w:r w:rsidRPr="002544FD">
        <w:tab/>
        <w:t>the grounds upon which a member of a state hospital committee may vacate office;</w:t>
      </w:r>
    </w:p>
    <w:p w14:paraId="623B6758" w14:textId="77777777" w:rsidR="00132831" w:rsidRPr="002544FD" w:rsidRDefault="00132831" w:rsidP="002544FD">
      <w:pPr>
        <w:pStyle w:val="AS-Pa"/>
      </w:pPr>
    </w:p>
    <w:p w14:paraId="1BF88C30" w14:textId="77777777" w:rsidR="00132831" w:rsidRPr="002544FD" w:rsidRDefault="00132831" w:rsidP="002544FD">
      <w:pPr>
        <w:pStyle w:val="AS-Pa"/>
      </w:pPr>
      <w:r w:rsidRPr="002544FD">
        <w:t>(c)</w:t>
      </w:r>
      <w:r w:rsidRPr="002544FD">
        <w:tab/>
        <w:t>the manner in which vacancies on the state hospital committee may be filled;</w:t>
      </w:r>
    </w:p>
    <w:p w14:paraId="2926D286" w14:textId="77777777" w:rsidR="00132831" w:rsidRPr="002544FD" w:rsidRDefault="00132831" w:rsidP="002544FD">
      <w:pPr>
        <w:pStyle w:val="AS-Pa"/>
      </w:pPr>
    </w:p>
    <w:p w14:paraId="5167244A" w14:textId="77777777" w:rsidR="00132831" w:rsidRPr="002544FD" w:rsidRDefault="00132831" w:rsidP="002544FD">
      <w:pPr>
        <w:pStyle w:val="AS-Pa"/>
      </w:pPr>
      <w:r w:rsidRPr="002544FD">
        <w:t>(d)</w:t>
      </w:r>
      <w:r w:rsidRPr="002544FD">
        <w:tab/>
        <w:t>the procedure at meetings of a state hospital committee; and</w:t>
      </w:r>
    </w:p>
    <w:p w14:paraId="7CE7FAE7" w14:textId="77777777" w:rsidR="00132831" w:rsidRPr="002544FD" w:rsidRDefault="00132831" w:rsidP="002544FD">
      <w:pPr>
        <w:pStyle w:val="AS-Pa"/>
      </w:pPr>
    </w:p>
    <w:p w14:paraId="6A916FD1" w14:textId="77777777" w:rsidR="00132831" w:rsidRPr="002544FD" w:rsidRDefault="00132831" w:rsidP="002544FD">
      <w:pPr>
        <w:pStyle w:val="AS-Pa"/>
      </w:pPr>
      <w:r w:rsidRPr="002544FD">
        <w:t>(e)</w:t>
      </w:r>
      <w:r w:rsidRPr="002544FD">
        <w:tab/>
        <w:t>any other procedural or administrative matter necessary for the proper functioning of a state hospital committee under this section.</w:t>
      </w:r>
    </w:p>
    <w:p w14:paraId="687BA786" w14:textId="77777777" w:rsidR="00132831" w:rsidRPr="002544FD" w:rsidRDefault="00132831" w:rsidP="002544FD">
      <w:pPr>
        <w:pStyle w:val="AS-P1"/>
      </w:pPr>
    </w:p>
    <w:p w14:paraId="6AD6B085" w14:textId="77777777" w:rsidR="00132831" w:rsidRPr="009D677C" w:rsidRDefault="00132831" w:rsidP="002544FD">
      <w:pPr>
        <w:pStyle w:val="AS-H3A"/>
        <w:rPr>
          <w:b w:val="0"/>
        </w:rPr>
      </w:pPr>
      <w:r w:rsidRPr="009D677C">
        <w:rPr>
          <w:b w:val="0"/>
        </w:rPr>
        <w:t>PART 10</w:t>
      </w:r>
    </w:p>
    <w:p w14:paraId="493ECD49" w14:textId="77777777" w:rsidR="00132831" w:rsidRPr="009D677C" w:rsidRDefault="00132831" w:rsidP="002544FD">
      <w:pPr>
        <w:pStyle w:val="AS-H3A"/>
        <w:rPr>
          <w:b w:val="0"/>
        </w:rPr>
      </w:pPr>
      <w:r w:rsidRPr="009D677C">
        <w:rPr>
          <w:b w:val="0"/>
        </w:rPr>
        <w:t>RETURNS AND EXEMPTIONS</w:t>
      </w:r>
    </w:p>
    <w:p w14:paraId="095643D0" w14:textId="77777777" w:rsidR="00132831" w:rsidRPr="002544FD" w:rsidRDefault="00132831" w:rsidP="002544FD">
      <w:pPr>
        <w:pStyle w:val="AS-P1"/>
      </w:pPr>
    </w:p>
    <w:p w14:paraId="4D743151" w14:textId="77777777" w:rsidR="00132831" w:rsidRPr="002544FD" w:rsidRDefault="00132831" w:rsidP="002544FD">
      <w:pPr>
        <w:pStyle w:val="AS-P1"/>
        <w:ind w:firstLine="0"/>
        <w:rPr>
          <w:b/>
        </w:rPr>
      </w:pPr>
      <w:r w:rsidRPr="002544FD">
        <w:rPr>
          <w:b/>
        </w:rPr>
        <w:t>State hospitals and state health services to submit returns to Minister</w:t>
      </w:r>
    </w:p>
    <w:p w14:paraId="7D94D773" w14:textId="77777777" w:rsidR="00132831" w:rsidRPr="002544FD" w:rsidRDefault="00132831" w:rsidP="002544FD">
      <w:pPr>
        <w:pStyle w:val="AS-P1"/>
      </w:pPr>
    </w:p>
    <w:p w14:paraId="521A4D9D" w14:textId="77777777" w:rsidR="00132831" w:rsidRPr="00B5329A" w:rsidRDefault="00132831" w:rsidP="00B5329A">
      <w:pPr>
        <w:pStyle w:val="AS-P1"/>
      </w:pPr>
      <w:r w:rsidRPr="00B5329A">
        <w:rPr>
          <w:b/>
        </w:rPr>
        <w:t>60.</w:t>
      </w:r>
      <w:r w:rsidRPr="00B5329A">
        <w:tab/>
        <w:t>(1)</w:t>
      </w:r>
      <w:r w:rsidRPr="00B5329A">
        <w:tab/>
        <w:t xml:space="preserve">The Minister must by notice in the </w:t>
      </w:r>
      <w:r w:rsidRPr="00F12875">
        <w:rPr>
          <w:i/>
        </w:rPr>
        <w:t>Gazette</w:t>
      </w:r>
      <w:r w:rsidRPr="00B5329A">
        <w:t>, and in such other manner as he or she may deem expedient, require -</w:t>
      </w:r>
    </w:p>
    <w:p w14:paraId="56205D2C" w14:textId="77777777" w:rsidR="00132831" w:rsidRPr="00B5329A" w:rsidRDefault="00132831" w:rsidP="00B5329A">
      <w:pPr>
        <w:pStyle w:val="AS-P1"/>
      </w:pPr>
    </w:p>
    <w:p w14:paraId="32A3325C" w14:textId="77777777" w:rsidR="00132831" w:rsidRPr="00B5329A" w:rsidRDefault="00132831" w:rsidP="00B5329A">
      <w:pPr>
        <w:pStyle w:val="AS-Pa"/>
      </w:pPr>
      <w:r w:rsidRPr="00B5329A">
        <w:t>(a)</w:t>
      </w:r>
      <w:r w:rsidRPr="00B5329A">
        <w:tab/>
        <w:t>the superintendent of a state hospital; and</w:t>
      </w:r>
    </w:p>
    <w:p w14:paraId="39CFB0F0" w14:textId="77777777" w:rsidR="00132831" w:rsidRPr="00B5329A" w:rsidRDefault="00132831" w:rsidP="00B5329A">
      <w:pPr>
        <w:pStyle w:val="AS-Pa"/>
      </w:pPr>
    </w:p>
    <w:p w14:paraId="6FC3C5E5" w14:textId="77777777" w:rsidR="00132831" w:rsidRPr="00B5329A" w:rsidRDefault="00132831" w:rsidP="00B5329A">
      <w:pPr>
        <w:pStyle w:val="AS-Pa"/>
      </w:pPr>
      <w:r w:rsidRPr="00B5329A">
        <w:t>(b)</w:t>
      </w:r>
      <w:r w:rsidRPr="00B5329A">
        <w:tab/>
        <w:t>the person in charge of a state health service,</w:t>
      </w:r>
    </w:p>
    <w:p w14:paraId="448BD2CF" w14:textId="77777777" w:rsidR="00132831" w:rsidRPr="001D3E55" w:rsidRDefault="00132831" w:rsidP="00B5329A">
      <w:pPr>
        <w:pStyle w:val="AS-P1"/>
      </w:pPr>
    </w:p>
    <w:p w14:paraId="43232957" w14:textId="77777777" w:rsidR="00132831" w:rsidRPr="00B5329A" w:rsidRDefault="00132831" w:rsidP="00B5329A">
      <w:pPr>
        <w:pStyle w:val="AS-P1"/>
        <w:ind w:firstLine="0"/>
      </w:pPr>
      <w:r w:rsidRPr="00B5329A">
        <w:t>to submit to the Permanent Secretary a written report of the activities of the state hospital or state health service not later than the date specified in the notice.</w:t>
      </w:r>
    </w:p>
    <w:p w14:paraId="36F5B5CA" w14:textId="77777777" w:rsidR="00132831" w:rsidRPr="00B5329A" w:rsidRDefault="00132831" w:rsidP="00B5329A">
      <w:pPr>
        <w:pStyle w:val="AS-P1"/>
      </w:pPr>
    </w:p>
    <w:p w14:paraId="0B4BCF4B" w14:textId="77777777" w:rsidR="00132831" w:rsidRPr="00B5329A" w:rsidRDefault="00132831" w:rsidP="00B5329A">
      <w:pPr>
        <w:pStyle w:val="AS-P1"/>
      </w:pPr>
      <w:r w:rsidRPr="00B5329A">
        <w:t>(2)</w:t>
      </w:r>
      <w:r w:rsidRPr="00B5329A">
        <w:tab/>
        <w:t>A report submitted under subsection (1) must -</w:t>
      </w:r>
    </w:p>
    <w:p w14:paraId="765C199B" w14:textId="77777777" w:rsidR="00132831" w:rsidRPr="00B5329A" w:rsidRDefault="00132831" w:rsidP="00B5329A">
      <w:pPr>
        <w:pStyle w:val="AS-P1"/>
      </w:pPr>
    </w:p>
    <w:p w14:paraId="464F3356" w14:textId="77777777" w:rsidR="00132831" w:rsidRPr="00B5329A" w:rsidRDefault="00132831" w:rsidP="00B5329A">
      <w:pPr>
        <w:pStyle w:val="AS-Pa"/>
      </w:pPr>
      <w:r w:rsidRPr="00B5329A">
        <w:t>(a)</w:t>
      </w:r>
      <w:r w:rsidRPr="00B5329A">
        <w:tab/>
        <w:t>be in the prescribed form;</w:t>
      </w:r>
    </w:p>
    <w:p w14:paraId="677156F6" w14:textId="77777777" w:rsidR="00132831" w:rsidRPr="00B5329A" w:rsidRDefault="00132831" w:rsidP="00B5329A">
      <w:pPr>
        <w:pStyle w:val="AS-Pa"/>
      </w:pPr>
    </w:p>
    <w:p w14:paraId="02220AB7" w14:textId="77777777" w:rsidR="00132831" w:rsidRPr="00B5329A" w:rsidRDefault="00132831" w:rsidP="00B5329A">
      <w:pPr>
        <w:pStyle w:val="AS-Pa"/>
      </w:pPr>
      <w:r w:rsidRPr="00B5329A">
        <w:t>(b)</w:t>
      </w:r>
      <w:r w:rsidRPr="00B5329A">
        <w:tab/>
        <w:t>cover the period specified in the notice; and</w:t>
      </w:r>
    </w:p>
    <w:p w14:paraId="6F01BECF" w14:textId="77777777" w:rsidR="00B5329A" w:rsidRPr="00B5329A" w:rsidRDefault="00B5329A" w:rsidP="00B5329A">
      <w:pPr>
        <w:pStyle w:val="AS-Pa"/>
      </w:pPr>
    </w:p>
    <w:p w14:paraId="3101EB1C" w14:textId="77777777" w:rsidR="00132831" w:rsidRPr="00B5329A" w:rsidRDefault="00132831" w:rsidP="00B5329A">
      <w:pPr>
        <w:pStyle w:val="AS-Pa"/>
      </w:pPr>
      <w:r w:rsidRPr="00B5329A">
        <w:t>(c)</w:t>
      </w:r>
      <w:r w:rsidRPr="00B5329A">
        <w:tab/>
        <w:t>contain the information specified in the notice.</w:t>
      </w:r>
    </w:p>
    <w:p w14:paraId="31A56EE9" w14:textId="77777777" w:rsidR="00132831" w:rsidRPr="00B5329A" w:rsidRDefault="00132831" w:rsidP="00B5329A">
      <w:pPr>
        <w:pStyle w:val="AS-P1"/>
      </w:pPr>
    </w:p>
    <w:p w14:paraId="329C9D0A" w14:textId="77777777" w:rsidR="00132831" w:rsidRPr="008F349E" w:rsidRDefault="00132831" w:rsidP="008F349E">
      <w:pPr>
        <w:pStyle w:val="AS-P1"/>
        <w:ind w:firstLine="0"/>
        <w:rPr>
          <w:b/>
        </w:rPr>
      </w:pPr>
      <w:r w:rsidRPr="008F349E">
        <w:rPr>
          <w:b/>
        </w:rPr>
        <w:t>Exemption from provisions of Act</w:t>
      </w:r>
    </w:p>
    <w:p w14:paraId="3D414B8B" w14:textId="77777777" w:rsidR="00132831" w:rsidRPr="00DA6A06" w:rsidRDefault="00132831" w:rsidP="00DA6A06">
      <w:pPr>
        <w:pStyle w:val="AS-P1"/>
      </w:pPr>
    </w:p>
    <w:p w14:paraId="0CFBF535" w14:textId="77777777" w:rsidR="00132831" w:rsidRPr="00DA6A06" w:rsidRDefault="00132831" w:rsidP="00DA6A06">
      <w:pPr>
        <w:pStyle w:val="AS-P1"/>
      </w:pPr>
      <w:r w:rsidRPr="00DA6A06">
        <w:rPr>
          <w:b/>
        </w:rPr>
        <w:t>61.</w:t>
      </w:r>
      <w:r w:rsidRPr="00DA6A06">
        <w:tab/>
        <w:t xml:space="preserve">Despite anything provided to the contrary in this Act, the Minister may exempt, whenever he or she considers it expedient, by notice in the </w:t>
      </w:r>
      <w:r w:rsidRPr="00DA6A06">
        <w:rPr>
          <w:i/>
        </w:rPr>
        <w:t>Gazette</w:t>
      </w:r>
      <w:r w:rsidRPr="00DA6A06">
        <w:t>, any state hospital or a state health service from all or any of the provisions of this Act.</w:t>
      </w:r>
    </w:p>
    <w:p w14:paraId="38FAA056" w14:textId="77777777" w:rsidR="00132831" w:rsidRPr="00DA6A06" w:rsidRDefault="00132831" w:rsidP="00DA6A06">
      <w:pPr>
        <w:pStyle w:val="AS-P1"/>
      </w:pPr>
    </w:p>
    <w:p w14:paraId="01E5D1EC" w14:textId="77777777" w:rsidR="00132831" w:rsidRPr="00DA6A06" w:rsidRDefault="00132831" w:rsidP="00DA6A06">
      <w:pPr>
        <w:pStyle w:val="AS-P1"/>
        <w:ind w:firstLine="0"/>
        <w:rPr>
          <w:b/>
        </w:rPr>
      </w:pPr>
      <w:r w:rsidRPr="00DA6A06">
        <w:rPr>
          <w:b/>
        </w:rPr>
        <w:t>Exemption from provisions of Pharmacy Act</w:t>
      </w:r>
    </w:p>
    <w:p w14:paraId="68B2F391" w14:textId="77777777" w:rsidR="00132831" w:rsidRPr="00DA6A06" w:rsidRDefault="00132831" w:rsidP="00DA6A06">
      <w:pPr>
        <w:pStyle w:val="AS-P1"/>
      </w:pPr>
    </w:p>
    <w:p w14:paraId="343701A8" w14:textId="77777777" w:rsidR="00132831" w:rsidRPr="00DA6A06" w:rsidRDefault="00132831" w:rsidP="00DA6A06">
      <w:pPr>
        <w:pStyle w:val="AS-P1"/>
      </w:pPr>
      <w:r w:rsidRPr="00DA6A06">
        <w:rPr>
          <w:b/>
        </w:rPr>
        <w:t>62.</w:t>
      </w:r>
      <w:r w:rsidRPr="00DA6A06">
        <w:tab/>
        <w:t>The Pharmacy Act does not apply to a pharmacy contemplated in section 30(2).</w:t>
      </w:r>
    </w:p>
    <w:p w14:paraId="3D475DCD" w14:textId="77777777" w:rsidR="00132831" w:rsidRPr="00DA6A06" w:rsidRDefault="00132831" w:rsidP="00DA6A06">
      <w:pPr>
        <w:pStyle w:val="AS-P1"/>
      </w:pPr>
    </w:p>
    <w:p w14:paraId="75E65E28" w14:textId="77777777" w:rsidR="00132831" w:rsidRPr="009D677C" w:rsidRDefault="00132831" w:rsidP="00DA6A06">
      <w:pPr>
        <w:pStyle w:val="AS-H3A"/>
        <w:rPr>
          <w:b w:val="0"/>
        </w:rPr>
      </w:pPr>
      <w:r w:rsidRPr="009D677C">
        <w:rPr>
          <w:b w:val="0"/>
        </w:rPr>
        <w:t>PART 11</w:t>
      </w:r>
    </w:p>
    <w:p w14:paraId="21B718D2" w14:textId="77777777" w:rsidR="00132831" w:rsidRPr="009D677C" w:rsidRDefault="00132831" w:rsidP="00DA6A06">
      <w:pPr>
        <w:pStyle w:val="AS-H3A"/>
        <w:rPr>
          <w:b w:val="0"/>
        </w:rPr>
      </w:pPr>
      <w:r w:rsidRPr="009D677C">
        <w:rPr>
          <w:b w:val="0"/>
        </w:rPr>
        <w:t>GENERAL AND SUPPLEMENTARY PROVISIONS</w:t>
      </w:r>
    </w:p>
    <w:p w14:paraId="08400689" w14:textId="77777777" w:rsidR="00132831" w:rsidRPr="009D677C" w:rsidRDefault="00132831" w:rsidP="00DA6A06">
      <w:pPr>
        <w:pStyle w:val="AS-P1"/>
      </w:pPr>
    </w:p>
    <w:p w14:paraId="1B476BDF" w14:textId="77777777" w:rsidR="00132831" w:rsidRPr="00DA6A06" w:rsidRDefault="00132831" w:rsidP="00DA6A06">
      <w:pPr>
        <w:pStyle w:val="AS-P1"/>
        <w:ind w:firstLine="0"/>
        <w:rPr>
          <w:b/>
        </w:rPr>
      </w:pPr>
      <w:r w:rsidRPr="00DA6A06">
        <w:rPr>
          <w:b/>
        </w:rPr>
        <w:t>Research into diseases, mental illnesses and other medical conditions</w:t>
      </w:r>
    </w:p>
    <w:p w14:paraId="1E020309" w14:textId="77777777" w:rsidR="00132831" w:rsidRPr="00DA6A06" w:rsidRDefault="00132831" w:rsidP="00DA6A06">
      <w:pPr>
        <w:pStyle w:val="AS-P1"/>
      </w:pPr>
    </w:p>
    <w:p w14:paraId="4E3B2C83" w14:textId="77777777" w:rsidR="00132831" w:rsidRPr="00DA6A06" w:rsidRDefault="00132831" w:rsidP="00DA6A06">
      <w:pPr>
        <w:pStyle w:val="AS-P1"/>
      </w:pPr>
      <w:r w:rsidRPr="00DA6A06">
        <w:rPr>
          <w:b/>
        </w:rPr>
        <w:t>63.</w:t>
      </w:r>
      <w:r w:rsidRPr="00DA6A06">
        <w:tab/>
        <w:t>The Minister may -</w:t>
      </w:r>
    </w:p>
    <w:p w14:paraId="4F2778ED" w14:textId="77777777" w:rsidR="00132831" w:rsidRPr="001D3E55" w:rsidRDefault="00132831" w:rsidP="005905D0">
      <w:pPr>
        <w:pStyle w:val="AS-P0"/>
      </w:pPr>
    </w:p>
    <w:p w14:paraId="3857060C" w14:textId="77777777" w:rsidR="00132831" w:rsidRPr="00DA6A06" w:rsidRDefault="00132831" w:rsidP="00DA6A06">
      <w:pPr>
        <w:pStyle w:val="AS-Pa"/>
      </w:pPr>
      <w:r w:rsidRPr="00DA6A06">
        <w:t>(a)</w:t>
      </w:r>
      <w:r w:rsidRPr="00DA6A06">
        <w:tab/>
        <w:t>commission or authorise the conduct of research in any state hospital into any matter relating to the occurrence, cause, prevention, diagnosis or treatment of any illness, disease, mental illnesses and other medical conditions in human beings; and</w:t>
      </w:r>
    </w:p>
    <w:p w14:paraId="7D8FCE0D" w14:textId="77777777" w:rsidR="00132831" w:rsidRPr="00DA6A06" w:rsidRDefault="00132831" w:rsidP="00DA6A06">
      <w:pPr>
        <w:pStyle w:val="AS-Pa"/>
      </w:pPr>
    </w:p>
    <w:p w14:paraId="10E0C4CF" w14:textId="77777777" w:rsidR="00132831" w:rsidRPr="00DA6A06" w:rsidRDefault="00132831" w:rsidP="00DA6A06">
      <w:pPr>
        <w:pStyle w:val="AS-Pa"/>
      </w:pPr>
      <w:r w:rsidRPr="00DA6A06">
        <w:t>(b)</w:t>
      </w:r>
      <w:r w:rsidRPr="00DA6A06">
        <w:tab/>
        <w:t>by means of grants or otherwise aid such research, whether in a state hospital or not.</w:t>
      </w:r>
    </w:p>
    <w:p w14:paraId="19EAE4E3" w14:textId="77777777" w:rsidR="00132831" w:rsidRPr="00DA6A06" w:rsidRDefault="00132831" w:rsidP="00DA6A06">
      <w:pPr>
        <w:pStyle w:val="AS-P1"/>
      </w:pPr>
    </w:p>
    <w:p w14:paraId="635B87F8" w14:textId="77777777" w:rsidR="00132831" w:rsidRPr="00DA6A06" w:rsidRDefault="00132831" w:rsidP="00DA6A06">
      <w:pPr>
        <w:pStyle w:val="AS-P1"/>
        <w:ind w:firstLine="0"/>
        <w:rPr>
          <w:b/>
        </w:rPr>
      </w:pPr>
      <w:r w:rsidRPr="00DA6A06">
        <w:rPr>
          <w:b/>
        </w:rPr>
        <w:t>Delegation</w:t>
      </w:r>
      <w:r w:rsidR="00053C40">
        <w:rPr>
          <w:b/>
        </w:rPr>
        <w:t xml:space="preserve"> </w:t>
      </w:r>
      <w:r w:rsidRPr="00DA6A06">
        <w:rPr>
          <w:b/>
        </w:rPr>
        <w:t>of</w:t>
      </w:r>
      <w:r w:rsidR="00053C40">
        <w:rPr>
          <w:b/>
        </w:rPr>
        <w:t xml:space="preserve"> </w:t>
      </w:r>
      <w:r w:rsidRPr="00DA6A06">
        <w:rPr>
          <w:b/>
        </w:rPr>
        <w:t>powers</w:t>
      </w:r>
      <w:r w:rsidR="00053C40">
        <w:rPr>
          <w:b/>
        </w:rPr>
        <w:t xml:space="preserve"> </w:t>
      </w:r>
      <w:r w:rsidRPr="00DA6A06">
        <w:rPr>
          <w:b/>
        </w:rPr>
        <w:t>and</w:t>
      </w:r>
      <w:r w:rsidR="00053C40">
        <w:rPr>
          <w:b/>
        </w:rPr>
        <w:t xml:space="preserve"> </w:t>
      </w:r>
      <w:r w:rsidRPr="00DA6A06">
        <w:rPr>
          <w:b/>
        </w:rPr>
        <w:t>assignment</w:t>
      </w:r>
      <w:r w:rsidR="00053C40">
        <w:rPr>
          <w:b/>
        </w:rPr>
        <w:t xml:space="preserve"> </w:t>
      </w:r>
      <w:r w:rsidRPr="00DA6A06">
        <w:rPr>
          <w:b/>
        </w:rPr>
        <w:t>of</w:t>
      </w:r>
      <w:r w:rsidR="00053C40">
        <w:rPr>
          <w:b/>
        </w:rPr>
        <w:t xml:space="preserve"> </w:t>
      </w:r>
      <w:r w:rsidRPr="00DA6A06">
        <w:rPr>
          <w:b/>
        </w:rPr>
        <w:t>duties</w:t>
      </w:r>
      <w:r w:rsidR="00053C40">
        <w:rPr>
          <w:b/>
        </w:rPr>
        <w:t xml:space="preserve"> </w:t>
      </w:r>
      <w:r w:rsidRPr="00DA6A06">
        <w:rPr>
          <w:b/>
        </w:rPr>
        <w:t>or</w:t>
      </w:r>
      <w:r w:rsidR="00053C40">
        <w:rPr>
          <w:b/>
        </w:rPr>
        <w:t xml:space="preserve"> </w:t>
      </w:r>
      <w:r w:rsidRPr="00DA6A06">
        <w:rPr>
          <w:b/>
        </w:rPr>
        <w:t>functions</w:t>
      </w:r>
      <w:r w:rsidR="00053C40">
        <w:rPr>
          <w:b/>
        </w:rPr>
        <w:t xml:space="preserve"> </w:t>
      </w:r>
      <w:r w:rsidRPr="00DA6A06">
        <w:rPr>
          <w:b/>
        </w:rPr>
        <w:t>by</w:t>
      </w:r>
      <w:r w:rsidR="00053C40">
        <w:rPr>
          <w:b/>
        </w:rPr>
        <w:t xml:space="preserve"> </w:t>
      </w:r>
      <w:r w:rsidRPr="00DA6A06">
        <w:rPr>
          <w:b/>
        </w:rPr>
        <w:t>Minister</w:t>
      </w:r>
      <w:r w:rsidR="00053C40">
        <w:rPr>
          <w:b/>
        </w:rPr>
        <w:t xml:space="preserve"> </w:t>
      </w:r>
      <w:r w:rsidRPr="00DA6A06">
        <w:rPr>
          <w:b/>
        </w:rPr>
        <w:t>or Permanent Secretary</w:t>
      </w:r>
    </w:p>
    <w:p w14:paraId="497C1514" w14:textId="77777777" w:rsidR="00132831" w:rsidRPr="00122FCB" w:rsidRDefault="00132831" w:rsidP="00122FCB">
      <w:pPr>
        <w:pStyle w:val="AS-P1"/>
      </w:pPr>
    </w:p>
    <w:p w14:paraId="38416DE4" w14:textId="77777777" w:rsidR="00132831" w:rsidRPr="006F3BEF" w:rsidRDefault="00132831" w:rsidP="006F3BEF">
      <w:pPr>
        <w:pStyle w:val="AS-P1"/>
      </w:pPr>
      <w:r w:rsidRPr="006F3BEF">
        <w:rPr>
          <w:b/>
        </w:rPr>
        <w:t>64.</w:t>
      </w:r>
      <w:r w:rsidRPr="006F3BEF">
        <w:tab/>
        <w:t>(1)</w:t>
      </w:r>
      <w:r w:rsidRPr="006F3BEF">
        <w:tab/>
        <w:t>The Minister may in writing -</w:t>
      </w:r>
    </w:p>
    <w:p w14:paraId="4121A490" w14:textId="77777777" w:rsidR="00132831" w:rsidRPr="00122FCB" w:rsidRDefault="00132831" w:rsidP="00122FCB">
      <w:pPr>
        <w:pStyle w:val="AS-P1"/>
      </w:pPr>
    </w:p>
    <w:p w14:paraId="42B2EEE5" w14:textId="77777777" w:rsidR="00132831" w:rsidRPr="00122FCB" w:rsidRDefault="00132831" w:rsidP="00122FCB">
      <w:pPr>
        <w:pStyle w:val="AS-Pa"/>
      </w:pPr>
      <w:r w:rsidRPr="00122FCB">
        <w:t>(a)</w:t>
      </w:r>
      <w:r w:rsidRPr="00122FCB">
        <w:tab/>
        <w:t>delegate any power conferred on the Minister by this Act, excluding the power to make regulations and to determine any appeal under this Act to the Permanent Secretary or any staff member in the Ministry; and</w:t>
      </w:r>
    </w:p>
    <w:p w14:paraId="6583A513" w14:textId="77777777" w:rsidR="00132831" w:rsidRPr="00122FCB" w:rsidRDefault="00132831" w:rsidP="00122FCB">
      <w:pPr>
        <w:pStyle w:val="AS-Pa"/>
      </w:pPr>
    </w:p>
    <w:p w14:paraId="0660BA99" w14:textId="77777777" w:rsidR="00132831" w:rsidRPr="00122FCB" w:rsidRDefault="00132831" w:rsidP="00122FCB">
      <w:pPr>
        <w:pStyle w:val="AS-Pa"/>
      </w:pPr>
      <w:r w:rsidRPr="00122FCB">
        <w:t>(b)</w:t>
      </w:r>
      <w:r w:rsidRPr="00122FCB">
        <w:tab/>
        <w:t>assign any duty or function imposed upon the Minister by this Act to the Permanent Secretary or any staff member in the Ministry.</w:t>
      </w:r>
    </w:p>
    <w:p w14:paraId="47E33A40" w14:textId="77777777" w:rsidR="00132831" w:rsidRPr="00122FCB" w:rsidRDefault="00132831" w:rsidP="00122FCB">
      <w:pPr>
        <w:pStyle w:val="AS-P1"/>
      </w:pPr>
    </w:p>
    <w:p w14:paraId="733E8BB4" w14:textId="77777777" w:rsidR="00132831" w:rsidRPr="00122FCB" w:rsidRDefault="00132831" w:rsidP="00122FCB">
      <w:pPr>
        <w:pStyle w:val="AS-P1"/>
      </w:pPr>
      <w:r w:rsidRPr="00122FCB">
        <w:t>(2)</w:t>
      </w:r>
      <w:r w:rsidRPr="00122FCB">
        <w:tab/>
        <w:t>The Permanent Secretary may in writing -</w:t>
      </w:r>
    </w:p>
    <w:p w14:paraId="41826C28" w14:textId="77777777" w:rsidR="00132831" w:rsidRPr="00122FCB" w:rsidRDefault="00132831" w:rsidP="00122FCB">
      <w:pPr>
        <w:pStyle w:val="AS-P1"/>
      </w:pPr>
    </w:p>
    <w:p w14:paraId="437C066F" w14:textId="77777777" w:rsidR="00132831" w:rsidRPr="00122FCB" w:rsidRDefault="00132831" w:rsidP="00122FCB">
      <w:pPr>
        <w:pStyle w:val="AS-Pa"/>
      </w:pPr>
      <w:r w:rsidRPr="00122FCB">
        <w:t>(a)</w:t>
      </w:r>
      <w:r w:rsidRPr="00122FCB">
        <w:tab/>
        <w:t>delegate any power conferred upon the Permanent Secretary by this Act to any staff member in the Ministry; and</w:t>
      </w:r>
    </w:p>
    <w:p w14:paraId="080FAA3E" w14:textId="77777777" w:rsidR="00132831" w:rsidRPr="00122FCB" w:rsidRDefault="00132831" w:rsidP="00122FCB">
      <w:pPr>
        <w:pStyle w:val="AS-Pa"/>
      </w:pPr>
    </w:p>
    <w:p w14:paraId="5C02BECD" w14:textId="77777777" w:rsidR="00132831" w:rsidRPr="00122FCB" w:rsidRDefault="00132831" w:rsidP="00122FCB">
      <w:pPr>
        <w:pStyle w:val="AS-Pa"/>
      </w:pPr>
      <w:r w:rsidRPr="00122FCB">
        <w:t>(b)</w:t>
      </w:r>
      <w:r w:rsidRPr="00122FCB">
        <w:tab/>
        <w:t>assign any duty or function imposed upon the Permanent Secretary by this Act to any staff member in the Ministry.</w:t>
      </w:r>
    </w:p>
    <w:p w14:paraId="705E93BD" w14:textId="77777777" w:rsidR="00132831" w:rsidRPr="00122FCB" w:rsidRDefault="00132831" w:rsidP="00122FCB">
      <w:pPr>
        <w:pStyle w:val="AS-P1"/>
      </w:pPr>
    </w:p>
    <w:p w14:paraId="7756AE9F" w14:textId="77777777" w:rsidR="00132831" w:rsidRPr="00122FCB" w:rsidRDefault="00132831" w:rsidP="00122FCB">
      <w:pPr>
        <w:pStyle w:val="AS-P1"/>
      </w:pPr>
      <w:r w:rsidRPr="00122FCB">
        <w:t>(3)</w:t>
      </w:r>
      <w:r w:rsidRPr="00122FCB">
        <w:tab/>
        <w:t>The Minister or Permanent Secretary -</w:t>
      </w:r>
    </w:p>
    <w:p w14:paraId="5375F86E" w14:textId="77777777" w:rsidR="00132831" w:rsidRPr="00122FCB" w:rsidRDefault="00132831" w:rsidP="00122FCB">
      <w:pPr>
        <w:pStyle w:val="AS-P1"/>
      </w:pPr>
    </w:p>
    <w:p w14:paraId="6FC878BD" w14:textId="77777777" w:rsidR="00132831" w:rsidRDefault="00132831" w:rsidP="00122FCB">
      <w:pPr>
        <w:pStyle w:val="AS-Pa"/>
      </w:pPr>
      <w:r w:rsidRPr="00122FCB">
        <w:t>(a)</w:t>
      </w:r>
      <w:r w:rsidRPr="00122FCB">
        <w:tab/>
        <w:t>is not divested of any power delegated or any duty or function assigned under subsection (1) or (2);</w:t>
      </w:r>
    </w:p>
    <w:p w14:paraId="78CCD043" w14:textId="77777777" w:rsidR="00122FCB" w:rsidRPr="00122FCB" w:rsidRDefault="00122FCB" w:rsidP="00122FCB">
      <w:pPr>
        <w:pStyle w:val="AS-Pa"/>
      </w:pPr>
    </w:p>
    <w:p w14:paraId="645E7FDE" w14:textId="77777777" w:rsidR="00132831" w:rsidRPr="00122FCB" w:rsidRDefault="00132831" w:rsidP="00122FCB">
      <w:pPr>
        <w:pStyle w:val="AS-Pa"/>
      </w:pPr>
      <w:r w:rsidRPr="00122FCB">
        <w:t>(b)</w:t>
      </w:r>
      <w:r w:rsidRPr="00122FCB">
        <w:tab/>
        <w:t>may vary or set aside any decision made under the power so delegated or perform any duty or function so assigned; and</w:t>
      </w:r>
    </w:p>
    <w:p w14:paraId="185C4649" w14:textId="77777777" w:rsidR="00132831" w:rsidRPr="00122FCB" w:rsidRDefault="00132831" w:rsidP="00122FCB">
      <w:pPr>
        <w:pStyle w:val="AS-Pa"/>
      </w:pPr>
    </w:p>
    <w:p w14:paraId="270121CF" w14:textId="77777777" w:rsidR="00132831" w:rsidRPr="00122FCB" w:rsidRDefault="00132831" w:rsidP="00122FCB">
      <w:pPr>
        <w:pStyle w:val="AS-Pa"/>
      </w:pPr>
      <w:r w:rsidRPr="00122FCB">
        <w:t>(c)</w:t>
      </w:r>
      <w:r w:rsidRPr="00122FCB">
        <w:tab/>
        <w:t>at any time withdraw the delegation of any power or the assignment of any duty or function.</w:t>
      </w:r>
    </w:p>
    <w:p w14:paraId="717ABA05" w14:textId="77777777" w:rsidR="00132831" w:rsidRPr="001D3E55" w:rsidRDefault="00132831" w:rsidP="005905D0">
      <w:pPr>
        <w:pStyle w:val="AS-P0"/>
      </w:pPr>
    </w:p>
    <w:p w14:paraId="0C3F3806" w14:textId="77777777" w:rsidR="00132831" w:rsidRPr="005E5EF0" w:rsidRDefault="00132831" w:rsidP="005E5EF0">
      <w:pPr>
        <w:pStyle w:val="AS-P1"/>
      </w:pPr>
      <w:r w:rsidRPr="005E5EF0">
        <w:t>(4)</w:t>
      </w:r>
      <w:r w:rsidRPr="005E5EF0">
        <w:tab/>
        <w:t>If a decision varied or set aside under subsection (3)(b) relates to any person, that person may, within 14 days after the variation or setting aside of the decision, make written representation to the Minister or the Permanent Secretary regarding the variation or setting aside.</w:t>
      </w:r>
    </w:p>
    <w:p w14:paraId="7054E85D" w14:textId="77777777" w:rsidR="00132831" w:rsidRPr="005E5EF0" w:rsidRDefault="00132831" w:rsidP="005E5EF0">
      <w:pPr>
        <w:pStyle w:val="AS-P1"/>
      </w:pPr>
    </w:p>
    <w:p w14:paraId="04631BBE" w14:textId="77777777" w:rsidR="00132831" w:rsidRPr="005E5EF0" w:rsidRDefault="00132831" w:rsidP="005E5EF0">
      <w:pPr>
        <w:pStyle w:val="AS-P1"/>
        <w:ind w:firstLine="0"/>
        <w:rPr>
          <w:b/>
        </w:rPr>
      </w:pPr>
      <w:r w:rsidRPr="005E5EF0">
        <w:rPr>
          <w:b/>
        </w:rPr>
        <w:t>Regulations</w:t>
      </w:r>
    </w:p>
    <w:p w14:paraId="692C077C" w14:textId="77777777" w:rsidR="00132831" w:rsidRPr="00802995" w:rsidRDefault="00132831" w:rsidP="00802995">
      <w:pPr>
        <w:pStyle w:val="AS-P1"/>
      </w:pPr>
    </w:p>
    <w:p w14:paraId="59281A7A" w14:textId="77777777" w:rsidR="00132831" w:rsidRPr="00802995" w:rsidRDefault="00132831" w:rsidP="00802995">
      <w:pPr>
        <w:pStyle w:val="AS-P1"/>
      </w:pPr>
      <w:r w:rsidRPr="00802995">
        <w:rPr>
          <w:b/>
        </w:rPr>
        <w:t>65.</w:t>
      </w:r>
      <w:r w:rsidRPr="00802995">
        <w:tab/>
        <w:t>(1)</w:t>
      </w:r>
      <w:r w:rsidRPr="00802995">
        <w:tab/>
        <w:t>The Minister may make regulations relating to -</w:t>
      </w:r>
    </w:p>
    <w:p w14:paraId="728CB2E1" w14:textId="77777777" w:rsidR="00132831" w:rsidRPr="00802995" w:rsidRDefault="00132831" w:rsidP="00802995">
      <w:pPr>
        <w:pStyle w:val="AS-P1"/>
      </w:pPr>
    </w:p>
    <w:p w14:paraId="1AB7458C" w14:textId="77777777" w:rsidR="00132831" w:rsidRPr="00802995" w:rsidRDefault="00132831" w:rsidP="00802995">
      <w:pPr>
        <w:pStyle w:val="AS-Pa"/>
      </w:pPr>
      <w:r w:rsidRPr="00802995">
        <w:t>(a)</w:t>
      </w:r>
      <w:r w:rsidRPr="00802995">
        <w:tab/>
        <w:t>the categories into which state hospitals and state health services may be classified and the criteria for such classification;</w:t>
      </w:r>
    </w:p>
    <w:p w14:paraId="03F3BD3E" w14:textId="77777777" w:rsidR="00132831" w:rsidRPr="00802995" w:rsidRDefault="00132831" w:rsidP="00802995">
      <w:pPr>
        <w:pStyle w:val="AS-Pa"/>
      </w:pPr>
    </w:p>
    <w:p w14:paraId="38AF9B89" w14:textId="77777777" w:rsidR="00132831" w:rsidRPr="00802995" w:rsidRDefault="00132831" w:rsidP="00802995">
      <w:pPr>
        <w:pStyle w:val="AS-Pa"/>
      </w:pPr>
      <w:r w:rsidRPr="00802995">
        <w:t>(b)</w:t>
      </w:r>
      <w:r w:rsidRPr="00802995">
        <w:tab/>
        <w:t>the conditions on which a hospital service may be established, financed, maintained or controlled;</w:t>
      </w:r>
    </w:p>
    <w:p w14:paraId="43EEB075" w14:textId="77777777" w:rsidR="00132831" w:rsidRPr="00802995" w:rsidRDefault="00132831" w:rsidP="00802995">
      <w:pPr>
        <w:pStyle w:val="AS-Pa"/>
      </w:pPr>
    </w:p>
    <w:p w14:paraId="36F4629A" w14:textId="77777777" w:rsidR="00132831" w:rsidRPr="00802995" w:rsidRDefault="00132831" w:rsidP="00802995">
      <w:pPr>
        <w:pStyle w:val="AS-Pa"/>
      </w:pPr>
      <w:r w:rsidRPr="00802995">
        <w:t>(c)</w:t>
      </w:r>
      <w:r w:rsidRPr="00802995">
        <w:tab/>
        <w:t>matters in relation to state hospitals regarding -</w:t>
      </w:r>
    </w:p>
    <w:p w14:paraId="58778F93" w14:textId="77777777" w:rsidR="00132831" w:rsidRPr="00802995" w:rsidRDefault="00132831" w:rsidP="00802995">
      <w:pPr>
        <w:pStyle w:val="AS-P1"/>
      </w:pPr>
    </w:p>
    <w:p w14:paraId="7DCBEE3D" w14:textId="77777777" w:rsidR="00132831" w:rsidRPr="00802995" w:rsidRDefault="00132831" w:rsidP="00802995">
      <w:pPr>
        <w:pStyle w:val="AS-Pi"/>
      </w:pPr>
      <w:r w:rsidRPr="00802995">
        <w:t>(i)</w:t>
      </w:r>
      <w:r w:rsidRPr="00802995">
        <w:tab/>
        <w:t>the control of persons entering and leaving a state hospital including patients, staff and visitors on the hospital premises;</w:t>
      </w:r>
    </w:p>
    <w:p w14:paraId="137F9352" w14:textId="77777777" w:rsidR="00132831" w:rsidRPr="00802995" w:rsidRDefault="00132831" w:rsidP="00802995">
      <w:pPr>
        <w:pStyle w:val="AS-Pi"/>
      </w:pPr>
    </w:p>
    <w:p w14:paraId="20437FB1" w14:textId="77777777" w:rsidR="00132831" w:rsidRPr="00802995" w:rsidRDefault="00132831" w:rsidP="00802995">
      <w:pPr>
        <w:pStyle w:val="AS-Pi"/>
      </w:pPr>
      <w:r w:rsidRPr="00802995">
        <w:t>(ii)</w:t>
      </w:r>
      <w:r w:rsidRPr="00802995">
        <w:tab/>
        <w:t>the custody of property belonging to admitted patients including the disposal of soiled or infected articles;</w:t>
      </w:r>
    </w:p>
    <w:p w14:paraId="5886670A" w14:textId="77777777" w:rsidR="00132831" w:rsidRPr="00802995" w:rsidRDefault="00132831" w:rsidP="00802995">
      <w:pPr>
        <w:pStyle w:val="AS-Pi"/>
      </w:pPr>
    </w:p>
    <w:p w14:paraId="372BDE3F" w14:textId="77777777" w:rsidR="00132831" w:rsidRPr="00802995" w:rsidRDefault="00132831" w:rsidP="00802995">
      <w:pPr>
        <w:pStyle w:val="AS-Pi"/>
      </w:pPr>
      <w:r w:rsidRPr="00802995">
        <w:t>(iii)</w:t>
      </w:r>
      <w:r w:rsidRPr="00802995">
        <w:tab/>
        <w:t>the keeping of records in respect of patients visiting a state hospital;</w:t>
      </w:r>
    </w:p>
    <w:p w14:paraId="28F9FB24" w14:textId="77777777" w:rsidR="00132831" w:rsidRPr="00802995" w:rsidRDefault="00132831" w:rsidP="00802995">
      <w:pPr>
        <w:pStyle w:val="AS-Pi"/>
      </w:pPr>
    </w:p>
    <w:p w14:paraId="19246F45" w14:textId="77777777" w:rsidR="00132831" w:rsidRPr="00802995" w:rsidRDefault="00132831" w:rsidP="00802995">
      <w:pPr>
        <w:pStyle w:val="AS-Pi"/>
      </w:pPr>
      <w:r w:rsidRPr="00802995">
        <w:t>(iv)</w:t>
      </w:r>
      <w:r w:rsidRPr="00802995">
        <w:tab/>
        <w:t>the control of articles and objects that may be brought into a state hospital by persons visiting the hospital;</w:t>
      </w:r>
    </w:p>
    <w:p w14:paraId="25CD5FB8" w14:textId="77777777" w:rsidR="00132831" w:rsidRPr="00802995" w:rsidRDefault="00132831" w:rsidP="00802995">
      <w:pPr>
        <w:pStyle w:val="AS-Pi"/>
      </w:pPr>
    </w:p>
    <w:p w14:paraId="52DDCB6B" w14:textId="77777777" w:rsidR="00132831" w:rsidRPr="00802995" w:rsidRDefault="00132831" w:rsidP="00802995">
      <w:pPr>
        <w:pStyle w:val="AS-Pi"/>
      </w:pPr>
      <w:r w:rsidRPr="00802995">
        <w:t>(v)</w:t>
      </w:r>
      <w:r w:rsidRPr="00802995">
        <w:tab/>
        <w:t>the supply of medicine to a state hospital and the dispensing of such medicine to patients and other persons at a state hospital pharmacy; and</w:t>
      </w:r>
    </w:p>
    <w:p w14:paraId="21D19CD8" w14:textId="77777777" w:rsidR="00132831" w:rsidRPr="00802995" w:rsidRDefault="00132831" w:rsidP="00802995">
      <w:pPr>
        <w:pStyle w:val="AS-Pi"/>
      </w:pPr>
    </w:p>
    <w:p w14:paraId="017ABD33" w14:textId="77777777" w:rsidR="00132831" w:rsidRPr="00802995" w:rsidRDefault="00132831" w:rsidP="00802995">
      <w:pPr>
        <w:pStyle w:val="AS-Pi"/>
      </w:pPr>
      <w:r w:rsidRPr="00802995">
        <w:t>(vi)</w:t>
      </w:r>
      <w:r w:rsidRPr="00802995">
        <w:tab/>
        <w:t>any other matter concerning the conduct of and administration of a state hospital that requires regulation;</w:t>
      </w:r>
    </w:p>
    <w:p w14:paraId="5CB8FFE1" w14:textId="77777777" w:rsidR="00132831" w:rsidRPr="00802995" w:rsidRDefault="00132831" w:rsidP="00802995">
      <w:pPr>
        <w:pStyle w:val="AS-P1"/>
      </w:pPr>
    </w:p>
    <w:p w14:paraId="403D36FA" w14:textId="77777777" w:rsidR="00132831" w:rsidRPr="00802995" w:rsidRDefault="00132831" w:rsidP="00802995">
      <w:pPr>
        <w:pStyle w:val="AS-Pa"/>
      </w:pPr>
      <w:r w:rsidRPr="00802995">
        <w:t>(d)</w:t>
      </w:r>
      <w:r w:rsidRPr="00802995">
        <w:tab/>
        <w:t>the conditions on which a person referred to in section 44 may be accommodated with a patient in a state hospital;</w:t>
      </w:r>
    </w:p>
    <w:p w14:paraId="0772EAC4" w14:textId="77777777" w:rsidR="00132831" w:rsidRPr="00802995" w:rsidRDefault="00132831" w:rsidP="00802995">
      <w:pPr>
        <w:pStyle w:val="AS-Pa"/>
      </w:pPr>
    </w:p>
    <w:p w14:paraId="5EA521CA" w14:textId="77777777" w:rsidR="00132831" w:rsidRPr="00802995" w:rsidRDefault="00132831" w:rsidP="00802995">
      <w:pPr>
        <w:pStyle w:val="AS-Pa"/>
      </w:pPr>
      <w:r w:rsidRPr="00802995">
        <w:t>(e)</w:t>
      </w:r>
      <w:r w:rsidRPr="00802995">
        <w:tab/>
        <w:t>the disposal of a body which has not been claimed for burial under section 43;</w:t>
      </w:r>
    </w:p>
    <w:p w14:paraId="000E3241" w14:textId="77777777" w:rsidR="00132831" w:rsidRPr="00802995" w:rsidRDefault="00132831" w:rsidP="00802995">
      <w:pPr>
        <w:pStyle w:val="AS-Pa"/>
      </w:pPr>
    </w:p>
    <w:p w14:paraId="3BAAA25C" w14:textId="77777777" w:rsidR="00132831" w:rsidRPr="00802995" w:rsidRDefault="00132831" w:rsidP="00802995">
      <w:pPr>
        <w:pStyle w:val="AS-Pa"/>
      </w:pPr>
      <w:r w:rsidRPr="00802995">
        <w:t>(f)</w:t>
      </w:r>
      <w:r w:rsidRPr="00802995">
        <w:tab/>
        <w:t>the format of any application or certificate required to be prescribed under this Act;</w:t>
      </w:r>
    </w:p>
    <w:p w14:paraId="1C23667D" w14:textId="77777777" w:rsidR="00132831" w:rsidRPr="00802995" w:rsidRDefault="00132831" w:rsidP="00802995">
      <w:pPr>
        <w:pStyle w:val="AS-Pa"/>
      </w:pPr>
    </w:p>
    <w:p w14:paraId="151F79F7" w14:textId="77777777" w:rsidR="00132831" w:rsidRDefault="00132831" w:rsidP="00802995">
      <w:pPr>
        <w:pStyle w:val="AS-Pa"/>
      </w:pPr>
      <w:r w:rsidRPr="00802995">
        <w:t>(g)</w:t>
      </w:r>
      <w:r w:rsidRPr="00802995">
        <w:tab/>
        <w:t>the tariff of fees payable under this Act, including rebates and special rates payable at state hospitals and state health services for treatment and hospital services and the manner of payment;</w:t>
      </w:r>
    </w:p>
    <w:p w14:paraId="7396C72D" w14:textId="77777777" w:rsidR="00802995" w:rsidRPr="00802995" w:rsidRDefault="00802995" w:rsidP="00802995">
      <w:pPr>
        <w:pStyle w:val="AS-Pa"/>
      </w:pPr>
    </w:p>
    <w:p w14:paraId="7A64105D" w14:textId="77777777" w:rsidR="00132831" w:rsidRPr="00802995" w:rsidRDefault="00132831" w:rsidP="00802995">
      <w:pPr>
        <w:pStyle w:val="AS-Pa"/>
      </w:pPr>
      <w:r w:rsidRPr="00802995">
        <w:t>(h)</w:t>
      </w:r>
      <w:r w:rsidRPr="00802995">
        <w:tab/>
        <w:t>the conditions upon which patients at state hospitals and state health services may receive free or subsidised treatment and health services;</w:t>
      </w:r>
    </w:p>
    <w:p w14:paraId="6BD4CC46" w14:textId="77777777" w:rsidR="00132831" w:rsidRPr="00802995" w:rsidRDefault="00132831" w:rsidP="00802995">
      <w:pPr>
        <w:pStyle w:val="AS-Pa"/>
      </w:pPr>
    </w:p>
    <w:p w14:paraId="5DAD8972" w14:textId="77777777" w:rsidR="00132831" w:rsidRPr="00802995" w:rsidRDefault="00132831" w:rsidP="00802995">
      <w:pPr>
        <w:pStyle w:val="AS-Pa"/>
      </w:pPr>
      <w:r w:rsidRPr="00802995">
        <w:t>(i)</w:t>
      </w:r>
      <w:r w:rsidRPr="00802995">
        <w:tab/>
        <w:t>the number and categories of members of a state hospital committee, the manner of electing those members and the procedure of meetings of such committee;</w:t>
      </w:r>
    </w:p>
    <w:p w14:paraId="657EC988" w14:textId="77777777" w:rsidR="00132831" w:rsidRPr="00802995" w:rsidRDefault="00132831" w:rsidP="00802995">
      <w:pPr>
        <w:pStyle w:val="AS-Pa"/>
      </w:pPr>
    </w:p>
    <w:p w14:paraId="4C064E8E" w14:textId="77777777" w:rsidR="00132831" w:rsidRPr="00802995" w:rsidRDefault="00132831" w:rsidP="00802995">
      <w:pPr>
        <w:pStyle w:val="AS-Pa"/>
      </w:pPr>
      <w:r w:rsidRPr="00802995">
        <w:t>(j)</w:t>
      </w:r>
      <w:r w:rsidRPr="00802995">
        <w:tab/>
        <w:t>the format of any report or returns required to be submitted under this Act;</w:t>
      </w:r>
    </w:p>
    <w:p w14:paraId="290089DC" w14:textId="77777777" w:rsidR="00132831" w:rsidRPr="00802995" w:rsidRDefault="00132831" w:rsidP="00802995">
      <w:pPr>
        <w:pStyle w:val="AS-Pa"/>
      </w:pPr>
    </w:p>
    <w:p w14:paraId="14B58275" w14:textId="77777777" w:rsidR="00132831" w:rsidRPr="00802995" w:rsidRDefault="00132831" w:rsidP="00802995">
      <w:pPr>
        <w:pStyle w:val="AS-Pa"/>
      </w:pPr>
      <w:r w:rsidRPr="00802995">
        <w:t>(k)</w:t>
      </w:r>
      <w:r w:rsidRPr="00802995">
        <w:tab/>
        <w:t>any matter which in terms of this Act is required or permitted to be prescribed; and</w:t>
      </w:r>
    </w:p>
    <w:p w14:paraId="125A8B90" w14:textId="77777777" w:rsidR="00132831" w:rsidRPr="00802995" w:rsidRDefault="00132831" w:rsidP="00802995">
      <w:pPr>
        <w:pStyle w:val="AS-Pa"/>
      </w:pPr>
    </w:p>
    <w:p w14:paraId="36A8CA9C" w14:textId="77777777" w:rsidR="00132831" w:rsidRPr="00802995" w:rsidRDefault="00132831" w:rsidP="00802995">
      <w:pPr>
        <w:pStyle w:val="AS-Pa"/>
      </w:pPr>
      <w:r w:rsidRPr="00802995">
        <w:t>(l)</w:t>
      </w:r>
      <w:r w:rsidRPr="00802995">
        <w:tab/>
        <w:t>generally any other matter which the Minister considers necessary or expedient for the effective implementation of this Act.</w:t>
      </w:r>
    </w:p>
    <w:p w14:paraId="04719E77" w14:textId="77777777" w:rsidR="00132831" w:rsidRPr="003B7522" w:rsidRDefault="00132831" w:rsidP="003B7522">
      <w:pPr>
        <w:pStyle w:val="AS-P1"/>
      </w:pPr>
    </w:p>
    <w:p w14:paraId="15D8DBE7" w14:textId="77777777" w:rsidR="00132831" w:rsidRPr="003B7522" w:rsidRDefault="00132831" w:rsidP="003B7522">
      <w:pPr>
        <w:pStyle w:val="AS-P1"/>
      </w:pPr>
      <w:r w:rsidRPr="003B7522">
        <w:t>(2)</w:t>
      </w:r>
      <w:r w:rsidRPr="003B7522">
        <w:tab/>
        <w:t>The Minister may make different regulations in respect of the different categories of state hospitals and state health services under this Act.</w:t>
      </w:r>
    </w:p>
    <w:p w14:paraId="3B78E7E3" w14:textId="77777777" w:rsidR="00132831" w:rsidRPr="003B7522" w:rsidRDefault="00132831" w:rsidP="003B7522">
      <w:pPr>
        <w:pStyle w:val="AS-P1"/>
      </w:pPr>
    </w:p>
    <w:p w14:paraId="2864C76F" w14:textId="77777777" w:rsidR="00132831" w:rsidRPr="003B7522" w:rsidRDefault="00132831" w:rsidP="003B7522">
      <w:pPr>
        <w:pStyle w:val="AS-P1"/>
      </w:pPr>
      <w:r w:rsidRPr="003B7522">
        <w:t>(3)</w:t>
      </w:r>
      <w:r w:rsidRPr="003B7522">
        <w:tab/>
        <w:t>A regulation made under this section may prescribe penalties not exceeding a fine of N$5 000 or imprisonment not exceeding a period of one year, or both such fine and such imprisonment, for any contravention of or failure to comply with such regulation.</w:t>
      </w:r>
    </w:p>
    <w:p w14:paraId="3D43AA3E" w14:textId="77777777" w:rsidR="00132831" w:rsidRPr="003B7522" w:rsidRDefault="00132831" w:rsidP="003B7522">
      <w:pPr>
        <w:pStyle w:val="AS-P1"/>
      </w:pPr>
    </w:p>
    <w:p w14:paraId="67E6D9D9" w14:textId="77777777" w:rsidR="00132831" w:rsidRPr="003B7522" w:rsidRDefault="00132831" w:rsidP="003B7522">
      <w:pPr>
        <w:pStyle w:val="AS-P1"/>
        <w:ind w:firstLine="0"/>
        <w:rPr>
          <w:b/>
        </w:rPr>
      </w:pPr>
      <w:r w:rsidRPr="003B7522">
        <w:rPr>
          <w:b/>
        </w:rPr>
        <w:t>Indemnity</w:t>
      </w:r>
    </w:p>
    <w:p w14:paraId="1E40450F" w14:textId="77777777" w:rsidR="00132831" w:rsidRPr="003B7522" w:rsidRDefault="00132831" w:rsidP="003B7522">
      <w:pPr>
        <w:pStyle w:val="AS-P1"/>
      </w:pPr>
    </w:p>
    <w:p w14:paraId="22A60128" w14:textId="77777777" w:rsidR="00132831" w:rsidRPr="00D73DEF" w:rsidRDefault="00132831" w:rsidP="00D73DEF">
      <w:pPr>
        <w:pStyle w:val="AS-P1"/>
      </w:pPr>
      <w:r w:rsidRPr="00D73DEF">
        <w:rPr>
          <w:b/>
        </w:rPr>
        <w:t>66.</w:t>
      </w:r>
      <w:r w:rsidRPr="00D73DEF">
        <w:tab/>
        <w:t>A person, generally or specifically, authorised to exercise any power or perform any function conferred or imposed by or under this Act is not liable for anything done or omitted to be done in good faith in the exercise of such power or the performance of such function, or for anything that may result therefrom, unless such thing is done or omitted to be done due to the gross negligence of such person.</w:t>
      </w:r>
    </w:p>
    <w:p w14:paraId="5587118E" w14:textId="77777777" w:rsidR="00132831" w:rsidRPr="00403C82" w:rsidRDefault="00132831" w:rsidP="00403C82">
      <w:pPr>
        <w:pStyle w:val="AS-P1"/>
      </w:pPr>
    </w:p>
    <w:p w14:paraId="39B94D01" w14:textId="77777777" w:rsidR="00132831" w:rsidRPr="00C15F48" w:rsidRDefault="00132831" w:rsidP="00C15F48">
      <w:pPr>
        <w:pStyle w:val="AS-P1"/>
        <w:ind w:firstLine="0"/>
        <w:rPr>
          <w:b/>
        </w:rPr>
      </w:pPr>
      <w:r w:rsidRPr="00C15F48">
        <w:rPr>
          <w:b/>
        </w:rPr>
        <w:t>Repeal of laws and savings</w:t>
      </w:r>
    </w:p>
    <w:p w14:paraId="14CBDFBB" w14:textId="77777777" w:rsidR="00132831" w:rsidRPr="00C15F48" w:rsidRDefault="00132831" w:rsidP="00C15F48">
      <w:pPr>
        <w:pStyle w:val="AS-P1"/>
      </w:pPr>
    </w:p>
    <w:p w14:paraId="6C52BD88" w14:textId="77777777" w:rsidR="00132831" w:rsidRPr="00C15F48" w:rsidRDefault="00132831" w:rsidP="00C15F48">
      <w:pPr>
        <w:pStyle w:val="AS-P1"/>
      </w:pPr>
      <w:r w:rsidRPr="00C15F48">
        <w:rPr>
          <w:b/>
        </w:rPr>
        <w:t>67.</w:t>
      </w:r>
      <w:r w:rsidRPr="00C15F48">
        <w:tab/>
        <w:t>(1)</w:t>
      </w:r>
      <w:r w:rsidR="00C15F48">
        <w:tab/>
      </w:r>
      <w:r w:rsidRPr="00C15F48">
        <w:t>The laws set out in Schedule 2 are repealed to the extent indicated in the third column.</w:t>
      </w:r>
    </w:p>
    <w:p w14:paraId="3D3DF7E1" w14:textId="77777777" w:rsidR="00132831" w:rsidRPr="00C15F48" w:rsidRDefault="00132831" w:rsidP="00C15F48">
      <w:pPr>
        <w:pStyle w:val="AS-P1"/>
      </w:pPr>
    </w:p>
    <w:p w14:paraId="0D5B34C1" w14:textId="77777777" w:rsidR="00132831" w:rsidRPr="00C15F48" w:rsidRDefault="00132831" w:rsidP="00C15F48">
      <w:pPr>
        <w:pStyle w:val="AS-P1"/>
      </w:pPr>
      <w:r w:rsidRPr="00C15F48">
        <w:t>(2)</w:t>
      </w:r>
      <w:r w:rsidRPr="00C15F48">
        <w:tab/>
        <w:t>Despite subsection (1) -</w:t>
      </w:r>
    </w:p>
    <w:p w14:paraId="7F03848F" w14:textId="77777777" w:rsidR="00132831" w:rsidRPr="00C15F48" w:rsidRDefault="00132831" w:rsidP="00C15F48">
      <w:pPr>
        <w:pStyle w:val="AS-Pa"/>
      </w:pPr>
    </w:p>
    <w:p w14:paraId="450167D9" w14:textId="77777777" w:rsidR="00132831" w:rsidRPr="00C15F48" w:rsidRDefault="00132831" w:rsidP="00C15F48">
      <w:pPr>
        <w:pStyle w:val="AS-Pa"/>
      </w:pPr>
      <w:r w:rsidRPr="00C15F48">
        <w:t>(a)</w:t>
      </w:r>
      <w:r w:rsidRPr="00C15F48">
        <w:tab/>
        <w:t>any state hospital or a state health service established, or a private hospital or private health service taken over, maintained, managed, controlled and financed as a state hospital or a state health service under any law repealed by subsection (1) and in existence immediately before the commencement of this Act, is deemed to have been established, taken over, maintained, managed, controlled, or financed as the case may be, under the corresponding provisions of this Act;</w:t>
      </w:r>
    </w:p>
    <w:p w14:paraId="61F9BA16" w14:textId="77777777" w:rsidR="00132831" w:rsidRPr="00C15F48" w:rsidRDefault="00132831" w:rsidP="00C15F48">
      <w:pPr>
        <w:pStyle w:val="AS-Pa"/>
      </w:pPr>
    </w:p>
    <w:p w14:paraId="4464B80E" w14:textId="2A1CAA8C" w:rsidR="00C15F48" w:rsidRDefault="00132831" w:rsidP="00C15F48">
      <w:pPr>
        <w:pStyle w:val="AS-Pa"/>
      </w:pPr>
      <w:r w:rsidRPr="00C15F48">
        <w:t>(b)</w:t>
      </w:r>
      <w:r w:rsidRPr="00C15F48">
        <w:tab/>
      </w:r>
      <w:r w:rsidRPr="001D4F59">
        <w:t>any regulation, notice, approval, appointment, authority, certificate or document made,</w:t>
      </w:r>
      <w:r w:rsidRPr="00C15F48">
        <w:t xml:space="preserve"> issued, given or granted, or any other thing done under any law repealed by subsection (1) is, except in so far as may be otherwise required by this Act, is considered to have been made, given, issued, granted or done under the </w:t>
      </w:r>
      <w:r w:rsidRPr="001D4F59">
        <w:rPr>
          <w:spacing w:val="-2"/>
        </w:rPr>
        <w:t>corresponding or allied provision of this Act and continues to have force and effect</w:t>
      </w:r>
      <w:r w:rsidR="001D4F59" w:rsidRPr="001D4F59">
        <w:rPr>
          <w:spacing w:val="-2"/>
        </w:rPr>
        <w:t xml:space="preserve"> </w:t>
      </w:r>
      <w:r w:rsidR="0066160B" w:rsidRPr="001D4F59">
        <w:rPr>
          <w:spacing w:val="-2"/>
        </w:rPr>
        <w:noBreakHyphen/>
      </w:r>
      <w:r w:rsidR="0066160B">
        <w:t xml:space="preserve"> </w:t>
      </w:r>
    </w:p>
    <w:p w14:paraId="66F5D7A9" w14:textId="77777777" w:rsidR="0066160B" w:rsidRPr="0066160B" w:rsidRDefault="0066160B" w:rsidP="00C15F48">
      <w:pPr>
        <w:pStyle w:val="AS-Pa"/>
      </w:pPr>
    </w:p>
    <w:p w14:paraId="005F61CA" w14:textId="77777777" w:rsidR="00132831" w:rsidRPr="00C15F48" w:rsidRDefault="00132831" w:rsidP="00C15F48">
      <w:pPr>
        <w:pStyle w:val="AS-Pi"/>
      </w:pPr>
      <w:r w:rsidRPr="00C15F48">
        <w:t>(i)</w:t>
      </w:r>
      <w:r w:rsidRPr="00C15F48">
        <w:tab/>
        <w:t>except if it is inconsistent with this Act; or</w:t>
      </w:r>
    </w:p>
    <w:p w14:paraId="66372B5E" w14:textId="77777777" w:rsidR="00132831" w:rsidRPr="00C15F48" w:rsidRDefault="00132831" w:rsidP="00C15F48">
      <w:pPr>
        <w:pStyle w:val="AS-Pi"/>
      </w:pPr>
    </w:p>
    <w:p w14:paraId="6D879CB3" w14:textId="77777777" w:rsidR="00132831" w:rsidRPr="00C15F48" w:rsidRDefault="00132831" w:rsidP="00C15F48">
      <w:pPr>
        <w:pStyle w:val="AS-Pi"/>
      </w:pPr>
      <w:r w:rsidRPr="00C15F48">
        <w:t>(ii)</w:t>
      </w:r>
      <w:r w:rsidRPr="00C15F48">
        <w:tab/>
        <w:t>until it is set aside, cancelled or repealed.</w:t>
      </w:r>
    </w:p>
    <w:p w14:paraId="0693684E" w14:textId="77777777" w:rsidR="00132831" w:rsidRPr="00C15F48" w:rsidRDefault="00132831" w:rsidP="00C15F48">
      <w:pPr>
        <w:pStyle w:val="AS-P1"/>
      </w:pPr>
    </w:p>
    <w:p w14:paraId="601533C1" w14:textId="77777777" w:rsidR="00132831" w:rsidRPr="00C15F48" w:rsidRDefault="00132831" w:rsidP="00C15F48">
      <w:pPr>
        <w:pStyle w:val="AS-P1"/>
        <w:ind w:firstLine="0"/>
        <w:rPr>
          <w:b/>
          <w:bCs/>
        </w:rPr>
      </w:pPr>
      <w:r w:rsidRPr="00C15F48">
        <w:rPr>
          <w:b/>
        </w:rPr>
        <w:t>Short</w:t>
      </w:r>
      <w:r w:rsidRPr="00C15F48">
        <w:rPr>
          <w:b/>
          <w:spacing w:val="-8"/>
        </w:rPr>
        <w:t xml:space="preserve"> </w:t>
      </w:r>
      <w:r w:rsidRPr="00C15F48">
        <w:rPr>
          <w:b/>
        </w:rPr>
        <w:t>title</w:t>
      </w:r>
      <w:r w:rsidRPr="00C15F48">
        <w:rPr>
          <w:b/>
          <w:spacing w:val="-6"/>
        </w:rPr>
        <w:t xml:space="preserve"> </w:t>
      </w:r>
      <w:r w:rsidRPr="00C15F48">
        <w:rPr>
          <w:b/>
        </w:rPr>
        <w:t>and</w:t>
      </w:r>
      <w:r w:rsidRPr="00C15F48">
        <w:rPr>
          <w:b/>
          <w:spacing w:val="-7"/>
        </w:rPr>
        <w:t xml:space="preserve"> </w:t>
      </w:r>
      <w:r w:rsidRPr="00C15F48">
        <w:rPr>
          <w:b/>
        </w:rPr>
        <w:t>commencement</w:t>
      </w:r>
    </w:p>
    <w:p w14:paraId="286F4E87" w14:textId="77777777" w:rsidR="00132831" w:rsidRPr="001D3E55" w:rsidRDefault="00132831" w:rsidP="005905D0">
      <w:pPr>
        <w:pStyle w:val="AS-P0"/>
      </w:pPr>
    </w:p>
    <w:p w14:paraId="51245B99" w14:textId="77777777" w:rsidR="00132831" w:rsidRPr="00D17FAE" w:rsidRDefault="00132831" w:rsidP="00D17FAE">
      <w:pPr>
        <w:pStyle w:val="AS-P1"/>
      </w:pPr>
      <w:r w:rsidRPr="00D17FAE">
        <w:rPr>
          <w:b/>
        </w:rPr>
        <w:t>68.</w:t>
      </w:r>
      <w:r w:rsidRPr="00D17FAE">
        <w:tab/>
        <w:t xml:space="preserve">This Act is called the National Health Act and comes into operation on a date determined by the Minister by notice in the </w:t>
      </w:r>
      <w:r w:rsidRPr="00D17FAE">
        <w:rPr>
          <w:i/>
        </w:rPr>
        <w:t>Gazette</w:t>
      </w:r>
      <w:r w:rsidRPr="00D17FAE">
        <w:t>.</w:t>
      </w:r>
    </w:p>
    <w:p w14:paraId="7ADACC27" w14:textId="77777777" w:rsidR="00132831" w:rsidRPr="00D17FAE" w:rsidRDefault="00132831" w:rsidP="00D17FAE">
      <w:pPr>
        <w:pStyle w:val="AS-P1"/>
      </w:pPr>
    </w:p>
    <w:p w14:paraId="36D6F0A0" w14:textId="77777777" w:rsidR="00132831" w:rsidRPr="00D17FAE" w:rsidRDefault="00132831" w:rsidP="00D17FAE">
      <w:pPr>
        <w:pStyle w:val="AS-P1"/>
      </w:pPr>
      <w:r w:rsidRPr="00D17FAE">
        <w:t>(2)</w:t>
      </w:r>
      <w:r w:rsidRPr="00D17FAE">
        <w:tab/>
        <w:t>Different dates may be determined under subsection (1) in respect of different provisions of this Act.</w:t>
      </w:r>
    </w:p>
    <w:p w14:paraId="6ED9F8B9" w14:textId="77777777" w:rsidR="00132831" w:rsidRPr="00D17FAE" w:rsidRDefault="00132831" w:rsidP="00D17FAE">
      <w:pPr>
        <w:pStyle w:val="AS-P1"/>
      </w:pPr>
    </w:p>
    <w:p w14:paraId="3B27BFCD" w14:textId="77777777" w:rsidR="00132831" w:rsidRPr="00D17FAE" w:rsidRDefault="00132831" w:rsidP="00D17FAE">
      <w:pPr>
        <w:pStyle w:val="AS-P1"/>
      </w:pPr>
    </w:p>
    <w:p w14:paraId="7EF5F934" w14:textId="77777777" w:rsidR="00132831" w:rsidRPr="00D17FAE" w:rsidRDefault="00132831" w:rsidP="00D17FAE">
      <w:pPr>
        <w:pStyle w:val="AS-P1"/>
      </w:pPr>
    </w:p>
    <w:p w14:paraId="3D664903" w14:textId="77777777" w:rsidR="006F3BEF" w:rsidRDefault="006F3BEF">
      <w:pPr>
        <w:spacing w:after="200" w:line="276" w:lineRule="auto"/>
        <w:rPr>
          <w:rFonts w:cs="Times New Roman"/>
          <w:b/>
        </w:rPr>
      </w:pPr>
      <w:r>
        <w:br w:type="page"/>
      </w:r>
    </w:p>
    <w:p w14:paraId="180BBB27" w14:textId="77777777" w:rsidR="00EE1205" w:rsidRPr="00EE1205" w:rsidRDefault="00132831" w:rsidP="00F16C86">
      <w:pPr>
        <w:pStyle w:val="AS-H3b"/>
        <w:rPr>
          <w:b w:val="0"/>
        </w:rPr>
      </w:pPr>
      <w:r w:rsidRPr="00EE1205">
        <w:rPr>
          <w:b w:val="0"/>
        </w:rPr>
        <w:t xml:space="preserve">SCHEDULE 1 </w:t>
      </w:r>
    </w:p>
    <w:p w14:paraId="15179073" w14:textId="77777777" w:rsidR="00132831" w:rsidRPr="00EE1205" w:rsidRDefault="00132831" w:rsidP="00F16C86">
      <w:pPr>
        <w:pStyle w:val="AS-H3b"/>
        <w:rPr>
          <w:b w:val="0"/>
        </w:rPr>
      </w:pPr>
      <w:r w:rsidRPr="00EE1205">
        <w:rPr>
          <w:b w:val="0"/>
        </w:rPr>
        <w:t>STATE HEALTH SERVICES</w:t>
      </w:r>
    </w:p>
    <w:p w14:paraId="440D57FB" w14:textId="77777777" w:rsidR="00132831" w:rsidRPr="00EE1205" w:rsidRDefault="00132831" w:rsidP="00F16C86">
      <w:pPr>
        <w:pStyle w:val="AS-H3b"/>
        <w:rPr>
          <w:b w:val="0"/>
        </w:rPr>
      </w:pPr>
      <w:r w:rsidRPr="00EE1205">
        <w:rPr>
          <w:b w:val="0"/>
        </w:rPr>
        <w:t>(Section</w:t>
      </w:r>
      <w:r w:rsidRPr="00EE1205">
        <w:rPr>
          <w:b w:val="0"/>
          <w:spacing w:val="-4"/>
        </w:rPr>
        <w:t xml:space="preserve"> </w:t>
      </w:r>
      <w:r w:rsidRPr="00EE1205">
        <w:rPr>
          <w:b w:val="0"/>
        </w:rPr>
        <w:t>30</w:t>
      </w:r>
      <w:r w:rsidRPr="00EE1205">
        <w:rPr>
          <w:b w:val="0"/>
          <w:spacing w:val="-4"/>
        </w:rPr>
        <w:t xml:space="preserve"> </w:t>
      </w:r>
      <w:r w:rsidRPr="00EE1205">
        <w:rPr>
          <w:b w:val="0"/>
        </w:rPr>
        <w:t>(2))</w:t>
      </w:r>
    </w:p>
    <w:p w14:paraId="4EF5079B" w14:textId="77777777" w:rsidR="00132831" w:rsidRPr="001D3E55" w:rsidRDefault="00132831" w:rsidP="005905D0">
      <w:pPr>
        <w:pStyle w:val="AS-P0"/>
      </w:pPr>
    </w:p>
    <w:p w14:paraId="2931B3D4" w14:textId="77777777" w:rsidR="00132831" w:rsidRPr="00E240ED" w:rsidRDefault="00132831" w:rsidP="00E240ED">
      <w:pPr>
        <w:pStyle w:val="AS-P0"/>
      </w:pPr>
      <w:r w:rsidRPr="00E240ED">
        <w:t>1.</w:t>
      </w:r>
      <w:r w:rsidRPr="00E240ED">
        <w:tab/>
        <w:t>Ambulance.</w:t>
      </w:r>
    </w:p>
    <w:p w14:paraId="72CCA2C8" w14:textId="77777777" w:rsidR="00132831" w:rsidRPr="00E240ED" w:rsidRDefault="00132831" w:rsidP="00E240ED">
      <w:pPr>
        <w:pStyle w:val="AS-P0"/>
      </w:pPr>
      <w:r w:rsidRPr="00E240ED">
        <w:t>2.</w:t>
      </w:r>
      <w:r w:rsidRPr="00E240ED">
        <w:tab/>
        <w:t>Blood bank.</w:t>
      </w:r>
    </w:p>
    <w:p w14:paraId="2F8DB989" w14:textId="77777777" w:rsidR="00132831" w:rsidRPr="00E240ED" w:rsidRDefault="00132831" w:rsidP="00E240ED">
      <w:pPr>
        <w:pStyle w:val="AS-P0"/>
      </w:pPr>
      <w:r w:rsidRPr="00E240ED">
        <w:t>3.</w:t>
      </w:r>
      <w:r w:rsidRPr="00E240ED">
        <w:tab/>
        <w:t>Clinic.</w:t>
      </w:r>
    </w:p>
    <w:p w14:paraId="6B137F61" w14:textId="77777777" w:rsidR="00132831" w:rsidRPr="00E240ED" w:rsidRDefault="00132831" w:rsidP="00E240ED">
      <w:pPr>
        <w:pStyle w:val="AS-P0"/>
      </w:pPr>
      <w:r w:rsidRPr="00E240ED">
        <w:t>4.</w:t>
      </w:r>
      <w:r w:rsidRPr="00E240ED">
        <w:tab/>
        <w:t>Community Health centre.</w:t>
      </w:r>
    </w:p>
    <w:p w14:paraId="660A986F" w14:textId="77777777" w:rsidR="00132831" w:rsidRPr="00E240ED" w:rsidRDefault="00132831" w:rsidP="00E240ED">
      <w:pPr>
        <w:pStyle w:val="AS-P0"/>
      </w:pPr>
      <w:r w:rsidRPr="00E240ED">
        <w:t>5.</w:t>
      </w:r>
      <w:r w:rsidRPr="00E240ED">
        <w:tab/>
        <w:t>Consulting rooms or surgery of a health practitioner.</w:t>
      </w:r>
    </w:p>
    <w:p w14:paraId="3F86BF41" w14:textId="77777777" w:rsidR="00132831" w:rsidRPr="00E240ED" w:rsidRDefault="00132831" w:rsidP="00E240ED">
      <w:pPr>
        <w:pStyle w:val="AS-P0"/>
      </w:pPr>
      <w:r w:rsidRPr="00E240ED">
        <w:t>6.</w:t>
      </w:r>
      <w:r w:rsidRPr="00E240ED">
        <w:tab/>
        <w:t>Convalescent home.</w:t>
      </w:r>
    </w:p>
    <w:p w14:paraId="2F63EDCA" w14:textId="77777777" w:rsidR="00132831" w:rsidRPr="00E240ED" w:rsidRDefault="00132831" w:rsidP="00E240ED">
      <w:pPr>
        <w:pStyle w:val="AS-P0"/>
      </w:pPr>
      <w:r w:rsidRPr="00E240ED">
        <w:t>7.</w:t>
      </w:r>
      <w:r w:rsidRPr="00E240ED">
        <w:tab/>
        <w:t>Dental laboratory or workshop.</w:t>
      </w:r>
    </w:p>
    <w:p w14:paraId="27A63BAC" w14:textId="77777777" w:rsidR="00132831" w:rsidRPr="00E240ED" w:rsidRDefault="00132831" w:rsidP="00E240ED">
      <w:pPr>
        <w:pStyle w:val="AS-P0"/>
      </w:pPr>
      <w:r w:rsidRPr="00E240ED">
        <w:t>8.</w:t>
      </w:r>
      <w:r w:rsidRPr="00E240ED">
        <w:tab/>
        <w:t>Dispensary of health-related treatment, aids and appliances.</w:t>
      </w:r>
    </w:p>
    <w:p w14:paraId="2F4BEE6E" w14:textId="77777777" w:rsidR="00132831" w:rsidRPr="00E240ED" w:rsidRDefault="00132831" w:rsidP="00E240ED">
      <w:pPr>
        <w:pStyle w:val="AS-P0"/>
      </w:pPr>
      <w:r w:rsidRPr="00E240ED">
        <w:t>9.</w:t>
      </w:r>
      <w:r w:rsidRPr="00E240ED">
        <w:tab/>
        <w:t>First-aid station.</w:t>
      </w:r>
    </w:p>
    <w:p w14:paraId="0F06CD9A" w14:textId="77777777" w:rsidR="00132831" w:rsidRPr="00E240ED" w:rsidRDefault="00132831" w:rsidP="00E240ED">
      <w:pPr>
        <w:pStyle w:val="AS-P0"/>
      </w:pPr>
      <w:r w:rsidRPr="00E240ED">
        <w:t>10.</w:t>
      </w:r>
      <w:r w:rsidRPr="00E240ED">
        <w:tab/>
        <w:t>Health spa or hydro.</w:t>
      </w:r>
    </w:p>
    <w:p w14:paraId="130A460B" w14:textId="77777777" w:rsidR="00132831" w:rsidRPr="00E240ED" w:rsidRDefault="00132831" w:rsidP="00E240ED">
      <w:pPr>
        <w:pStyle w:val="AS-P0"/>
      </w:pPr>
      <w:r w:rsidRPr="00E240ED">
        <w:t>11.</w:t>
      </w:r>
      <w:r w:rsidRPr="00E240ED">
        <w:tab/>
        <w:t>Maternity home or unattached delivery suite.</w:t>
      </w:r>
    </w:p>
    <w:p w14:paraId="0C2DD736" w14:textId="77777777" w:rsidR="00132831" w:rsidRPr="00E240ED" w:rsidRDefault="00132831" w:rsidP="00E240ED">
      <w:pPr>
        <w:pStyle w:val="AS-P0"/>
      </w:pPr>
      <w:r w:rsidRPr="00E240ED">
        <w:t>12.</w:t>
      </w:r>
      <w:r w:rsidRPr="00E240ED">
        <w:tab/>
        <w:t>Medical laboratory.</w:t>
      </w:r>
    </w:p>
    <w:p w14:paraId="55A5E378" w14:textId="77777777" w:rsidR="00132831" w:rsidRPr="00E240ED" w:rsidRDefault="00132831" w:rsidP="00E240ED">
      <w:pPr>
        <w:pStyle w:val="AS-P0"/>
      </w:pPr>
      <w:r w:rsidRPr="00E240ED">
        <w:t>13.</w:t>
      </w:r>
      <w:r w:rsidRPr="00E240ED">
        <w:tab/>
        <w:t>Mobile clinic.</w:t>
      </w:r>
    </w:p>
    <w:p w14:paraId="58145CEA" w14:textId="77777777" w:rsidR="00132831" w:rsidRPr="00E240ED" w:rsidRDefault="00132831" w:rsidP="00E240ED">
      <w:pPr>
        <w:pStyle w:val="AS-P0"/>
      </w:pPr>
      <w:r w:rsidRPr="00E240ED">
        <w:t>14.</w:t>
      </w:r>
      <w:r w:rsidRPr="00E240ED">
        <w:tab/>
        <w:t>Occupational health clinic.</w:t>
      </w:r>
    </w:p>
    <w:p w14:paraId="203D738C" w14:textId="77777777" w:rsidR="00132831" w:rsidRPr="00E240ED" w:rsidRDefault="00132831" w:rsidP="00E240ED">
      <w:pPr>
        <w:pStyle w:val="AS-P0"/>
      </w:pPr>
      <w:r w:rsidRPr="00E240ED">
        <w:t>15.</w:t>
      </w:r>
      <w:r w:rsidRPr="00E240ED">
        <w:tab/>
        <w:t>Prosthetic and Orthotic laboratory</w:t>
      </w:r>
    </w:p>
    <w:p w14:paraId="708682F8" w14:textId="77777777" w:rsidR="00132831" w:rsidRPr="00E240ED" w:rsidRDefault="00132831" w:rsidP="00E240ED">
      <w:pPr>
        <w:pStyle w:val="AS-P0"/>
      </w:pPr>
      <w:r w:rsidRPr="00E240ED">
        <w:t>16.</w:t>
      </w:r>
      <w:r w:rsidRPr="00E240ED">
        <w:tab/>
        <w:t>Pharmacy.</w:t>
      </w:r>
    </w:p>
    <w:p w14:paraId="735B5E60" w14:textId="77777777" w:rsidR="00132831" w:rsidRPr="00E240ED" w:rsidRDefault="00132831" w:rsidP="00E240ED">
      <w:pPr>
        <w:pStyle w:val="AS-P0"/>
      </w:pPr>
      <w:r w:rsidRPr="00E240ED">
        <w:t>17.</w:t>
      </w:r>
      <w:r w:rsidRPr="00E240ED">
        <w:tab/>
        <w:t>Radiological clinic.</w:t>
      </w:r>
    </w:p>
    <w:p w14:paraId="13407380" w14:textId="77777777" w:rsidR="00132831" w:rsidRPr="00E240ED" w:rsidRDefault="00132831" w:rsidP="00E240ED">
      <w:pPr>
        <w:pStyle w:val="AS-P0"/>
      </w:pPr>
      <w:r w:rsidRPr="00E240ED">
        <w:t>18.</w:t>
      </w:r>
      <w:r w:rsidRPr="00E240ED">
        <w:tab/>
        <w:t>Sanatorium.</w:t>
      </w:r>
    </w:p>
    <w:p w14:paraId="2A9BBB43" w14:textId="77777777" w:rsidR="00132831" w:rsidRPr="00E240ED" w:rsidRDefault="00132831" w:rsidP="00E240ED">
      <w:pPr>
        <w:pStyle w:val="AS-P0"/>
      </w:pPr>
      <w:r w:rsidRPr="00E240ED">
        <w:t>19.</w:t>
      </w:r>
      <w:r w:rsidRPr="00E240ED">
        <w:tab/>
        <w:t>Unattached operating theatre.</w:t>
      </w:r>
    </w:p>
    <w:p w14:paraId="336BB0F0" w14:textId="77777777" w:rsidR="00132831" w:rsidRPr="00E240ED" w:rsidRDefault="00132831" w:rsidP="00E240ED">
      <w:pPr>
        <w:pStyle w:val="AS-P0"/>
      </w:pPr>
      <w:r w:rsidRPr="00E240ED">
        <w:t>20.</w:t>
      </w:r>
      <w:r w:rsidRPr="00E240ED">
        <w:tab/>
        <w:t>Geriatric unit.</w:t>
      </w:r>
    </w:p>
    <w:p w14:paraId="456FB87C" w14:textId="77777777" w:rsidR="00EF4443" w:rsidRDefault="00EF4443" w:rsidP="00EF4443">
      <w:pPr>
        <w:pStyle w:val="AS-P0"/>
      </w:pPr>
    </w:p>
    <w:p w14:paraId="6A0549F5" w14:textId="77777777" w:rsidR="00EF4443" w:rsidRDefault="00EF4443" w:rsidP="00EF4443">
      <w:pPr>
        <w:pStyle w:val="AS-P0"/>
      </w:pPr>
    </w:p>
    <w:p w14:paraId="67F31ED5" w14:textId="77777777" w:rsidR="00EF4443" w:rsidRDefault="00EF4443" w:rsidP="00EF4443">
      <w:pPr>
        <w:pStyle w:val="AS-P0"/>
        <w:jc w:val="center"/>
      </w:pPr>
      <w:r>
        <w:t>SCHEDULE 2</w:t>
      </w:r>
    </w:p>
    <w:p w14:paraId="74F2C19E" w14:textId="77777777" w:rsidR="00EF4443" w:rsidRDefault="00EF4443" w:rsidP="00EF4443">
      <w:pPr>
        <w:pStyle w:val="AS-P0"/>
        <w:jc w:val="center"/>
      </w:pPr>
      <w:r>
        <w:t>(LAWS REPEALED)</w:t>
      </w:r>
    </w:p>
    <w:p w14:paraId="1FFACE59" w14:textId="77777777" w:rsidR="00EF4443" w:rsidRDefault="00EF4443" w:rsidP="00EF4443">
      <w:pPr>
        <w:pStyle w:val="AS-P0"/>
        <w:jc w:val="center"/>
      </w:pPr>
      <w:r>
        <w:t>(Section 67)</w:t>
      </w:r>
    </w:p>
    <w:p w14:paraId="73CB0139" w14:textId="77777777" w:rsidR="00EF4443" w:rsidRDefault="00EF4443" w:rsidP="00EF4443">
      <w:pPr>
        <w:pStyle w:val="AS-P0"/>
        <w:jc w:val="center"/>
      </w:pP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1985"/>
        <w:gridCol w:w="3260"/>
        <w:gridCol w:w="3260"/>
      </w:tblGrid>
      <w:tr w:rsidR="00EF4443" w:rsidRPr="007946F7" w14:paraId="1E988645" w14:textId="77777777" w:rsidTr="005905D0">
        <w:tc>
          <w:tcPr>
            <w:tcW w:w="1985" w:type="dxa"/>
          </w:tcPr>
          <w:p w14:paraId="4DFAE031" w14:textId="77777777" w:rsidR="00EF4443" w:rsidRPr="007946F7" w:rsidRDefault="00EF4443" w:rsidP="005905D0">
            <w:pPr>
              <w:pStyle w:val="AS-P0"/>
              <w:jc w:val="center"/>
              <w:rPr>
                <w:b/>
              </w:rPr>
            </w:pPr>
            <w:r w:rsidRPr="007946F7">
              <w:rPr>
                <w:b/>
              </w:rPr>
              <w:t>Number and year of law</w:t>
            </w:r>
          </w:p>
        </w:tc>
        <w:tc>
          <w:tcPr>
            <w:tcW w:w="3260" w:type="dxa"/>
          </w:tcPr>
          <w:p w14:paraId="2C7794A3" w14:textId="77777777" w:rsidR="00EF4443" w:rsidRPr="007946F7" w:rsidRDefault="00EF4443" w:rsidP="005905D0">
            <w:pPr>
              <w:pStyle w:val="AS-P0"/>
              <w:jc w:val="center"/>
              <w:rPr>
                <w:b/>
              </w:rPr>
            </w:pPr>
            <w:r w:rsidRPr="007946F7">
              <w:rPr>
                <w:b/>
              </w:rPr>
              <w:t>Short title</w:t>
            </w:r>
          </w:p>
        </w:tc>
        <w:tc>
          <w:tcPr>
            <w:tcW w:w="3260" w:type="dxa"/>
          </w:tcPr>
          <w:p w14:paraId="028E0D15" w14:textId="77777777" w:rsidR="00EF4443" w:rsidRPr="007946F7" w:rsidRDefault="00EF4443" w:rsidP="005905D0">
            <w:pPr>
              <w:pStyle w:val="AS-P0"/>
              <w:jc w:val="center"/>
              <w:rPr>
                <w:b/>
              </w:rPr>
            </w:pPr>
            <w:r w:rsidRPr="007946F7">
              <w:rPr>
                <w:b/>
              </w:rPr>
              <w:t>Extent of repeal</w:t>
            </w:r>
          </w:p>
        </w:tc>
      </w:tr>
      <w:tr w:rsidR="00EF4443" w14:paraId="7DB883F2" w14:textId="77777777" w:rsidTr="005905D0">
        <w:tc>
          <w:tcPr>
            <w:tcW w:w="1985" w:type="dxa"/>
          </w:tcPr>
          <w:p w14:paraId="5C63BBEA" w14:textId="77777777" w:rsidR="00EF4443" w:rsidRDefault="00EF4443" w:rsidP="005905D0">
            <w:pPr>
              <w:pStyle w:val="AS-P0"/>
              <w:jc w:val="left"/>
            </w:pPr>
            <w:r>
              <w:t>Act No. 36 of 1994</w:t>
            </w:r>
          </w:p>
        </w:tc>
        <w:tc>
          <w:tcPr>
            <w:tcW w:w="3260" w:type="dxa"/>
          </w:tcPr>
          <w:p w14:paraId="792CEF59" w14:textId="77777777" w:rsidR="00EF4443" w:rsidRDefault="00EF4443" w:rsidP="005905D0">
            <w:pPr>
              <w:pStyle w:val="AS-P0"/>
              <w:jc w:val="left"/>
            </w:pPr>
            <w:r>
              <w:t>Hospitals and Health Facilities Act, 1994</w:t>
            </w:r>
          </w:p>
        </w:tc>
        <w:tc>
          <w:tcPr>
            <w:tcW w:w="3260" w:type="dxa"/>
          </w:tcPr>
          <w:p w14:paraId="4BE72663" w14:textId="77777777" w:rsidR="00EF4443" w:rsidRDefault="00EF4443" w:rsidP="005905D0">
            <w:pPr>
              <w:pStyle w:val="AS-P0"/>
            </w:pPr>
            <w:r>
              <w:t>Part II, Part III, Part IV, Part V and sections 33(1) (a) and (b) and (2), 34, 35, 36, 37, 38(1)(a), (c), (d), (e), (f), (g), (h), (i), (j), (m) and (n) and (2), 39(1) and (2)(a) and (c) and 40.</w:t>
            </w:r>
          </w:p>
        </w:tc>
      </w:tr>
      <w:tr w:rsidR="00EF4443" w14:paraId="0ED5E24A" w14:textId="77777777" w:rsidTr="005905D0">
        <w:tc>
          <w:tcPr>
            <w:tcW w:w="1985" w:type="dxa"/>
          </w:tcPr>
          <w:p w14:paraId="2AAACEE8" w14:textId="77777777" w:rsidR="00EF4443" w:rsidRDefault="00EF4443" w:rsidP="005905D0">
            <w:pPr>
              <w:pStyle w:val="AS-P0"/>
              <w:jc w:val="left"/>
            </w:pPr>
            <w:r>
              <w:t>Act No. 1 of 1998</w:t>
            </w:r>
          </w:p>
        </w:tc>
        <w:tc>
          <w:tcPr>
            <w:tcW w:w="3260" w:type="dxa"/>
          </w:tcPr>
          <w:p w14:paraId="75D054A6" w14:textId="77777777" w:rsidR="00EF4443" w:rsidRDefault="00EF4443" w:rsidP="005905D0">
            <w:pPr>
              <w:pStyle w:val="AS-P0"/>
              <w:jc w:val="left"/>
            </w:pPr>
            <w:r>
              <w:t>Hospitals and Health Facilities Amendment Act, 1998</w:t>
            </w:r>
          </w:p>
        </w:tc>
        <w:tc>
          <w:tcPr>
            <w:tcW w:w="3260" w:type="dxa"/>
          </w:tcPr>
          <w:p w14:paraId="544C5140" w14:textId="77777777" w:rsidR="00EF4443" w:rsidRDefault="00EF4443" w:rsidP="005905D0">
            <w:pPr>
              <w:pStyle w:val="AS-P0"/>
            </w:pPr>
            <w:r>
              <w:t>Sections 1, 2, 3, 4, 5, 6, 11, 12 and 13.</w:t>
            </w:r>
          </w:p>
        </w:tc>
      </w:tr>
    </w:tbl>
    <w:p w14:paraId="3E56E2C9" w14:textId="77777777" w:rsidR="00907C53" w:rsidRDefault="00907C53" w:rsidP="005B23AF">
      <w:pPr>
        <w:pStyle w:val="AS-P0"/>
      </w:pPr>
    </w:p>
    <w:sectPr w:rsidR="00907C53" w:rsidSect="00AE10E2">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E488" w14:textId="77777777" w:rsidR="00AB32F2" w:rsidRDefault="00AB32F2">
      <w:r>
        <w:separator/>
      </w:r>
    </w:p>
  </w:endnote>
  <w:endnote w:type="continuationSeparator" w:id="0">
    <w:p w14:paraId="0A3DBCCE" w14:textId="77777777" w:rsidR="00AB32F2" w:rsidRDefault="00AB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DB44" w14:textId="77777777" w:rsidR="00AB32F2" w:rsidRDefault="00AB32F2">
      <w:r>
        <w:separator/>
      </w:r>
    </w:p>
  </w:footnote>
  <w:footnote w:type="continuationSeparator" w:id="0">
    <w:p w14:paraId="47B10321" w14:textId="77777777" w:rsidR="00AB32F2" w:rsidRDefault="00AB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3860" w14:textId="4E327D99" w:rsidR="00CF45DC" w:rsidRPr="00DC6273" w:rsidRDefault="00CF45D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A421AE">
      <w:rPr>
        <w:rFonts w:ascii="Arial" w:hAnsi="Arial" w:cs="Arial"/>
        <w:b/>
        <w:sz w:val="16"/>
        <w:szCs w:val="16"/>
      </w:rPr>
      <w:t>28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67E99F6" w14:textId="77777777" w:rsidR="00CF45DC" w:rsidRDefault="00CF45D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National Health</w:t>
    </w:r>
    <w:r w:rsidRPr="00DC6273">
      <w:rPr>
        <w:rFonts w:ascii="Arial" w:hAnsi="Arial" w:cs="Arial"/>
        <w:b/>
        <w:sz w:val="16"/>
        <w:szCs w:val="16"/>
      </w:rPr>
      <w:t xml:space="preserve"> Act </w:t>
    </w:r>
    <w:r>
      <w:rPr>
        <w:rFonts w:ascii="Arial" w:hAnsi="Arial" w:cs="Arial"/>
        <w:b/>
        <w:sz w:val="16"/>
        <w:szCs w:val="16"/>
      </w:rPr>
      <w:t>2</w:t>
    </w:r>
    <w:r w:rsidRPr="00DC6273">
      <w:rPr>
        <w:rFonts w:ascii="Arial" w:hAnsi="Arial" w:cs="Arial"/>
        <w:b/>
        <w:sz w:val="16"/>
        <w:szCs w:val="16"/>
      </w:rPr>
      <w:t xml:space="preserve"> of </w:t>
    </w:r>
    <w:r>
      <w:rPr>
        <w:rFonts w:ascii="Arial" w:hAnsi="Arial" w:cs="Arial"/>
        <w:b/>
        <w:sz w:val="16"/>
        <w:szCs w:val="16"/>
      </w:rPr>
      <w:t>2015</w:t>
    </w:r>
    <w:r w:rsidRPr="00DC6273">
      <w:rPr>
        <w:rFonts w:ascii="Arial" w:hAnsi="Arial" w:cs="Arial"/>
        <w:b/>
        <w:sz w:val="16"/>
        <w:szCs w:val="16"/>
      </w:rPr>
      <w:t xml:space="preserve"> </w:t>
    </w:r>
  </w:p>
  <w:p w14:paraId="41E5391A" w14:textId="77777777" w:rsidR="00CF45DC" w:rsidRPr="00940A34" w:rsidRDefault="00CF45D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AFE1BF1"/>
    <w:multiLevelType w:val="hybridMultilevel"/>
    <w:tmpl w:val="0F22CE34"/>
    <w:lvl w:ilvl="0" w:tplc="8FF05832">
      <w:start w:val="1"/>
      <w:numFmt w:val="lowerLetter"/>
      <w:lvlText w:val="(%1)"/>
      <w:lvlJc w:val="left"/>
      <w:pPr>
        <w:ind w:left="930" w:hanging="57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bMwMTQ0NTYwMLG0MDZS0lEKTi0uzszPAykwrgUAOvREsSwAAAA="/>
  </w:docVars>
  <w:rsids>
    <w:rsidRoot w:val="004A7991"/>
    <w:rsid w:val="00000812"/>
    <w:rsid w:val="00003DCF"/>
    <w:rsid w:val="00004F6B"/>
    <w:rsid w:val="00005C92"/>
    <w:rsid w:val="00005EE8"/>
    <w:rsid w:val="00010B81"/>
    <w:rsid w:val="000133A8"/>
    <w:rsid w:val="0002263B"/>
    <w:rsid w:val="00023D2F"/>
    <w:rsid w:val="000242FF"/>
    <w:rsid w:val="00024D3E"/>
    <w:rsid w:val="00044972"/>
    <w:rsid w:val="00045A94"/>
    <w:rsid w:val="00050077"/>
    <w:rsid w:val="00050883"/>
    <w:rsid w:val="000523CD"/>
    <w:rsid w:val="00053C40"/>
    <w:rsid w:val="000608EE"/>
    <w:rsid w:val="000614EF"/>
    <w:rsid w:val="000622BB"/>
    <w:rsid w:val="00064A5B"/>
    <w:rsid w:val="00065115"/>
    <w:rsid w:val="00066DEF"/>
    <w:rsid w:val="0007067C"/>
    <w:rsid w:val="00071379"/>
    <w:rsid w:val="000744EC"/>
    <w:rsid w:val="00074AFC"/>
    <w:rsid w:val="000757E1"/>
    <w:rsid w:val="00077C38"/>
    <w:rsid w:val="00080C29"/>
    <w:rsid w:val="00080C45"/>
    <w:rsid w:val="000814D8"/>
    <w:rsid w:val="000835C8"/>
    <w:rsid w:val="00084A4D"/>
    <w:rsid w:val="00086F8F"/>
    <w:rsid w:val="000A2439"/>
    <w:rsid w:val="000A414E"/>
    <w:rsid w:val="000A4D98"/>
    <w:rsid w:val="000B4FB6"/>
    <w:rsid w:val="000B5372"/>
    <w:rsid w:val="000B54EB"/>
    <w:rsid w:val="000B60FA"/>
    <w:rsid w:val="000B7487"/>
    <w:rsid w:val="000C01AC"/>
    <w:rsid w:val="000C416E"/>
    <w:rsid w:val="000C453A"/>
    <w:rsid w:val="000C5263"/>
    <w:rsid w:val="000D0288"/>
    <w:rsid w:val="000D3395"/>
    <w:rsid w:val="000D3B3A"/>
    <w:rsid w:val="000E21FC"/>
    <w:rsid w:val="000E427F"/>
    <w:rsid w:val="000E5C90"/>
    <w:rsid w:val="000E70B1"/>
    <w:rsid w:val="000F1E72"/>
    <w:rsid w:val="000F4242"/>
    <w:rsid w:val="000F4429"/>
    <w:rsid w:val="000F7993"/>
    <w:rsid w:val="001055F8"/>
    <w:rsid w:val="001128C3"/>
    <w:rsid w:val="00115E1C"/>
    <w:rsid w:val="00116F01"/>
    <w:rsid w:val="00121135"/>
    <w:rsid w:val="00122FCB"/>
    <w:rsid w:val="001316D1"/>
    <w:rsid w:val="00132831"/>
    <w:rsid w:val="00133371"/>
    <w:rsid w:val="00142743"/>
    <w:rsid w:val="00143E17"/>
    <w:rsid w:val="00145E83"/>
    <w:rsid w:val="00146BCD"/>
    <w:rsid w:val="00152AB1"/>
    <w:rsid w:val="00155B9B"/>
    <w:rsid w:val="001565F4"/>
    <w:rsid w:val="00157469"/>
    <w:rsid w:val="0015761F"/>
    <w:rsid w:val="001636EC"/>
    <w:rsid w:val="00164718"/>
    <w:rsid w:val="001648A9"/>
    <w:rsid w:val="00166805"/>
    <w:rsid w:val="00166BD6"/>
    <w:rsid w:val="00172574"/>
    <w:rsid w:val="001761C1"/>
    <w:rsid w:val="00183E91"/>
    <w:rsid w:val="00186652"/>
    <w:rsid w:val="001A534B"/>
    <w:rsid w:val="001A6293"/>
    <w:rsid w:val="001B032A"/>
    <w:rsid w:val="001B0E17"/>
    <w:rsid w:val="001B2C14"/>
    <w:rsid w:val="001B66AB"/>
    <w:rsid w:val="001C1B1A"/>
    <w:rsid w:val="001C3895"/>
    <w:rsid w:val="001D22A0"/>
    <w:rsid w:val="001D4F59"/>
    <w:rsid w:val="001D6485"/>
    <w:rsid w:val="001E1506"/>
    <w:rsid w:val="001E2B91"/>
    <w:rsid w:val="001E402E"/>
    <w:rsid w:val="001E42D4"/>
    <w:rsid w:val="001F2A4A"/>
    <w:rsid w:val="001F797B"/>
    <w:rsid w:val="00210A4B"/>
    <w:rsid w:val="00217178"/>
    <w:rsid w:val="00221C58"/>
    <w:rsid w:val="00225B56"/>
    <w:rsid w:val="00230D6E"/>
    <w:rsid w:val="0023567D"/>
    <w:rsid w:val="00235FD7"/>
    <w:rsid w:val="002527B6"/>
    <w:rsid w:val="002544FD"/>
    <w:rsid w:val="00255B09"/>
    <w:rsid w:val="00261EC4"/>
    <w:rsid w:val="00265308"/>
    <w:rsid w:val="002655B6"/>
    <w:rsid w:val="00275EF6"/>
    <w:rsid w:val="00280DCD"/>
    <w:rsid w:val="002831B8"/>
    <w:rsid w:val="00286A4D"/>
    <w:rsid w:val="00286E57"/>
    <w:rsid w:val="002907F0"/>
    <w:rsid w:val="002964E7"/>
    <w:rsid w:val="0029672A"/>
    <w:rsid w:val="002A044B"/>
    <w:rsid w:val="002A0E56"/>
    <w:rsid w:val="002A6CF2"/>
    <w:rsid w:val="002B0BE7"/>
    <w:rsid w:val="002B4E1F"/>
    <w:rsid w:val="002B5A9D"/>
    <w:rsid w:val="002D1D4C"/>
    <w:rsid w:val="002D4ED3"/>
    <w:rsid w:val="002E3094"/>
    <w:rsid w:val="002F4347"/>
    <w:rsid w:val="00304858"/>
    <w:rsid w:val="00312523"/>
    <w:rsid w:val="00315097"/>
    <w:rsid w:val="00326F3C"/>
    <w:rsid w:val="00330E75"/>
    <w:rsid w:val="00332A15"/>
    <w:rsid w:val="003346C2"/>
    <w:rsid w:val="00336B1F"/>
    <w:rsid w:val="003407C1"/>
    <w:rsid w:val="00342579"/>
    <w:rsid w:val="003449A3"/>
    <w:rsid w:val="00345A60"/>
    <w:rsid w:val="0035589F"/>
    <w:rsid w:val="00363299"/>
    <w:rsid w:val="00363E94"/>
    <w:rsid w:val="00366718"/>
    <w:rsid w:val="0037084C"/>
    <w:rsid w:val="0037208D"/>
    <w:rsid w:val="003778DA"/>
    <w:rsid w:val="00377FBD"/>
    <w:rsid w:val="00380973"/>
    <w:rsid w:val="003818A1"/>
    <w:rsid w:val="003837C6"/>
    <w:rsid w:val="00394930"/>
    <w:rsid w:val="00394B3B"/>
    <w:rsid w:val="003A453E"/>
    <w:rsid w:val="003A52AD"/>
    <w:rsid w:val="003A5DAC"/>
    <w:rsid w:val="003B440D"/>
    <w:rsid w:val="003B63D9"/>
    <w:rsid w:val="003B6581"/>
    <w:rsid w:val="003B7522"/>
    <w:rsid w:val="003C37A0"/>
    <w:rsid w:val="003C5F5A"/>
    <w:rsid w:val="003C7232"/>
    <w:rsid w:val="003D233B"/>
    <w:rsid w:val="003D4EAA"/>
    <w:rsid w:val="003D76EF"/>
    <w:rsid w:val="003E2DE5"/>
    <w:rsid w:val="003E6206"/>
    <w:rsid w:val="003E76D6"/>
    <w:rsid w:val="003F56AF"/>
    <w:rsid w:val="003F6D96"/>
    <w:rsid w:val="00400207"/>
    <w:rsid w:val="00401FBB"/>
    <w:rsid w:val="00403C82"/>
    <w:rsid w:val="00406360"/>
    <w:rsid w:val="00416A53"/>
    <w:rsid w:val="00424C03"/>
    <w:rsid w:val="00426221"/>
    <w:rsid w:val="00430688"/>
    <w:rsid w:val="004347BA"/>
    <w:rsid w:val="00443021"/>
    <w:rsid w:val="0044510A"/>
    <w:rsid w:val="004461D9"/>
    <w:rsid w:val="00453046"/>
    <w:rsid w:val="00453682"/>
    <w:rsid w:val="00456986"/>
    <w:rsid w:val="00464EEE"/>
    <w:rsid w:val="00466077"/>
    <w:rsid w:val="00474D22"/>
    <w:rsid w:val="00481E77"/>
    <w:rsid w:val="00483095"/>
    <w:rsid w:val="0048572D"/>
    <w:rsid w:val="00491FC6"/>
    <w:rsid w:val="004920DB"/>
    <w:rsid w:val="004927DA"/>
    <w:rsid w:val="00494F0F"/>
    <w:rsid w:val="0049507E"/>
    <w:rsid w:val="004A01D1"/>
    <w:rsid w:val="004A7991"/>
    <w:rsid w:val="004B13C6"/>
    <w:rsid w:val="004B5A3C"/>
    <w:rsid w:val="004C0726"/>
    <w:rsid w:val="004C1DA0"/>
    <w:rsid w:val="004C5BFD"/>
    <w:rsid w:val="004D0854"/>
    <w:rsid w:val="004D2FFC"/>
    <w:rsid w:val="004D4DD6"/>
    <w:rsid w:val="004D67C8"/>
    <w:rsid w:val="004E4868"/>
    <w:rsid w:val="004E5244"/>
    <w:rsid w:val="004F7202"/>
    <w:rsid w:val="004F72F4"/>
    <w:rsid w:val="00501CAB"/>
    <w:rsid w:val="00503297"/>
    <w:rsid w:val="005101FF"/>
    <w:rsid w:val="00512242"/>
    <w:rsid w:val="00512DA3"/>
    <w:rsid w:val="00513A53"/>
    <w:rsid w:val="00514000"/>
    <w:rsid w:val="00514314"/>
    <w:rsid w:val="005152F3"/>
    <w:rsid w:val="00515605"/>
    <w:rsid w:val="00515D04"/>
    <w:rsid w:val="00524ECC"/>
    <w:rsid w:val="00527ABE"/>
    <w:rsid w:val="00532451"/>
    <w:rsid w:val="00541D7B"/>
    <w:rsid w:val="005424CA"/>
    <w:rsid w:val="00542D73"/>
    <w:rsid w:val="0055440A"/>
    <w:rsid w:val="00554C9A"/>
    <w:rsid w:val="0056066A"/>
    <w:rsid w:val="005646F3"/>
    <w:rsid w:val="00572B50"/>
    <w:rsid w:val="00574AEC"/>
    <w:rsid w:val="00577B02"/>
    <w:rsid w:val="00582A2E"/>
    <w:rsid w:val="0058392A"/>
    <w:rsid w:val="005846E9"/>
    <w:rsid w:val="0058533D"/>
    <w:rsid w:val="0058749F"/>
    <w:rsid w:val="005905D0"/>
    <w:rsid w:val="0059090D"/>
    <w:rsid w:val="005955EA"/>
    <w:rsid w:val="00597B78"/>
    <w:rsid w:val="005A2789"/>
    <w:rsid w:val="005A3639"/>
    <w:rsid w:val="005A4C71"/>
    <w:rsid w:val="005B23AF"/>
    <w:rsid w:val="005B3E2D"/>
    <w:rsid w:val="005B4718"/>
    <w:rsid w:val="005C25CF"/>
    <w:rsid w:val="005C303C"/>
    <w:rsid w:val="005C7F82"/>
    <w:rsid w:val="005D0866"/>
    <w:rsid w:val="005D1AB1"/>
    <w:rsid w:val="005D537D"/>
    <w:rsid w:val="005D5858"/>
    <w:rsid w:val="005D5C82"/>
    <w:rsid w:val="005D5CAF"/>
    <w:rsid w:val="005E0DE1"/>
    <w:rsid w:val="005E5EF0"/>
    <w:rsid w:val="005E75FD"/>
    <w:rsid w:val="005F1A08"/>
    <w:rsid w:val="005F5525"/>
    <w:rsid w:val="00601274"/>
    <w:rsid w:val="00604AAC"/>
    <w:rsid w:val="00604DC2"/>
    <w:rsid w:val="00607964"/>
    <w:rsid w:val="0061061E"/>
    <w:rsid w:val="00613086"/>
    <w:rsid w:val="00616E1D"/>
    <w:rsid w:val="0062075A"/>
    <w:rsid w:val="006249C5"/>
    <w:rsid w:val="006261D1"/>
    <w:rsid w:val="006271AA"/>
    <w:rsid w:val="006342B8"/>
    <w:rsid w:val="00634DA7"/>
    <w:rsid w:val="006350C4"/>
    <w:rsid w:val="00642844"/>
    <w:rsid w:val="0064409B"/>
    <w:rsid w:val="00645C44"/>
    <w:rsid w:val="0064677F"/>
    <w:rsid w:val="006478B6"/>
    <w:rsid w:val="00651EA5"/>
    <w:rsid w:val="00653058"/>
    <w:rsid w:val="006549A3"/>
    <w:rsid w:val="0065631D"/>
    <w:rsid w:val="00657180"/>
    <w:rsid w:val="0065745C"/>
    <w:rsid w:val="00660511"/>
    <w:rsid w:val="00660588"/>
    <w:rsid w:val="0066160B"/>
    <w:rsid w:val="00662A63"/>
    <w:rsid w:val="0066442E"/>
    <w:rsid w:val="006651F1"/>
    <w:rsid w:val="0066573B"/>
    <w:rsid w:val="00670FD8"/>
    <w:rsid w:val="00672978"/>
    <w:rsid w:val="006737D3"/>
    <w:rsid w:val="0067435B"/>
    <w:rsid w:val="00675A0E"/>
    <w:rsid w:val="00687058"/>
    <w:rsid w:val="00694677"/>
    <w:rsid w:val="00694A80"/>
    <w:rsid w:val="00697FAC"/>
    <w:rsid w:val="006A03A3"/>
    <w:rsid w:val="006A11C3"/>
    <w:rsid w:val="006A13FF"/>
    <w:rsid w:val="006A6EA7"/>
    <w:rsid w:val="006A74BC"/>
    <w:rsid w:val="006B503F"/>
    <w:rsid w:val="006B64A8"/>
    <w:rsid w:val="006C1A91"/>
    <w:rsid w:val="006C24CB"/>
    <w:rsid w:val="006C6020"/>
    <w:rsid w:val="006C7898"/>
    <w:rsid w:val="006D0225"/>
    <w:rsid w:val="006D1681"/>
    <w:rsid w:val="006D266A"/>
    <w:rsid w:val="006D2E1F"/>
    <w:rsid w:val="006E39E0"/>
    <w:rsid w:val="006E7191"/>
    <w:rsid w:val="006F3BEF"/>
    <w:rsid w:val="006F594C"/>
    <w:rsid w:val="006F7F2A"/>
    <w:rsid w:val="00701118"/>
    <w:rsid w:val="00703778"/>
    <w:rsid w:val="00704C6B"/>
    <w:rsid w:val="00705BD4"/>
    <w:rsid w:val="00706159"/>
    <w:rsid w:val="007107EE"/>
    <w:rsid w:val="00714BA2"/>
    <w:rsid w:val="00715DA4"/>
    <w:rsid w:val="007166C4"/>
    <w:rsid w:val="007211A4"/>
    <w:rsid w:val="00723805"/>
    <w:rsid w:val="00726D6D"/>
    <w:rsid w:val="00727E48"/>
    <w:rsid w:val="00732D8B"/>
    <w:rsid w:val="00737805"/>
    <w:rsid w:val="00740FDE"/>
    <w:rsid w:val="00745747"/>
    <w:rsid w:val="00746B11"/>
    <w:rsid w:val="007472C3"/>
    <w:rsid w:val="0075097C"/>
    <w:rsid w:val="00752131"/>
    <w:rsid w:val="00756D69"/>
    <w:rsid w:val="00760524"/>
    <w:rsid w:val="00760B40"/>
    <w:rsid w:val="00761315"/>
    <w:rsid w:val="00772C52"/>
    <w:rsid w:val="0077361D"/>
    <w:rsid w:val="007736DB"/>
    <w:rsid w:val="007826D3"/>
    <w:rsid w:val="00793315"/>
    <w:rsid w:val="007A0311"/>
    <w:rsid w:val="007A1B5F"/>
    <w:rsid w:val="007A4003"/>
    <w:rsid w:val="007A5F9C"/>
    <w:rsid w:val="007B2D6C"/>
    <w:rsid w:val="007B7172"/>
    <w:rsid w:val="007C01FC"/>
    <w:rsid w:val="007C1175"/>
    <w:rsid w:val="007C2592"/>
    <w:rsid w:val="007C25D2"/>
    <w:rsid w:val="007C276C"/>
    <w:rsid w:val="007C4718"/>
    <w:rsid w:val="007C4DE7"/>
    <w:rsid w:val="007C5ECB"/>
    <w:rsid w:val="007C7D5B"/>
    <w:rsid w:val="007D2E4B"/>
    <w:rsid w:val="007D4551"/>
    <w:rsid w:val="007E1918"/>
    <w:rsid w:val="007E2B35"/>
    <w:rsid w:val="007E30CA"/>
    <w:rsid w:val="007E461E"/>
    <w:rsid w:val="007E4620"/>
    <w:rsid w:val="007E4FEC"/>
    <w:rsid w:val="007E5CEF"/>
    <w:rsid w:val="007E5CFD"/>
    <w:rsid w:val="007F010C"/>
    <w:rsid w:val="007F1473"/>
    <w:rsid w:val="007F365E"/>
    <w:rsid w:val="007F45A7"/>
    <w:rsid w:val="00800A2F"/>
    <w:rsid w:val="00802995"/>
    <w:rsid w:val="008058EB"/>
    <w:rsid w:val="00806ACE"/>
    <w:rsid w:val="00807638"/>
    <w:rsid w:val="00816128"/>
    <w:rsid w:val="00825C43"/>
    <w:rsid w:val="0083145E"/>
    <w:rsid w:val="008351B0"/>
    <w:rsid w:val="00841438"/>
    <w:rsid w:val="0084469D"/>
    <w:rsid w:val="00844B2D"/>
    <w:rsid w:val="00846602"/>
    <w:rsid w:val="00850E0E"/>
    <w:rsid w:val="008604B2"/>
    <w:rsid w:val="00861DFE"/>
    <w:rsid w:val="00862825"/>
    <w:rsid w:val="00874F6F"/>
    <w:rsid w:val="00875062"/>
    <w:rsid w:val="008754D1"/>
    <w:rsid w:val="0087687F"/>
    <w:rsid w:val="00877737"/>
    <w:rsid w:val="00886238"/>
    <w:rsid w:val="00892211"/>
    <w:rsid w:val="008938F7"/>
    <w:rsid w:val="008956EA"/>
    <w:rsid w:val="0089598E"/>
    <w:rsid w:val="008972AF"/>
    <w:rsid w:val="008A053C"/>
    <w:rsid w:val="008A21D6"/>
    <w:rsid w:val="008A523D"/>
    <w:rsid w:val="008A6BB2"/>
    <w:rsid w:val="008B3137"/>
    <w:rsid w:val="008B568D"/>
    <w:rsid w:val="008B5FE3"/>
    <w:rsid w:val="008C0A26"/>
    <w:rsid w:val="008C25F1"/>
    <w:rsid w:val="008C2C1A"/>
    <w:rsid w:val="008D3142"/>
    <w:rsid w:val="008D4F8B"/>
    <w:rsid w:val="008D7F66"/>
    <w:rsid w:val="008F001F"/>
    <w:rsid w:val="008F349E"/>
    <w:rsid w:val="008F5778"/>
    <w:rsid w:val="009015D8"/>
    <w:rsid w:val="00901BEF"/>
    <w:rsid w:val="009026ED"/>
    <w:rsid w:val="009055B3"/>
    <w:rsid w:val="00905B0F"/>
    <w:rsid w:val="00906749"/>
    <w:rsid w:val="00907C53"/>
    <w:rsid w:val="00907DF4"/>
    <w:rsid w:val="00914263"/>
    <w:rsid w:val="009202D3"/>
    <w:rsid w:val="00922786"/>
    <w:rsid w:val="0093242F"/>
    <w:rsid w:val="00933C53"/>
    <w:rsid w:val="00934844"/>
    <w:rsid w:val="00936932"/>
    <w:rsid w:val="00940A34"/>
    <w:rsid w:val="0094272F"/>
    <w:rsid w:val="00953FCB"/>
    <w:rsid w:val="00957AF6"/>
    <w:rsid w:val="00960548"/>
    <w:rsid w:val="00960A8A"/>
    <w:rsid w:val="00961AC0"/>
    <w:rsid w:val="00963D1F"/>
    <w:rsid w:val="00965D02"/>
    <w:rsid w:val="0096726A"/>
    <w:rsid w:val="009674A5"/>
    <w:rsid w:val="00971A90"/>
    <w:rsid w:val="00974DDD"/>
    <w:rsid w:val="00975DA8"/>
    <w:rsid w:val="0097618B"/>
    <w:rsid w:val="009774F9"/>
    <w:rsid w:val="009830C2"/>
    <w:rsid w:val="0099219B"/>
    <w:rsid w:val="00993997"/>
    <w:rsid w:val="009968F2"/>
    <w:rsid w:val="009A393E"/>
    <w:rsid w:val="009A73DE"/>
    <w:rsid w:val="009B052C"/>
    <w:rsid w:val="009B0E42"/>
    <w:rsid w:val="009B2B1B"/>
    <w:rsid w:val="009B5C8B"/>
    <w:rsid w:val="009C0809"/>
    <w:rsid w:val="009C6B2D"/>
    <w:rsid w:val="009D116E"/>
    <w:rsid w:val="009D3443"/>
    <w:rsid w:val="009D3DBD"/>
    <w:rsid w:val="009D677C"/>
    <w:rsid w:val="009E069A"/>
    <w:rsid w:val="009E573B"/>
    <w:rsid w:val="009E66C3"/>
    <w:rsid w:val="009E79BE"/>
    <w:rsid w:val="009F0F2B"/>
    <w:rsid w:val="009F2BFB"/>
    <w:rsid w:val="009F33C9"/>
    <w:rsid w:val="009F4A96"/>
    <w:rsid w:val="009F7600"/>
    <w:rsid w:val="00A03365"/>
    <w:rsid w:val="00A05038"/>
    <w:rsid w:val="00A07879"/>
    <w:rsid w:val="00A1474E"/>
    <w:rsid w:val="00A14D42"/>
    <w:rsid w:val="00A1618E"/>
    <w:rsid w:val="00A23E01"/>
    <w:rsid w:val="00A24135"/>
    <w:rsid w:val="00A25C8D"/>
    <w:rsid w:val="00A41A02"/>
    <w:rsid w:val="00A421AE"/>
    <w:rsid w:val="00A42BB7"/>
    <w:rsid w:val="00A4675D"/>
    <w:rsid w:val="00A4707F"/>
    <w:rsid w:val="00A50D6A"/>
    <w:rsid w:val="00A52A39"/>
    <w:rsid w:val="00A56A8D"/>
    <w:rsid w:val="00A60798"/>
    <w:rsid w:val="00A60BC7"/>
    <w:rsid w:val="00A62552"/>
    <w:rsid w:val="00A63A40"/>
    <w:rsid w:val="00A65C80"/>
    <w:rsid w:val="00A7060B"/>
    <w:rsid w:val="00A86892"/>
    <w:rsid w:val="00A9100F"/>
    <w:rsid w:val="00A927B8"/>
    <w:rsid w:val="00A92C42"/>
    <w:rsid w:val="00A9609D"/>
    <w:rsid w:val="00A96B49"/>
    <w:rsid w:val="00A96D72"/>
    <w:rsid w:val="00A97992"/>
    <w:rsid w:val="00AA24D4"/>
    <w:rsid w:val="00AA41AD"/>
    <w:rsid w:val="00AB0939"/>
    <w:rsid w:val="00AB32F2"/>
    <w:rsid w:val="00AB3AEC"/>
    <w:rsid w:val="00AB4E72"/>
    <w:rsid w:val="00AB5B30"/>
    <w:rsid w:val="00AC0484"/>
    <w:rsid w:val="00AC2203"/>
    <w:rsid w:val="00AC2903"/>
    <w:rsid w:val="00AC48A2"/>
    <w:rsid w:val="00AC4FD6"/>
    <w:rsid w:val="00AC53C5"/>
    <w:rsid w:val="00AC571E"/>
    <w:rsid w:val="00AD2FDB"/>
    <w:rsid w:val="00AD67BD"/>
    <w:rsid w:val="00AE10E2"/>
    <w:rsid w:val="00AE2251"/>
    <w:rsid w:val="00AE5E51"/>
    <w:rsid w:val="00AE6B19"/>
    <w:rsid w:val="00AE7260"/>
    <w:rsid w:val="00AE77E1"/>
    <w:rsid w:val="00AF22D1"/>
    <w:rsid w:val="00AF43EC"/>
    <w:rsid w:val="00AF4B41"/>
    <w:rsid w:val="00AF5241"/>
    <w:rsid w:val="00AF723F"/>
    <w:rsid w:val="00AF7716"/>
    <w:rsid w:val="00B029A1"/>
    <w:rsid w:val="00B05653"/>
    <w:rsid w:val="00B060F2"/>
    <w:rsid w:val="00B0659B"/>
    <w:rsid w:val="00B10F1F"/>
    <w:rsid w:val="00B12143"/>
    <w:rsid w:val="00B13906"/>
    <w:rsid w:val="00B15262"/>
    <w:rsid w:val="00B173DC"/>
    <w:rsid w:val="00B2275A"/>
    <w:rsid w:val="00B23CAE"/>
    <w:rsid w:val="00B26C33"/>
    <w:rsid w:val="00B34C80"/>
    <w:rsid w:val="00B4106D"/>
    <w:rsid w:val="00B44C4A"/>
    <w:rsid w:val="00B47524"/>
    <w:rsid w:val="00B475F6"/>
    <w:rsid w:val="00B51A75"/>
    <w:rsid w:val="00B5329A"/>
    <w:rsid w:val="00B55602"/>
    <w:rsid w:val="00B61E7F"/>
    <w:rsid w:val="00B67CC2"/>
    <w:rsid w:val="00B74784"/>
    <w:rsid w:val="00B74BEC"/>
    <w:rsid w:val="00B85041"/>
    <w:rsid w:val="00B8798B"/>
    <w:rsid w:val="00B87FDA"/>
    <w:rsid w:val="00B91892"/>
    <w:rsid w:val="00B94F2F"/>
    <w:rsid w:val="00B95F83"/>
    <w:rsid w:val="00BA6B35"/>
    <w:rsid w:val="00BB557C"/>
    <w:rsid w:val="00BC3E37"/>
    <w:rsid w:val="00BC697F"/>
    <w:rsid w:val="00BC6C70"/>
    <w:rsid w:val="00BD178C"/>
    <w:rsid w:val="00BD4143"/>
    <w:rsid w:val="00BD5386"/>
    <w:rsid w:val="00BE17CD"/>
    <w:rsid w:val="00BE1DBF"/>
    <w:rsid w:val="00BE1E9C"/>
    <w:rsid w:val="00BE2F23"/>
    <w:rsid w:val="00BE6884"/>
    <w:rsid w:val="00BE7044"/>
    <w:rsid w:val="00BE7D34"/>
    <w:rsid w:val="00BE7F32"/>
    <w:rsid w:val="00BF0042"/>
    <w:rsid w:val="00BF0967"/>
    <w:rsid w:val="00C020A0"/>
    <w:rsid w:val="00C07D1F"/>
    <w:rsid w:val="00C12F2A"/>
    <w:rsid w:val="00C15F48"/>
    <w:rsid w:val="00C2525F"/>
    <w:rsid w:val="00C27873"/>
    <w:rsid w:val="00C30331"/>
    <w:rsid w:val="00C332FE"/>
    <w:rsid w:val="00C35013"/>
    <w:rsid w:val="00C35ABA"/>
    <w:rsid w:val="00C62BE2"/>
    <w:rsid w:val="00C700C6"/>
    <w:rsid w:val="00C71EF5"/>
    <w:rsid w:val="00C74183"/>
    <w:rsid w:val="00C74CDA"/>
    <w:rsid w:val="00C778D1"/>
    <w:rsid w:val="00C82530"/>
    <w:rsid w:val="00C863E3"/>
    <w:rsid w:val="00C91F48"/>
    <w:rsid w:val="00CA095A"/>
    <w:rsid w:val="00CA1AEE"/>
    <w:rsid w:val="00CA242D"/>
    <w:rsid w:val="00CA67D0"/>
    <w:rsid w:val="00CB2BFD"/>
    <w:rsid w:val="00CB68BA"/>
    <w:rsid w:val="00CB6BDD"/>
    <w:rsid w:val="00CB71E9"/>
    <w:rsid w:val="00CC141A"/>
    <w:rsid w:val="00CC2809"/>
    <w:rsid w:val="00CC6BAE"/>
    <w:rsid w:val="00CC767B"/>
    <w:rsid w:val="00CD52A3"/>
    <w:rsid w:val="00CD631A"/>
    <w:rsid w:val="00CD68CE"/>
    <w:rsid w:val="00CE6415"/>
    <w:rsid w:val="00CE7759"/>
    <w:rsid w:val="00CF1986"/>
    <w:rsid w:val="00CF45DC"/>
    <w:rsid w:val="00CF4A99"/>
    <w:rsid w:val="00D05E6C"/>
    <w:rsid w:val="00D06125"/>
    <w:rsid w:val="00D116B8"/>
    <w:rsid w:val="00D17C4F"/>
    <w:rsid w:val="00D17FAE"/>
    <w:rsid w:val="00D23821"/>
    <w:rsid w:val="00D26158"/>
    <w:rsid w:val="00D263A2"/>
    <w:rsid w:val="00D2703B"/>
    <w:rsid w:val="00D30D22"/>
    <w:rsid w:val="00D31166"/>
    <w:rsid w:val="00D31CD9"/>
    <w:rsid w:val="00D32032"/>
    <w:rsid w:val="00D400F5"/>
    <w:rsid w:val="00D4048E"/>
    <w:rsid w:val="00D43726"/>
    <w:rsid w:val="00D45D02"/>
    <w:rsid w:val="00D46116"/>
    <w:rsid w:val="00D461A1"/>
    <w:rsid w:val="00D51089"/>
    <w:rsid w:val="00D53A30"/>
    <w:rsid w:val="00D53A51"/>
    <w:rsid w:val="00D574A4"/>
    <w:rsid w:val="00D63698"/>
    <w:rsid w:val="00D665EB"/>
    <w:rsid w:val="00D7346D"/>
    <w:rsid w:val="00D73528"/>
    <w:rsid w:val="00D73DEF"/>
    <w:rsid w:val="00D760EA"/>
    <w:rsid w:val="00D80786"/>
    <w:rsid w:val="00D86D64"/>
    <w:rsid w:val="00D94444"/>
    <w:rsid w:val="00D9603B"/>
    <w:rsid w:val="00DA3240"/>
    <w:rsid w:val="00DA5C40"/>
    <w:rsid w:val="00DA6A06"/>
    <w:rsid w:val="00DB60E4"/>
    <w:rsid w:val="00DC6273"/>
    <w:rsid w:val="00DC6485"/>
    <w:rsid w:val="00DC7EE1"/>
    <w:rsid w:val="00DD0774"/>
    <w:rsid w:val="00DD0E75"/>
    <w:rsid w:val="00DD2076"/>
    <w:rsid w:val="00DE1053"/>
    <w:rsid w:val="00DE4054"/>
    <w:rsid w:val="00DF0566"/>
    <w:rsid w:val="00DF2F7E"/>
    <w:rsid w:val="00E0318D"/>
    <w:rsid w:val="00E0419C"/>
    <w:rsid w:val="00E04F02"/>
    <w:rsid w:val="00E11C32"/>
    <w:rsid w:val="00E168EA"/>
    <w:rsid w:val="00E16B47"/>
    <w:rsid w:val="00E21488"/>
    <w:rsid w:val="00E240ED"/>
    <w:rsid w:val="00E263B2"/>
    <w:rsid w:val="00E31562"/>
    <w:rsid w:val="00E31801"/>
    <w:rsid w:val="00E329A5"/>
    <w:rsid w:val="00E336AC"/>
    <w:rsid w:val="00E33916"/>
    <w:rsid w:val="00E5077E"/>
    <w:rsid w:val="00E5238E"/>
    <w:rsid w:val="00E54592"/>
    <w:rsid w:val="00E55495"/>
    <w:rsid w:val="00E57A03"/>
    <w:rsid w:val="00E612E3"/>
    <w:rsid w:val="00E640E9"/>
    <w:rsid w:val="00E6795D"/>
    <w:rsid w:val="00E70AA9"/>
    <w:rsid w:val="00E72110"/>
    <w:rsid w:val="00E724E8"/>
    <w:rsid w:val="00E75FB8"/>
    <w:rsid w:val="00E7603F"/>
    <w:rsid w:val="00E77968"/>
    <w:rsid w:val="00E84C22"/>
    <w:rsid w:val="00E85219"/>
    <w:rsid w:val="00E93CB2"/>
    <w:rsid w:val="00E94D07"/>
    <w:rsid w:val="00E9551B"/>
    <w:rsid w:val="00EA3CEA"/>
    <w:rsid w:val="00EB000A"/>
    <w:rsid w:val="00EB1BBB"/>
    <w:rsid w:val="00EB5C1F"/>
    <w:rsid w:val="00EB67E8"/>
    <w:rsid w:val="00EB7298"/>
    <w:rsid w:val="00EC2E4A"/>
    <w:rsid w:val="00EC47E7"/>
    <w:rsid w:val="00ED0F60"/>
    <w:rsid w:val="00ED6F8F"/>
    <w:rsid w:val="00EE1205"/>
    <w:rsid w:val="00EE2247"/>
    <w:rsid w:val="00EE2CEA"/>
    <w:rsid w:val="00EE64B7"/>
    <w:rsid w:val="00EF2826"/>
    <w:rsid w:val="00EF3070"/>
    <w:rsid w:val="00EF3E7B"/>
    <w:rsid w:val="00EF4443"/>
    <w:rsid w:val="00EF4C98"/>
    <w:rsid w:val="00EF56F9"/>
    <w:rsid w:val="00F039F6"/>
    <w:rsid w:val="00F03EC9"/>
    <w:rsid w:val="00F044D3"/>
    <w:rsid w:val="00F045FC"/>
    <w:rsid w:val="00F057A4"/>
    <w:rsid w:val="00F12875"/>
    <w:rsid w:val="00F1418D"/>
    <w:rsid w:val="00F16C86"/>
    <w:rsid w:val="00F22B1C"/>
    <w:rsid w:val="00F23EB1"/>
    <w:rsid w:val="00F2620B"/>
    <w:rsid w:val="00F35D93"/>
    <w:rsid w:val="00F37578"/>
    <w:rsid w:val="00F44C86"/>
    <w:rsid w:val="00F45CE6"/>
    <w:rsid w:val="00F518EE"/>
    <w:rsid w:val="00F52BC9"/>
    <w:rsid w:val="00F5580D"/>
    <w:rsid w:val="00F56938"/>
    <w:rsid w:val="00F63BB9"/>
    <w:rsid w:val="00F63D12"/>
    <w:rsid w:val="00F66D25"/>
    <w:rsid w:val="00F67230"/>
    <w:rsid w:val="00F82CCA"/>
    <w:rsid w:val="00F83D13"/>
    <w:rsid w:val="00F8411C"/>
    <w:rsid w:val="00F85DDB"/>
    <w:rsid w:val="00F870B9"/>
    <w:rsid w:val="00F931D3"/>
    <w:rsid w:val="00F93607"/>
    <w:rsid w:val="00F9429A"/>
    <w:rsid w:val="00F969A2"/>
    <w:rsid w:val="00FA450D"/>
    <w:rsid w:val="00FA5C5D"/>
    <w:rsid w:val="00FA6D09"/>
    <w:rsid w:val="00FA7264"/>
    <w:rsid w:val="00FB0185"/>
    <w:rsid w:val="00FB2064"/>
    <w:rsid w:val="00FB313C"/>
    <w:rsid w:val="00FB375A"/>
    <w:rsid w:val="00FB4CB8"/>
    <w:rsid w:val="00FC2155"/>
    <w:rsid w:val="00FC25AF"/>
    <w:rsid w:val="00FC2B86"/>
    <w:rsid w:val="00FC33A9"/>
    <w:rsid w:val="00FC5967"/>
    <w:rsid w:val="00FD2733"/>
    <w:rsid w:val="00FD3B7A"/>
    <w:rsid w:val="00FD54D1"/>
    <w:rsid w:val="00FE0365"/>
    <w:rsid w:val="00FE139B"/>
    <w:rsid w:val="00FE2F5B"/>
    <w:rsid w:val="00FF38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0834F"/>
  <w15:docId w15:val="{56F420C4-D521-45AE-A3FA-A434207B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D2733"/>
    <w:pPr>
      <w:spacing w:after="0" w:line="240" w:lineRule="auto"/>
    </w:pPr>
    <w:rPr>
      <w:rFonts w:ascii="Times New Roman" w:hAnsi="Times New Roman"/>
      <w:noProof/>
    </w:rPr>
  </w:style>
  <w:style w:type="paragraph" w:styleId="Heading1">
    <w:name w:val="heading 1"/>
    <w:basedOn w:val="Normal"/>
    <w:link w:val="Heading1Char"/>
    <w:uiPriority w:val="1"/>
    <w:qFormat/>
    <w:rsid w:val="00132831"/>
    <w:pPr>
      <w:ind w:left="108"/>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2733"/>
    <w:pPr>
      <w:tabs>
        <w:tab w:val="center" w:pos="4513"/>
        <w:tab w:val="right" w:pos="9026"/>
      </w:tabs>
    </w:pPr>
  </w:style>
  <w:style w:type="character" w:customStyle="1" w:styleId="FooterChar">
    <w:name w:val="Footer Char"/>
    <w:basedOn w:val="DefaultParagraphFont"/>
    <w:link w:val="Footer"/>
    <w:uiPriority w:val="99"/>
    <w:rsid w:val="00FD2733"/>
    <w:rPr>
      <w:rFonts w:ascii="Times New Roman" w:hAnsi="Times New Roman"/>
      <w:noProof/>
    </w:rPr>
  </w:style>
  <w:style w:type="paragraph" w:styleId="Header">
    <w:name w:val="header"/>
    <w:basedOn w:val="Normal"/>
    <w:link w:val="HeaderChar"/>
    <w:uiPriority w:val="99"/>
    <w:unhideWhenUsed/>
    <w:rsid w:val="00FD2733"/>
    <w:pPr>
      <w:tabs>
        <w:tab w:val="center" w:pos="4513"/>
        <w:tab w:val="right" w:pos="9026"/>
      </w:tabs>
    </w:pPr>
  </w:style>
  <w:style w:type="character" w:customStyle="1" w:styleId="HeaderChar">
    <w:name w:val="Header Char"/>
    <w:basedOn w:val="DefaultParagraphFont"/>
    <w:link w:val="Header"/>
    <w:uiPriority w:val="99"/>
    <w:rsid w:val="00FD2733"/>
    <w:rPr>
      <w:rFonts w:ascii="Times New Roman" w:hAnsi="Times New Roman"/>
      <w:noProof/>
    </w:rPr>
  </w:style>
  <w:style w:type="paragraph" w:styleId="BalloonText">
    <w:name w:val="Balloon Text"/>
    <w:basedOn w:val="Normal"/>
    <w:link w:val="BalloonTextChar"/>
    <w:uiPriority w:val="99"/>
    <w:semiHidden/>
    <w:unhideWhenUsed/>
    <w:rsid w:val="00FD2733"/>
    <w:rPr>
      <w:rFonts w:ascii="Tahoma" w:hAnsi="Tahoma" w:cs="Tahoma"/>
      <w:sz w:val="16"/>
      <w:szCs w:val="16"/>
    </w:rPr>
  </w:style>
  <w:style w:type="character" w:customStyle="1" w:styleId="BalloonTextChar">
    <w:name w:val="Balloon Text Char"/>
    <w:basedOn w:val="DefaultParagraphFont"/>
    <w:link w:val="BalloonText"/>
    <w:uiPriority w:val="99"/>
    <w:semiHidden/>
    <w:rsid w:val="00FD2733"/>
    <w:rPr>
      <w:rFonts w:ascii="Tahoma" w:hAnsi="Tahoma" w:cs="Tahoma"/>
      <w:noProof/>
      <w:sz w:val="16"/>
      <w:szCs w:val="16"/>
    </w:rPr>
  </w:style>
  <w:style w:type="paragraph" w:customStyle="1" w:styleId="AS-H3A">
    <w:name w:val="AS-H3A"/>
    <w:basedOn w:val="Normal"/>
    <w:link w:val="AS-H3AChar"/>
    <w:qFormat/>
    <w:rsid w:val="00FD2733"/>
    <w:pPr>
      <w:autoSpaceDE w:val="0"/>
      <w:autoSpaceDN w:val="0"/>
      <w:adjustRightInd w:val="0"/>
      <w:jc w:val="center"/>
    </w:pPr>
    <w:rPr>
      <w:rFonts w:cs="Times New Roman"/>
      <w:b/>
      <w:caps/>
    </w:rPr>
  </w:style>
  <w:style w:type="paragraph" w:styleId="ListBullet">
    <w:name w:val="List Bullet"/>
    <w:basedOn w:val="Normal"/>
    <w:uiPriority w:val="99"/>
    <w:unhideWhenUsed/>
    <w:rsid w:val="00FD2733"/>
    <w:pPr>
      <w:numPr>
        <w:numId w:val="1"/>
      </w:numPr>
      <w:contextualSpacing/>
    </w:pPr>
  </w:style>
  <w:style w:type="character" w:customStyle="1" w:styleId="AS-H3AChar">
    <w:name w:val="AS-H3A Char"/>
    <w:basedOn w:val="DefaultParagraphFont"/>
    <w:link w:val="AS-H3A"/>
    <w:rsid w:val="00FD2733"/>
    <w:rPr>
      <w:rFonts w:ascii="Times New Roman" w:hAnsi="Times New Roman" w:cs="Times New Roman"/>
      <w:b/>
      <w:caps/>
      <w:noProof/>
    </w:rPr>
  </w:style>
  <w:style w:type="character" w:customStyle="1" w:styleId="A3">
    <w:name w:val="A3"/>
    <w:uiPriority w:val="99"/>
    <w:rsid w:val="00FD2733"/>
    <w:rPr>
      <w:rFonts w:cs="Times"/>
      <w:color w:val="000000"/>
      <w:sz w:val="22"/>
      <w:szCs w:val="22"/>
    </w:rPr>
  </w:style>
  <w:style w:type="paragraph" w:customStyle="1" w:styleId="Head2B">
    <w:name w:val="Head 2B"/>
    <w:basedOn w:val="AS-H3A"/>
    <w:link w:val="Head2BChar"/>
    <w:rsid w:val="00FD2733"/>
  </w:style>
  <w:style w:type="paragraph" w:styleId="ListParagraph">
    <w:name w:val="List Paragraph"/>
    <w:basedOn w:val="Normal"/>
    <w:link w:val="ListParagraphChar"/>
    <w:uiPriority w:val="34"/>
    <w:qFormat/>
    <w:rsid w:val="00FD2733"/>
    <w:pPr>
      <w:ind w:left="720"/>
      <w:contextualSpacing/>
    </w:pPr>
  </w:style>
  <w:style w:type="character" w:customStyle="1" w:styleId="Head2BChar">
    <w:name w:val="Head 2B Char"/>
    <w:basedOn w:val="AS-H3AChar"/>
    <w:link w:val="Head2B"/>
    <w:rsid w:val="00FD2733"/>
    <w:rPr>
      <w:rFonts w:ascii="Times New Roman" w:hAnsi="Times New Roman" w:cs="Times New Roman"/>
      <w:b/>
      <w:caps/>
      <w:noProof/>
    </w:rPr>
  </w:style>
  <w:style w:type="paragraph" w:customStyle="1" w:styleId="Head3">
    <w:name w:val="Head 3"/>
    <w:basedOn w:val="ListParagraph"/>
    <w:link w:val="Head3Char"/>
    <w:rsid w:val="00FD273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D2733"/>
    <w:rPr>
      <w:rFonts w:ascii="Times New Roman" w:hAnsi="Times New Roman"/>
      <w:noProof/>
    </w:rPr>
  </w:style>
  <w:style w:type="character" w:customStyle="1" w:styleId="Head3Char">
    <w:name w:val="Head 3 Char"/>
    <w:basedOn w:val="ListParagraphChar"/>
    <w:link w:val="Head3"/>
    <w:rsid w:val="00FD2733"/>
    <w:rPr>
      <w:rFonts w:ascii="Times New Roman" w:eastAsia="Times New Roman" w:hAnsi="Times New Roman" w:cs="Times New Roman"/>
      <w:b/>
      <w:bCs/>
      <w:noProof/>
    </w:rPr>
  </w:style>
  <w:style w:type="paragraph" w:customStyle="1" w:styleId="AS-H1a">
    <w:name w:val="AS-H1a"/>
    <w:basedOn w:val="Normal"/>
    <w:link w:val="AS-H1aChar"/>
    <w:qFormat/>
    <w:rsid w:val="00FD273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D273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D2733"/>
    <w:rPr>
      <w:rFonts w:ascii="Arial" w:hAnsi="Arial" w:cs="Arial"/>
      <w:b/>
      <w:noProof/>
      <w:sz w:val="36"/>
      <w:szCs w:val="36"/>
    </w:rPr>
  </w:style>
  <w:style w:type="paragraph" w:customStyle="1" w:styleId="AS-H1-Colour">
    <w:name w:val="AS-H1-Colour"/>
    <w:basedOn w:val="Normal"/>
    <w:link w:val="AS-H1-ColourChar"/>
    <w:rsid w:val="00FD273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D2733"/>
    <w:rPr>
      <w:rFonts w:ascii="Times New Roman" w:hAnsi="Times New Roman" w:cs="Times New Roman"/>
      <w:b/>
      <w:caps/>
      <w:noProof/>
      <w:color w:val="000000"/>
      <w:sz w:val="26"/>
    </w:rPr>
  </w:style>
  <w:style w:type="paragraph" w:customStyle="1" w:styleId="AS-H2b">
    <w:name w:val="AS-H2b"/>
    <w:basedOn w:val="Normal"/>
    <w:link w:val="AS-H2bChar"/>
    <w:rsid w:val="00FD273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D2733"/>
    <w:rPr>
      <w:rFonts w:ascii="Arial" w:hAnsi="Arial" w:cs="Arial"/>
      <w:b/>
      <w:noProof/>
      <w:color w:val="00B050"/>
      <w:sz w:val="36"/>
      <w:szCs w:val="36"/>
    </w:rPr>
  </w:style>
  <w:style w:type="paragraph" w:customStyle="1" w:styleId="AS-H3">
    <w:name w:val="AS-H3"/>
    <w:basedOn w:val="AS-H3A"/>
    <w:link w:val="AS-H3Char"/>
    <w:rsid w:val="00FD2733"/>
    <w:rPr>
      <w:sz w:val="28"/>
    </w:rPr>
  </w:style>
  <w:style w:type="character" w:customStyle="1" w:styleId="AS-H2bChar">
    <w:name w:val="AS-H2b Char"/>
    <w:basedOn w:val="DefaultParagraphFont"/>
    <w:link w:val="AS-H2b"/>
    <w:rsid w:val="00FD2733"/>
    <w:rPr>
      <w:rFonts w:ascii="Arial" w:hAnsi="Arial" w:cs="Arial"/>
      <w:noProof/>
    </w:rPr>
  </w:style>
  <w:style w:type="paragraph" w:customStyle="1" w:styleId="AS-H3b">
    <w:name w:val="AS-H3b"/>
    <w:basedOn w:val="Normal"/>
    <w:link w:val="AS-H3bChar"/>
    <w:qFormat/>
    <w:rsid w:val="00FD2733"/>
    <w:pPr>
      <w:jc w:val="center"/>
    </w:pPr>
    <w:rPr>
      <w:rFonts w:cs="Times New Roman"/>
      <w:b/>
    </w:rPr>
  </w:style>
  <w:style w:type="character" w:customStyle="1" w:styleId="AS-H3Char">
    <w:name w:val="AS-H3 Char"/>
    <w:basedOn w:val="AS-H3AChar"/>
    <w:link w:val="AS-H3"/>
    <w:rsid w:val="00FD2733"/>
    <w:rPr>
      <w:rFonts w:ascii="Times New Roman" w:hAnsi="Times New Roman" w:cs="Times New Roman"/>
      <w:b/>
      <w:caps/>
      <w:noProof/>
      <w:sz w:val="28"/>
    </w:rPr>
  </w:style>
  <w:style w:type="paragraph" w:customStyle="1" w:styleId="AS-H3c">
    <w:name w:val="AS-H3c"/>
    <w:basedOn w:val="Head2B"/>
    <w:link w:val="AS-H3cChar"/>
    <w:rsid w:val="00FD2733"/>
    <w:rPr>
      <w:b w:val="0"/>
    </w:rPr>
  </w:style>
  <w:style w:type="character" w:customStyle="1" w:styleId="AS-H3bChar">
    <w:name w:val="AS-H3b Char"/>
    <w:basedOn w:val="AS-H3AChar"/>
    <w:link w:val="AS-H3b"/>
    <w:rsid w:val="00FD2733"/>
    <w:rPr>
      <w:rFonts w:ascii="Times New Roman" w:hAnsi="Times New Roman" w:cs="Times New Roman"/>
      <w:b/>
      <w:caps w:val="0"/>
      <w:noProof/>
    </w:rPr>
  </w:style>
  <w:style w:type="paragraph" w:customStyle="1" w:styleId="AS-H3d">
    <w:name w:val="AS-H3d"/>
    <w:basedOn w:val="Head2B"/>
    <w:link w:val="AS-H3dChar"/>
    <w:rsid w:val="00FD2733"/>
  </w:style>
  <w:style w:type="character" w:customStyle="1" w:styleId="AS-H3cChar">
    <w:name w:val="AS-H3c Char"/>
    <w:basedOn w:val="Head2BChar"/>
    <w:link w:val="AS-H3c"/>
    <w:rsid w:val="00FD2733"/>
    <w:rPr>
      <w:rFonts w:ascii="Times New Roman" w:hAnsi="Times New Roman" w:cs="Times New Roman"/>
      <w:b w:val="0"/>
      <w:caps/>
      <w:noProof/>
    </w:rPr>
  </w:style>
  <w:style w:type="paragraph" w:customStyle="1" w:styleId="AS-P0">
    <w:name w:val="AS-P(0)"/>
    <w:basedOn w:val="Normal"/>
    <w:link w:val="AS-P0Char"/>
    <w:qFormat/>
    <w:rsid w:val="00FD2733"/>
    <w:pPr>
      <w:tabs>
        <w:tab w:val="left" w:pos="567"/>
      </w:tabs>
      <w:jc w:val="both"/>
    </w:pPr>
    <w:rPr>
      <w:rFonts w:eastAsia="Times New Roman" w:cs="Times New Roman"/>
    </w:rPr>
  </w:style>
  <w:style w:type="character" w:customStyle="1" w:styleId="AS-H3dChar">
    <w:name w:val="AS-H3d Char"/>
    <w:basedOn w:val="Head2BChar"/>
    <w:link w:val="AS-H3d"/>
    <w:rsid w:val="00FD2733"/>
    <w:rPr>
      <w:rFonts w:ascii="Times New Roman" w:hAnsi="Times New Roman" w:cs="Times New Roman"/>
      <w:b/>
      <w:caps/>
      <w:noProof/>
    </w:rPr>
  </w:style>
  <w:style w:type="paragraph" w:customStyle="1" w:styleId="AS-P1">
    <w:name w:val="AS-P(1)"/>
    <w:basedOn w:val="Normal"/>
    <w:link w:val="AS-P1Char"/>
    <w:qFormat/>
    <w:rsid w:val="00FD2733"/>
    <w:pPr>
      <w:suppressAutoHyphens/>
      <w:ind w:right="-7" w:firstLine="567"/>
      <w:jc w:val="both"/>
    </w:pPr>
    <w:rPr>
      <w:rFonts w:eastAsia="Times New Roman" w:cs="Times New Roman"/>
    </w:rPr>
  </w:style>
  <w:style w:type="character" w:customStyle="1" w:styleId="AS-P0Char">
    <w:name w:val="AS-P(0) Char"/>
    <w:basedOn w:val="DefaultParagraphFont"/>
    <w:link w:val="AS-P0"/>
    <w:rsid w:val="00FD2733"/>
    <w:rPr>
      <w:rFonts w:ascii="Times New Roman" w:eastAsia="Times New Roman" w:hAnsi="Times New Roman" w:cs="Times New Roman"/>
      <w:noProof/>
    </w:rPr>
  </w:style>
  <w:style w:type="paragraph" w:customStyle="1" w:styleId="AS-Pa">
    <w:name w:val="AS-P(a)"/>
    <w:basedOn w:val="AS-Pahang"/>
    <w:link w:val="AS-PaChar"/>
    <w:qFormat/>
    <w:rsid w:val="00FD2733"/>
  </w:style>
  <w:style w:type="character" w:customStyle="1" w:styleId="AS-P1Char">
    <w:name w:val="AS-P(1) Char"/>
    <w:basedOn w:val="DefaultParagraphFont"/>
    <w:link w:val="AS-P1"/>
    <w:rsid w:val="00FD2733"/>
    <w:rPr>
      <w:rFonts w:ascii="Times New Roman" w:eastAsia="Times New Roman" w:hAnsi="Times New Roman" w:cs="Times New Roman"/>
      <w:noProof/>
    </w:rPr>
  </w:style>
  <w:style w:type="paragraph" w:customStyle="1" w:styleId="AS-Pi">
    <w:name w:val="AS-P(i)"/>
    <w:basedOn w:val="Normal"/>
    <w:link w:val="AS-PiChar"/>
    <w:qFormat/>
    <w:rsid w:val="00FD273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D2733"/>
    <w:rPr>
      <w:rFonts w:ascii="Times New Roman" w:eastAsia="Times New Roman" w:hAnsi="Times New Roman" w:cs="Times New Roman"/>
      <w:noProof/>
    </w:rPr>
  </w:style>
  <w:style w:type="paragraph" w:customStyle="1" w:styleId="AS-Pahang">
    <w:name w:val="AS-P(a)hang"/>
    <w:basedOn w:val="Normal"/>
    <w:link w:val="AS-PahangChar"/>
    <w:rsid w:val="00FD273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D2733"/>
    <w:rPr>
      <w:rFonts w:ascii="Times New Roman" w:eastAsia="Times New Roman" w:hAnsi="Times New Roman" w:cs="Times New Roman"/>
      <w:noProof/>
    </w:rPr>
  </w:style>
  <w:style w:type="paragraph" w:customStyle="1" w:styleId="AS-Paa">
    <w:name w:val="AS-P(aa)"/>
    <w:basedOn w:val="Normal"/>
    <w:link w:val="AS-PaaChar"/>
    <w:qFormat/>
    <w:rsid w:val="00FD273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D2733"/>
    <w:rPr>
      <w:rFonts w:ascii="Times New Roman" w:eastAsia="Times New Roman" w:hAnsi="Times New Roman" w:cs="Times New Roman"/>
      <w:noProof/>
    </w:rPr>
  </w:style>
  <w:style w:type="paragraph" w:customStyle="1" w:styleId="AS-P-Amend">
    <w:name w:val="AS-P-Amend"/>
    <w:link w:val="AS-P-AmendChar"/>
    <w:qFormat/>
    <w:rsid w:val="00FD273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D2733"/>
    <w:rPr>
      <w:rFonts w:ascii="Times New Roman" w:eastAsia="Times New Roman" w:hAnsi="Times New Roman" w:cs="Times New Roman"/>
      <w:noProof/>
    </w:rPr>
  </w:style>
  <w:style w:type="character" w:customStyle="1" w:styleId="AS-P-AmendChar">
    <w:name w:val="AS-P-Amend Char"/>
    <w:basedOn w:val="AS-P0Char"/>
    <w:link w:val="AS-P-Amend"/>
    <w:rsid w:val="00FD273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D2733"/>
    <w:rPr>
      <w:sz w:val="16"/>
      <w:szCs w:val="16"/>
    </w:rPr>
  </w:style>
  <w:style w:type="paragraph" w:styleId="CommentText">
    <w:name w:val="annotation text"/>
    <w:basedOn w:val="Normal"/>
    <w:link w:val="CommentTextChar"/>
    <w:uiPriority w:val="99"/>
    <w:semiHidden/>
    <w:unhideWhenUsed/>
    <w:rsid w:val="00FD2733"/>
    <w:rPr>
      <w:sz w:val="20"/>
      <w:szCs w:val="20"/>
    </w:rPr>
  </w:style>
  <w:style w:type="character" w:customStyle="1" w:styleId="CommentTextChar">
    <w:name w:val="Comment Text Char"/>
    <w:basedOn w:val="DefaultParagraphFont"/>
    <w:link w:val="CommentText"/>
    <w:uiPriority w:val="99"/>
    <w:semiHidden/>
    <w:rsid w:val="00FD273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D2733"/>
    <w:rPr>
      <w:b/>
      <w:bCs/>
    </w:rPr>
  </w:style>
  <w:style w:type="character" w:customStyle="1" w:styleId="CommentSubjectChar">
    <w:name w:val="Comment Subject Char"/>
    <w:basedOn w:val="CommentTextChar"/>
    <w:link w:val="CommentSubject"/>
    <w:uiPriority w:val="99"/>
    <w:semiHidden/>
    <w:rsid w:val="00FD2733"/>
    <w:rPr>
      <w:rFonts w:ascii="Times New Roman" w:hAnsi="Times New Roman"/>
      <w:b/>
      <w:bCs/>
      <w:noProof/>
      <w:sz w:val="20"/>
      <w:szCs w:val="20"/>
    </w:rPr>
  </w:style>
  <w:style w:type="paragraph" w:customStyle="1" w:styleId="AS-H4A">
    <w:name w:val="AS-H4A"/>
    <w:basedOn w:val="AS-P0"/>
    <w:link w:val="AS-H4AChar"/>
    <w:rsid w:val="00FD2733"/>
    <w:pPr>
      <w:tabs>
        <w:tab w:val="clear" w:pos="567"/>
      </w:tabs>
      <w:jc w:val="center"/>
    </w:pPr>
    <w:rPr>
      <w:b/>
      <w:caps/>
    </w:rPr>
  </w:style>
  <w:style w:type="paragraph" w:customStyle="1" w:styleId="AS-H4b">
    <w:name w:val="AS-H4b"/>
    <w:basedOn w:val="AS-P0"/>
    <w:link w:val="AS-H4bChar"/>
    <w:rsid w:val="00FD2733"/>
    <w:pPr>
      <w:tabs>
        <w:tab w:val="clear" w:pos="567"/>
      </w:tabs>
      <w:jc w:val="center"/>
    </w:pPr>
    <w:rPr>
      <w:b/>
    </w:rPr>
  </w:style>
  <w:style w:type="character" w:customStyle="1" w:styleId="AS-H4AChar">
    <w:name w:val="AS-H4A Char"/>
    <w:basedOn w:val="AS-P0Char"/>
    <w:link w:val="AS-H4A"/>
    <w:rsid w:val="00FD2733"/>
    <w:rPr>
      <w:rFonts w:ascii="Times New Roman" w:eastAsia="Times New Roman" w:hAnsi="Times New Roman" w:cs="Times New Roman"/>
      <w:b/>
      <w:caps/>
      <w:noProof/>
    </w:rPr>
  </w:style>
  <w:style w:type="character" w:customStyle="1" w:styleId="AS-H4bChar">
    <w:name w:val="AS-H4b Char"/>
    <w:basedOn w:val="AS-P0Char"/>
    <w:link w:val="AS-H4b"/>
    <w:rsid w:val="00FD2733"/>
    <w:rPr>
      <w:rFonts w:ascii="Times New Roman" w:eastAsia="Times New Roman" w:hAnsi="Times New Roman" w:cs="Times New Roman"/>
      <w:b/>
      <w:noProof/>
    </w:rPr>
  </w:style>
  <w:style w:type="paragraph" w:customStyle="1" w:styleId="AS-H2a">
    <w:name w:val="AS-H2a"/>
    <w:basedOn w:val="Normal"/>
    <w:link w:val="AS-H2aChar"/>
    <w:rsid w:val="00FD273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D2733"/>
    <w:rPr>
      <w:rFonts w:ascii="Arial" w:hAnsi="Arial" w:cs="Arial"/>
      <w:b/>
      <w:noProof/>
    </w:rPr>
  </w:style>
  <w:style w:type="paragraph" w:customStyle="1" w:styleId="AS-H1b">
    <w:name w:val="AS-H1b"/>
    <w:basedOn w:val="Normal"/>
    <w:link w:val="AS-H1bChar"/>
    <w:qFormat/>
    <w:rsid w:val="00FD2733"/>
    <w:pPr>
      <w:jc w:val="center"/>
    </w:pPr>
    <w:rPr>
      <w:rFonts w:ascii="Arial" w:hAnsi="Arial" w:cs="Arial"/>
      <w:b/>
      <w:color w:val="000000"/>
      <w:sz w:val="24"/>
      <w:szCs w:val="24"/>
    </w:rPr>
  </w:style>
  <w:style w:type="character" w:customStyle="1" w:styleId="AS-H1bChar">
    <w:name w:val="AS-H1b Char"/>
    <w:basedOn w:val="AS-H2aChar"/>
    <w:link w:val="AS-H1b"/>
    <w:rsid w:val="00FD2733"/>
    <w:rPr>
      <w:rFonts w:ascii="Arial" w:hAnsi="Arial" w:cs="Arial"/>
      <w:b/>
      <w:noProof/>
      <w:color w:val="000000"/>
      <w:sz w:val="24"/>
      <w:szCs w:val="24"/>
    </w:rPr>
  </w:style>
  <w:style w:type="character" w:customStyle="1" w:styleId="Heading1Char">
    <w:name w:val="Heading 1 Char"/>
    <w:basedOn w:val="DefaultParagraphFont"/>
    <w:link w:val="Heading1"/>
    <w:uiPriority w:val="1"/>
    <w:rsid w:val="00132831"/>
    <w:rPr>
      <w:rFonts w:ascii="Times New Roman" w:eastAsia="Times New Roman" w:hAnsi="Times New Roman"/>
      <w:b/>
      <w:bCs/>
      <w:noProof/>
    </w:rPr>
  </w:style>
  <w:style w:type="paragraph" w:styleId="BodyText">
    <w:name w:val="Body Text"/>
    <w:basedOn w:val="Normal"/>
    <w:link w:val="BodyTextChar"/>
    <w:uiPriority w:val="1"/>
    <w:qFormat/>
    <w:rsid w:val="00132831"/>
    <w:pPr>
      <w:ind w:left="1517" w:hanging="721"/>
    </w:pPr>
    <w:rPr>
      <w:rFonts w:eastAsia="Times New Roman"/>
    </w:rPr>
  </w:style>
  <w:style w:type="character" w:customStyle="1" w:styleId="BodyTextChar">
    <w:name w:val="Body Text Char"/>
    <w:basedOn w:val="DefaultParagraphFont"/>
    <w:link w:val="BodyText"/>
    <w:uiPriority w:val="1"/>
    <w:rsid w:val="00132831"/>
    <w:rPr>
      <w:rFonts w:ascii="Times New Roman" w:eastAsia="Times New Roman" w:hAnsi="Times New Roman"/>
      <w:noProof/>
    </w:rPr>
  </w:style>
  <w:style w:type="paragraph" w:customStyle="1" w:styleId="TableParagraph">
    <w:name w:val="Table Paragraph"/>
    <w:basedOn w:val="Normal"/>
    <w:uiPriority w:val="1"/>
    <w:qFormat/>
    <w:rsid w:val="00132831"/>
  </w:style>
  <w:style w:type="paragraph" w:customStyle="1" w:styleId="Style1">
    <w:name w:val="Style1"/>
    <w:basedOn w:val="AS-P0"/>
    <w:qFormat/>
    <w:rsid w:val="00132831"/>
  </w:style>
  <w:style w:type="paragraph" w:customStyle="1" w:styleId="Style2">
    <w:name w:val="Style2"/>
    <w:basedOn w:val="AS-P0"/>
    <w:qFormat/>
    <w:rsid w:val="0089598E"/>
    <w:rPr>
      <w:color w:val="000000" w:themeColor="text1"/>
    </w:rPr>
  </w:style>
  <w:style w:type="table" w:styleId="TableGrid">
    <w:name w:val="Table Grid"/>
    <w:basedOn w:val="TableNormal"/>
    <w:uiPriority w:val="59"/>
    <w:unhideWhenUsed/>
    <w:rsid w:val="00EF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5E6C"/>
    <w:pPr>
      <w:spacing w:after="0" w:line="240" w:lineRule="auto"/>
    </w:pPr>
    <w:rPr>
      <w:rFonts w:ascii="Times New Roman" w:hAnsi="Times New Roman"/>
    </w:rPr>
  </w:style>
  <w:style w:type="paragraph" w:customStyle="1" w:styleId="REG-H3A">
    <w:name w:val="REG-H3A"/>
    <w:link w:val="REG-H3AChar"/>
    <w:qFormat/>
    <w:rsid w:val="005F5525"/>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5F5525"/>
    <w:rPr>
      <w:rFonts w:ascii="Times New Roman" w:hAnsi="Times New Roman" w:cs="Times New Roman"/>
      <w:b/>
      <w:caps/>
    </w:rPr>
  </w:style>
  <w:style w:type="paragraph" w:customStyle="1" w:styleId="REG-H1a">
    <w:name w:val="REG-H1a"/>
    <w:link w:val="REG-H1aChar"/>
    <w:qFormat/>
    <w:rsid w:val="005F5525"/>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5F5525"/>
    <w:rPr>
      <w:rFonts w:ascii="Arial" w:hAnsi="Arial" w:cs="Arial"/>
      <w:b/>
      <w:sz w:val="36"/>
      <w:szCs w:val="36"/>
    </w:rPr>
  </w:style>
  <w:style w:type="paragraph" w:customStyle="1" w:styleId="REG-H3b">
    <w:name w:val="REG-H3b"/>
    <w:link w:val="REG-H3bChar"/>
    <w:qFormat/>
    <w:rsid w:val="005F5525"/>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5F5525"/>
    <w:rPr>
      <w:rFonts w:ascii="Times New Roman" w:hAnsi="Times New Roman" w:cs="Times New Roman"/>
      <w:b w:val="0"/>
      <w:caps w:val="0"/>
    </w:rPr>
  </w:style>
  <w:style w:type="paragraph" w:customStyle="1" w:styleId="REG-P0">
    <w:name w:val="REG-P(0)"/>
    <w:basedOn w:val="Normal"/>
    <w:link w:val="REG-P0Char"/>
    <w:qFormat/>
    <w:rsid w:val="005F5525"/>
    <w:pPr>
      <w:tabs>
        <w:tab w:val="left" w:pos="567"/>
      </w:tabs>
      <w:jc w:val="both"/>
    </w:pPr>
    <w:rPr>
      <w:rFonts w:eastAsia="Times New Roman" w:cs="Times New Roman"/>
    </w:rPr>
  </w:style>
  <w:style w:type="paragraph" w:customStyle="1" w:styleId="REG-P1">
    <w:name w:val="REG-P(1)"/>
    <w:basedOn w:val="Normal"/>
    <w:link w:val="REG-P1Char"/>
    <w:qFormat/>
    <w:rsid w:val="005F5525"/>
    <w:pPr>
      <w:suppressAutoHyphens/>
      <w:ind w:firstLine="567"/>
      <w:jc w:val="both"/>
    </w:pPr>
    <w:rPr>
      <w:rFonts w:eastAsia="Times New Roman" w:cs="Times New Roman"/>
    </w:rPr>
  </w:style>
  <w:style w:type="character" w:customStyle="1" w:styleId="REG-P0Char">
    <w:name w:val="REG-P(0) Char"/>
    <w:basedOn w:val="DefaultParagraphFont"/>
    <w:link w:val="REG-P0"/>
    <w:rsid w:val="005F5525"/>
    <w:rPr>
      <w:rFonts w:ascii="Times New Roman" w:eastAsia="Times New Roman" w:hAnsi="Times New Roman" w:cs="Times New Roman"/>
    </w:rPr>
  </w:style>
  <w:style w:type="paragraph" w:customStyle="1" w:styleId="REG-Pa">
    <w:name w:val="REG-P(a)"/>
    <w:basedOn w:val="Normal"/>
    <w:link w:val="REG-PaChar"/>
    <w:qFormat/>
    <w:rsid w:val="005F5525"/>
    <w:pPr>
      <w:ind w:left="1134" w:hanging="567"/>
      <w:jc w:val="both"/>
    </w:pPr>
  </w:style>
  <w:style w:type="character" w:customStyle="1" w:styleId="REG-P1Char">
    <w:name w:val="REG-P(1) Char"/>
    <w:basedOn w:val="DefaultParagraphFont"/>
    <w:link w:val="REG-P1"/>
    <w:rsid w:val="005F5525"/>
    <w:rPr>
      <w:rFonts w:ascii="Times New Roman" w:eastAsia="Times New Roman" w:hAnsi="Times New Roman" w:cs="Times New Roman"/>
    </w:rPr>
  </w:style>
  <w:style w:type="paragraph" w:customStyle="1" w:styleId="REG-Pi">
    <w:name w:val="REG-P(i)"/>
    <w:basedOn w:val="Normal"/>
    <w:link w:val="REG-PiChar"/>
    <w:qFormat/>
    <w:rsid w:val="005F5525"/>
    <w:pPr>
      <w:suppressAutoHyphens/>
      <w:ind w:left="1701" w:hanging="567"/>
      <w:jc w:val="both"/>
    </w:pPr>
    <w:rPr>
      <w:rFonts w:eastAsia="Times New Roman" w:cs="Times New Roman"/>
    </w:rPr>
  </w:style>
  <w:style w:type="character" w:customStyle="1" w:styleId="REG-PaChar">
    <w:name w:val="REG-P(a) Char"/>
    <w:basedOn w:val="DefaultParagraphFont"/>
    <w:link w:val="REG-Pa"/>
    <w:rsid w:val="005F5525"/>
    <w:rPr>
      <w:rFonts w:ascii="Times New Roman" w:hAnsi="Times New Roman"/>
    </w:rPr>
  </w:style>
  <w:style w:type="character" w:customStyle="1" w:styleId="REG-PiChar">
    <w:name w:val="REG-P(i) Char"/>
    <w:basedOn w:val="DefaultParagraphFont"/>
    <w:link w:val="REG-Pi"/>
    <w:rsid w:val="005F5525"/>
    <w:rPr>
      <w:rFonts w:ascii="Times New Roman" w:eastAsia="Times New Roman" w:hAnsi="Times New Roman" w:cs="Times New Roman"/>
    </w:rPr>
  </w:style>
  <w:style w:type="paragraph" w:customStyle="1" w:styleId="REG-Paa">
    <w:name w:val="REG-P(aa)"/>
    <w:basedOn w:val="Normal"/>
    <w:link w:val="REG-PaaChar"/>
    <w:qFormat/>
    <w:rsid w:val="005F5525"/>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5F5525"/>
    <w:rPr>
      <w:rFonts w:ascii="Times New Roman" w:eastAsia="Times New Roman" w:hAnsi="Times New Roman" w:cs="Times New Roman"/>
    </w:rPr>
  </w:style>
  <w:style w:type="character" w:styleId="Hyperlink">
    <w:name w:val="Hyperlink"/>
    <w:basedOn w:val="DefaultParagraphFont"/>
    <w:uiPriority w:val="99"/>
    <w:unhideWhenUsed/>
    <w:rsid w:val="00D46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1C08-EFB9-4413-BFB7-3F9EA59C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30</TotalTime>
  <Pages>37</Pages>
  <Words>12095</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National Health Act 2 of 2015</vt:lpstr>
    </vt:vector>
  </TitlesOfParts>
  <Company/>
  <LinksUpToDate>false</LinksUpToDate>
  <CharactersWithSpaces>80876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Act 2 of 2015</dc:title>
  <dc:creator>LAC</dc:creator>
  <cp:lastModifiedBy>Dianne Hubbard</cp:lastModifiedBy>
  <cp:revision>19</cp:revision>
  <dcterms:created xsi:type="dcterms:W3CDTF">2016-08-02T13:49:00Z</dcterms:created>
  <dcterms:modified xsi:type="dcterms:W3CDTF">2023-11-03T09:19:00Z</dcterms:modified>
</cp:coreProperties>
</file>