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362E4" w14:textId="77777777" w:rsidR="007E5CEF" w:rsidRPr="00497B90" w:rsidRDefault="0049507E" w:rsidP="00886285">
      <w:pPr>
        <w:pStyle w:val="AS-H1a"/>
      </w:pPr>
      <w:bookmarkStart w:id="0" w:name="_GoBack"/>
      <w:bookmarkEnd w:id="0"/>
      <w:r w:rsidRPr="00497B90">
        <w:drawing>
          <wp:anchor distT="0" distB="0" distL="114300" distR="114300" simplePos="0" relativeHeight="251659264" behindDoc="0" locked="1" layoutInCell="0" allowOverlap="0" wp14:anchorId="4828F721" wp14:editId="669D96EF">
            <wp:simplePos x="203200" y="109855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70559A3E" w14:textId="2C1390DD" w:rsidR="008938F7" w:rsidRPr="00497B90" w:rsidRDefault="00073727" w:rsidP="00886285">
      <w:pPr>
        <w:pStyle w:val="AS-H1a"/>
        <w:rPr>
          <w:position w:val="4"/>
          <w:sz w:val="20"/>
          <w:szCs w:val="20"/>
        </w:rPr>
      </w:pPr>
      <w:r w:rsidRPr="00497B90">
        <w:t>Mines, Works and Minerals Ordinance 20 of</w:t>
      </w:r>
      <w:r w:rsidR="007B299C" w:rsidRPr="00497B90">
        <w:t xml:space="preserve"> 196</w:t>
      </w:r>
      <w:r w:rsidRPr="00497B90">
        <w:t>8</w:t>
      </w:r>
    </w:p>
    <w:p w14:paraId="59DFED2A" w14:textId="77777777" w:rsidR="00630D7E" w:rsidRPr="00630D7E" w:rsidRDefault="00630D7E" w:rsidP="00CD016C">
      <w:pPr>
        <w:pStyle w:val="AS-P-Amend"/>
      </w:pPr>
      <w:r w:rsidRPr="00630D7E">
        <w:t>(</w:t>
      </w:r>
      <w:hyperlink r:id="rId9" w:history="1">
        <w:r w:rsidRPr="00630D7E">
          <w:rPr>
            <w:rStyle w:val="Hyperlink"/>
          </w:rPr>
          <w:t>OG 2897</w:t>
        </w:r>
      </w:hyperlink>
      <w:r w:rsidRPr="00630D7E">
        <w:t xml:space="preserve">) </w:t>
      </w:r>
    </w:p>
    <w:p w14:paraId="0D8CF8AA" w14:textId="56C3F8C5" w:rsidR="008938F7" w:rsidRDefault="00CD016C" w:rsidP="00CD016C">
      <w:pPr>
        <w:pStyle w:val="AS-P-Amend"/>
      </w:pPr>
      <w:r w:rsidRPr="00630D7E">
        <w:rPr>
          <w:rStyle w:val="markedcontent"/>
        </w:rPr>
        <w:t xml:space="preserve">brought into force </w:t>
      </w:r>
      <w:r w:rsidR="00391E79" w:rsidRPr="00391E79">
        <w:rPr>
          <w:rStyle w:val="markedcontent"/>
        </w:rPr>
        <w:t xml:space="preserve">on 1 October 1968 </w:t>
      </w:r>
      <w:r w:rsidRPr="00630D7E">
        <w:rPr>
          <w:rStyle w:val="markedcontent"/>
        </w:rPr>
        <w:t xml:space="preserve">by </w:t>
      </w:r>
      <w:r w:rsidR="00630D7E" w:rsidRPr="00630D7E">
        <w:t>Proc. 61/1968 (</w:t>
      </w:r>
      <w:hyperlink r:id="rId10" w:history="1">
        <w:r w:rsidR="00630D7E" w:rsidRPr="00630D7E">
          <w:rPr>
            <w:rStyle w:val="Hyperlink"/>
          </w:rPr>
          <w:t>OG 2926</w:t>
        </w:r>
      </w:hyperlink>
      <w:r w:rsidR="00630D7E" w:rsidRPr="00630D7E">
        <w:t>)</w:t>
      </w:r>
    </w:p>
    <w:p w14:paraId="76C663F2" w14:textId="77777777" w:rsidR="00BA2907" w:rsidRPr="006737D3" w:rsidRDefault="00BA2907" w:rsidP="00BA2907">
      <w:pPr>
        <w:pStyle w:val="AS-H1b"/>
      </w:pPr>
    </w:p>
    <w:p w14:paraId="33F51F8B" w14:textId="77777777" w:rsidR="00BA2907" w:rsidRDefault="00BA2907" w:rsidP="00BA2907">
      <w:pPr>
        <w:pStyle w:val="AS-H1b"/>
        <w:rPr>
          <w:rStyle w:val="AS-P-AmendChar"/>
          <w:rFonts w:eastAsiaTheme="minorHAnsi"/>
          <w:b/>
        </w:rPr>
      </w:pPr>
      <w:r w:rsidRPr="008A053C">
        <w:rPr>
          <w:color w:val="00B050"/>
        </w:rPr>
        <w:t>as amended by</w:t>
      </w:r>
    </w:p>
    <w:p w14:paraId="5DC7EF3C" w14:textId="77777777" w:rsidR="00BA2907" w:rsidRDefault="00BA2907" w:rsidP="00BA2907">
      <w:pPr>
        <w:pStyle w:val="AS-H1b"/>
      </w:pPr>
    </w:p>
    <w:p w14:paraId="5A31C589" w14:textId="1DA99B76" w:rsidR="00BA2907" w:rsidRPr="00BA2907" w:rsidRDefault="00BA2907" w:rsidP="00BA2907">
      <w:pPr>
        <w:pStyle w:val="AS-H1b"/>
        <w:rPr>
          <w:rStyle w:val="AS-P-AmendChar"/>
          <w:rFonts w:eastAsiaTheme="minorHAnsi"/>
          <w:b/>
          <w:spacing w:val="-2"/>
        </w:rPr>
      </w:pPr>
      <w:r w:rsidRPr="00FD69AD">
        <w:rPr>
          <w:spacing w:val="-2"/>
        </w:rPr>
        <w:t xml:space="preserve">Proclamation R.89 of </w:t>
      </w:r>
      <w:r w:rsidRPr="00FD69AD">
        <w:t>1969</w:t>
      </w:r>
      <w:r w:rsidR="00DA2886" w:rsidRPr="00FD69AD">
        <w:t xml:space="preserve"> (RSA)</w:t>
      </w:r>
      <w:r>
        <w:rPr>
          <w:spacing w:val="-2"/>
        </w:rPr>
        <w:t xml:space="preserve"> </w:t>
      </w:r>
      <w:r w:rsidRPr="00681156">
        <w:rPr>
          <w:rStyle w:val="AS-P-AmendChar"/>
          <w:rFonts w:eastAsiaTheme="minorHAnsi"/>
          <w:b/>
          <w:spacing w:val="-2"/>
        </w:rPr>
        <w:t>(</w:t>
      </w:r>
      <w:hyperlink r:id="rId11" w:history="1">
        <w:r w:rsidRPr="00D96409">
          <w:rPr>
            <w:rStyle w:val="Hyperlink"/>
          </w:rPr>
          <w:t>RSA GG 2354</w:t>
        </w:r>
      </w:hyperlink>
      <w:r w:rsidRPr="00681156">
        <w:rPr>
          <w:rStyle w:val="AS-P-AmendChar"/>
          <w:rFonts w:eastAsiaTheme="minorHAnsi"/>
          <w:b/>
        </w:rPr>
        <w:t>, republished in OG 3002)</w:t>
      </w:r>
    </w:p>
    <w:p w14:paraId="6BE25DA5" w14:textId="6D84D61A" w:rsidR="00391E79" w:rsidRPr="004D01A6" w:rsidRDefault="00391E79" w:rsidP="00391E79">
      <w:pPr>
        <w:pStyle w:val="AS-P-Amend"/>
      </w:pPr>
      <w:r w:rsidRPr="004D01A6">
        <w:t xml:space="preserve">came into force on </w:t>
      </w:r>
      <w:r w:rsidR="005B0AB8">
        <w:t>1 April 1969 (Proc. R.89/1969)</w:t>
      </w:r>
    </w:p>
    <w:p w14:paraId="5540717F" w14:textId="15086618" w:rsidR="004D2E0D" w:rsidRDefault="004D2E0D" w:rsidP="004F1BAA">
      <w:pPr>
        <w:pStyle w:val="ListParagraph"/>
        <w:widowControl w:val="0"/>
        <w:contextualSpacing w:val="0"/>
        <w:jc w:val="center"/>
        <w:rPr>
          <w:rStyle w:val="AS-P-AmendChar"/>
          <w:rFonts w:eastAsiaTheme="minorHAnsi"/>
          <w:highlight w:val="cyan"/>
        </w:rPr>
      </w:pPr>
      <w:r w:rsidRPr="00681156">
        <w:rPr>
          <w:rStyle w:val="AS-H1bChar"/>
        </w:rPr>
        <w:t>Deed Registries Amendment Act 3 of 1972</w:t>
      </w:r>
      <w:r w:rsidR="00DA2886">
        <w:rPr>
          <w:rStyle w:val="AS-H1bChar"/>
        </w:rPr>
        <w:t xml:space="preserve"> (RSA)</w:t>
      </w:r>
      <w:r w:rsidRPr="00681156">
        <w:rPr>
          <w:lang w:val="en-ZA"/>
        </w:rPr>
        <w:t xml:space="preserve"> </w:t>
      </w:r>
      <w:r w:rsidRPr="00681156">
        <w:rPr>
          <w:rStyle w:val="AS-P-AmendChar"/>
          <w:rFonts w:eastAsiaTheme="minorHAnsi"/>
        </w:rPr>
        <w:t>(</w:t>
      </w:r>
      <w:hyperlink r:id="rId12" w:history="1">
        <w:r w:rsidRPr="00D96409">
          <w:rPr>
            <w:rStyle w:val="Hyperlink"/>
            <w:b/>
          </w:rPr>
          <w:t>RSA GG 3404</w:t>
        </w:r>
      </w:hyperlink>
      <w:r w:rsidRPr="00681156">
        <w:rPr>
          <w:rStyle w:val="AS-P-AmendChar"/>
          <w:rFonts w:eastAsiaTheme="minorHAnsi"/>
        </w:rPr>
        <w:t>)</w:t>
      </w:r>
    </w:p>
    <w:p w14:paraId="00975975" w14:textId="7EE1C1A4" w:rsidR="004F1BAA" w:rsidRPr="002F7F47" w:rsidRDefault="004F1BAA" w:rsidP="004F1BAA">
      <w:pPr>
        <w:pStyle w:val="AS-P-Amend"/>
      </w:pPr>
      <w:r w:rsidRPr="002F7F47">
        <w:t xml:space="preserve">brought into force on 1 June 1972 by RSA Proc. 125/1972 </w:t>
      </w:r>
      <w:r w:rsidRPr="002F7F47">
        <w:rPr>
          <w:rStyle w:val="AS-P-AmendChar"/>
          <w:rFonts w:eastAsiaTheme="minorHAnsi"/>
          <w:b/>
        </w:rPr>
        <w:t>(</w:t>
      </w:r>
      <w:hyperlink r:id="rId13" w:history="1">
        <w:r w:rsidRPr="001F498F">
          <w:rPr>
            <w:rStyle w:val="Hyperlink"/>
          </w:rPr>
          <w:t>RSA GG 3506</w:t>
        </w:r>
      </w:hyperlink>
      <w:r w:rsidRPr="002F7F47">
        <w:rPr>
          <w:rStyle w:val="AS-P-AmendChar"/>
          <w:rFonts w:eastAsiaTheme="minorHAnsi"/>
          <w:b/>
        </w:rPr>
        <w:t>)</w:t>
      </w:r>
    </w:p>
    <w:p w14:paraId="0542B116" w14:textId="7BE9715F" w:rsidR="00681156" w:rsidRPr="00D96409" w:rsidRDefault="004D2E0D" w:rsidP="00681156">
      <w:pPr>
        <w:widowControl w:val="0"/>
        <w:ind w:left="360"/>
        <w:jc w:val="center"/>
        <w:rPr>
          <w:rStyle w:val="AS-P-AmendChar"/>
          <w:rFonts w:eastAsiaTheme="minorHAnsi"/>
        </w:rPr>
      </w:pPr>
      <w:r w:rsidRPr="00600814">
        <w:rPr>
          <w:rStyle w:val="AS-H1bChar"/>
        </w:rPr>
        <w:t xml:space="preserve">Mines, Works and Minerals in South-West Africa </w:t>
      </w:r>
      <w:r w:rsidR="00D96409" w:rsidRPr="00600814">
        <w:rPr>
          <w:rStyle w:val="AS-H1bChar"/>
        </w:rPr>
        <w:br/>
      </w:r>
      <w:r w:rsidRPr="00600814">
        <w:rPr>
          <w:rStyle w:val="AS-H1bChar"/>
        </w:rPr>
        <w:t>Amendment Act 47 of 1972</w:t>
      </w:r>
      <w:r w:rsidR="00DA2886" w:rsidRPr="00600814">
        <w:rPr>
          <w:rStyle w:val="AS-H1bChar"/>
        </w:rPr>
        <w:t xml:space="preserve"> (RSA)</w:t>
      </w:r>
      <w:r w:rsidR="00DA2886" w:rsidRPr="00681156">
        <w:rPr>
          <w:lang w:val="en-ZA"/>
        </w:rPr>
        <w:t xml:space="preserve"> </w:t>
      </w:r>
      <w:r w:rsidRPr="00D96409">
        <w:rPr>
          <w:rStyle w:val="AS-P-AmendChar"/>
          <w:rFonts w:eastAsiaTheme="minorHAnsi"/>
        </w:rPr>
        <w:t>(</w:t>
      </w:r>
      <w:hyperlink r:id="rId14" w:history="1">
        <w:r w:rsidRPr="00D96409">
          <w:rPr>
            <w:rStyle w:val="Hyperlink"/>
            <w:b/>
          </w:rPr>
          <w:t>RSA GG 3518</w:t>
        </w:r>
      </w:hyperlink>
      <w:r w:rsidRPr="00D96409">
        <w:rPr>
          <w:rStyle w:val="AS-P-AmendChar"/>
          <w:rFonts w:eastAsiaTheme="minorHAnsi"/>
        </w:rPr>
        <w:t>)</w:t>
      </w:r>
    </w:p>
    <w:p w14:paraId="0B7A9445" w14:textId="5D05DCBC" w:rsidR="00681156" w:rsidRPr="004D01A6" w:rsidRDefault="00681156" w:rsidP="00681156">
      <w:pPr>
        <w:pStyle w:val="AS-P-Amend"/>
      </w:pPr>
      <w:r w:rsidRPr="004D01A6">
        <w:t xml:space="preserve">came into force on date of publication: </w:t>
      </w:r>
      <w:r>
        <w:t xml:space="preserve">26 May 1972; </w:t>
      </w:r>
    </w:p>
    <w:p w14:paraId="244EE7EF" w14:textId="43150C22" w:rsidR="004D2E0D" w:rsidRPr="003E4E0C" w:rsidRDefault="00681156" w:rsidP="00681156">
      <w:pPr>
        <w:pStyle w:val="AS-P-Amend"/>
      </w:pPr>
      <w:r w:rsidRPr="003E4E0C">
        <w:rPr>
          <w:rFonts w:eastAsiaTheme="minorHAnsi"/>
        </w:rPr>
        <w:t xml:space="preserve">subsequently amended by </w:t>
      </w:r>
      <w:r w:rsidR="004D2E0D" w:rsidRPr="003E4E0C">
        <w:t>Labour Act 6 of 1992</w:t>
      </w:r>
      <w:r w:rsidR="00FD69AD">
        <w:t>,</w:t>
      </w:r>
      <w:r w:rsidR="003E4E0C" w:rsidRPr="003E4E0C">
        <w:t xml:space="preserve"> </w:t>
      </w:r>
      <w:r w:rsidRPr="003E4E0C">
        <w:t>which deleted section 11</w:t>
      </w:r>
    </w:p>
    <w:p w14:paraId="02248AA7" w14:textId="3F95BA08" w:rsidR="004D2E0D" w:rsidRDefault="004D2E0D" w:rsidP="00DA2886">
      <w:pPr>
        <w:widowControl w:val="0"/>
        <w:ind w:left="360"/>
        <w:jc w:val="center"/>
        <w:rPr>
          <w:rStyle w:val="AS-P-AmendChar"/>
          <w:rFonts w:eastAsiaTheme="minorHAnsi"/>
        </w:rPr>
      </w:pPr>
      <w:r w:rsidRPr="00DA2886">
        <w:rPr>
          <w:rStyle w:val="AS-H1bChar"/>
        </w:rPr>
        <w:t>Sea Birds and Seals Protection Act 46 of 1973</w:t>
      </w:r>
      <w:r w:rsidR="00DA2886">
        <w:rPr>
          <w:rStyle w:val="AS-H1bChar"/>
        </w:rPr>
        <w:t xml:space="preserve"> (RSA)</w:t>
      </w:r>
      <w:r w:rsidR="00DA2886" w:rsidRPr="00681156">
        <w:rPr>
          <w:lang w:val="en-ZA"/>
        </w:rPr>
        <w:t xml:space="preserve"> </w:t>
      </w:r>
      <w:r w:rsidRPr="00DA2886">
        <w:rPr>
          <w:rStyle w:val="AS-P-AmendChar"/>
          <w:rFonts w:eastAsiaTheme="minorHAnsi"/>
        </w:rPr>
        <w:t>(</w:t>
      </w:r>
      <w:hyperlink r:id="rId15" w:history="1">
        <w:r w:rsidRPr="00DA2886">
          <w:rPr>
            <w:rStyle w:val="Hyperlink"/>
            <w:b/>
          </w:rPr>
          <w:t>RSA GG 3909</w:t>
        </w:r>
      </w:hyperlink>
      <w:r w:rsidRPr="00DA2886">
        <w:rPr>
          <w:rStyle w:val="AS-P-AmendChar"/>
          <w:rFonts w:eastAsiaTheme="minorHAnsi"/>
        </w:rPr>
        <w:t>)</w:t>
      </w:r>
    </w:p>
    <w:p w14:paraId="510F2A73" w14:textId="1DBC394C" w:rsidR="00DA2886" w:rsidRPr="003E4E0C" w:rsidRDefault="003E4E0C" w:rsidP="003E4E0C">
      <w:pPr>
        <w:pStyle w:val="AS-P-Amend"/>
        <w:rPr>
          <w:rFonts w:ascii="Times New Roman" w:hAnsi="Times New Roman"/>
        </w:rPr>
      </w:pPr>
      <w:r w:rsidRPr="003E4E0C">
        <w:rPr>
          <w:lang w:val="en-ZA"/>
        </w:rPr>
        <w:t>brought into force on 12 October 1973 by RSA Proc. 239/1973 (</w:t>
      </w:r>
      <w:hyperlink r:id="rId16" w:history="1">
        <w:r w:rsidRPr="003E4E0C">
          <w:rPr>
            <w:rStyle w:val="Hyperlink"/>
            <w:lang w:val="en-ZA"/>
          </w:rPr>
          <w:t>RSA GG 4047</w:t>
        </w:r>
      </w:hyperlink>
      <w:r w:rsidRPr="003E4E0C">
        <w:rPr>
          <w:lang w:val="en-ZA"/>
        </w:rPr>
        <w:t>)</w:t>
      </w:r>
    </w:p>
    <w:p w14:paraId="4EE7DF71" w14:textId="7E41C664" w:rsidR="004D2E0D" w:rsidRDefault="004D2E0D" w:rsidP="00DA2886">
      <w:pPr>
        <w:widowControl w:val="0"/>
        <w:ind w:left="360"/>
        <w:jc w:val="center"/>
        <w:rPr>
          <w:b/>
        </w:rPr>
      </w:pPr>
      <w:r w:rsidRPr="00DA2886">
        <w:rPr>
          <w:rStyle w:val="AS-H1bChar"/>
        </w:rPr>
        <w:t>General Law Amendment Act 62 of 1973</w:t>
      </w:r>
      <w:r w:rsidR="00DA2886" w:rsidRPr="00DA2886">
        <w:rPr>
          <w:rStyle w:val="AS-H1bChar"/>
        </w:rPr>
        <w:t xml:space="preserve"> </w:t>
      </w:r>
      <w:r w:rsidR="00DA2886">
        <w:rPr>
          <w:rStyle w:val="AS-H1bChar"/>
        </w:rPr>
        <w:t>(RSA</w:t>
      </w:r>
      <w:r w:rsidR="00DA2886" w:rsidRPr="00DA2886">
        <w:rPr>
          <w:rStyle w:val="AS-H1bChar"/>
          <w:b w:val="0"/>
        </w:rPr>
        <w:t>)</w:t>
      </w:r>
      <w:r w:rsidR="00DA2886" w:rsidRPr="00DA2886">
        <w:rPr>
          <w:b/>
          <w:lang w:val="en-ZA"/>
        </w:rPr>
        <w:t xml:space="preserve"> </w:t>
      </w:r>
      <w:r w:rsidR="00DA2886" w:rsidRPr="003E4E0C">
        <w:rPr>
          <w:rStyle w:val="AS-P-AmendChar"/>
          <w:rFonts w:eastAsiaTheme="minorHAnsi"/>
        </w:rPr>
        <w:t>(</w:t>
      </w:r>
      <w:hyperlink r:id="rId17" w:history="1">
        <w:r w:rsidRPr="00DA2886">
          <w:rPr>
            <w:rStyle w:val="Hyperlink"/>
            <w:b/>
          </w:rPr>
          <w:t>RSA GG 3947</w:t>
        </w:r>
      </w:hyperlink>
      <w:r w:rsidRPr="003E4E0C">
        <w:rPr>
          <w:rStyle w:val="AS-P-AmendChar"/>
          <w:rFonts w:eastAsiaTheme="minorHAnsi"/>
        </w:rPr>
        <w:t>)</w:t>
      </w:r>
    </w:p>
    <w:p w14:paraId="15076086" w14:textId="1073D550" w:rsidR="00DA2886" w:rsidRPr="004D01A6" w:rsidRDefault="00DA2886" w:rsidP="00DA2886">
      <w:pPr>
        <w:pStyle w:val="AS-P-Amend"/>
      </w:pPr>
      <w:r w:rsidRPr="004D01A6">
        <w:t xml:space="preserve">came into force on date of publication: </w:t>
      </w:r>
      <w:r>
        <w:t>27 June 1973</w:t>
      </w:r>
    </w:p>
    <w:p w14:paraId="3073C36D" w14:textId="00DE9C9D" w:rsidR="004D2E0D" w:rsidRPr="003E4E0C" w:rsidRDefault="004D2E0D" w:rsidP="003E4E0C">
      <w:pPr>
        <w:pStyle w:val="AS-H1b"/>
        <w:rPr>
          <w:i/>
          <w:iCs/>
        </w:rPr>
      </w:pPr>
      <w:r w:rsidRPr="00DA310A">
        <w:t xml:space="preserve">Mines, Works and Minerals Amendment Act 26 of 1980 </w:t>
      </w:r>
      <w:r w:rsidRPr="003E4E0C">
        <w:rPr>
          <w:rStyle w:val="AS-P-AmendChar"/>
          <w:rFonts w:eastAsiaTheme="minorHAnsi"/>
          <w:b/>
        </w:rPr>
        <w:t>(</w:t>
      </w:r>
      <w:hyperlink r:id="rId18" w:history="1">
        <w:r w:rsidRPr="003E4E0C">
          <w:rPr>
            <w:rStyle w:val="Hyperlink"/>
          </w:rPr>
          <w:t>OG 4354</w:t>
        </w:r>
      </w:hyperlink>
      <w:r w:rsidRPr="003E4E0C">
        <w:rPr>
          <w:rStyle w:val="AS-P-AmendChar"/>
          <w:rFonts w:eastAsiaTheme="minorHAnsi"/>
          <w:b/>
        </w:rPr>
        <w:t>)</w:t>
      </w:r>
    </w:p>
    <w:p w14:paraId="0ADA666B" w14:textId="08A2C3D5" w:rsidR="00DA310A" w:rsidRPr="004D01A6" w:rsidRDefault="00DA310A" w:rsidP="00DA310A">
      <w:pPr>
        <w:pStyle w:val="AS-P-Amend"/>
      </w:pPr>
      <w:r w:rsidRPr="004D01A6">
        <w:t xml:space="preserve">came into force on date of publication: </w:t>
      </w:r>
      <w:r>
        <w:t>24 December 1980</w:t>
      </w:r>
    </w:p>
    <w:p w14:paraId="641D011D" w14:textId="1A4E8755" w:rsidR="004D2E0D" w:rsidRPr="003E4E0C" w:rsidRDefault="004D2E0D" w:rsidP="003E4E0C">
      <w:pPr>
        <w:autoSpaceDE w:val="0"/>
        <w:autoSpaceDN w:val="0"/>
        <w:adjustRightInd w:val="0"/>
        <w:ind w:left="360"/>
        <w:jc w:val="center"/>
        <w:rPr>
          <w:rStyle w:val="AS-H1bChar"/>
        </w:rPr>
      </w:pPr>
      <w:r w:rsidRPr="00FE3920">
        <w:rPr>
          <w:rStyle w:val="AS-H1bChar"/>
        </w:rPr>
        <w:t>Mines, Works and Minerals Amendment Act 4 of 1981</w:t>
      </w:r>
      <w:r w:rsidRPr="003E4E0C">
        <w:rPr>
          <w:lang w:val="en-ZA"/>
        </w:rPr>
        <w:t xml:space="preserve"> </w:t>
      </w:r>
      <w:r w:rsidRPr="003E4E0C">
        <w:rPr>
          <w:rStyle w:val="AS-P-AmendChar"/>
          <w:rFonts w:eastAsiaTheme="minorHAnsi"/>
          <w:lang w:val="en-ZA"/>
        </w:rPr>
        <w:t>(</w:t>
      </w:r>
      <w:hyperlink r:id="rId19" w:history="1">
        <w:r w:rsidRPr="003E4E0C">
          <w:rPr>
            <w:rStyle w:val="Hyperlink"/>
            <w:b/>
            <w:lang w:val="en-ZA"/>
          </w:rPr>
          <w:t>OG 4411</w:t>
        </w:r>
      </w:hyperlink>
      <w:r w:rsidRPr="003E4E0C">
        <w:rPr>
          <w:rStyle w:val="AS-P-AmendChar"/>
          <w:rFonts w:eastAsiaTheme="minorHAnsi"/>
          <w:lang w:val="en-ZA"/>
        </w:rPr>
        <w:t>)</w:t>
      </w:r>
    </w:p>
    <w:p w14:paraId="24C06810" w14:textId="752AB997" w:rsidR="00FE3920" w:rsidRPr="004D01A6" w:rsidRDefault="00FE3920" w:rsidP="00FE3920">
      <w:pPr>
        <w:pStyle w:val="AS-P-Amend"/>
      </w:pPr>
      <w:r w:rsidRPr="004D01A6">
        <w:t xml:space="preserve">came into force on date of publication: </w:t>
      </w:r>
      <w:r>
        <w:t>20 March 1981</w:t>
      </w:r>
    </w:p>
    <w:p w14:paraId="47C0B18B" w14:textId="27B22412" w:rsidR="004D2E0D" w:rsidRPr="003E4E0C" w:rsidRDefault="004D2E0D" w:rsidP="003E4E0C">
      <w:pPr>
        <w:pStyle w:val="AS-P0"/>
        <w:ind w:left="360"/>
        <w:jc w:val="center"/>
        <w:rPr>
          <w:rStyle w:val="AS-H1bChar"/>
        </w:rPr>
      </w:pPr>
      <w:r w:rsidRPr="006561F7">
        <w:rPr>
          <w:rStyle w:val="AS-H1bChar"/>
        </w:rPr>
        <w:t>Petroleum (Exploration and Production) Act 2 of 1991</w:t>
      </w:r>
      <w:r>
        <w:rPr>
          <w:lang w:val="en-ZA"/>
        </w:rPr>
        <w:t xml:space="preserve"> </w:t>
      </w:r>
      <w:r w:rsidRPr="003E4E0C">
        <w:rPr>
          <w:rStyle w:val="AS-P-AmendChar"/>
        </w:rPr>
        <w:t>(</w:t>
      </w:r>
      <w:hyperlink r:id="rId20" w:history="1">
        <w:r w:rsidR="003E4E0C" w:rsidRPr="003E4E0C">
          <w:rPr>
            <w:rStyle w:val="Hyperlink"/>
            <w:rFonts w:cs="Arial"/>
            <w:b/>
            <w:szCs w:val="18"/>
            <w:lang w:val="en-ZA"/>
          </w:rPr>
          <w:t>GG 178</w:t>
        </w:r>
      </w:hyperlink>
      <w:r w:rsidRPr="003E4E0C">
        <w:rPr>
          <w:rStyle w:val="AS-P-AmendChar"/>
        </w:rPr>
        <w:t>)</w:t>
      </w:r>
    </w:p>
    <w:p w14:paraId="587CFC97" w14:textId="4C094A1A" w:rsidR="003E4E0C" w:rsidRPr="003E4E0C" w:rsidRDefault="003E4E0C" w:rsidP="003E4E0C">
      <w:pPr>
        <w:pStyle w:val="AS-P-Amend"/>
        <w:rPr>
          <w:lang w:val="en-ZA"/>
        </w:rPr>
      </w:pPr>
      <w:r w:rsidRPr="003E4E0C">
        <w:rPr>
          <w:lang w:val="en-ZA"/>
        </w:rPr>
        <w:t xml:space="preserve">came into force on 30 September 1992, in terms of section 79 as amended by </w:t>
      </w:r>
      <w:r w:rsidR="00B40DB0">
        <w:rPr>
          <w:lang w:val="en-ZA"/>
        </w:rPr>
        <w:br/>
      </w:r>
      <w:r w:rsidRPr="003E4E0C">
        <w:rPr>
          <w:lang w:val="en-ZA"/>
        </w:rPr>
        <w:t>the Petroleum Matters (Amendment and Validation) Act 27 of 1992 (</w:t>
      </w:r>
      <w:hyperlink r:id="rId21" w:history="1">
        <w:r w:rsidRPr="003E4E0C">
          <w:rPr>
            <w:rStyle w:val="Hyperlink"/>
          </w:rPr>
          <w:t>GG 489</w:t>
        </w:r>
      </w:hyperlink>
      <w:r w:rsidRPr="003E4E0C">
        <w:rPr>
          <w:lang w:val="en-ZA"/>
        </w:rPr>
        <w:t xml:space="preserve">) </w:t>
      </w:r>
    </w:p>
    <w:p w14:paraId="330A4617" w14:textId="77777777" w:rsidR="00D44A0F" w:rsidRPr="003E4E0C" w:rsidRDefault="00D44A0F" w:rsidP="00D44A0F">
      <w:pPr>
        <w:autoSpaceDE w:val="0"/>
        <w:autoSpaceDN w:val="0"/>
        <w:adjustRightInd w:val="0"/>
        <w:ind w:left="360"/>
        <w:jc w:val="center"/>
        <w:rPr>
          <w:rStyle w:val="AS-P-AmendChar"/>
          <w:rFonts w:eastAsiaTheme="minorHAnsi"/>
        </w:rPr>
      </w:pPr>
      <w:r w:rsidRPr="00D44A0F">
        <w:rPr>
          <w:rStyle w:val="AS-H1bChar"/>
        </w:rPr>
        <w:t>Minerals (Prospecting and Mining) Act 33 of 1992</w:t>
      </w:r>
      <w:r w:rsidRPr="003E4E0C">
        <w:t xml:space="preserve"> </w:t>
      </w:r>
      <w:hyperlink r:id="rId22" w:history="1">
        <w:r w:rsidRPr="003E4E0C">
          <w:rPr>
            <w:rStyle w:val="AS-P-AmendChar"/>
            <w:rFonts w:eastAsiaTheme="minorHAnsi"/>
            <w:lang w:val="en-ZA"/>
          </w:rPr>
          <w:t>(</w:t>
        </w:r>
        <w:r w:rsidRPr="003E4E0C">
          <w:rPr>
            <w:rStyle w:val="Hyperlink"/>
            <w:b/>
            <w:lang w:val="en-ZA"/>
          </w:rPr>
          <w:t>GG 564</w:t>
        </w:r>
        <w:r w:rsidRPr="003E4E0C">
          <w:rPr>
            <w:rStyle w:val="AS-P-AmendChar"/>
            <w:rFonts w:eastAsiaTheme="minorHAnsi"/>
            <w:lang w:val="en-ZA"/>
          </w:rPr>
          <w:t>)</w:t>
        </w:r>
      </w:hyperlink>
    </w:p>
    <w:p w14:paraId="7B3991DD" w14:textId="66617A36" w:rsidR="00D44A0F" w:rsidRDefault="00D44A0F" w:rsidP="00D44A0F">
      <w:pPr>
        <w:pStyle w:val="AS-P-Amend"/>
        <w:rPr>
          <w:rStyle w:val="AS-H1bChar"/>
          <w:highlight w:val="yellow"/>
        </w:rPr>
      </w:pPr>
      <w:r w:rsidRPr="00650FE6">
        <w:rPr>
          <w:lang w:val="en-ZA"/>
        </w:rPr>
        <w:t>brought into force on 1 April 1994 by GN 41/1994 (</w:t>
      </w:r>
      <w:hyperlink r:id="rId23" w:history="1">
        <w:r w:rsidRPr="00D44A0F">
          <w:rPr>
            <w:rStyle w:val="Hyperlink"/>
          </w:rPr>
          <w:t>GG 828</w:t>
        </w:r>
      </w:hyperlink>
      <w:r w:rsidRPr="00650FE6">
        <w:rPr>
          <w:lang w:val="en-ZA"/>
        </w:rPr>
        <w:t>)</w:t>
      </w:r>
    </w:p>
    <w:p w14:paraId="5F04E707" w14:textId="058FDDB8" w:rsidR="003E4E0C" w:rsidRPr="003E4E0C" w:rsidRDefault="004D2E0D" w:rsidP="003E4E0C">
      <w:pPr>
        <w:autoSpaceDE w:val="0"/>
        <w:autoSpaceDN w:val="0"/>
        <w:adjustRightInd w:val="0"/>
        <w:ind w:left="360"/>
        <w:jc w:val="center"/>
        <w:rPr>
          <w:rStyle w:val="AS-H1bChar"/>
        </w:rPr>
      </w:pPr>
      <w:r w:rsidRPr="00D44A0F">
        <w:rPr>
          <w:rStyle w:val="AS-H1bChar"/>
        </w:rPr>
        <w:t>Labour Act 6 of 1992</w:t>
      </w:r>
      <w:r w:rsidRPr="003E4E0C">
        <w:rPr>
          <w:lang w:val="en-ZA"/>
        </w:rPr>
        <w:t xml:space="preserve"> </w:t>
      </w:r>
      <w:r w:rsidRPr="003E4E0C">
        <w:rPr>
          <w:rStyle w:val="AS-P-AmendChar"/>
          <w:rFonts w:eastAsiaTheme="minorHAnsi"/>
          <w:lang w:val="en-ZA"/>
        </w:rPr>
        <w:t>(</w:t>
      </w:r>
      <w:hyperlink r:id="rId24" w:history="1">
        <w:r w:rsidRPr="003E4E0C">
          <w:rPr>
            <w:rStyle w:val="Hyperlink"/>
            <w:b/>
            <w:lang w:val="en-ZA"/>
          </w:rPr>
          <w:t>GG 388</w:t>
        </w:r>
      </w:hyperlink>
      <w:r w:rsidRPr="003E4E0C">
        <w:rPr>
          <w:rStyle w:val="AS-P-AmendChar"/>
          <w:rFonts w:eastAsiaTheme="minorHAnsi"/>
          <w:lang w:val="en-ZA"/>
        </w:rPr>
        <w:t>)</w:t>
      </w:r>
    </w:p>
    <w:p w14:paraId="1FDC6221" w14:textId="55D28BA1" w:rsidR="003E4E0C" w:rsidRDefault="004D2E0D" w:rsidP="003E4E0C">
      <w:pPr>
        <w:pStyle w:val="AS-P-Amend"/>
      </w:pPr>
      <w:r w:rsidRPr="003E4E0C">
        <w:rPr>
          <w:lang w:val="en-ZA"/>
        </w:rPr>
        <w:t xml:space="preserve">brought into force </w:t>
      </w:r>
      <w:r w:rsidR="003E4E0C" w:rsidRPr="00473AB3">
        <w:t xml:space="preserve">with the </w:t>
      </w:r>
      <w:r w:rsidR="003E4E0C" w:rsidRPr="00473AB3">
        <w:rPr>
          <w:i/>
        </w:rPr>
        <w:t>exception</w:t>
      </w:r>
      <w:r w:rsidR="003E4E0C" w:rsidRPr="00473AB3">
        <w:t xml:space="preserve"> of Part XI on health and safety and section 116 insofar as it relates to Part XI, on 1 November 1992 (GN 134/1992, </w:t>
      </w:r>
      <w:hyperlink r:id="rId25" w:history="1">
        <w:r w:rsidR="003E4E0C" w:rsidRPr="003E4E0C">
          <w:rPr>
            <w:rStyle w:val="Hyperlink"/>
          </w:rPr>
          <w:t>GG 491</w:t>
        </w:r>
      </w:hyperlink>
      <w:r w:rsidR="003E4E0C" w:rsidRPr="00473AB3">
        <w:t>)</w:t>
      </w:r>
      <w:r w:rsidR="003E4E0C">
        <w:t xml:space="preserve">; </w:t>
      </w:r>
      <w:r w:rsidR="003E4E0C" w:rsidRPr="00473AB3">
        <w:t xml:space="preserve">remaining portions </w:t>
      </w:r>
      <w:r w:rsidR="003E4E0C">
        <w:t xml:space="preserve">brought </w:t>
      </w:r>
      <w:r w:rsidR="003E4E0C" w:rsidRPr="00473AB3">
        <w:t xml:space="preserve">into force on 31 July 1997 (GN 155/1997, </w:t>
      </w:r>
      <w:hyperlink r:id="rId26" w:history="1">
        <w:r w:rsidR="003E4E0C" w:rsidRPr="003E4E0C">
          <w:rPr>
            <w:rStyle w:val="Hyperlink"/>
          </w:rPr>
          <w:t>GG 1614</w:t>
        </w:r>
      </w:hyperlink>
      <w:r w:rsidR="003E4E0C">
        <w:t>)</w:t>
      </w:r>
    </w:p>
    <w:p w14:paraId="09437CB4" w14:textId="77777777" w:rsidR="00D44A0F" w:rsidRPr="004706D7" w:rsidRDefault="00D44A0F" w:rsidP="003E4E0C">
      <w:pPr>
        <w:pStyle w:val="AS-P-Amend"/>
        <w:rPr>
          <w:sz w:val="24"/>
          <w:szCs w:val="20"/>
        </w:rPr>
      </w:pPr>
    </w:p>
    <w:p w14:paraId="2BDB5024" w14:textId="4574F9C0" w:rsidR="008E660D" w:rsidRPr="008E660D" w:rsidRDefault="00DA2886" w:rsidP="008E660D">
      <w:pPr>
        <w:pStyle w:val="AS-P-Amend"/>
      </w:pPr>
      <w:r w:rsidRPr="002F515E">
        <w:rPr>
          <w:rStyle w:val="AS-P0Char"/>
          <w:rFonts w:ascii="Arial" w:hAnsi="Arial" w:cs="Arial"/>
        </w:rPr>
        <w:t xml:space="preserve">Proclamation </w:t>
      </w:r>
      <w:r w:rsidR="004D2E0D" w:rsidRPr="002F515E">
        <w:rPr>
          <w:rStyle w:val="AS-P0Char"/>
          <w:rFonts w:ascii="Arial" w:hAnsi="Arial" w:cs="Arial"/>
        </w:rPr>
        <w:t>344</w:t>
      </w:r>
      <w:r w:rsidRPr="002F515E">
        <w:rPr>
          <w:rStyle w:val="AS-P0Char"/>
          <w:rFonts w:ascii="Arial" w:hAnsi="Arial" w:cs="Arial"/>
        </w:rPr>
        <w:t xml:space="preserve"> of </w:t>
      </w:r>
      <w:r w:rsidR="004D2E0D" w:rsidRPr="002F515E">
        <w:rPr>
          <w:rStyle w:val="AS-P0Char"/>
          <w:rFonts w:ascii="Arial" w:hAnsi="Arial" w:cs="Arial"/>
        </w:rPr>
        <w:t xml:space="preserve">1977 </w:t>
      </w:r>
      <w:r w:rsidRPr="002F515E">
        <w:rPr>
          <w:rStyle w:val="AS-P0Char"/>
          <w:rFonts w:ascii="Arial" w:hAnsi="Arial" w:cs="Arial"/>
        </w:rPr>
        <w:t>(RSA)</w:t>
      </w:r>
      <w:r w:rsidRPr="002F515E">
        <w:t xml:space="preserve"> </w:t>
      </w:r>
      <w:r w:rsidR="004D2E0D" w:rsidRPr="002F515E">
        <w:t>(</w:t>
      </w:r>
      <w:hyperlink r:id="rId27" w:history="1">
        <w:r w:rsidR="004D2E0D" w:rsidRPr="002F515E">
          <w:rPr>
            <w:rStyle w:val="Hyperlink"/>
            <w:u w:val="none"/>
          </w:rPr>
          <w:t>RSA GG 5819</w:t>
        </w:r>
      </w:hyperlink>
      <w:r w:rsidR="004D2E0D" w:rsidRPr="002F515E">
        <w:t xml:space="preserve">) </w:t>
      </w:r>
      <w:r w:rsidR="008E660D">
        <w:rPr>
          <w:rStyle w:val="AS-P0Char"/>
          <w:rFonts w:ascii="Arial" w:hAnsi="Arial" w:cs="Arial"/>
        </w:rPr>
        <w:t>repeals the O</w:t>
      </w:r>
      <w:r w:rsidR="004D2E0D" w:rsidRPr="002F515E">
        <w:rPr>
          <w:rStyle w:val="AS-P0Char"/>
          <w:rFonts w:ascii="Arial" w:hAnsi="Arial" w:cs="Arial"/>
        </w:rPr>
        <w:t xml:space="preserve">rdinance </w:t>
      </w:r>
      <w:r w:rsidR="003E4E0C" w:rsidRPr="002F515E">
        <w:rPr>
          <w:rStyle w:val="AS-P0Char"/>
          <w:rFonts w:ascii="Arial" w:eastAsiaTheme="minorHAnsi" w:hAnsi="Arial" w:cs="Arial"/>
        </w:rPr>
        <w:br/>
      </w:r>
      <w:r w:rsidR="004D2E0D" w:rsidRPr="002F515E">
        <w:rPr>
          <w:rStyle w:val="AS-P0Char"/>
          <w:rFonts w:ascii="Arial" w:hAnsi="Arial" w:cs="Arial"/>
        </w:rPr>
        <w:t xml:space="preserve">in respect of “the port and settlement of Walvis Bay”. </w:t>
      </w:r>
      <w:r w:rsidR="003E4E0C" w:rsidRPr="008E660D">
        <w:rPr>
          <w:rStyle w:val="AS-P0Char"/>
          <w:rFonts w:ascii="Arial" w:eastAsiaTheme="minorHAnsi" w:hAnsi="Arial" w:cs="Arial"/>
        </w:rPr>
        <w:t>However</w:t>
      </w:r>
      <w:r w:rsidR="008E660D">
        <w:rPr>
          <w:rStyle w:val="AS-P0Char"/>
          <w:rFonts w:ascii="Arial" w:eastAsiaTheme="minorHAnsi" w:hAnsi="Arial" w:cs="Arial"/>
        </w:rPr>
        <w:t xml:space="preserve">, this </w:t>
      </w:r>
      <w:r w:rsidR="002E1078">
        <w:rPr>
          <w:rStyle w:val="AS-P0Char"/>
          <w:rFonts w:ascii="Arial" w:eastAsiaTheme="minorHAnsi" w:hAnsi="Arial" w:cs="Arial"/>
        </w:rPr>
        <w:t xml:space="preserve">appears to be of no current </w:t>
      </w:r>
      <w:r w:rsidR="008E660D">
        <w:rPr>
          <w:rStyle w:val="AS-P0Char"/>
          <w:rFonts w:ascii="Arial" w:eastAsiaTheme="minorHAnsi" w:hAnsi="Arial" w:cs="Arial"/>
        </w:rPr>
        <w:t>relevance given</w:t>
      </w:r>
      <w:r w:rsidR="00472D80">
        <w:rPr>
          <w:rStyle w:val="AS-P0Char"/>
          <w:rFonts w:ascii="Arial" w:eastAsiaTheme="minorHAnsi" w:hAnsi="Arial" w:cs="Arial"/>
        </w:rPr>
        <w:t xml:space="preserve"> </w:t>
      </w:r>
      <w:r w:rsidR="008E660D">
        <w:rPr>
          <w:rStyle w:val="AS-P0Char"/>
          <w:rFonts w:ascii="Arial" w:eastAsiaTheme="minorHAnsi" w:hAnsi="Arial" w:cs="Arial"/>
        </w:rPr>
        <w:t xml:space="preserve">the reintegration of Walvis Bay into Namibia and the provisions of the </w:t>
      </w:r>
      <w:r w:rsidR="002E1078">
        <w:rPr>
          <w:rStyle w:val="AS-P0Char"/>
          <w:rFonts w:ascii="Arial" w:eastAsiaTheme="minorHAnsi" w:hAnsi="Arial" w:cs="Arial"/>
        </w:rPr>
        <w:br/>
      </w:r>
      <w:r w:rsidR="008E660D" w:rsidRPr="008E660D">
        <w:t xml:space="preserve">Walvis Bay and </w:t>
      </w:r>
      <w:r w:rsidR="008E660D">
        <w:t>Off-Shore Islands Act 1 of 1994.</w:t>
      </w:r>
    </w:p>
    <w:p w14:paraId="364D13FA" w14:textId="77777777" w:rsidR="00D44A0F" w:rsidRDefault="00D44A0F" w:rsidP="002F515E">
      <w:pPr>
        <w:pStyle w:val="AS-P-Amend"/>
        <w:rPr>
          <w:rStyle w:val="AS-P0Char"/>
          <w:rFonts w:ascii="Arial" w:eastAsiaTheme="minorHAnsi" w:hAnsi="Arial" w:cs="Arial"/>
          <w:bCs/>
        </w:rPr>
      </w:pPr>
    </w:p>
    <w:p w14:paraId="037CCC1E" w14:textId="77777777" w:rsidR="00735271" w:rsidRDefault="002F515E" w:rsidP="00D44A0F">
      <w:pPr>
        <w:pStyle w:val="AS-P-Amend"/>
      </w:pPr>
      <w:r w:rsidRPr="00D44A0F">
        <w:rPr>
          <w:rStyle w:val="AS-P0Char"/>
          <w:rFonts w:ascii="Arial" w:eastAsiaTheme="minorHAnsi" w:hAnsi="Arial" w:cs="Arial"/>
        </w:rPr>
        <w:t xml:space="preserve">Note that </w:t>
      </w:r>
      <w:r w:rsidR="00D44A0F" w:rsidRPr="00D44A0F">
        <w:rPr>
          <w:rStyle w:val="AS-P0Char"/>
          <w:rFonts w:ascii="Arial" w:eastAsiaTheme="minorHAnsi" w:hAnsi="Arial" w:cs="Arial"/>
        </w:rPr>
        <w:t xml:space="preserve">the </w:t>
      </w:r>
      <w:r w:rsidR="004D2E0D" w:rsidRPr="00D44A0F">
        <w:t>Minerals (Prospecting and Mining) Act 33 of 1992</w:t>
      </w:r>
      <w:r w:rsidR="00D44A0F" w:rsidRPr="00D44A0F">
        <w:rPr>
          <w:rFonts w:eastAsiaTheme="minorHAnsi"/>
        </w:rPr>
        <w:t xml:space="preserve"> </w:t>
      </w:r>
      <w:r w:rsidR="00D44A0F" w:rsidRPr="00D44A0F">
        <w:rPr>
          <w:rStyle w:val="AS-P0Char"/>
          <w:rFonts w:ascii="Arial" w:eastAsiaTheme="minorHAnsi" w:hAnsi="Arial" w:cs="Arial"/>
        </w:rPr>
        <w:t>repeals “</w:t>
      </w:r>
      <w:r w:rsidR="00D44A0F" w:rsidRPr="00D44A0F">
        <w:t>the whole, except in so far as it relates to the appointment and powers, duties and functions of the Chief Inspector of Mines and an inspector of mines, and the safety and health of persons employed in or in connection with mines and works”</w:t>
      </w:r>
      <w:r w:rsidR="00735271">
        <w:t xml:space="preserve"> – with the safety and health provisions having been subsequently repealed by the Labour Act 6 of 1992</w:t>
      </w:r>
      <w:r w:rsidR="00D44A0F" w:rsidRPr="00D44A0F">
        <w:t xml:space="preserve">. </w:t>
      </w:r>
    </w:p>
    <w:p w14:paraId="111F4D65" w14:textId="77777777" w:rsidR="00735271" w:rsidRDefault="00735271" w:rsidP="00D44A0F">
      <w:pPr>
        <w:pStyle w:val="AS-P-Amend"/>
      </w:pPr>
    </w:p>
    <w:p w14:paraId="0D5B362C" w14:textId="65AF4CB9" w:rsidR="002F515E" w:rsidRPr="00D44A0F" w:rsidRDefault="00D44A0F" w:rsidP="00D44A0F">
      <w:pPr>
        <w:pStyle w:val="AS-P-Amend"/>
        <w:rPr>
          <w:rStyle w:val="AS-P0Char"/>
          <w:rFonts w:ascii="Arial" w:hAnsi="Arial" w:cs="Arial"/>
          <w:bCs/>
        </w:rPr>
      </w:pPr>
      <w:r w:rsidRPr="00D44A0F">
        <w:t xml:space="preserve">The </w:t>
      </w:r>
      <w:r w:rsidR="002F515E" w:rsidRPr="00D44A0F">
        <w:rPr>
          <w:rStyle w:val="AS-P0Char"/>
          <w:rFonts w:ascii="Arial" w:eastAsiaTheme="minorHAnsi" w:hAnsi="Arial" w:cs="Arial"/>
        </w:rPr>
        <w:t xml:space="preserve">Labour Act 6 of 1992 </w:t>
      </w:r>
      <w:r w:rsidR="002F515E" w:rsidRPr="00D44A0F">
        <w:t xml:space="preserve">repeals (a) section 93 and (b) “the whole, in so far as it relates to the health and safety of workers employed in or in connection with mining and prospecting </w:t>
      </w:r>
      <w:r w:rsidR="002F515E" w:rsidRPr="00D44A0F">
        <w:lastRenderedPageBreak/>
        <w:t xml:space="preserve">operations”. There may be some scope for differing interpretations </w:t>
      </w:r>
      <w:r w:rsidR="002F515E" w:rsidRPr="00D44A0F">
        <w:br/>
        <w:t>of the effect of th</w:t>
      </w:r>
      <w:r>
        <w:t xml:space="preserve">ese </w:t>
      </w:r>
      <w:r w:rsidR="002F515E" w:rsidRPr="00D44A0F">
        <w:t>repeal</w:t>
      </w:r>
      <w:r>
        <w:t>s</w:t>
      </w:r>
      <w:r w:rsidR="002F515E" w:rsidRPr="00D44A0F">
        <w:t>.</w:t>
      </w:r>
    </w:p>
    <w:p w14:paraId="742C50D8" w14:textId="77777777" w:rsidR="008938F7" w:rsidRPr="00497B90" w:rsidRDefault="008938F7" w:rsidP="00886285">
      <w:pPr>
        <w:pStyle w:val="AS-H1a"/>
        <w:pBdr>
          <w:between w:val="single" w:sz="4" w:space="1" w:color="auto"/>
        </w:pBdr>
      </w:pPr>
    </w:p>
    <w:p w14:paraId="63266C6C" w14:textId="77777777" w:rsidR="008938F7" w:rsidRPr="00497B90" w:rsidRDefault="008938F7" w:rsidP="00886285">
      <w:pPr>
        <w:pStyle w:val="AS-H1a"/>
        <w:pBdr>
          <w:between w:val="single" w:sz="4" w:space="1" w:color="auto"/>
        </w:pBdr>
      </w:pPr>
    </w:p>
    <w:p w14:paraId="541A521C" w14:textId="77777777" w:rsidR="008938F7" w:rsidRPr="00497B90" w:rsidRDefault="007B299C" w:rsidP="00886285">
      <w:pPr>
        <w:pStyle w:val="AS-H1a"/>
      </w:pPr>
      <w:r w:rsidRPr="00497B90">
        <w:t>ORDINANCE</w:t>
      </w:r>
    </w:p>
    <w:p w14:paraId="10CCE513" w14:textId="77777777" w:rsidR="008938F7" w:rsidRPr="00497B90" w:rsidRDefault="008938F7" w:rsidP="00886285"/>
    <w:p w14:paraId="1F7CC8C5" w14:textId="48B45B34" w:rsidR="00904436" w:rsidRPr="00497B90" w:rsidRDefault="008C31D8" w:rsidP="00ED0C53">
      <w:pPr>
        <w:pStyle w:val="AS-P0"/>
        <w:rPr>
          <w:b/>
        </w:rPr>
      </w:pPr>
      <w:r w:rsidRPr="00497B90">
        <w:rPr>
          <w:b/>
        </w:rPr>
        <w:t>To consolidate and amend the laws in force in the Territory of South West Africa relating to minerals and to the operating of mines, works and machinery; to amend the Deeds Registry Proclamation, 1939 to provide for the application of its provisions in respect of mining areas also to grant areas and to amend the Land Survey Ordinance, 1963 to provide for the application of its relevant provisions also to beacons required by or constructed under this ordinance and to diagrams of mining areas.</w:t>
      </w:r>
    </w:p>
    <w:p w14:paraId="112EF041" w14:textId="77777777" w:rsidR="00904436" w:rsidRPr="00497B90" w:rsidRDefault="00904436" w:rsidP="00ED0C53">
      <w:pPr>
        <w:pStyle w:val="AS-P0"/>
      </w:pPr>
    </w:p>
    <w:p w14:paraId="50C3BA6A" w14:textId="4D364A5A" w:rsidR="00904436" w:rsidRPr="00127841" w:rsidRDefault="00904436" w:rsidP="0092773D">
      <w:pPr>
        <w:pStyle w:val="AS-P0"/>
        <w:jc w:val="center"/>
        <w:rPr>
          <w:i/>
          <w:iCs/>
        </w:rPr>
      </w:pPr>
      <w:r w:rsidRPr="00127841">
        <w:rPr>
          <w:i/>
          <w:iCs/>
        </w:rPr>
        <w:t xml:space="preserve">(Assented to </w:t>
      </w:r>
      <w:r w:rsidR="006E23CB" w:rsidRPr="00127841">
        <w:rPr>
          <w:i/>
          <w:iCs/>
        </w:rPr>
        <w:t>27th May</w:t>
      </w:r>
      <w:r w:rsidRPr="00127841">
        <w:rPr>
          <w:i/>
          <w:iCs/>
        </w:rPr>
        <w:t xml:space="preserve"> 196</w:t>
      </w:r>
      <w:r w:rsidR="006E23CB" w:rsidRPr="00127841">
        <w:rPr>
          <w:i/>
          <w:iCs/>
        </w:rPr>
        <w:t>8</w:t>
      </w:r>
      <w:r w:rsidRPr="00127841">
        <w:rPr>
          <w:i/>
          <w:iCs/>
        </w:rPr>
        <w:t>)</w:t>
      </w:r>
    </w:p>
    <w:p w14:paraId="7FD35550" w14:textId="44EC08A4" w:rsidR="00143E17" w:rsidRPr="00127841" w:rsidRDefault="00904436" w:rsidP="0092773D">
      <w:pPr>
        <w:pStyle w:val="AS-P0"/>
        <w:jc w:val="center"/>
        <w:rPr>
          <w:b/>
          <w:i/>
          <w:iCs/>
        </w:rPr>
      </w:pPr>
      <w:r w:rsidRPr="00127841">
        <w:rPr>
          <w:i/>
          <w:iCs/>
        </w:rPr>
        <w:t>(English text signed by the Administrator)</w:t>
      </w:r>
    </w:p>
    <w:p w14:paraId="697CD1F9" w14:textId="77777777" w:rsidR="005955EA" w:rsidRPr="00497B90" w:rsidRDefault="005955EA" w:rsidP="00886285">
      <w:pPr>
        <w:pStyle w:val="AS-H1a"/>
        <w:pBdr>
          <w:between w:val="single" w:sz="4" w:space="1" w:color="auto"/>
        </w:pBdr>
      </w:pPr>
    </w:p>
    <w:p w14:paraId="74903DA8" w14:textId="77777777" w:rsidR="005955EA" w:rsidRPr="00497B90" w:rsidRDefault="005955EA" w:rsidP="00886285">
      <w:pPr>
        <w:pStyle w:val="AS-H1a"/>
        <w:pBdr>
          <w:between w:val="single" w:sz="4" w:space="1" w:color="auto"/>
        </w:pBdr>
      </w:pPr>
    </w:p>
    <w:p w14:paraId="5C9A4E11" w14:textId="77777777" w:rsidR="008938F7" w:rsidRPr="008E2E7B" w:rsidRDefault="008938F7" w:rsidP="00886285">
      <w:pPr>
        <w:pStyle w:val="AS-H2"/>
        <w:rPr>
          <w:color w:val="auto"/>
        </w:rPr>
      </w:pPr>
      <w:r w:rsidRPr="008E2E7B">
        <w:rPr>
          <w:color w:val="auto"/>
        </w:rPr>
        <w:t>ARRANGEMENT OF SECTIONS</w:t>
      </w:r>
    </w:p>
    <w:p w14:paraId="26B1BBB8" w14:textId="77777777" w:rsidR="008938F7" w:rsidRPr="00497B90" w:rsidRDefault="008938F7" w:rsidP="00ED0C53">
      <w:pPr>
        <w:pStyle w:val="AS-P0"/>
      </w:pPr>
    </w:p>
    <w:p w14:paraId="511B97B9" w14:textId="54C889D7" w:rsidR="002934B3" w:rsidRPr="001F6C15" w:rsidRDefault="002934B3" w:rsidP="00E71B0A">
      <w:pPr>
        <w:pStyle w:val="AS-P0"/>
        <w:jc w:val="right"/>
        <w:rPr>
          <w:i/>
        </w:rPr>
      </w:pPr>
      <w:r w:rsidRPr="001F6C15">
        <w:rPr>
          <w:i/>
        </w:rPr>
        <w:t>Sections.</w:t>
      </w:r>
    </w:p>
    <w:p w14:paraId="2C5CEBC7" w14:textId="77777777" w:rsidR="005770EF" w:rsidRPr="00497B90" w:rsidRDefault="005770EF" w:rsidP="00ED0C53">
      <w:pPr>
        <w:pStyle w:val="AS-P0"/>
      </w:pPr>
    </w:p>
    <w:p w14:paraId="2A987ED5" w14:textId="0D98DF19" w:rsidR="002934B3" w:rsidRPr="00497B90" w:rsidRDefault="002934B3" w:rsidP="008E2E7B">
      <w:pPr>
        <w:pStyle w:val="AS-P0"/>
        <w:tabs>
          <w:tab w:val="right" w:leader="dot" w:pos="8505"/>
        </w:tabs>
        <w:ind w:left="1701" w:hanging="1701"/>
      </w:pPr>
      <w:r w:rsidRPr="00497B90">
        <w:t>PRELIMINARY</w:t>
      </w:r>
      <w:r w:rsidRPr="00497B90">
        <w:tab/>
      </w:r>
      <w:r w:rsidR="008E2E7B">
        <w:tab/>
      </w:r>
      <w:r w:rsidRPr="00497B90">
        <w:t>1</w:t>
      </w:r>
      <w:r w:rsidR="001F6C15">
        <w:t>-</w:t>
      </w:r>
      <w:r w:rsidRPr="00497B90">
        <w:t>3</w:t>
      </w:r>
    </w:p>
    <w:p w14:paraId="3DE9F5FD" w14:textId="77777777" w:rsidR="001C0623" w:rsidRDefault="001C0623" w:rsidP="001C0623">
      <w:pPr>
        <w:pStyle w:val="AS-P0"/>
        <w:tabs>
          <w:tab w:val="left" w:pos="1134"/>
          <w:tab w:val="left" w:pos="1701"/>
          <w:tab w:val="right" w:leader="dot" w:pos="8505"/>
        </w:tabs>
        <w:ind w:left="1701" w:hanging="1701"/>
        <w:rPr>
          <w:color w:val="00B050"/>
        </w:rPr>
      </w:pPr>
      <w:r w:rsidRPr="002E1078">
        <w:rPr>
          <w:color w:val="00B050"/>
        </w:rPr>
        <w:t xml:space="preserve">1. </w:t>
      </w:r>
      <w:r w:rsidRPr="002E1078">
        <w:rPr>
          <w:color w:val="00B050"/>
        </w:rPr>
        <w:tab/>
        <w:t xml:space="preserve">Interpretation of terms </w:t>
      </w:r>
    </w:p>
    <w:p w14:paraId="538EC68C" w14:textId="77777777" w:rsidR="001C0623" w:rsidRDefault="001C0623" w:rsidP="001C0623">
      <w:pPr>
        <w:pStyle w:val="AS-P0"/>
        <w:tabs>
          <w:tab w:val="left" w:pos="1134"/>
          <w:tab w:val="left" w:pos="1701"/>
          <w:tab w:val="right" w:leader="dot" w:pos="8505"/>
        </w:tabs>
        <w:ind w:left="1701" w:hanging="1701"/>
        <w:rPr>
          <w:color w:val="00B050"/>
        </w:rPr>
      </w:pPr>
      <w:r>
        <w:rPr>
          <w:color w:val="00B050"/>
        </w:rPr>
        <w:t>2.</w:t>
      </w:r>
      <w:r>
        <w:rPr>
          <w:color w:val="00B050"/>
        </w:rPr>
        <w:tab/>
      </w:r>
      <w:r w:rsidRPr="00811C30">
        <w:rPr>
          <w:rFonts w:ascii="Arial" w:hAnsi="Arial" w:cs="Arial"/>
          <w:b/>
          <w:color w:val="00B050"/>
          <w:sz w:val="18"/>
          <w:szCs w:val="18"/>
        </w:rPr>
        <w:t>[</w:t>
      </w:r>
      <w:r w:rsidRPr="002E1078">
        <w:rPr>
          <w:rFonts w:ascii="Arial" w:hAnsi="Arial" w:cs="Arial"/>
          <w:b/>
          <w:color w:val="00B050"/>
          <w:sz w:val="18"/>
          <w:szCs w:val="18"/>
        </w:rPr>
        <w:t>repealed</w:t>
      </w:r>
      <w:r>
        <w:rPr>
          <w:rFonts w:ascii="Arial" w:hAnsi="Arial" w:cs="Arial"/>
          <w:b/>
          <w:color w:val="00B050"/>
          <w:sz w:val="18"/>
          <w:szCs w:val="18"/>
        </w:rPr>
        <w:t>]</w:t>
      </w:r>
    </w:p>
    <w:p w14:paraId="2763C852" w14:textId="77777777" w:rsidR="001C0623" w:rsidRDefault="001C0623" w:rsidP="001C0623">
      <w:pPr>
        <w:pStyle w:val="AS-P0"/>
        <w:tabs>
          <w:tab w:val="left" w:pos="1134"/>
          <w:tab w:val="left" w:pos="1701"/>
          <w:tab w:val="right" w:leader="dot" w:pos="8505"/>
        </w:tabs>
        <w:ind w:left="1701" w:hanging="1701"/>
        <w:rPr>
          <w:color w:val="00B050"/>
        </w:rPr>
      </w:pPr>
      <w:r>
        <w:rPr>
          <w:color w:val="00B050"/>
        </w:rPr>
        <w:t xml:space="preserve">3. </w:t>
      </w:r>
      <w:r>
        <w:rPr>
          <w:color w:val="00B050"/>
        </w:rPr>
        <w:tab/>
        <w:t xml:space="preserve">Repeal of laws </w:t>
      </w:r>
    </w:p>
    <w:p w14:paraId="0950634C" w14:textId="77777777" w:rsidR="008E2E7B" w:rsidRDefault="008E2E7B" w:rsidP="00E71B0A">
      <w:pPr>
        <w:pStyle w:val="AS-P0"/>
        <w:tabs>
          <w:tab w:val="left" w:pos="1134"/>
          <w:tab w:val="left" w:pos="1701"/>
          <w:tab w:val="right" w:leader="dot" w:pos="8505"/>
        </w:tabs>
        <w:ind w:left="1701" w:hanging="1701"/>
      </w:pPr>
    </w:p>
    <w:p w14:paraId="37467710" w14:textId="059E5C4D" w:rsidR="002934B3" w:rsidRPr="00497B90" w:rsidRDefault="008E2E7B" w:rsidP="00E71B0A">
      <w:pPr>
        <w:pStyle w:val="AS-P0"/>
        <w:tabs>
          <w:tab w:val="left" w:pos="1134"/>
          <w:tab w:val="left" w:pos="1701"/>
          <w:tab w:val="right" w:leader="dot" w:pos="8505"/>
        </w:tabs>
        <w:ind w:left="1701" w:hanging="1701"/>
      </w:pPr>
      <w:r w:rsidRPr="00497B90">
        <w:t>CHAPTER</w:t>
      </w:r>
      <w:r w:rsidRPr="00497B90">
        <w:tab/>
        <w:t>I</w:t>
      </w:r>
      <w:r w:rsidRPr="00497B90">
        <w:tab/>
      </w:r>
      <w:r w:rsidR="001F6C15" w:rsidRPr="00497B90">
        <w:t>Administration</w:t>
      </w:r>
      <w:r w:rsidRPr="00497B90">
        <w:tab/>
        <w:t>4</w:t>
      </w:r>
      <w:r>
        <w:t>-</w:t>
      </w:r>
      <w:r w:rsidRPr="00497B90">
        <w:t>15</w:t>
      </w:r>
    </w:p>
    <w:p w14:paraId="07409398" w14:textId="77777777" w:rsidR="003475CC" w:rsidRPr="003475CC" w:rsidRDefault="003475CC" w:rsidP="003475CC">
      <w:pPr>
        <w:pStyle w:val="AS-P0"/>
        <w:rPr>
          <w:color w:val="00B050"/>
        </w:rPr>
      </w:pPr>
      <w:r w:rsidRPr="003475CC">
        <w:rPr>
          <w:color w:val="00B050"/>
        </w:rPr>
        <w:t>4.</w:t>
      </w:r>
      <w:r w:rsidRPr="003475CC">
        <w:rPr>
          <w:color w:val="00B050"/>
        </w:rPr>
        <w:tab/>
        <w:t>Supervision and control of mining industry and appointment of officers</w:t>
      </w:r>
    </w:p>
    <w:p w14:paraId="536AF09B" w14:textId="77777777" w:rsidR="003475CC" w:rsidRDefault="003475CC" w:rsidP="003475CC">
      <w:pPr>
        <w:pStyle w:val="AS-P0"/>
        <w:ind w:left="567" w:hanging="567"/>
        <w:rPr>
          <w:color w:val="00B050"/>
        </w:rPr>
      </w:pPr>
      <w:r w:rsidRPr="003475CC">
        <w:rPr>
          <w:color w:val="00B050"/>
        </w:rPr>
        <w:t>5.</w:t>
      </w:r>
      <w:r w:rsidRPr="003475CC">
        <w:rPr>
          <w:color w:val="00B050"/>
        </w:rPr>
        <w:tab/>
        <w:t>Powers of Chief Inspector or any Inspector to enter upon and inspect mines and works and give instructions regarding safety or health</w:t>
      </w:r>
    </w:p>
    <w:p w14:paraId="489D419A" w14:textId="77777777" w:rsidR="003475CC" w:rsidRDefault="003475CC" w:rsidP="003475CC">
      <w:pPr>
        <w:pStyle w:val="AS-P0"/>
        <w:ind w:left="567" w:hanging="567"/>
        <w:rPr>
          <w:color w:val="00B050"/>
        </w:rPr>
      </w:pPr>
      <w:r>
        <w:rPr>
          <w:color w:val="00B050"/>
        </w:rPr>
        <w:t>6.</w:t>
      </w:r>
      <w:r>
        <w:rPr>
          <w:color w:val="00B050"/>
        </w:rPr>
        <w:tab/>
      </w:r>
      <w:r w:rsidRPr="003475CC">
        <w:rPr>
          <w:color w:val="00B050"/>
        </w:rPr>
        <w:t>Penalty for obstruction of Department officers</w:t>
      </w:r>
    </w:p>
    <w:p w14:paraId="53EA7BDF" w14:textId="77777777" w:rsidR="003475CC" w:rsidRDefault="003475CC" w:rsidP="003475CC">
      <w:pPr>
        <w:pStyle w:val="AS-P0"/>
        <w:ind w:left="567" w:hanging="567"/>
        <w:rPr>
          <w:color w:val="00B050"/>
        </w:rPr>
      </w:pPr>
      <w:r>
        <w:rPr>
          <w:color w:val="00B050"/>
        </w:rPr>
        <w:t>7.</w:t>
      </w:r>
      <w:r>
        <w:rPr>
          <w:color w:val="00B050"/>
        </w:rPr>
        <w:tab/>
      </w:r>
      <w:r w:rsidRPr="003475CC">
        <w:rPr>
          <w:color w:val="00B050"/>
        </w:rPr>
        <w:t>Penalty for breach of provisions of this Ordinance</w:t>
      </w:r>
    </w:p>
    <w:p w14:paraId="659F0C6D" w14:textId="77777777" w:rsidR="003475CC" w:rsidRPr="003475CC" w:rsidRDefault="003475CC" w:rsidP="003475CC">
      <w:pPr>
        <w:pStyle w:val="AS-P0"/>
        <w:ind w:left="567" w:hanging="567"/>
        <w:rPr>
          <w:b/>
          <w:color w:val="00B050"/>
        </w:rPr>
      </w:pPr>
      <w:r>
        <w:rPr>
          <w:color w:val="00B050"/>
        </w:rPr>
        <w:t>8.</w:t>
      </w:r>
      <w:r>
        <w:rPr>
          <w:color w:val="00B050"/>
        </w:rPr>
        <w:tab/>
      </w:r>
      <w:r w:rsidRPr="003475CC">
        <w:rPr>
          <w:color w:val="00B050"/>
        </w:rPr>
        <w:t>Penalty for an act that imperils safety or causes injury or death</w:t>
      </w:r>
    </w:p>
    <w:p w14:paraId="21AC9973" w14:textId="6D66F863" w:rsidR="003475CC" w:rsidRDefault="003475CC" w:rsidP="003475CC">
      <w:pPr>
        <w:pStyle w:val="AS-P0"/>
        <w:ind w:left="567" w:hanging="567"/>
        <w:rPr>
          <w:color w:val="00B050"/>
        </w:rPr>
      </w:pPr>
      <w:r>
        <w:rPr>
          <w:color w:val="00B050"/>
        </w:rPr>
        <w:t>9.</w:t>
      </w:r>
      <w:r>
        <w:rPr>
          <w:color w:val="00B050"/>
        </w:rPr>
        <w:tab/>
      </w:r>
      <w:r w:rsidRPr="003475CC">
        <w:rPr>
          <w:color w:val="00B050"/>
        </w:rPr>
        <w:t>Powers of Chief Inspector to try breaches or regulations and special rules and impose penalties</w:t>
      </w:r>
    </w:p>
    <w:p w14:paraId="118F9865" w14:textId="1BB766C7" w:rsidR="00811C30" w:rsidRPr="00811C30" w:rsidRDefault="00811C30" w:rsidP="00811C30">
      <w:pPr>
        <w:pStyle w:val="AS-P0"/>
        <w:rPr>
          <w:color w:val="00B050"/>
        </w:rPr>
      </w:pPr>
      <w:r w:rsidRPr="00811C30">
        <w:rPr>
          <w:color w:val="00B050"/>
        </w:rPr>
        <w:t>10.</w:t>
      </w:r>
      <w:r w:rsidRPr="00811C30">
        <w:rPr>
          <w:color w:val="00B050"/>
        </w:rPr>
        <w:tab/>
        <w:t>Powers and duties of Chief Inspector and Inspectors in holding inquiries</w:t>
      </w:r>
    </w:p>
    <w:p w14:paraId="2BF4DC79" w14:textId="77777777" w:rsidR="00811C30" w:rsidRPr="00811C30" w:rsidRDefault="00811C30" w:rsidP="00811C30">
      <w:pPr>
        <w:pStyle w:val="AS-P0"/>
        <w:rPr>
          <w:color w:val="00B050"/>
        </w:rPr>
      </w:pPr>
      <w:r w:rsidRPr="00811C30">
        <w:rPr>
          <w:color w:val="00B050"/>
        </w:rPr>
        <w:t>11.</w:t>
      </w:r>
      <w:r w:rsidRPr="00811C30">
        <w:rPr>
          <w:color w:val="00B050"/>
        </w:rPr>
        <w:tab/>
        <w:t>Procedure at trial or inquiry</w:t>
      </w:r>
    </w:p>
    <w:p w14:paraId="65EE9BC9" w14:textId="401A8616" w:rsidR="00811C30" w:rsidRPr="00811C30" w:rsidRDefault="00811C30" w:rsidP="00811C30">
      <w:pPr>
        <w:pStyle w:val="AS-P0"/>
        <w:rPr>
          <w:color w:val="00B050"/>
        </w:rPr>
      </w:pPr>
      <w:r w:rsidRPr="00811C30">
        <w:rPr>
          <w:color w:val="00B050"/>
        </w:rPr>
        <w:t>12.</w:t>
      </w:r>
      <w:r w:rsidRPr="00811C30">
        <w:rPr>
          <w:color w:val="00B050"/>
        </w:rPr>
        <w:tab/>
        <w:t>Mine Manager’s power to make special rules</w:t>
      </w:r>
    </w:p>
    <w:p w14:paraId="72CD5853" w14:textId="77777777" w:rsidR="00811C30" w:rsidRPr="00811C30" w:rsidRDefault="00811C30" w:rsidP="00811C30">
      <w:pPr>
        <w:pStyle w:val="AS-P0"/>
        <w:tabs>
          <w:tab w:val="left" w:pos="1134"/>
          <w:tab w:val="left" w:pos="1701"/>
          <w:tab w:val="right" w:leader="dot" w:pos="8505"/>
        </w:tabs>
        <w:ind w:left="1701" w:hanging="1701"/>
        <w:rPr>
          <w:color w:val="00B050"/>
        </w:rPr>
      </w:pPr>
      <w:r w:rsidRPr="00811C30">
        <w:rPr>
          <w:color w:val="00B050"/>
        </w:rPr>
        <w:t>13.</w:t>
      </w:r>
      <w:r w:rsidRPr="00811C30">
        <w:rPr>
          <w:color w:val="00B050"/>
        </w:rPr>
        <w:tab/>
      </w:r>
      <w:r w:rsidRPr="00811C30">
        <w:rPr>
          <w:rFonts w:ascii="Arial" w:hAnsi="Arial" w:cs="Arial"/>
          <w:b/>
          <w:color w:val="00B050"/>
          <w:sz w:val="18"/>
          <w:szCs w:val="18"/>
        </w:rPr>
        <w:t>[repealed]</w:t>
      </w:r>
    </w:p>
    <w:p w14:paraId="35643101" w14:textId="2AEAEB2E" w:rsidR="00811C30" w:rsidRDefault="00811C30" w:rsidP="00811C30">
      <w:pPr>
        <w:pStyle w:val="AS-P0"/>
        <w:rPr>
          <w:bCs/>
          <w:color w:val="00B050"/>
          <w:lang w:val="en-US"/>
        </w:rPr>
      </w:pPr>
      <w:r w:rsidRPr="00811C30">
        <w:rPr>
          <w:color w:val="00B050"/>
        </w:rPr>
        <w:t>14.</w:t>
      </w:r>
      <w:r w:rsidRPr="00811C30">
        <w:rPr>
          <w:color w:val="00B050"/>
        </w:rPr>
        <w:tab/>
      </w:r>
      <w:r w:rsidRPr="00811C30">
        <w:rPr>
          <w:color w:val="00B050"/>
          <w:lang w:val="en-US"/>
        </w:rPr>
        <w:t>Service of process</w:t>
      </w:r>
    </w:p>
    <w:p w14:paraId="4116979B" w14:textId="69FEC3C8" w:rsidR="00811C30" w:rsidRDefault="00811C30" w:rsidP="00811C30">
      <w:pPr>
        <w:pStyle w:val="AS-P0"/>
        <w:ind w:left="567" w:hanging="567"/>
        <w:rPr>
          <w:bCs/>
          <w:color w:val="00B050"/>
        </w:rPr>
      </w:pPr>
      <w:r>
        <w:rPr>
          <w:color w:val="00B050"/>
          <w:lang w:val="en-US"/>
        </w:rPr>
        <w:t>15.</w:t>
      </w:r>
      <w:r>
        <w:rPr>
          <w:color w:val="00B050"/>
          <w:lang w:val="en-US"/>
        </w:rPr>
        <w:tab/>
      </w:r>
      <w:r w:rsidRPr="00811C30">
        <w:rPr>
          <w:color w:val="00B050"/>
        </w:rPr>
        <w:t xml:space="preserve">Appeal against decision given by the </w:t>
      </w:r>
      <w:r w:rsidRPr="00811C30">
        <w:rPr>
          <w:color w:val="00B050"/>
          <w:lang w:val="en-ZA"/>
        </w:rPr>
        <w:t>Chief Inspector</w:t>
      </w:r>
      <w:r w:rsidRPr="00811C30">
        <w:rPr>
          <w:color w:val="00B050"/>
        </w:rPr>
        <w:t>, an Inspector or the Mining Commissioner</w:t>
      </w:r>
    </w:p>
    <w:p w14:paraId="4A427214" w14:textId="77777777" w:rsidR="00726729" w:rsidRDefault="00726729" w:rsidP="00811C30">
      <w:pPr>
        <w:pStyle w:val="AS-P0"/>
        <w:ind w:left="567" w:hanging="567"/>
        <w:rPr>
          <w:bCs/>
          <w:color w:val="00B050"/>
        </w:rPr>
      </w:pPr>
    </w:p>
    <w:p w14:paraId="255277CE" w14:textId="7E3CED04" w:rsidR="002934B3" w:rsidRPr="00497B90" w:rsidRDefault="008E2E7B" w:rsidP="00E71B0A">
      <w:pPr>
        <w:pStyle w:val="AS-P0"/>
        <w:tabs>
          <w:tab w:val="left" w:pos="1134"/>
          <w:tab w:val="left" w:pos="1701"/>
          <w:tab w:val="right" w:leader="dot" w:pos="8505"/>
        </w:tabs>
        <w:ind w:left="1701" w:hanging="1701"/>
      </w:pPr>
      <w:r w:rsidRPr="00497B90">
        <w:t>CHAPTER</w:t>
      </w:r>
      <w:r w:rsidRPr="00497B90">
        <w:tab/>
        <w:t>II</w:t>
      </w:r>
      <w:r w:rsidRPr="00497B90">
        <w:tab/>
      </w:r>
      <w:r w:rsidR="001F6C15" w:rsidRPr="00497B90">
        <w:t>Prospecting</w:t>
      </w:r>
      <w:r w:rsidRPr="00497B90">
        <w:tab/>
      </w:r>
      <w:r w:rsidR="00E47B1A">
        <w:t>16-</w:t>
      </w:r>
      <w:r w:rsidRPr="00497B90">
        <w:t>3</w:t>
      </w:r>
      <w:r w:rsidR="00E47B1A">
        <w:t>9</w:t>
      </w:r>
    </w:p>
    <w:p w14:paraId="56828915" w14:textId="39DE0607" w:rsidR="003475CC" w:rsidRDefault="003475CC" w:rsidP="003475CC">
      <w:pPr>
        <w:pStyle w:val="AS-P0"/>
        <w:ind w:left="567" w:hanging="567"/>
        <w:rPr>
          <w:color w:val="00B050"/>
        </w:rPr>
      </w:pPr>
    </w:p>
    <w:p w14:paraId="159A1C1A" w14:textId="6582E285" w:rsidR="00726729" w:rsidRPr="003475CC" w:rsidRDefault="00726729" w:rsidP="00726729">
      <w:pPr>
        <w:pStyle w:val="AS-P-Amend"/>
      </w:pPr>
      <w:r>
        <w:t>[Sections 16-30 are repealed.]</w:t>
      </w:r>
    </w:p>
    <w:p w14:paraId="1AD16F58" w14:textId="02255A30" w:rsidR="00726729" w:rsidRDefault="00726729" w:rsidP="003475CC">
      <w:pPr>
        <w:pStyle w:val="AS-P0"/>
        <w:rPr>
          <w:bCs/>
          <w:color w:val="00B050"/>
        </w:rPr>
      </w:pPr>
      <w:r w:rsidRPr="00726729">
        <w:rPr>
          <w:color w:val="00B050"/>
        </w:rPr>
        <w:t>31.</w:t>
      </w:r>
      <w:r w:rsidRPr="00726729">
        <w:rPr>
          <w:color w:val="00B050"/>
        </w:rPr>
        <w:tab/>
        <w:t>Maintenance of claim beacons</w:t>
      </w:r>
    </w:p>
    <w:p w14:paraId="6E018EF8" w14:textId="6B1944DD" w:rsidR="00726729" w:rsidRDefault="00726729" w:rsidP="003475CC">
      <w:pPr>
        <w:pStyle w:val="AS-P0"/>
        <w:rPr>
          <w:bCs/>
          <w:color w:val="00B050"/>
        </w:rPr>
      </w:pPr>
      <w:r>
        <w:rPr>
          <w:color w:val="00B050"/>
        </w:rPr>
        <w:t>32.</w:t>
      </w:r>
      <w:r>
        <w:rPr>
          <w:color w:val="00B050"/>
        </w:rPr>
        <w:tab/>
      </w:r>
      <w:r w:rsidRPr="00811C30">
        <w:rPr>
          <w:rFonts w:ascii="Arial" w:hAnsi="Arial" w:cs="Arial"/>
          <w:b/>
          <w:color w:val="00B050"/>
          <w:sz w:val="18"/>
          <w:szCs w:val="18"/>
        </w:rPr>
        <w:t>[repealed]</w:t>
      </w:r>
    </w:p>
    <w:p w14:paraId="7BB11E4B" w14:textId="31F29570" w:rsidR="00726729" w:rsidRDefault="00726729" w:rsidP="00726729">
      <w:pPr>
        <w:pStyle w:val="AS-P0"/>
        <w:ind w:left="567" w:hanging="567"/>
        <w:rPr>
          <w:color w:val="00B050"/>
        </w:rPr>
      </w:pPr>
      <w:r w:rsidRPr="00726729">
        <w:rPr>
          <w:color w:val="00B050"/>
        </w:rPr>
        <w:t>33.</w:t>
      </w:r>
      <w:r w:rsidRPr="00726729">
        <w:rPr>
          <w:color w:val="00B050"/>
        </w:rPr>
        <w:tab/>
        <w:t>Procedure to be followed in respect of failure to comply with provisions as to beacons and prospecting</w:t>
      </w:r>
    </w:p>
    <w:p w14:paraId="7BF02505" w14:textId="53EC100E" w:rsidR="00726729" w:rsidRDefault="00726729" w:rsidP="00726729">
      <w:pPr>
        <w:pStyle w:val="AS-P0"/>
        <w:rPr>
          <w:color w:val="00B050"/>
        </w:rPr>
      </w:pPr>
      <w:r>
        <w:rPr>
          <w:color w:val="00B050"/>
        </w:rPr>
        <w:t>34.</w:t>
      </w:r>
      <w:r>
        <w:rPr>
          <w:color w:val="00B050"/>
        </w:rPr>
        <w:tab/>
      </w:r>
      <w:r w:rsidRPr="00726729">
        <w:rPr>
          <w:color w:val="00B050"/>
        </w:rPr>
        <w:t>Preservation of the surface of land</w:t>
      </w:r>
    </w:p>
    <w:p w14:paraId="3655859E" w14:textId="5BE24C51" w:rsidR="00726729" w:rsidRPr="003475CC" w:rsidRDefault="00726729" w:rsidP="00726729">
      <w:pPr>
        <w:pStyle w:val="AS-P-Amend"/>
      </w:pPr>
      <w:r>
        <w:t>[Sections 35-39 are repealed.]</w:t>
      </w:r>
    </w:p>
    <w:p w14:paraId="2230DA14" w14:textId="4DFB2209" w:rsidR="00726729" w:rsidRPr="00726729" w:rsidRDefault="00726729" w:rsidP="00726729">
      <w:pPr>
        <w:pStyle w:val="AS-P0"/>
        <w:rPr>
          <w:color w:val="00B050"/>
        </w:rPr>
      </w:pPr>
      <w:r>
        <w:rPr>
          <w:color w:val="00B050"/>
        </w:rPr>
        <w:tab/>
      </w:r>
    </w:p>
    <w:p w14:paraId="425BA508" w14:textId="19948F84" w:rsidR="00726729" w:rsidRPr="00726729" w:rsidRDefault="00726729" w:rsidP="00726729">
      <w:pPr>
        <w:pStyle w:val="AS-P0"/>
        <w:ind w:left="567" w:hanging="567"/>
        <w:rPr>
          <w:color w:val="00B050"/>
        </w:rPr>
      </w:pPr>
    </w:p>
    <w:p w14:paraId="19E0A9CC" w14:textId="3368EC06" w:rsidR="00726729" w:rsidRPr="00726729" w:rsidRDefault="00726729" w:rsidP="003475CC">
      <w:pPr>
        <w:pStyle w:val="AS-P0"/>
        <w:rPr>
          <w:bCs/>
          <w:color w:val="00B050"/>
        </w:rPr>
      </w:pPr>
    </w:p>
    <w:p w14:paraId="0E11FAFD" w14:textId="77777777" w:rsidR="003475CC" w:rsidRDefault="003475CC" w:rsidP="008E2E7B">
      <w:pPr>
        <w:pStyle w:val="AS-P0"/>
        <w:tabs>
          <w:tab w:val="left" w:pos="1134"/>
          <w:tab w:val="left" w:pos="1701"/>
          <w:tab w:val="right" w:leader="dot" w:pos="8505"/>
        </w:tabs>
        <w:ind w:left="1701" w:hanging="1701"/>
      </w:pPr>
    </w:p>
    <w:p w14:paraId="2AF1B19F" w14:textId="55D91E8A" w:rsidR="001F6C15" w:rsidRPr="00497B90" w:rsidRDefault="001F6C15" w:rsidP="001F6C15">
      <w:pPr>
        <w:pStyle w:val="AS-P0"/>
        <w:tabs>
          <w:tab w:val="left" w:pos="1134"/>
          <w:tab w:val="left" w:pos="1701"/>
          <w:tab w:val="right" w:leader="dot" w:pos="8505"/>
        </w:tabs>
        <w:ind w:left="1701" w:hanging="1701"/>
      </w:pPr>
      <w:r w:rsidRPr="00497B90">
        <w:t>CHAPTER</w:t>
      </w:r>
      <w:r w:rsidRPr="00497B90">
        <w:tab/>
        <w:t>I</w:t>
      </w:r>
      <w:r w:rsidR="00E47B1A">
        <w:t>I</w:t>
      </w:r>
      <w:r w:rsidRPr="00497B90">
        <w:t>I</w:t>
      </w:r>
      <w:r w:rsidRPr="00497B90">
        <w:tab/>
      </w:r>
      <w:r w:rsidR="00E47B1A">
        <w:t>Mining</w:t>
      </w:r>
      <w:r w:rsidRPr="00497B90">
        <w:tab/>
      </w:r>
      <w:r w:rsidR="00E47B1A">
        <w:t>40-59</w:t>
      </w:r>
    </w:p>
    <w:p w14:paraId="7F798CE4" w14:textId="77777777" w:rsidR="00726729" w:rsidRDefault="00726729" w:rsidP="00726729">
      <w:pPr>
        <w:pStyle w:val="AS-P-Amend"/>
      </w:pPr>
    </w:p>
    <w:p w14:paraId="6457FBE6" w14:textId="339F1A88" w:rsidR="00726729" w:rsidRDefault="00726729" w:rsidP="00726729">
      <w:pPr>
        <w:pStyle w:val="AS-P-Amend"/>
      </w:pPr>
      <w:r>
        <w:t>[Sections 40-52 are repealed.]</w:t>
      </w:r>
    </w:p>
    <w:p w14:paraId="79C9AC7E" w14:textId="04E9157E" w:rsidR="00726729" w:rsidRPr="00D95276" w:rsidRDefault="00A93118" w:rsidP="00D95276">
      <w:pPr>
        <w:pStyle w:val="AS-P0"/>
        <w:rPr>
          <w:color w:val="00B050"/>
        </w:rPr>
      </w:pPr>
      <w:r w:rsidRPr="00D95276">
        <w:rPr>
          <w:color w:val="00B050"/>
        </w:rPr>
        <w:t>53.</w:t>
      </w:r>
      <w:r w:rsidRPr="00D95276">
        <w:rPr>
          <w:color w:val="00B050"/>
        </w:rPr>
        <w:tab/>
      </w:r>
      <w:r w:rsidR="00726729" w:rsidRPr="00D95276">
        <w:rPr>
          <w:color w:val="00B050"/>
        </w:rPr>
        <w:t>Keeping in safe condition of surface of land and working place by mine owner</w:t>
      </w:r>
    </w:p>
    <w:p w14:paraId="20A25725" w14:textId="7C626040" w:rsidR="00A93118" w:rsidRDefault="00A93118" w:rsidP="00A93118">
      <w:pPr>
        <w:pStyle w:val="AS-P-Amend"/>
      </w:pPr>
      <w:r>
        <w:t>[Sections 54-58 are repealed.]</w:t>
      </w:r>
    </w:p>
    <w:p w14:paraId="37175EC1" w14:textId="77777777" w:rsidR="00D95276" w:rsidRPr="00D95276" w:rsidRDefault="00A93118" w:rsidP="00D95276">
      <w:pPr>
        <w:pStyle w:val="AS-P0"/>
        <w:rPr>
          <w:color w:val="00B050"/>
        </w:rPr>
      </w:pPr>
      <w:r w:rsidRPr="00D95276">
        <w:rPr>
          <w:color w:val="00B050"/>
        </w:rPr>
        <w:t>59.</w:t>
      </w:r>
      <w:r>
        <w:tab/>
      </w:r>
      <w:r w:rsidR="00D95276" w:rsidRPr="00D95276">
        <w:rPr>
          <w:color w:val="00B050"/>
        </w:rPr>
        <w:t xml:space="preserve">Protection of underground workings on forfeiture or abandonment of mining rights </w:t>
      </w:r>
    </w:p>
    <w:p w14:paraId="651384A3" w14:textId="2B1189AF" w:rsidR="00A93118" w:rsidRDefault="00A93118" w:rsidP="00A93118">
      <w:pPr>
        <w:pStyle w:val="AS-P0"/>
      </w:pPr>
    </w:p>
    <w:p w14:paraId="350324F2" w14:textId="2B1BF49A" w:rsidR="00E47B1A" w:rsidRPr="00497B90" w:rsidRDefault="00E47B1A" w:rsidP="00E47B1A">
      <w:pPr>
        <w:pStyle w:val="AS-P0"/>
        <w:tabs>
          <w:tab w:val="left" w:pos="1134"/>
          <w:tab w:val="left" w:pos="1701"/>
          <w:tab w:val="right" w:leader="dot" w:pos="8505"/>
        </w:tabs>
        <w:ind w:left="1701" w:hanging="1701"/>
      </w:pPr>
      <w:r w:rsidRPr="00497B90">
        <w:t>CHAPTER</w:t>
      </w:r>
      <w:r w:rsidRPr="00497B90">
        <w:tab/>
        <w:t>I</w:t>
      </w:r>
      <w:r>
        <w:t>V</w:t>
      </w:r>
      <w:r w:rsidRPr="00497B90">
        <w:tab/>
      </w:r>
      <w:r w:rsidRPr="00E47B1A">
        <w:rPr>
          <w:lang w:val="en-ZA"/>
        </w:rPr>
        <w:t>Special grants of prospecting</w:t>
      </w:r>
      <w:r>
        <w:rPr>
          <w:lang w:val="en-ZA"/>
        </w:rPr>
        <w:t xml:space="preserve"> </w:t>
      </w:r>
      <w:r w:rsidRPr="00E47B1A">
        <w:rPr>
          <w:lang w:val="en-ZA"/>
        </w:rPr>
        <w:t>and mining rights, permits</w:t>
      </w:r>
      <w:r>
        <w:rPr>
          <w:lang w:val="en-ZA"/>
        </w:rPr>
        <w:t xml:space="preserve"> </w:t>
      </w:r>
      <w:r w:rsidRPr="00E47B1A">
        <w:rPr>
          <w:lang w:val="en-ZA"/>
        </w:rPr>
        <w:t>to prospect or mine beyond</w:t>
      </w:r>
      <w:r>
        <w:rPr>
          <w:lang w:val="en-ZA"/>
        </w:rPr>
        <w:t xml:space="preserve"> </w:t>
      </w:r>
      <w:r w:rsidRPr="00E47B1A">
        <w:rPr>
          <w:lang w:val="en-ZA"/>
        </w:rPr>
        <w:t>the Police Zone, in game</w:t>
      </w:r>
      <w:r>
        <w:rPr>
          <w:lang w:val="en-ZA"/>
        </w:rPr>
        <w:t xml:space="preserve"> </w:t>
      </w:r>
      <w:r w:rsidRPr="00E47B1A">
        <w:rPr>
          <w:lang w:val="en-ZA"/>
        </w:rPr>
        <w:t xml:space="preserve">parks, the Rehoboth </w:t>
      </w:r>
      <w:r w:rsidRPr="00E47B1A">
        <w:rPr>
          <w:i/>
          <w:iCs/>
          <w:lang w:val="en-ZA"/>
        </w:rPr>
        <w:t>Gebiet</w:t>
      </w:r>
      <w:r>
        <w:rPr>
          <w:i/>
          <w:iCs/>
          <w:lang w:val="en-ZA"/>
        </w:rPr>
        <w:t xml:space="preserve"> </w:t>
      </w:r>
      <w:r w:rsidRPr="00E47B1A">
        <w:rPr>
          <w:lang w:val="en-ZA"/>
        </w:rPr>
        <w:t>and on land reserved or set</w:t>
      </w:r>
      <w:r>
        <w:rPr>
          <w:lang w:val="en-ZA"/>
        </w:rPr>
        <w:t xml:space="preserve"> </w:t>
      </w:r>
      <w:r w:rsidRPr="00E47B1A">
        <w:rPr>
          <w:lang w:val="en-ZA"/>
        </w:rPr>
        <w:t xml:space="preserve">apart under any </w:t>
      </w:r>
      <w:r>
        <w:rPr>
          <w:lang w:val="en-ZA"/>
        </w:rPr>
        <w:t>l</w:t>
      </w:r>
      <w:r w:rsidRPr="00E47B1A">
        <w:rPr>
          <w:lang w:val="en-ZA"/>
        </w:rPr>
        <w:t>aw for the</w:t>
      </w:r>
      <w:r>
        <w:rPr>
          <w:lang w:val="en-ZA"/>
        </w:rPr>
        <w:t xml:space="preserve"> </w:t>
      </w:r>
      <w:r w:rsidRPr="00E47B1A">
        <w:rPr>
          <w:lang w:val="en-ZA"/>
        </w:rPr>
        <w:t>sole use of and occupation</w:t>
      </w:r>
      <w:r>
        <w:rPr>
          <w:lang w:val="en-ZA"/>
        </w:rPr>
        <w:t xml:space="preserve"> </w:t>
      </w:r>
      <w:r w:rsidRPr="00E47B1A">
        <w:rPr>
          <w:lang w:val="en-ZA"/>
        </w:rPr>
        <w:t>by Coloured persons</w:t>
      </w:r>
      <w:r w:rsidRPr="00497B90">
        <w:tab/>
      </w:r>
      <w:r>
        <w:t>60-64</w:t>
      </w:r>
    </w:p>
    <w:p w14:paraId="6AEA70C7" w14:textId="012AAB8D" w:rsidR="00E47B1A" w:rsidRDefault="00E47B1A" w:rsidP="008E2E7B">
      <w:pPr>
        <w:pStyle w:val="AS-P0"/>
        <w:tabs>
          <w:tab w:val="left" w:pos="1134"/>
          <w:tab w:val="left" w:pos="1701"/>
          <w:tab w:val="right" w:leader="dot" w:pos="8505"/>
        </w:tabs>
        <w:ind w:left="1701" w:hanging="1701"/>
      </w:pPr>
    </w:p>
    <w:p w14:paraId="5D03ECF4" w14:textId="4D790543" w:rsidR="00D95276" w:rsidRDefault="00D95276" w:rsidP="00D95276">
      <w:pPr>
        <w:pStyle w:val="AS-P-Amend"/>
      </w:pPr>
      <w:r>
        <w:t>[Sections 60-64 are repealed.]</w:t>
      </w:r>
    </w:p>
    <w:p w14:paraId="1FE1352F" w14:textId="77777777" w:rsidR="00D95276" w:rsidRDefault="00D95276" w:rsidP="008E2E7B">
      <w:pPr>
        <w:pStyle w:val="AS-P0"/>
        <w:tabs>
          <w:tab w:val="left" w:pos="1134"/>
          <w:tab w:val="left" w:pos="1701"/>
          <w:tab w:val="right" w:leader="dot" w:pos="8505"/>
        </w:tabs>
        <w:ind w:left="1701" w:hanging="1701"/>
      </w:pPr>
    </w:p>
    <w:p w14:paraId="40B8CFFC" w14:textId="66227FFE" w:rsidR="00E47B1A" w:rsidRPr="00497B90" w:rsidRDefault="00E47B1A" w:rsidP="00E47B1A">
      <w:pPr>
        <w:pStyle w:val="AS-P0"/>
        <w:tabs>
          <w:tab w:val="left" w:pos="1134"/>
          <w:tab w:val="left" w:pos="1701"/>
          <w:tab w:val="right" w:leader="dot" w:pos="8505"/>
        </w:tabs>
        <w:ind w:left="1701" w:hanging="1701"/>
      </w:pPr>
      <w:r w:rsidRPr="00497B90">
        <w:t>CHAPTER</w:t>
      </w:r>
      <w:r w:rsidRPr="00497B90">
        <w:tab/>
      </w:r>
      <w:r>
        <w:t>V</w:t>
      </w:r>
      <w:r>
        <w:tab/>
      </w:r>
      <w:r w:rsidRPr="00E47B1A">
        <w:rPr>
          <w:lang w:val="en-ZA"/>
        </w:rPr>
        <w:t xml:space="preserve">Respective rights </w:t>
      </w:r>
      <w:r>
        <w:rPr>
          <w:lang w:val="en-ZA"/>
        </w:rPr>
        <w:t xml:space="preserve">of </w:t>
      </w:r>
      <w:r w:rsidRPr="00E47B1A">
        <w:rPr>
          <w:lang w:val="en-ZA"/>
        </w:rPr>
        <w:t>prospector</w:t>
      </w:r>
      <w:r>
        <w:rPr>
          <w:lang w:val="en-ZA"/>
        </w:rPr>
        <w:t xml:space="preserve"> </w:t>
      </w:r>
      <w:r w:rsidRPr="00E47B1A">
        <w:rPr>
          <w:lang w:val="en-ZA"/>
        </w:rPr>
        <w:t>and holder or owner of</w:t>
      </w:r>
      <w:r>
        <w:rPr>
          <w:lang w:val="en-ZA"/>
        </w:rPr>
        <w:t xml:space="preserve"> </w:t>
      </w:r>
      <w:r w:rsidRPr="00E47B1A">
        <w:rPr>
          <w:lang w:val="en-ZA"/>
        </w:rPr>
        <w:t>a claim or mining area or</w:t>
      </w:r>
      <w:r>
        <w:rPr>
          <w:lang w:val="en-ZA"/>
        </w:rPr>
        <w:t xml:space="preserve"> </w:t>
      </w:r>
      <w:r w:rsidRPr="00E47B1A">
        <w:rPr>
          <w:lang w:val="en-ZA"/>
        </w:rPr>
        <w:t>grant area and an owner of</w:t>
      </w:r>
      <w:r>
        <w:rPr>
          <w:lang w:val="en-ZA"/>
        </w:rPr>
        <w:t xml:space="preserve"> </w:t>
      </w:r>
      <w:r w:rsidRPr="00E47B1A">
        <w:rPr>
          <w:lang w:val="en-ZA"/>
        </w:rPr>
        <w:t>private land</w:t>
      </w:r>
      <w:r w:rsidRPr="00497B90">
        <w:tab/>
      </w:r>
      <w:r>
        <w:t>65-72</w:t>
      </w:r>
    </w:p>
    <w:p w14:paraId="13493CFB" w14:textId="3CDA380A" w:rsidR="00E47B1A" w:rsidRDefault="00E47B1A" w:rsidP="008E2E7B">
      <w:pPr>
        <w:pStyle w:val="AS-P0"/>
        <w:tabs>
          <w:tab w:val="left" w:pos="1134"/>
          <w:tab w:val="left" w:pos="1701"/>
          <w:tab w:val="right" w:leader="dot" w:pos="8505"/>
        </w:tabs>
        <w:ind w:left="1701" w:hanging="1701"/>
      </w:pPr>
    </w:p>
    <w:p w14:paraId="5D05F85C" w14:textId="2AF983E7" w:rsidR="00D95276" w:rsidRDefault="00D95276" w:rsidP="00D95276">
      <w:pPr>
        <w:pStyle w:val="AS-P-Amend"/>
      </w:pPr>
      <w:r>
        <w:t>[Sections 65-72 are repealed.]</w:t>
      </w:r>
    </w:p>
    <w:p w14:paraId="1AA4BA3E" w14:textId="77777777" w:rsidR="00D95276" w:rsidRDefault="00D95276" w:rsidP="008E2E7B">
      <w:pPr>
        <w:pStyle w:val="AS-P0"/>
        <w:tabs>
          <w:tab w:val="left" w:pos="1134"/>
          <w:tab w:val="left" w:pos="1701"/>
          <w:tab w:val="right" w:leader="dot" w:pos="8505"/>
        </w:tabs>
        <w:ind w:left="1701" w:hanging="1701"/>
      </w:pPr>
    </w:p>
    <w:p w14:paraId="00092B7B" w14:textId="5450A055" w:rsidR="00E47B1A" w:rsidRPr="00497B90" w:rsidRDefault="00E47B1A" w:rsidP="00E47B1A">
      <w:pPr>
        <w:pStyle w:val="AS-P0"/>
        <w:tabs>
          <w:tab w:val="left" w:pos="1134"/>
          <w:tab w:val="left" w:pos="1701"/>
          <w:tab w:val="right" w:leader="dot" w:pos="8505"/>
        </w:tabs>
        <w:ind w:left="1701" w:hanging="1701"/>
      </w:pPr>
      <w:r>
        <w:t>CHAPTER</w:t>
      </w:r>
      <w:r>
        <w:tab/>
        <w:t>VI</w:t>
      </w:r>
      <w:r w:rsidRPr="00497B90">
        <w:tab/>
      </w:r>
      <w:r w:rsidRPr="00E47B1A">
        <w:rPr>
          <w:lang w:val="en-ZA"/>
        </w:rPr>
        <w:t xml:space="preserve">Survey and registration </w:t>
      </w:r>
      <w:r>
        <w:rPr>
          <w:lang w:val="en-ZA"/>
        </w:rPr>
        <w:t xml:space="preserve">of </w:t>
      </w:r>
      <w:r w:rsidRPr="00E47B1A">
        <w:rPr>
          <w:lang w:val="en-ZA"/>
        </w:rPr>
        <w:t>mining areas</w:t>
      </w:r>
      <w:r w:rsidRPr="00497B90">
        <w:tab/>
      </w:r>
      <w:r>
        <w:t>73-78</w:t>
      </w:r>
    </w:p>
    <w:p w14:paraId="7CCB5D24" w14:textId="6E0DF82F" w:rsidR="00E47B1A" w:rsidRDefault="00E47B1A" w:rsidP="008E2E7B">
      <w:pPr>
        <w:pStyle w:val="AS-P0"/>
        <w:tabs>
          <w:tab w:val="left" w:pos="1134"/>
          <w:tab w:val="left" w:pos="1701"/>
          <w:tab w:val="right" w:leader="dot" w:pos="8505"/>
        </w:tabs>
        <w:ind w:left="1701" w:hanging="1701"/>
      </w:pPr>
    </w:p>
    <w:p w14:paraId="4A69779E" w14:textId="50546BC8" w:rsidR="00D95276" w:rsidRDefault="00D95276" w:rsidP="00D95276">
      <w:pPr>
        <w:pStyle w:val="AS-P-Amend"/>
      </w:pPr>
      <w:r>
        <w:t>[Sections 73-78 are repealed.]</w:t>
      </w:r>
    </w:p>
    <w:p w14:paraId="28F70A67" w14:textId="77777777" w:rsidR="00D95276" w:rsidRDefault="00D95276" w:rsidP="008E2E7B">
      <w:pPr>
        <w:pStyle w:val="AS-P0"/>
        <w:tabs>
          <w:tab w:val="left" w:pos="1134"/>
          <w:tab w:val="left" w:pos="1701"/>
          <w:tab w:val="right" w:leader="dot" w:pos="8505"/>
        </w:tabs>
        <w:ind w:left="1701" w:hanging="1701"/>
      </w:pPr>
    </w:p>
    <w:p w14:paraId="0E6EF87D" w14:textId="590F73C2" w:rsidR="005770EF" w:rsidRDefault="008E2E7B" w:rsidP="008E2E7B">
      <w:pPr>
        <w:pStyle w:val="AS-P0"/>
        <w:tabs>
          <w:tab w:val="left" w:pos="1134"/>
          <w:tab w:val="left" w:pos="1701"/>
          <w:tab w:val="right" w:leader="dot" w:pos="8505"/>
        </w:tabs>
        <w:ind w:left="1701" w:hanging="1701"/>
      </w:pPr>
      <w:r w:rsidRPr="00497B90">
        <w:t>CHAPTER VII</w:t>
      </w:r>
      <w:r w:rsidRPr="00497B90">
        <w:tab/>
      </w:r>
      <w:r w:rsidR="001F6C15">
        <w:t>General and m</w:t>
      </w:r>
      <w:r w:rsidR="001F6C15" w:rsidRPr="00497B90">
        <w:t>iscellaneous</w:t>
      </w:r>
      <w:r w:rsidRPr="00497B90">
        <w:tab/>
      </w:r>
      <w:r>
        <w:t xml:space="preserve"> </w:t>
      </w:r>
      <w:r w:rsidR="00261192">
        <w:t>79-102</w:t>
      </w:r>
    </w:p>
    <w:p w14:paraId="122516A8" w14:textId="16B6B031" w:rsidR="00E47B1A" w:rsidRDefault="00E47B1A" w:rsidP="003249E1">
      <w:pPr>
        <w:pStyle w:val="AS-P0"/>
      </w:pPr>
    </w:p>
    <w:p w14:paraId="27E4A0CC" w14:textId="0BA7BA9C" w:rsidR="00261192" w:rsidRDefault="00261192" w:rsidP="00261192">
      <w:pPr>
        <w:pStyle w:val="AS-P-Amend"/>
      </w:pPr>
      <w:r>
        <w:t>[Sections 79-80 are repealed.]</w:t>
      </w:r>
    </w:p>
    <w:p w14:paraId="7017228F" w14:textId="60F7F6B0" w:rsidR="00261192" w:rsidRDefault="00261192" w:rsidP="00261192">
      <w:pPr>
        <w:pStyle w:val="AS-P0"/>
        <w:rPr>
          <w:color w:val="00B050"/>
        </w:rPr>
      </w:pPr>
      <w:r w:rsidRPr="00261192">
        <w:rPr>
          <w:color w:val="00B050"/>
        </w:rPr>
        <w:t>8</w:t>
      </w:r>
      <w:r w:rsidR="009A6C0F">
        <w:rPr>
          <w:color w:val="00B050"/>
        </w:rPr>
        <w:t>2</w:t>
      </w:r>
      <w:r w:rsidRPr="00261192">
        <w:rPr>
          <w:color w:val="00B050"/>
        </w:rPr>
        <w:t>.</w:t>
      </w:r>
      <w:r w:rsidRPr="00261192">
        <w:rPr>
          <w:color w:val="00B050"/>
        </w:rPr>
        <w:tab/>
        <w:t>Penalties for false reports and returns</w:t>
      </w:r>
    </w:p>
    <w:p w14:paraId="23BFB873" w14:textId="2F852D23" w:rsidR="009A6C0F" w:rsidRDefault="009A6C0F" w:rsidP="00261192">
      <w:pPr>
        <w:pStyle w:val="AS-P0"/>
        <w:rPr>
          <w:color w:val="00B050"/>
        </w:rPr>
      </w:pPr>
      <w:r>
        <w:rPr>
          <w:color w:val="00B050"/>
        </w:rPr>
        <w:t>83.</w:t>
      </w:r>
      <w:r>
        <w:rPr>
          <w:color w:val="00B050"/>
        </w:rPr>
        <w:tab/>
      </w:r>
      <w:r w:rsidRPr="00811C30">
        <w:rPr>
          <w:rFonts w:ascii="Arial" w:hAnsi="Arial" w:cs="Arial"/>
          <w:b/>
          <w:color w:val="00B050"/>
          <w:sz w:val="18"/>
          <w:szCs w:val="18"/>
        </w:rPr>
        <w:t>[repealed]</w:t>
      </w:r>
    </w:p>
    <w:p w14:paraId="67940ED3" w14:textId="3E6D4846" w:rsidR="009A6C0F" w:rsidRDefault="009A6C0F" w:rsidP="009A6C0F">
      <w:pPr>
        <w:pStyle w:val="AS-P0"/>
        <w:rPr>
          <w:color w:val="00B050"/>
        </w:rPr>
      </w:pPr>
      <w:r>
        <w:rPr>
          <w:color w:val="00B050"/>
        </w:rPr>
        <w:t>84.</w:t>
      </w:r>
      <w:r>
        <w:rPr>
          <w:color w:val="00B050"/>
        </w:rPr>
        <w:tab/>
      </w:r>
      <w:r w:rsidRPr="009A6C0F">
        <w:rPr>
          <w:color w:val="00B050"/>
        </w:rPr>
        <w:t>Establishment of identity</w:t>
      </w:r>
    </w:p>
    <w:p w14:paraId="00F6F672" w14:textId="77777777" w:rsidR="009A6C0F" w:rsidRPr="009A6C0F" w:rsidRDefault="009A6C0F" w:rsidP="009A6C0F">
      <w:pPr>
        <w:pStyle w:val="AS-P0"/>
        <w:rPr>
          <w:color w:val="00B050"/>
        </w:rPr>
      </w:pPr>
      <w:r>
        <w:rPr>
          <w:color w:val="00B050"/>
        </w:rPr>
        <w:t>85.</w:t>
      </w:r>
      <w:r>
        <w:rPr>
          <w:color w:val="00B050"/>
        </w:rPr>
        <w:tab/>
      </w:r>
      <w:r w:rsidRPr="009A6C0F">
        <w:rPr>
          <w:color w:val="00B050"/>
        </w:rPr>
        <w:t>Powers of entry on land</w:t>
      </w:r>
    </w:p>
    <w:p w14:paraId="3060044B" w14:textId="3A8F1420" w:rsidR="009A6C0F" w:rsidRDefault="009A6C0F" w:rsidP="009A6C0F">
      <w:pPr>
        <w:pStyle w:val="AS-P-Amend"/>
      </w:pPr>
      <w:r>
        <w:t>[Sections 86-94 are repealed.]</w:t>
      </w:r>
    </w:p>
    <w:p w14:paraId="1BF9C959" w14:textId="3C522C48" w:rsidR="009A6C0F" w:rsidRDefault="009A6C0F" w:rsidP="009A6C0F">
      <w:pPr>
        <w:pStyle w:val="AS-P0"/>
        <w:rPr>
          <w:bCs/>
          <w:color w:val="00B050"/>
        </w:rPr>
      </w:pPr>
      <w:r w:rsidRPr="009A6C0F">
        <w:rPr>
          <w:color w:val="00B050"/>
        </w:rPr>
        <w:t>9</w:t>
      </w:r>
      <w:r>
        <w:rPr>
          <w:color w:val="00B050"/>
        </w:rPr>
        <w:t>5</w:t>
      </w:r>
      <w:r w:rsidRPr="009A6C0F">
        <w:rPr>
          <w:color w:val="00B050"/>
        </w:rPr>
        <w:t>.</w:t>
      </w:r>
      <w:r>
        <w:rPr>
          <w:color w:val="00B050"/>
        </w:rPr>
        <w:tab/>
      </w:r>
      <w:r w:rsidRPr="009A6C0F">
        <w:rPr>
          <w:color w:val="00B050"/>
        </w:rPr>
        <w:t>Minister’s power to make regulations</w:t>
      </w:r>
    </w:p>
    <w:p w14:paraId="17D64734" w14:textId="3E946BB6" w:rsidR="001C0623" w:rsidRPr="0013012D" w:rsidRDefault="001C0623" w:rsidP="001C0623">
      <w:pPr>
        <w:pStyle w:val="AS-P-Amend"/>
      </w:pPr>
      <w:r>
        <w:t>[Sections 96-100 are repealed.]</w:t>
      </w:r>
    </w:p>
    <w:p w14:paraId="0561F075" w14:textId="0F2D535C" w:rsidR="001C0623" w:rsidRPr="001C0623" w:rsidRDefault="001C0623" w:rsidP="001C0623">
      <w:pPr>
        <w:pStyle w:val="AS-P0"/>
        <w:rPr>
          <w:bCs/>
          <w:color w:val="00B050"/>
        </w:rPr>
      </w:pPr>
      <w:r w:rsidRPr="001C0623">
        <w:rPr>
          <w:color w:val="00B050"/>
        </w:rPr>
        <w:t>101.</w:t>
      </w:r>
      <w:r w:rsidRPr="001C0623">
        <w:rPr>
          <w:color w:val="00B050"/>
        </w:rPr>
        <w:tab/>
        <w:t>Amendment of sections 40 and 41 of Ordinance 9 of 1963</w:t>
      </w:r>
    </w:p>
    <w:p w14:paraId="07CEFF33" w14:textId="77777777" w:rsidR="001C0623" w:rsidRPr="001C0623" w:rsidRDefault="001C0623" w:rsidP="001C0623">
      <w:pPr>
        <w:pStyle w:val="AS-P0"/>
        <w:rPr>
          <w:bCs/>
          <w:color w:val="00B050"/>
        </w:rPr>
      </w:pPr>
      <w:r w:rsidRPr="001C0623">
        <w:rPr>
          <w:color w:val="00B050"/>
        </w:rPr>
        <w:t>102.</w:t>
      </w:r>
      <w:r w:rsidRPr="001C0623">
        <w:rPr>
          <w:color w:val="00B050"/>
        </w:rPr>
        <w:tab/>
        <w:t>Short title and commencement</w:t>
      </w:r>
    </w:p>
    <w:p w14:paraId="7AADDA5C" w14:textId="7C00C150" w:rsidR="001C0623" w:rsidRDefault="001C0623" w:rsidP="001C0623">
      <w:pPr>
        <w:pStyle w:val="AS-P0"/>
        <w:rPr>
          <w:bCs/>
          <w:color w:val="00B050"/>
        </w:rPr>
      </w:pPr>
    </w:p>
    <w:p w14:paraId="67EFEED5" w14:textId="351FB34B" w:rsidR="003249E1" w:rsidRPr="003249E1" w:rsidRDefault="003249E1" w:rsidP="003249E1">
      <w:pPr>
        <w:pStyle w:val="AS-P0"/>
      </w:pPr>
      <w:r w:rsidRPr="003249E1">
        <w:t>SCHEDULE</w:t>
      </w:r>
    </w:p>
    <w:p w14:paraId="580F668D" w14:textId="3EF92020" w:rsidR="003249E1" w:rsidRDefault="003249E1" w:rsidP="008E2E7B">
      <w:pPr>
        <w:pStyle w:val="AS-P0"/>
        <w:tabs>
          <w:tab w:val="left" w:pos="1134"/>
          <w:tab w:val="left" w:pos="1701"/>
          <w:tab w:val="right" w:leader="dot" w:pos="8505"/>
        </w:tabs>
        <w:ind w:left="1701" w:hanging="1701"/>
      </w:pPr>
    </w:p>
    <w:p w14:paraId="414D22F9" w14:textId="5EF23442" w:rsidR="003249E1" w:rsidRDefault="003249E1" w:rsidP="008E2E7B">
      <w:pPr>
        <w:pStyle w:val="AS-P0"/>
        <w:tabs>
          <w:tab w:val="left" w:pos="1134"/>
          <w:tab w:val="left" w:pos="1701"/>
          <w:tab w:val="right" w:leader="dot" w:pos="8505"/>
        </w:tabs>
        <w:ind w:left="1701" w:hanging="1701"/>
      </w:pPr>
    </w:p>
    <w:p w14:paraId="4DB2A405" w14:textId="5B9251E4" w:rsidR="007B299C" w:rsidRPr="00497B90" w:rsidRDefault="007B299C" w:rsidP="003249E1">
      <w:pPr>
        <w:pStyle w:val="AS-P0"/>
      </w:pPr>
      <w:r w:rsidRPr="00497B90">
        <w:t xml:space="preserve">BE IT ORDAINED </w:t>
      </w:r>
      <w:r w:rsidR="008F5FD4" w:rsidRPr="00497B90">
        <w:t>by the Legislative Assembly for the Territory of South West Africa, with the consent of the State President, in so far as such consent is necessary, previously obtained and co</w:t>
      </w:r>
      <w:r w:rsidR="0092773D">
        <w:t>m</w:t>
      </w:r>
      <w:r w:rsidR="008F5FD4" w:rsidRPr="00497B90">
        <w:t>municat</w:t>
      </w:r>
      <w:r w:rsidR="0092773D">
        <w:t>e</w:t>
      </w:r>
      <w:r w:rsidR="008F5FD4" w:rsidRPr="00497B90">
        <w:t>d to the Legislative Assembly by message from the Administrator in accordance with the provisions of section 26 of the South West Africa Constitution Act, 1925 (Act 42 of 1925), of the Parliament of the Republic of South Africa as follows:-</w:t>
      </w:r>
    </w:p>
    <w:p w14:paraId="594B390B" w14:textId="3DA38C01" w:rsidR="007B299C" w:rsidRDefault="007B299C" w:rsidP="00ED0C53">
      <w:pPr>
        <w:pStyle w:val="AS-P0"/>
      </w:pPr>
    </w:p>
    <w:p w14:paraId="463ED0AA" w14:textId="52B4E891" w:rsidR="005B0AB8" w:rsidRDefault="005B0AB8" w:rsidP="00ED0C53">
      <w:pPr>
        <w:pStyle w:val="AS-P0"/>
      </w:pPr>
    </w:p>
    <w:p w14:paraId="143026A3" w14:textId="76B4FD7C" w:rsidR="005B0AB8" w:rsidRPr="00FD69AD" w:rsidRDefault="005945EA" w:rsidP="005B0AB8">
      <w:pPr>
        <w:pStyle w:val="AS-P-Amend"/>
      </w:pPr>
      <w:r>
        <w:rPr>
          <w:spacing w:val="-2"/>
        </w:rPr>
        <w:t>[</w:t>
      </w:r>
      <w:r w:rsidR="00F90201" w:rsidRPr="00FD69AD">
        <w:rPr>
          <w:spacing w:val="-2"/>
        </w:rPr>
        <w:t xml:space="preserve">RSA </w:t>
      </w:r>
      <w:r w:rsidR="005B0AB8" w:rsidRPr="00FD69AD">
        <w:rPr>
          <w:spacing w:val="-2"/>
        </w:rPr>
        <w:t xml:space="preserve">Proclamation R.89 of </w:t>
      </w:r>
      <w:r w:rsidR="005B0AB8" w:rsidRPr="00FD69AD">
        <w:t xml:space="preserve">1969 amends the </w:t>
      </w:r>
      <w:r w:rsidR="00026528" w:rsidRPr="00FD69AD">
        <w:t xml:space="preserve">Ordinance </w:t>
      </w:r>
      <w:r w:rsidR="005B0AB8" w:rsidRPr="00FD69AD">
        <w:t>throughout to substitute -</w:t>
      </w:r>
    </w:p>
    <w:p w14:paraId="6D2EF23E" w14:textId="356B6D37" w:rsidR="005B0AB8" w:rsidRPr="00FD69AD" w:rsidRDefault="005B0AB8" w:rsidP="007F196E">
      <w:pPr>
        <w:pStyle w:val="AS-P0"/>
        <w:ind w:left="1134" w:hanging="567"/>
        <w:rPr>
          <w:rFonts w:ascii="Arial" w:hAnsi="Arial" w:cs="Arial"/>
          <w:b/>
          <w:color w:val="00B050"/>
          <w:sz w:val="18"/>
          <w:szCs w:val="18"/>
        </w:rPr>
      </w:pPr>
      <w:r w:rsidRPr="00FD69AD">
        <w:rPr>
          <w:rFonts w:ascii="Arial" w:hAnsi="Arial" w:cs="Arial"/>
          <w:b/>
          <w:color w:val="00B050"/>
          <w:sz w:val="18"/>
          <w:szCs w:val="18"/>
        </w:rPr>
        <w:t xml:space="preserve">(a) </w:t>
      </w:r>
      <w:r w:rsidR="00CC19F8" w:rsidRPr="00FD69AD">
        <w:rPr>
          <w:rFonts w:ascii="Arial" w:hAnsi="Arial" w:cs="Arial"/>
          <w:b/>
          <w:color w:val="00B050"/>
          <w:sz w:val="18"/>
          <w:szCs w:val="18"/>
        </w:rPr>
        <w:tab/>
        <w:t>“</w:t>
      </w:r>
      <w:r w:rsidRPr="00FD69AD">
        <w:rPr>
          <w:rFonts w:ascii="Arial" w:hAnsi="Arial" w:cs="Arial"/>
          <w:b/>
          <w:color w:val="00B050"/>
          <w:sz w:val="18"/>
          <w:szCs w:val="18"/>
        </w:rPr>
        <w:t>Minister</w:t>
      </w:r>
      <w:r w:rsidR="00CC19F8" w:rsidRPr="00FD69AD">
        <w:rPr>
          <w:rFonts w:ascii="Arial" w:hAnsi="Arial" w:cs="Arial"/>
          <w:b/>
          <w:color w:val="00B050"/>
          <w:sz w:val="18"/>
          <w:szCs w:val="18"/>
        </w:rPr>
        <w:t>”</w:t>
      </w:r>
      <w:r w:rsidRPr="00FD69AD">
        <w:rPr>
          <w:rFonts w:ascii="Arial" w:hAnsi="Arial" w:cs="Arial"/>
          <w:b/>
          <w:color w:val="00B050"/>
          <w:sz w:val="18"/>
          <w:szCs w:val="18"/>
        </w:rPr>
        <w:t xml:space="preserve"> for </w:t>
      </w:r>
      <w:r w:rsidR="00CC19F8" w:rsidRPr="00FD69AD">
        <w:rPr>
          <w:rFonts w:ascii="Arial" w:hAnsi="Arial" w:cs="Arial"/>
          <w:b/>
          <w:color w:val="00B050"/>
          <w:sz w:val="18"/>
          <w:szCs w:val="18"/>
        </w:rPr>
        <w:t>“</w:t>
      </w:r>
      <w:r w:rsidRPr="00FD69AD">
        <w:rPr>
          <w:rFonts w:ascii="Arial" w:hAnsi="Arial" w:cs="Arial"/>
          <w:b/>
          <w:color w:val="00B050"/>
          <w:sz w:val="18"/>
          <w:szCs w:val="18"/>
        </w:rPr>
        <w:t>Administrator</w:t>
      </w:r>
      <w:r w:rsidR="00CC19F8" w:rsidRPr="00FD69AD">
        <w:rPr>
          <w:rFonts w:ascii="Arial" w:hAnsi="Arial" w:cs="Arial"/>
          <w:b/>
          <w:color w:val="00B050"/>
          <w:sz w:val="18"/>
          <w:szCs w:val="18"/>
        </w:rPr>
        <w:t>”</w:t>
      </w:r>
      <w:r w:rsidRPr="00FD69AD">
        <w:rPr>
          <w:rFonts w:ascii="Arial" w:hAnsi="Arial" w:cs="Arial"/>
          <w:b/>
          <w:color w:val="00B050"/>
          <w:sz w:val="18"/>
          <w:szCs w:val="18"/>
        </w:rPr>
        <w:t xml:space="preserve">, except in the </w:t>
      </w:r>
      <w:r w:rsidR="00CC19F8" w:rsidRPr="00FD69AD">
        <w:rPr>
          <w:rFonts w:ascii="Arial" w:hAnsi="Arial" w:cs="Arial"/>
          <w:b/>
          <w:color w:val="00B050"/>
          <w:sz w:val="18"/>
          <w:szCs w:val="18"/>
        </w:rPr>
        <w:t>definition of “</w:t>
      </w:r>
      <w:r w:rsidRPr="00FD69AD">
        <w:rPr>
          <w:rFonts w:ascii="Arial" w:hAnsi="Arial" w:cs="Arial"/>
          <w:b/>
          <w:color w:val="00B050"/>
          <w:sz w:val="18"/>
          <w:szCs w:val="18"/>
        </w:rPr>
        <w:t>Rehoboth Gebiet</w:t>
      </w:r>
      <w:r w:rsidR="00CC19F8" w:rsidRPr="00FD69AD">
        <w:rPr>
          <w:rFonts w:ascii="Arial" w:hAnsi="Arial" w:cs="Arial"/>
          <w:b/>
          <w:color w:val="00B050"/>
          <w:sz w:val="18"/>
          <w:szCs w:val="18"/>
        </w:rPr>
        <w:t>”</w:t>
      </w:r>
      <w:r w:rsidRPr="00FD69AD">
        <w:rPr>
          <w:rFonts w:ascii="Arial" w:hAnsi="Arial" w:cs="Arial"/>
          <w:b/>
          <w:color w:val="00B050"/>
          <w:sz w:val="18"/>
          <w:szCs w:val="18"/>
        </w:rPr>
        <w:t xml:space="preserve"> and in section 92</w:t>
      </w:r>
    </w:p>
    <w:p w14:paraId="3D103746" w14:textId="479547F7" w:rsidR="005B0AB8" w:rsidRPr="00FD69AD" w:rsidRDefault="005B0AB8" w:rsidP="007F196E">
      <w:pPr>
        <w:pStyle w:val="AS-P0"/>
        <w:ind w:left="1134" w:hanging="567"/>
        <w:rPr>
          <w:rFonts w:ascii="Arial" w:hAnsi="Arial" w:cs="Arial"/>
          <w:b/>
          <w:color w:val="00B050"/>
          <w:sz w:val="18"/>
          <w:szCs w:val="18"/>
        </w:rPr>
      </w:pPr>
      <w:r w:rsidRPr="00FD69AD">
        <w:rPr>
          <w:rFonts w:ascii="Arial" w:hAnsi="Arial" w:cs="Arial"/>
          <w:b/>
          <w:color w:val="00B050"/>
          <w:sz w:val="18"/>
          <w:szCs w:val="18"/>
        </w:rPr>
        <w:t xml:space="preserve">(b) </w:t>
      </w:r>
      <w:r w:rsidR="00CC19F8" w:rsidRPr="00FD69AD">
        <w:rPr>
          <w:rFonts w:ascii="Arial" w:hAnsi="Arial" w:cs="Arial"/>
          <w:b/>
          <w:color w:val="00B050"/>
          <w:sz w:val="18"/>
          <w:szCs w:val="18"/>
        </w:rPr>
        <w:tab/>
        <w:t>“</w:t>
      </w:r>
      <w:r w:rsidRPr="00FD69AD">
        <w:rPr>
          <w:rFonts w:ascii="Arial" w:hAnsi="Arial" w:cs="Arial"/>
          <w:b/>
          <w:color w:val="00B050"/>
          <w:sz w:val="18"/>
          <w:szCs w:val="18"/>
        </w:rPr>
        <w:t>Secretary for Mines of the Republic of South Africa</w:t>
      </w:r>
      <w:r w:rsidR="00CC19F8" w:rsidRPr="00FD69AD">
        <w:rPr>
          <w:rFonts w:ascii="Arial" w:hAnsi="Arial" w:cs="Arial"/>
          <w:b/>
          <w:color w:val="00B050"/>
          <w:sz w:val="18"/>
          <w:szCs w:val="18"/>
        </w:rPr>
        <w:t>”</w:t>
      </w:r>
      <w:r w:rsidRPr="00FD69AD">
        <w:rPr>
          <w:rFonts w:ascii="Arial" w:hAnsi="Arial" w:cs="Arial"/>
          <w:b/>
          <w:color w:val="00B050"/>
          <w:sz w:val="18"/>
          <w:szCs w:val="18"/>
        </w:rPr>
        <w:t xml:space="preserve"> for “Secretary of the Territory</w:t>
      </w:r>
      <w:r w:rsidR="00CC19F8" w:rsidRPr="00FD69AD">
        <w:rPr>
          <w:rFonts w:ascii="Arial" w:hAnsi="Arial" w:cs="Arial"/>
          <w:b/>
          <w:color w:val="00B050"/>
          <w:sz w:val="18"/>
          <w:szCs w:val="18"/>
        </w:rPr>
        <w:t>”</w:t>
      </w:r>
    </w:p>
    <w:p w14:paraId="3C66A405" w14:textId="09A110A2" w:rsidR="005B0AB8" w:rsidRPr="00FD69AD" w:rsidRDefault="005B0AB8" w:rsidP="007F196E">
      <w:pPr>
        <w:pStyle w:val="AS-P0"/>
        <w:ind w:left="1134" w:hanging="567"/>
        <w:rPr>
          <w:rFonts w:ascii="Arial" w:hAnsi="Arial" w:cs="Arial"/>
          <w:b/>
          <w:color w:val="00B050"/>
          <w:sz w:val="18"/>
          <w:szCs w:val="18"/>
        </w:rPr>
      </w:pPr>
      <w:r w:rsidRPr="00FD69AD">
        <w:rPr>
          <w:rFonts w:ascii="Arial" w:hAnsi="Arial" w:cs="Arial"/>
          <w:b/>
          <w:color w:val="00B050"/>
          <w:sz w:val="18"/>
          <w:szCs w:val="18"/>
        </w:rPr>
        <w:t xml:space="preserve">(c) </w:t>
      </w:r>
      <w:r w:rsidR="00CC19F8" w:rsidRPr="00FD69AD">
        <w:rPr>
          <w:rFonts w:ascii="Arial" w:hAnsi="Arial" w:cs="Arial"/>
          <w:b/>
          <w:color w:val="00B050"/>
          <w:sz w:val="18"/>
          <w:szCs w:val="18"/>
        </w:rPr>
        <w:tab/>
        <w:t>“Chief Inspector” for “</w:t>
      </w:r>
      <w:r w:rsidRPr="00FD69AD">
        <w:rPr>
          <w:rFonts w:ascii="Arial" w:hAnsi="Arial" w:cs="Arial"/>
          <w:b/>
          <w:color w:val="00B050"/>
          <w:sz w:val="18"/>
          <w:szCs w:val="18"/>
        </w:rPr>
        <w:t>Director</w:t>
      </w:r>
      <w:r w:rsidR="00CC19F8" w:rsidRPr="00FD69AD">
        <w:rPr>
          <w:rFonts w:ascii="Arial" w:hAnsi="Arial" w:cs="Arial"/>
          <w:b/>
          <w:color w:val="00B050"/>
          <w:sz w:val="18"/>
          <w:szCs w:val="18"/>
        </w:rPr>
        <w:t>”</w:t>
      </w:r>
      <w:r w:rsidRPr="00FD69AD">
        <w:rPr>
          <w:rFonts w:ascii="Arial" w:hAnsi="Arial" w:cs="Arial"/>
          <w:b/>
          <w:color w:val="00B050"/>
          <w:sz w:val="18"/>
          <w:szCs w:val="18"/>
        </w:rPr>
        <w:t xml:space="preserve"> and </w:t>
      </w:r>
      <w:r w:rsidR="00CC19F8" w:rsidRPr="00FD69AD">
        <w:rPr>
          <w:rFonts w:ascii="Arial" w:hAnsi="Arial" w:cs="Arial"/>
          <w:b/>
          <w:color w:val="00B050"/>
          <w:sz w:val="18"/>
          <w:szCs w:val="18"/>
        </w:rPr>
        <w:t>“</w:t>
      </w:r>
      <w:r w:rsidRPr="00FD69AD">
        <w:rPr>
          <w:rFonts w:ascii="Arial" w:hAnsi="Arial" w:cs="Arial"/>
          <w:b/>
          <w:color w:val="00B050"/>
          <w:sz w:val="18"/>
          <w:szCs w:val="18"/>
        </w:rPr>
        <w:t>Director of Mines</w:t>
      </w:r>
      <w:r w:rsidR="00CC19F8" w:rsidRPr="00FD69AD">
        <w:rPr>
          <w:rFonts w:ascii="Arial" w:hAnsi="Arial" w:cs="Arial"/>
          <w:b/>
          <w:color w:val="00B050"/>
          <w:sz w:val="18"/>
          <w:szCs w:val="18"/>
        </w:rPr>
        <w:t xml:space="preserve">” in </w:t>
      </w:r>
      <w:r w:rsidRPr="00FD69AD">
        <w:rPr>
          <w:rFonts w:ascii="Arial" w:hAnsi="Arial" w:cs="Arial"/>
          <w:b/>
          <w:color w:val="00B050"/>
          <w:sz w:val="18"/>
          <w:szCs w:val="18"/>
        </w:rPr>
        <w:t xml:space="preserve">the definition of </w:t>
      </w:r>
      <w:r w:rsidR="00CC19F8" w:rsidRPr="00FD69AD">
        <w:rPr>
          <w:rFonts w:ascii="Arial" w:hAnsi="Arial" w:cs="Arial"/>
          <w:b/>
          <w:color w:val="00B050"/>
          <w:sz w:val="18"/>
          <w:szCs w:val="18"/>
        </w:rPr>
        <w:t>“</w:t>
      </w:r>
      <w:r w:rsidRPr="00FD69AD">
        <w:rPr>
          <w:rFonts w:ascii="Arial" w:hAnsi="Arial" w:cs="Arial"/>
          <w:b/>
          <w:color w:val="00B050"/>
          <w:sz w:val="18"/>
          <w:szCs w:val="18"/>
        </w:rPr>
        <w:t>mine</w:t>
      </w:r>
      <w:r w:rsidR="00CC19F8" w:rsidRPr="00FD69AD">
        <w:rPr>
          <w:rFonts w:ascii="Arial" w:hAnsi="Arial" w:cs="Arial"/>
          <w:b/>
          <w:color w:val="00B050"/>
          <w:sz w:val="18"/>
          <w:szCs w:val="18"/>
        </w:rPr>
        <w:t>”</w:t>
      </w:r>
      <w:r w:rsidRPr="00FD69AD">
        <w:rPr>
          <w:rFonts w:ascii="Arial" w:hAnsi="Arial" w:cs="Arial"/>
          <w:b/>
          <w:color w:val="00B050"/>
          <w:sz w:val="18"/>
          <w:szCs w:val="18"/>
        </w:rPr>
        <w:t xml:space="preserve"> in section 1 </w:t>
      </w:r>
      <w:r w:rsidR="00CC19F8" w:rsidRPr="00FD69AD">
        <w:rPr>
          <w:rFonts w:ascii="Arial" w:hAnsi="Arial" w:cs="Arial"/>
          <w:b/>
          <w:color w:val="00B050"/>
          <w:sz w:val="18"/>
          <w:szCs w:val="18"/>
        </w:rPr>
        <w:t xml:space="preserve">and in </w:t>
      </w:r>
      <w:r w:rsidRPr="00FD69AD">
        <w:rPr>
          <w:rFonts w:ascii="Arial" w:hAnsi="Arial" w:cs="Arial"/>
          <w:b/>
          <w:color w:val="00B050"/>
          <w:sz w:val="18"/>
          <w:szCs w:val="18"/>
        </w:rPr>
        <w:t>section</w:t>
      </w:r>
      <w:r w:rsidR="00CC19F8" w:rsidRPr="00FD69AD">
        <w:rPr>
          <w:rFonts w:ascii="Arial" w:hAnsi="Arial" w:cs="Arial"/>
          <w:b/>
          <w:color w:val="00B050"/>
          <w:sz w:val="18"/>
          <w:szCs w:val="18"/>
        </w:rPr>
        <w:t>s</w:t>
      </w:r>
      <w:r w:rsidRPr="00FD69AD">
        <w:rPr>
          <w:rFonts w:ascii="Arial" w:hAnsi="Arial" w:cs="Arial"/>
          <w:b/>
          <w:color w:val="00B050"/>
          <w:sz w:val="18"/>
          <w:szCs w:val="18"/>
        </w:rPr>
        <w:t xml:space="preserve"> 5, 9, 10, 12, 14, 15, 31, 33, 34, 53, 59, 84, 85 </w:t>
      </w:r>
      <w:r w:rsidR="00CC19F8" w:rsidRPr="00FD69AD">
        <w:rPr>
          <w:rFonts w:ascii="Arial" w:hAnsi="Arial" w:cs="Arial"/>
          <w:b/>
          <w:color w:val="00B050"/>
          <w:sz w:val="18"/>
          <w:szCs w:val="18"/>
        </w:rPr>
        <w:t xml:space="preserve">and </w:t>
      </w:r>
      <w:r w:rsidRPr="00FD69AD">
        <w:rPr>
          <w:rFonts w:ascii="Arial" w:hAnsi="Arial" w:cs="Arial"/>
          <w:b/>
          <w:color w:val="00B050"/>
          <w:sz w:val="18"/>
          <w:szCs w:val="18"/>
        </w:rPr>
        <w:t>95</w:t>
      </w:r>
      <w:r w:rsidR="00CC19F8" w:rsidRPr="00FD69AD">
        <w:rPr>
          <w:rFonts w:ascii="Arial" w:hAnsi="Arial" w:cs="Arial"/>
          <w:b/>
          <w:color w:val="00B050"/>
          <w:sz w:val="18"/>
          <w:szCs w:val="18"/>
        </w:rPr>
        <w:t xml:space="preserve">, and “mining commissioner” for “Director” and “Director of Mines” </w:t>
      </w:r>
      <w:r w:rsidRPr="00FD69AD">
        <w:rPr>
          <w:rFonts w:ascii="Arial" w:hAnsi="Arial" w:cs="Arial"/>
          <w:b/>
          <w:color w:val="00B050"/>
          <w:sz w:val="18"/>
          <w:szCs w:val="18"/>
        </w:rPr>
        <w:t>elsewhere</w:t>
      </w:r>
      <w:r w:rsidR="00CC19F8" w:rsidRPr="00FD69AD">
        <w:rPr>
          <w:rFonts w:ascii="Arial" w:hAnsi="Arial" w:cs="Arial"/>
          <w:b/>
          <w:color w:val="00B050"/>
          <w:sz w:val="18"/>
          <w:szCs w:val="18"/>
        </w:rPr>
        <w:t xml:space="preserve"> </w:t>
      </w:r>
    </w:p>
    <w:p w14:paraId="02C572FF" w14:textId="2C8898B6" w:rsidR="005B0AB8" w:rsidRPr="00735F29" w:rsidRDefault="005B0AB8" w:rsidP="007F196E">
      <w:pPr>
        <w:pStyle w:val="AS-P0"/>
        <w:ind w:left="1134" w:hanging="567"/>
        <w:rPr>
          <w:rFonts w:ascii="Arial" w:hAnsi="Arial" w:cs="Arial"/>
          <w:b/>
          <w:color w:val="00B050"/>
          <w:sz w:val="18"/>
          <w:szCs w:val="18"/>
          <w:lang w:val="en-ZA"/>
        </w:rPr>
      </w:pPr>
      <w:r w:rsidRPr="00735F29">
        <w:rPr>
          <w:rFonts w:ascii="Arial" w:hAnsi="Arial" w:cs="Arial"/>
          <w:b/>
          <w:iCs/>
          <w:color w:val="00B050"/>
          <w:sz w:val="18"/>
          <w:szCs w:val="18"/>
          <w:lang w:val="en-ZA"/>
        </w:rPr>
        <w:t>(d)</w:t>
      </w:r>
      <w:r w:rsidR="00CC19F8" w:rsidRPr="00735F29">
        <w:rPr>
          <w:rFonts w:ascii="Arial" w:hAnsi="Arial" w:cs="Arial"/>
          <w:b/>
          <w:color w:val="00B050"/>
          <w:sz w:val="18"/>
          <w:szCs w:val="18"/>
          <w:lang w:val="en-ZA"/>
        </w:rPr>
        <w:t xml:space="preserve"> </w:t>
      </w:r>
      <w:r w:rsidR="00CC19F8" w:rsidRPr="00735F29">
        <w:rPr>
          <w:rFonts w:ascii="Arial" w:hAnsi="Arial" w:cs="Arial"/>
          <w:b/>
          <w:color w:val="00B050"/>
          <w:sz w:val="18"/>
          <w:szCs w:val="18"/>
          <w:lang w:val="en-ZA"/>
        </w:rPr>
        <w:tab/>
        <w:t>“Registrar of Mining Titles”</w:t>
      </w:r>
      <w:r w:rsidRPr="00735F29">
        <w:rPr>
          <w:rFonts w:ascii="Arial" w:hAnsi="Arial" w:cs="Arial"/>
          <w:b/>
          <w:i/>
          <w:iCs/>
          <w:color w:val="00B050"/>
          <w:sz w:val="18"/>
          <w:szCs w:val="18"/>
          <w:lang w:val="en-ZA"/>
        </w:rPr>
        <w:t xml:space="preserve"> </w:t>
      </w:r>
      <w:r w:rsidRPr="00735F29">
        <w:rPr>
          <w:rFonts w:ascii="Arial" w:hAnsi="Arial" w:cs="Arial"/>
          <w:b/>
          <w:color w:val="00B050"/>
          <w:sz w:val="18"/>
          <w:szCs w:val="18"/>
          <w:lang w:val="en-ZA"/>
        </w:rPr>
        <w:t xml:space="preserve">for </w:t>
      </w:r>
      <w:r w:rsidR="00CC19F8" w:rsidRPr="00735F29">
        <w:rPr>
          <w:rFonts w:ascii="Arial" w:hAnsi="Arial" w:cs="Arial"/>
          <w:b/>
          <w:color w:val="00B050"/>
          <w:sz w:val="18"/>
          <w:szCs w:val="18"/>
          <w:lang w:val="en-ZA"/>
        </w:rPr>
        <w:t>“Registrar of Deeds”</w:t>
      </w:r>
    </w:p>
    <w:p w14:paraId="3B0A0F74" w14:textId="476C22C2" w:rsidR="005B0AB8" w:rsidRPr="001C7501" w:rsidRDefault="005B0AB8" w:rsidP="007F196E">
      <w:pPr>
        <w:pStyle w:val="AS-P0"/>
        <w:ind w:left="1134" w:hanging="567"/>
        <w:rPr>
          <w:rFonts w:ascii="Arial" w:hAnsi="Arial" w:cs="Arial"/>
          <w:b/>
          <w:color w:val="00B050"/>
          <w:sz w:val="18"/>
          <w:szCs w:val="18"/>
          <w:lang w:val="en-ZA"/>
        </w:rPr>
      </w:pPr>
      <w:r w:rsidRPr="00735F29">
        <w:rPr>
          <w:rFonts w:ascii="Arial" w:hAnsi="Arial" w:cs="Arial"/>
          <w:b/>
          <w:iCs/>
          <w:color w:val="00B050"/>
          <w:sz w:val="18"/>
          <w:szCs w:val="18"/>
          <w:lang w:val="en-ZA"/>
        </w:rPr>
        <w:t>(e)</w:t>
      </w:r>
      <w:r w:rsidRPr="00735F29">
        <w:rPr>
          <w:rFonts w:ascii="Arial" w:hAnsi="Arial" w:cs="Arial"/>
          <w:b/>
          <w:i/>
          <w:iCs/>
          <w:color w:val="00B050"/>
          <w:sz w:val="18"/>
          <w:szCs w:val="18"/>
          <w:lang w:val="en-ZA"/>
        </w:rPr>
        <w:t xml:space="preserve"> </w:t>
      </w:r>
      <w:r w:rsidR="00CC19F8" w:rsidRPr="00735F29">
        <w:rPr>
          <w:rFonts w:ascii="Arial" w:hAnsi="Arial" w:cs="Arial"/>
          <w:b/>
          <w:i/>
          <w:iCs/>
          <w:color w:val="00B050"/>
          <w:sz w:val="18"/>
          <w:szCs w:val="18"/>
          <w:lang w:val="en-ZA"/>
        </w:rPr>
        <w:tab/>
      </w:r>
      <w:r w:rsidR="00F96E14" w:rsidRPr="00735F29">
        <w:rPr>
          <w:rFonts w:ascii="Arial" w:hAnsi="Arial" w:cs="Arial"/>
          <w:b/>
          <w:color w:val="00B050"/>
          <w:sz w:val="18"/>
          <w:szCs w:val="18"/>
          <w:lang w:val="en-ZA"/>
        </w:rPr>
        <w:t>“</w:t>
      </w:r>
      <w:r w:rsidR="00CC19F8" w:rsidRPr="00735F29">
        <w:rPr>
          <w:rFonts w:ascii="Arial" w:hAnsi="Arial" w:cs="Arial"/>
          <w:b/>
          <w:color w:val="00B050"/>
          <w:sz w:val="18"/>
          <w:szCs w:val="18"/>
          <w:lang w:val="en-ZA"/>
        </w:rPr>
        <w:t xml:space="preserve">Department” for “Administration” </w:t>
      </w:r>
      <w:r w:rsidRPr="00735F29">
        <w:rPr>
          <w:rFonts w:ascii="Arial" w:hAnsi="Arial" w:cs="Arial"/>
          <w:b/>
          <w:color w:val="00B050"/>
          <w:sz w:val="18"/>
          <w:szCs w:val="18"/>
          <w:lang w:val="en-ZA"/>
        </w:rPr>
        <w:t xml:space="preserve">in section 68, </w:t>
      </w:r>
      <w:r w:rsidRPr="001C7501">
        <w:rPr>
          <w:rFonts w:ascii="Arial" w:hAnsi="Arial" w:cs="Arial"/>
          <w:b/>
          <w:color w:val="00B050"/>
          <w:sz w:val="18"/>
          <w:szCs w:val="18"/>
          <w:lang w:val="en-ZA"/>
        </w:rPr>
        <w:t xml:space="preserve">and </w:t>
      </w:r>
      <w:r w:rsidR="00CC19F8" w:rsidRPr="001C7501">
        <w:rPr>
          <w:rFonts w:ascii="Arial" w:hAnsi="Arial" w:cs="Arial"/>
          <w:b/>
          <w:color w:val="00B050"/>
          <w:sz w:val="18"/>
          <w:szCs w:val="18"/>
          <w:lang w:val="en-ZA"/>
        </w:rPr>
        <w:t xml:space="preserve">“Minister” for “Administration” </w:t>
      </w:r>
      <w:r w:rsidRPr="001C7501">
        <w:rPr>
          <w:rFonts w:ascii="Arial" w:hAnsi="Arial" w:cs="Arial"/>
          <w:b/>
          <w:color w:val="00B050"/>
          <w:sz w:val="18"/>
          <w:szCs w:val="18"/>
          <w:lang w:val="en-ZA"/>
        </w:rPr>
        <w:t>elsewhere</w:t>
      </w:r>
      <w:r w:rsidR="00CC19F8" w:rsidRPr="001C7501">
        <w:rPr>
          <w:rFonts w:ascii="Arial" w:hAnsi="Arial" w:cs="Arial"/>
          <w:b/>
          <w:color w:val="00B050"/>
          <w:sz w:val="18"/>
          <w:szCs w:val="18"/>
          <w:lang w:val="en-ZA"/>
        </w:rPr>
        <w:t xml:space="preserve"> </w:t>
      </w:r>
      <w:r w:rsidRPr="001C7501">
        <w:rPr>
          <w:rFonts w:ascii="Arial" w:hAnsi="Arial" w:cs="Arial"/>
          <w:b/>
          <w:i/>
          <w:color w:val="00B050"/>
          <w:sz w:val="18"/>
          <w:szCs w:val="18"/>
          <w:lang w:val="en-ZA"/>
        </w:rPr>
        <w:t>except</w:t>
      </w:r>
      <w:r w:rsidRPr="001C7501">
        <w:rPr>
          <w:rFonts w:ascii="Arial" w:hAnsi="Arial" w:cs="Arial"/>
          <w:b/>
          <w:color w:val="00B050"/>
          <w:sz w:val="18"/>
          <w:szCs w:val="18"/>
          <w:lang w:val="en-ZA"/>
        </w:rPr>
        <w:t xml:space="preserve"> in</w:t>
      </w:r>
      <w:r w:rsidR="00CC19F8" w:rsidRPr="001C7501">
        <w:rPr>
          <w:rFonts w:ascii="Arial" w:hAnsi="Arial" w:cs="Arial"/>
          <w:b/>
          <w:color w:val="00B050"/>
          <w:sz w:val="18"/>
          <w:szCs w:val="18"/>
          <w:lang w:val="en-ZA"/>
        </w:rPr>
        <w:t xml:space="preserve"> the definitions of “diagram”, “</w:t>
      </w:r>
      <w:r w:rsidRPr="001C7501">
        <w:rPr>
          <w:rFonts w:ascii="Arial" w:hAnsi="Arial" w:cs="Arial"/>
          <w:b/>
          <w:color w:val="00B050"/>
          <w:sz w:val="18"/>
          <w:szCs w:val="18"/>
          <w:lang w:val="en-ZA"/>
        </w:rPr>
        <w:t>Native reserve</w:t>
      </w:r>
      <w:r w:rsidR="00CC19F8" w:rsidRPr="001C7501">
        <w:rPr>
          <w:rFonts w:ascii="Arial" w:hAnsi="Arial" w:cs="Arial"/>
          <w:b/>
          <w:color w:val="00B050"/>
          <w:sz w:val="18"/>
          <w:szCs w:val="18"/>
          <w:lang w:val="en-ZA"/>
        </w:rPr>
        <w:t>”</w:t>
      </w:r>
      <w:r w:rsidRPr="001C7501">
        <w:rPr>
          <w:rFonts w:ascii="Arial" w:hAnsi="Arial" w:cs="Arial"/>
          <w:b/>
          <w:color w:val="00B050"/>
          <w:sz w:val="18"/>
          <w:szCs w:val="18"/>
          <w:lang w:val="en-ZA"/>
        </w:rPr>
        <w:t xml:space="preserve">, </w:t>
      </w:r>
      <w:r w:rsidR="00CC19F8" w:rsidRPr="001C7501">
        <w:rPr>
          <w:rFonts w:ascii="Arial" w:hAnsi="Arial" w:cs="Arial"/>
          <w:b/>
          <w:color w:val="00B050"/>
          <w:sz w:val="18"/>
          <w:szCs w:val="18"/>
          <w:lang w:val="en-ZA"/>
        </w:rPr>
        <w:t>“</w:t>
      </w:r>
      <w:r w:rsidRPr="001C7501">
        <w:rPr>
          <w:rFonts w:ascii="Arial" w:hAnsi="Arial" w:cs="Arial"/>
          <w:b/>
          <w:color w:val="00B050"/>
          <w:sz w:val="18"/>
          <w:szCs w:val="18"/>
          <w:lang w:val="en-ZA"/>
        </w:rPr>
        <w:t>owner</w:t>
      </w:r>
      <w:r w:rsidR="00CC19F8" w:rsidRPr="001C7501">
        <w:rPr>
          <w:rFonts w:ascii="Arial" w:hAnsi="Arial" w:cs="Arial"/>
          <w:b/>
          <w:color w:val="00B050"/>
          <w:sz w:val="18"/>
          <w:szCs w:val="18"/>
          <w:lang w:val="en-ZA"/>
        </w:rPr>
        <w:t>”</w:t>
      </w:r>
      <w:r w:rsidRPr="001C7501">
        <w:rPr>
          <w:rFonts w:ascii="Arial" w:hAnsi="Arial" w:cs="Arial"/>
          <w:b/>
          <w:color w:val="00B050"/>
          <w:sz w:val="18"/>
          <w:szCs w:val="18"/>
          <w:lang w:val="en-ZA"/>
        </w:rPr>
        <w:t xml:space="preserve"> and </w:t>
      </w:r>
      <w:r w:rsidR="00CC19F8" w:rsidRPr="001C7501">
        <w:rPr>
          <w:rFonts w:ascii="Arial" w:hAnsi="Arial" w:cs="Arial"/>
          <w:b/>
          <w:color w:val="00B050"/>
          <w:sz w:val="18"/>
          <w:szCs w:val="18"/>
          <w:lang w:val="en-ZA"/>
        </w:rPr>
        <w:t>“</w:t>
      </w:r>
      <w:r w:rsidRPr="001C7501">
        <w:rPr>
          <w:rFonts w:ascii="Arial" w:hAnsi="Arial" w:cs="Arial"/>
          <w:b/>
          <w:color w:val="00B050"/>
          <w:sz w:val="18"/>
          <w:szCs w:val="18"/>
          <w:lang w:val="en-ZA"/>
        </w:rPr>
        <w:t>private land</w:t>
      </w:r>
      <w:r w:rsidR="00CC19F8" w:rsidRPr="001C7501">
        <w:rPr>
          <w:rFonts w:ascii="Arial" w:hAnsi="Arial" w:cs="Arial"/>
          <w:b/>
          <w:color w:val="00B050"/>
          <w:sz w:val="18"/>
          <w:szCs w:val="18"/>
          <w:lang w:val="en-ZA"/>
        </w:rPr>
        <w:t>”</w:t>
      </w:r>
      <w:r w:rsidRPr="001C7501">
        <w:rPr>
          <w:rFonts w:ascii="Arial" w:hAnsi="Arial" w:cs="Arial"/>
          <w:b/>
          <w:color w:val="00B050"/>
          <w:sz w:val="18"/>
          <w:szCs w:val="18"/>
          <w:lang w:val="en-ZA"/>
        </w:rPr>
        <w:t xml:space="preserve"> in section 1</w:t>
      </w:r>
      <w:r w:rsidR="00CC19F8" w:rsidRPr="001C7501">
        <w:rPr>
          <w:rFonts w:ascii="Arial" w:hAnsi="Arial" w:cs="Arial"/>
          <w:b/>
          <w:color w:val="00B050"/>
          <w:sz w:val="18"/>
          <w:szCs w:val="18"/>
          <w:lang w:val="en-ZA"/>
        </w:rPr>
        <w:t xml:space="preserve">, </w:t>
      </w:r>
      <w:r w:rsidRPr="001C7501">
        <w:rPr>
          <w:rFonts w:ascii="Arial" w:hAnsi="Arial" w:cs="Arial"/>
          <w:b/>
          <w:color w:val="00B050"/>
          <w:sz w:val="18"/>
          <w:szCs w:val="18"/>
          <w:lang w:val="en-ZA"/>
        </w:rPr>
        <w:t>and in section 90(1)</w:t>
      </w:r>
      <w:r w:rsidRPr="001C7501">
        <w:rPr>
          <w:rFonts w:ascii="Arial" w:hAnsi="Arial" w:cs="Arial"/>
          <w:b/>
          <w:iCs/>
          <w:color w:val="00B050"/>
          <w:sz w:val="18"/>
          <w:szCs w:val="18"/>
          <w:lang w:val="en-ZA"/>
        </w:rPr>
        <w:t>(a)</w:t>
      </w:r>
      <w:r w:rsidRPr="001C7501">
        <w:rPr>
          <w:rFonts w:ascii="Arial" w:hAnsi="Arial" w:cs="Arial"/>
          <w:b/>
          <w:color w:val="00B050"/>
          <w:sz w:val="18"/>
          <w:szCs w:val="18"/>
          <w:lang w:val="en-ZA"/>
        </w:rPr>
        <w:t>(iv)</w:t>
      </w:r>
    </w:p>
    <w:p w14:paraId="0BFF99A1" w14:textId="6561715A" w:rsidR="005B0AB8" w:rsidRPr="00F62A4B" w:rsidRDefault="005B0AB8" w:rsidP="007F196E">
      <w:pPr>
        <w:pStyle w:val="AS-P0"/>
        <w:ind w:left="1134" w:hanging="567"/>
        <w:rPr>
          <w:rFonts w:ascii="Arial" w:hAnsi="Arial" w:cs="Arial"/>
          <w:b/>
          <w:color w:val="00B050"/>
          <w:sz w:val="18"/>
          <w:szCs w:val="18"/>
          <w:lang w:val="en-ZA"/>
        </w:rPr>
      </w:pPr>
      <w:r w:rsidRPr="00F62A4B">
        <w:rPr>
          <w:rFonts w:ascii="Arial" w:hAnsi="Arial" w:cs="Arial"/>
          <w:b/>
          <w:color w:val="00B050"/>
          <w:sz w:val="18"/>
          <w:szCs w:val="18"/>
          <w:lang w:val="en-ZA"/>
        </w:rPr>
        <w:t xml:space="preserve">(f) </w:t>
      </w:r>
      <w:r w:rsidR="00CC19F8" w:rsidRPr="00F62A4B">
        <w:rPr>
          <w:rFonts w:ascii="Arial" w:hAnsi="Arial" w:cs="Arial"/>
          <w:b/>
          <w:color w:val="00B050"/>
          <w:sz w:val="18"/>
          <w:szCs w:val="18"/>
          <w:lang w:val="en-ZA"/>
        </w:rPr>
        <w:tab/>
        <w:t xml:space="preserve">“Department” </w:t>
      </w:r>
      <w:r w:rsidRPr="00F62A4B">
        <w:rPr>
          <w:rFonts w:ascii="Arial" w:hAnsi="Arial" w:cs="Arial"/>
          <w:b/>
          <w:color w:val="00B050"/>
          <w:sz w:val="18"/>
          <w:szCs w:val="18"/>
          <w:lang w:val="en-ZA"/>
        </w:rPr>
        <w:t xml:space="preserve">for </w:t>
      </w:r>
      <w:r w:rsidR="00CC19F8" w:rsidRPr="00F62A4B">
        <w:rPr>
          <w:rFonts w:ascii="Arial" w:hAnsi="Arial" w:cs="Arial"/>
          <w:b/>
          <w:color w:val="00B050"/>
          <w:sz w:val="18"/>
          <w:szCs w:val="18"/>
          <w:lang w:val="en-ZA"/>
        </w:rPr>
        <w:t>“</w:t>
      </w:r>
      <w:r w:rsidRPr="00F62A4B">
        <w:rPr>
          <w:rFonts w:ascii="Arial" w:hAnsi="Arial" w:cs="Arial"/>
          <w:b/>
          <w:color w:val="00B050"/>
          <w:sz w:val="18"/>
          <w:szCs w:val="18"/>
          <w:lang w:val="en-ZA"/>
        </w:rPr>
        <w:t>Mines Division</w:t>
      </w:r>
      <w:r w:rsidR="00CC19F8" w:rsidRPr="00F62A4B">
        <w:rPr>
          <w:rFonts w:ascii="Arial" w:hAnsi="Arial" w:cs="Arial"/>
          <w:b/>
          <w:color w:val="00B050"/>
          <w:sz w:val="18"/>
          <w:szCs w:val="18"/>
          <w:lang w:val="en-ZA"/>
        </w:rPr>
        <w:t>”</w:t>
      </w:r>
      <w:r w:rsidRPr="00F62A4B">
        <w:rPr>
          <w:rFonts w:ascii="Arial" w:hAnsi="Arial" w:cs="Arial"/>
          <w:b/>
          <w:color w:val="00B050"/>
          <w:sz w:val="18"/>
          <w:szCs w:val="18"/>
          <w:lang w:val="en-ZA"/>
        </w:rPr>
        <w:t xml:space="preserve"> and </w:t>
      </w:r>
      <w:r w:rsidR="00CC19F8" w:rsidRPr="00F62A4B">
        <w:rPr>
          <w:rFonts w:ascii="Arial" w:hAnsi="Arial" w:cs="Arial"/>
          <w:b/>
          <w:color w:val="00B050"/>
          <w:sz w:val="18"/>
          <w:szCs w:val="18"/>
          <w:lang w:val="en-ZA"/>
        </w:rPr>
        <w:t>“</w:t>
      </w:r>
      <w:r w:rsidRPr="00F62A4B">
        <w:rPr>
          <w:rFonts w:ascii="Arial" w:hAnsi="Arial" w:cs="Arial"/>
          <w:b/>
          <w:color w:val="00B050"/>
          <w:sz w:val="18"/>
          <w:szCs w:val="18"/>
          <w:lang w:val="en-ZA"/>
        </w:rPr>
        <w:t>Mines Division of the Administration</w:t>
      </w:r>
      <w:r w:rsidR="00CC19F8" w:rsidRPr="00F62A4B">
        <w:rPr>
          <w:rFonts w:ascii="Arial" w:hAnsi="Arial" w:cs="Arial"/>
          <w:b/>
          <w:color w:val="00B050"/>
          <w:sz w:val="18"/>
          <w:szCs w:val="18"/>
          <w:lang w:val="en-ZA"/>
        </w:rPr>
        <w:t>”</w:t>
      </w:r>
      <w:r w:rsidRPr="00F62A4B">
        <w:rPr>
          <w:rFonts w:ascii="Arial" w:hAnsi="Arial" w:cs="Arial"/>
          <w:b/>
          <w:color w:val="00B050"/>
          <w:sz w:val="18"/>
          <w:szCs w:val="18"/>
          <w:lang w:val="en-ZA"/>
        </w:rPr>
        <w:t xml:space="preserve"> </w:t>
      </w:r>
      <w:r w:rsidRPr="00F62A4B">
        <w:rPr>
          <w:rFonts w:ascii="Arial" w:hAnsi="Arial" w:cs="Arial"/>
          <w:b/>
          <w:i/>
          <w:color w:val="00B050"/>
          <w:sz w:val="18"/>
          <w:szCs w:val="18"/>
          <w:lang w:val="en-ZA"/>
        </w:rPr>
        <w:t>except</w:t>
      </w:r>
      <w:r w:rsidR="00CC19F8" w:rsidRPr="00F62A4B">
        <w:rPr>
          <w:rFonts w:ascii="Arial" w:hAnsi="Arial" w:cs="Arial"/>
          <w:b/>
          <w:color w:val="00B050"/>
          <w:sz w:val="18"/>
          <w:szCs w:val="18"/>
          <w:lang w:val="en-ZA"/>
        </w:rPr>
        <w:t xml:space="preserve"> in the definition of “</w:t>
      </w:r>
      <w:r w:rsidRPr="00F62A4B">
        <w:rPr>
          <w:rFonts w:ascii="Arial" w:hAnsi="Arial" w:cs="Arial"/>
          <w:b/>
          <w:color w:val="00B050"/>
          <w:sz w:val="18"/>
          <w:szCs w:val="18"/>
          <w:lang w:val="en-ZA"/>
        </w:rPr>
        <w:t>diagram</w:t>
      </w:r>
      <w:r w:rsidR="00CC19F8" w:rsidRPr="00F62A4B">
        <w:rPr>
          <w:rFonts w:ascii="Arial" w:hAnsi="Arial" w:cs="Arial"/>
          <w:b/>
          <w:color w:val="00B050"/>
          <w:sz w:val="18"/>
          <w:szCs w:val="18"/>
          <w:lang w:val="en-ZA"/>
        </w:rPr>
        <w:t>”</w:t>
      </w:r>
      <w:r w:rsidRPr="00F62A4B">
        <w:rPr>
          <w:rFonts w:ascii="Arial" w:hAnsi="Arial" w:cs="Arial"/>
          <w:b/>
          <w:color w:val="00B050"/>
          <w:sz w:val="18"/>
          <w:szCs w:val="18"/>
          <w:lang w:val="en-ZA"/>
        </w:rPr>
        <w:t xml:space="preserve"> in section 1 </w:t>
      </w:r>
    </w:p>
    <w:p w14:paraId="67B569B6" w14:textId="3452F560" w:rsidR="005B0AB8" w:rsidRPr="0035310A" w:rsidRDefault="005B0AB8" w:rsidP="007F196E">
      <w:pPr>
        <w:pStyle w:val="AS-P0"/>
        <w:ind w:left="1134" w:hanging="567"/>
        <w:rPr>
          <w:rFonts w:ascii="Arial" w:hAnsi="Arial" w:cs="Arial"/>
          <w:b/>
          <w:color w:val="00B050"/>
          <w:sz w:val="18"/>
          <w:szCs w:val="18"/>
          <w:lang w:val="en-ZA"/>
        </w:rPr>
      </w:pPr>
      <w:r w:rsidRPr="0035310A">
        <w:rPr>
          <w:rFonts w:ascii="Arial" w:hAnsi="Arial" w:cs="Arial"/>
          <w:b/>
          <w:iCs/>
          <w:color w:val="00B050"/>
          <w:sz w:val="18"/>
          <w:szCs w:val="18"/>
          <w:lang w:val="en-ZA"/>
        </w:rPr>
        <w:t xml:space="preserve">(g) </w:t>
      </w:r>
      <w:r w:rsidR="00CC19F8" w:rsidRPr="0035310A">
        <w:rPr>
          <w:rFonts w:ascii="Arial" w:hAnsi="Arial" w:cs="Arial"/>
          <w:b/>
          <w:iCs/>
          <w:color w:val="00B050"/>
          <w:sz w:val="18"/>
          <w:szCs w:val="18"/>
          <w:lang w:val="en-ZA"/>
        </w:rPr>
        <w:tab/>
        <w:t>“</w:t>
      </w:r>
      <w:r w:rsidR="00CC19F8" w:rsidRPr="0035310A">
        <w:rPr>
          <w:rFonts w:ascii="Arial" w:hAnsi="Arial" w:cs="Arial"/>
          <w:b/>
          <w:color w:val="00B050"/>
          <w:sz w:val="18"/>
          <w:szCs w:val="18"/>
          <w:lang w:val="en-ZA"/>
        </w:rPr>
        <w:t>Mining Titles Office” for “</w:t>
      </w:r>
      <w:r w:rsidRPr="0035310A">
        <w:rPr>
          <w:rFonts w:ascii="Arial" w:hAnsi="Arial" w:cs="Arial"/>
          <w:b/>
          <w:color w:val="00B050"/>
          <w:sz w:val="18"/>
          <w:szCs w:val="18"/>
          <w:lang w:val="en-ZA"/>
        </w:rPr>
        <w:t>Deeds Registry</w:t>
      </w:r>
      <w:r w:rsidR="00CC19F8" w:rsidRPr="0035310A">
        <w:rPr>
          <w:rFonts w:ascii="Arial" w:hAnsi="Arial" w:cs="Arial"/>
          <w:b/>
          <w:color w:val="00B050"/>
          <w:sz w:val="18"/>
          <w:szCs w:val="18"/>
          <w:lang w:val="en-ZA"/>
        </w:rPr>
        <w:t>”</w:t>
      </w:r>
      <w:r w:rsidRPr="0035310A">
        <w:rPr>
          <w:rFonts w:ascii="Arial" w:hAnsi="Arial" w:cs="Arial"/>
          <w:b/>
          <w:color w:val="00B050"/>
          <w:sz w:val="18"/>
          <w:szCs w:val="18"/>
          <w:lang w:val="en-ZA"/>
        </w:rPr>
        <w:t xml:space="preserve"> and </w:t>
      </w:r>
      <w:r w:rsidR="00CC19F8" w:rsidRPr="0035310A">
        <w:rPr>
          <w:rFonts w:ascii="Arial" w:hAnsi="Arial" w:cs="Arial"/>
          <w:b/>
          <w:color w:val="00B050"/>
          <w:sz w:val="18"/>
          <w:szCs w:val="18"/>
          <w:lang w:val="en-ZA"/>
        </w:rPr>
        <w:t>“</w:t>
      </w:r>
      <w:r w:rsidRPr="0035310A">
        <w:rPr>
          <w:rFonts w:ascii="Arial" w:hAnsi="Arial" w:cs="Arial"/>
          <w:b/>
          <w:color w:val="00B050"/>
          <w:sz w:val="18"/>
          <w:szCs w:val="18"/>
          <w:lang w:val="en-ZA"/>
        </w:rPr>
        <w:t>Deeds Registry of the Territory</w:t>
      </w:r>
      <w:r w:rsidR="00CC19F8" w:rsidRPr="0035310A">
        <w:rPr>
          <w:rFonts w:ascii="Arial" w:hAnsi="Arial" w:cs="Arial"/>
          <w:b/>
          <w:color w:val="00B050"/>
          <w:sz w:val="18"/>
          <w:szCs w:val="18"/>
          <w:lang w:val="en-ZA"/>
        </w:rPr>
        <w:t>”</w:t>
      </w:r>
      <w:r w:rsidRPr="0035310A">
        <w:rPr>
          <w:rFonts w:ascii="Arial" w:hAnsi="Arial" w:cs="Arial"/>
          <w:b/>
          <w:color w:val="00B050"/>
          <w:sz w:val="18"/>
          <w:szCs w:val="18"/>
          <w:lang w:val="en-ZA"/>
        </w:rPr>
        <w:t xml:space="preserve"> </w:t>
      </w:r>
      <w:r w:rsidRPr="0035310A">
        <w:rPr>
          <w:rFonts w:ascii="Arial" w:hAnsi="Arial" w:cs="Arial"/>
          <w:b/>
          <w:i/>
          <w:color w:val="00B050"/>
          <w:sz w:val="18"/>
          <w:szCs w:val="18"/>
          <w:lang w:val="en-ZA"/>
        </w:rPr>
        <w:t>except</w:t>
      </w:r>
      <w:r w:rsidR="00CC19F8" w:rsidRPr="0035310A">
        <w:rPr>
          <w:rFonts w:ascii="Arial" w:hAnsi="Arial" w:cs="Arial"/>
          <w:b/>
          <w:color w:val="00B050"/>
          <w:sz w:val="18"/>
          <w:szCs w:val="18"/>
          <w:lang w:val="en-ZA"/>
        </w:rPr>
        <w:t xml:space="preserve"> in the definition of “</w:t>
      </w:r>
      <w:r w:rsidRPr="0035310A">
        <w:rPr>
          <w:rFonts w:ascii="Arial" w:hAnsi="Arial" w:cs="Arial"/>
          <w:b/>
          <w:color w:val="00B050"/>
          <w:sz w:val="18"/>
          <w:szCs w:val="18"/>
          <w:lang w:val="en-ZA"/>
        </w:rPr>
        <w:t>owner</w:t>
      </w:r>
      <w:r w:rsidR="00CC19F8" w:rsidRPr="0035310A">
        <w:rPr>
          <w:rFonts w:ascii="Arial" w:hAnsi="Arial" w:cs="Arial"/>
          <w:b/>
          <w:color w:val="00B050"/>
          <w:sz w:val="18"/>
          <w:szCs w:val="18"/>
          <w:lang w:val="en-ZA"/>
        </w:rPr>
        <w:t>”</w:t>
      </w:r>
      <w:r w:rsidRPr="0035310A">
        <w:rPr>
          <w:rFonts w:ascii="Arial" w:hAnsi="Arial" w:cs="Arial"/>
          <w:b/>
          <w:color w:val="00B050"/>
          <w:sz w:val="18"/>
          <w:szCs w:val="18"/>
          <w:lang w:val="en-ZA"/>
        </w:rPr>
        <w:t xml:space="preserve"> in section 1 </w:t>
      </w:r>
    </w:p>
    <w:p w14:paraId="35A55C1C" w14:textId="03CF910C" w:rsidR="005B0AB8" w:rsidRPr="00F96E14" w:rsidRDefault="005B0AB8" w:rsidP="007F196E">
      <w:pPr>
        <w:pStyle w:val="AS-P0"/>
        <w:ind w:left="1134" w:hanging="567"/>
        <w:rPr>
          <w:rFonts w:ascii="Arial" w:hAnsi="Arial" w:cs="Arial"/>
          <w:b/>
          <w:color w:val="00B050"/>
          <w:sz w:val="18"/>
          <w:szCs w:val="18"/>
          <w:lang w:val="en-ZA"/>
        </w:rPr>
      </w:pPr>
      <w:r w:rsidRPr="0035310A">
        <w:rPr>
          <w:rFonts w:ascii="Arial" w:hAnsi="Arial" w:cs="Arial"/>
          <w:b/>
          <w:iCs/>
          <w:color w:val="00B050"/>
          <w:sz w:val="18"/>
          <w:szCs w:val="18"/>
          <w:lang w:val="en-ZA"/>
        </w:rPr>
        <w:t>(h)</w:t>
      </w:r>
      <w:r w:rsidR="00CC19F8" w:rsidRPr="0035310A">
        <w:rPr>
          <w:rFonts w:ascii="Arial" w:hAnsi="Arial" w:cs="Arial"/>
          <w:b/>
          <w:i/>
          <w:iCs/>
          <w:color w:val="00B050"/>
          <w:sz w:val="18"/>
          <w:szCs w:val="18"/>
          <w:lang w:val="en-ZA"/>
        </w:rPr>
        <w:tab/>
      </w:r>
      <w:r w:rsidR="00CC19F8" w:rsidRPr="0035310A">
        <w:rPr>
          <w:rFonts w:ascii="Arial" w:hAnsi="Arial" w:cs="Arial"/>
          <w:b/>
          <w:iCs/>
          <w:color w:val="00B050"/>
          <w:sz w:val="18"/>
          <w:szCs w:val="18"/>
          <w:lang w:val="en-ZA"/>
        </w:rPr>
        <w:t>“</w:t>
      </w:r>
      <w:r w:rsidR="00CC19F8" w:rsidRPr="0035310A">
        <w:rPr>
          <w:rFonts w:ascii="Arial" w:hAnsi="Arial" w:cs="Arial"/>
          <w:b/>
          <w:i/>
          <w:iCs/>
          <w:color w:val="00B050"/>
          <w:sz w:val="18"/>
          <w:szCs w:val="18"/>
          <w:lang w:val="en-ZA"/>
        </w:rPr>
        <w:t>Gazette</w:t>
      </w:r>
      <w:r w:rsidR="00CC19F8" w:rsidRPr="0035310A">
        <w:rPr>
          <w:rFonts w:ascii="Arial" w:hAnsi="Arial" w:cs="Arial"/>
          <w:b/>
          <w:iCs/>
          <w:color w:val="00B050"/>
          <w:sz w:val="18"/>
          <w:szCs w:val="18"/>
          <w:lang w:val="en-ZA"/>
        </w:rPr>
        <w:t>”</w:t>
      </w:r>
      <w:r w:rsidR="00CC19F8" w:rsidRPr="0035310A">
        <w:rPr>
          <w:rFonts w:ascii="Arial" w:hAnsi="Arial" w:cs="Arial"/>
          <w:b/>
          <w:i/>
          <w:iCs/>
          <w:color w:val="00B050"/>
          <w:sz w:val="18"/>
          <w:szCs w:val="18"/>
          <w:lang w:val="en-ZA"/>
        </w:rPr>
        <w:t xml:space="preserve"> </w:t>
      </w:r>
      <w:r w:rsidRPr="0035310A">
        <w:rPr>
          <w:rFonts w:ascii="Arial" w:hAnsi="Arial" w:cs="Arial"/>
          <w:b/>
          <w:color w:val="00B050"/>
          <w:sz w:val="18"/>
          <w:szCs w:val="18"/>
          <w:lang w:val="en-ZA"/>
        </w:rPr>
        <w:t xml:space="preserve">for </w:t>
      </w:r>
      <w:r w:rsidR="00CC19F8" w:rsidRPr="0035310A">
        <w:rPr>
          <w:rFonts w:ascii="Arial" w:hAnsi="Arial" w:cs="Arial"/>
          <w:b/>
          <w:i/>
          <w:color w:val="00B050"/>
          <w:sz w:val="18"/>
          <w:szCs w:val="18"/>
          <w:lang w:val="en-ZA"/>
        </w:rPr>
        <w:t>“</w:t>
      </w:r>
      <w:r w:rsidRPr="0035310A">
        <w:rPr>
          <w:rFonts w:ascii="Arial" w:hAnsi="Arial" w:cs="Arial"/>
          <w:b/>
          <w:i/>
          <w:iCs/>
          <w:color w:val="00B050"/>
          <w:sz w:val="18"/>
          <w:szCs w:val="18"/>
          <w:lang w:val="en-ZA"/>
        </w:rPr>
        <w:t>Official Gazette</w:t>
      </w:r>
      <w:r w:rsidR="00CC19F8" w:rsidRPr="0035310A">
        <w:rPr>
          <w:rFonts w:ascii="Arial" w:hAnsi="Arial" w:cs="Arial"/>
          <w:b/>
          <w:i/>
          <w:iCs/>
          <w:color w:val="00B050"/>
          <w:sz w:val="18"/>
          <w:szCs w:val="18"/>
          <w:lang w:val="en-ZA"/>
        </w:rPr>
        <w:t>”</w:t>
      </w:r>
      <w:r w:rsidR="00CC19F8" w:rsidRPr="0035310A">
        <w:rPr>
          <w:rFonts w:ascii="Arial" w:hAnsi="Arial" w:cs="Arial"/>
          <w:b/>
          <w:iCs/>
          <w:color w:val="00B050"/>
          <w:sz w:val="18"/>
          <w:szCs w:val="18"/>
          <w:lang w:val="en-ZA"/>
        </w:rPr>
        <w:t>.</w:t>
      </w:r>
      <w:r w:rsidR="005945EA">
        <w:rPr>
          <w:rFonts w:ascii="Arial" w:hAnsi="Arial" w:cs="Arial"/>
          <w:b/>
          <w:color w:val="00B050"/>
          <w:sz w:val="18"/>
          <w:szCs w:val="18"/>
          <w:lang w:val="en-ZA"/>
        </w:rPr>
        <w:t>]</w:t>
      </w:r>
    </w:p>
    <w:p w14:paraId="6A618DAA" w14:textId="77777777" w:rsidR="006958FA" w:rsidRPr="00497B90" w:rsidRDefault="006958FA" w:rsidP="00ED0C53">
      <w:pPr>
        <w:pStyle w:val="AS-P0"/>
      </w:pPr>
    </w:p>
    <w:p w14:paraId="220E7577" w14:textId="5CCE7017" w:rsidR="00C5093F" w:rsidRPr="00497B90" w:rsidRDefault="00C5093F" w:rsidP="00A55945">
      <w:pPr>
        <w:pStyle w:val="AS-P0"/>
        <w:jc w:val="center"/>
      </w:pPr>
      <w:r w:rsidRPr="00497B90">
        <w:t>PRELIMINARY</w:t>
      </w:r>
    </w:p>
    <w:p w14:paraId="32BFAFB4" w14:textId="77777777" w:rsidR="00C5093F" w:rsidRPr="00497B90" w:rsidRDefault="00C5093F" w:rsidP="00ED0C53">
      <w:pPr>
        <w:pStyle w:val="AS-P0"/>
      </w:pPr>
    </w:p>
    <w:p w14:paraId="35D8440C" w14:textId="5DDF8C69" w:rsidR="005526BD" w:rsidRPr="00497B90" w:rsidRDefault="00C5093F" w:rsidP="00ED0C53">
      <w:pPr>
        <w:pStyle w:val="AS-P0"/>
        <w:rPr>
          <w:b/>
        </w:rPr>
      </w:pPr>
      <w:r w:rsidRPr="00497B90">
        <w:rPr>
          <w:b/>
        </w:rPr>
        <w:t>Interpretation of terms</w:t>
      </w:r>
    </w:p>
    <w:p w14:paraId="44B74D29" w14:textId="6313B848" w:rsidR="005526BD" w:rsidRDefault="005526BD" w:rsidP="00ED0C53">
      <w:pPr>
        <w:pStyle w:val="AS-P0"/>
        <w:rPr>
          <w:b/>
        </w:rPr>
      </w:pPr>
    </w:p>
    <w:p w14:paraId="0691878A" w14:textId="2134E66A" w:rsidR="005945EA" w:rsidRDefault="005945EA" w:rsidP="005945EA">
      <w:pPr>
        <w:pStyle w:val="AS-P-Amend"/>
      </w:pPr>
      <w:r>
        <w:t xml:space="preserve">[Many of the terms defined in section 1 do not appear in the provisions of the Ordinance which appear to remain in force. However, the entire list is retained here in case of differing interpretations about which provisions of the Ordinance have been repealed.] </w:t>
      </w:r>
    </w:p>
    <w:p w14:paraId="4C3FF96B" w14:textId="77777777" w:rsidR="005945EA" w:rsidRPr="00497B90" w:rsidRDefault="005945EA" w:rsidP="005945EA">
      <w:pPr>
        <w:pStyle w:val="AS-P-Amend"/>
      </w:pPr>
    </w:p>
    <w:p w14:paraId="3F5463FF" w14:textId="77777777" w:rsidR="00BC44E2" w:rsidRPr="00497B90" w:rsidRDefault="00BC44E2" w:rsidP="00BC44E2">
      <w:pPr>
        <w:pStyle w:val="AS-P1"/>
        <w:tabs>
          <w:tab w:val="left" w:pos="1276"/>
          <w:tab w:val="left" w:pos="1843"/>
        </w:tabs>
      </w:pPr>
      <w:r w:rsidRPr="00497B90">
        <w:rPr>
          <w:b/>
          <w:bCs/>
        </w:rPr>
        <w:t>1.</w:t>
      </w:r>
      <w:r w:rsidRPr="00497B90">
        <w:t xml:space="preserve"> </w:t>
      </w:r>
      <w:r w:rsidRPr="00497B90">
        <w:tab/>
        <w:t>In this ordinance, unless the context otherwise indicates -</w:t>
      </w:r>
    </w:p>
    <w:p w14:paraId="238CF81E" w14:textId="77777777" w:rsidR="00BC44E2" w:rsidRPr="007930C5" w:rsidRDefault="00BC44E2" w:rsidP="00BC44E2">
      <w:pPr>
        <w:pStyle w:val="AS-P1"/>
        <w:tabs>
          <w:tab w:val="left" w:pos="1276"/>
          <w:tab w:val="left" w:pos="1843"/>
        </w:tabs>
        <w:rPr>
          <w:bCs/>
        </w:rPr>
      </w:pPr>
    </w:p>
    <w:p w14:paraId="1AA7C438" w14:textId="44EC8B84" w:rsidR="00DD207B" w:rsidRPr="00DD207B" w:rsidRDefault="00BC44E2" w:rsidP="00DD207B">
      <w:pPr>
        <w:pStyle w:val="AS-P0"/>
        <w:rPr>
          <w:lang w:val="en-ZA"/>
        </w:rPr>
      </w:pPr>
      <w:r w:rsidRPr="004D2E0D">
        <w:t xml:space="preserve">“accessory works” means </w:t>
      </w:r>
      <w:r w:rsidR="00DD207B" w:rsidRPr="00DD207B">
        <w:rPr>
          <w:lang w:val="en-ZA"/>
        </w:rPr>
        <w:t>dams, wells, boreholes, pump stations, pipe-lines, tramlines, roads, gates and dumping sites for tailings and slimes, and shall include plant, structures and buildings required for prospecting and mining purposes or which are incidental to prospecting and mining operations;</w:t>
      </w:r>
    </w:p>
    <w:p w14:paraId="72175F80" w14:textId="28BC1B23" w:rsidR="00BC44E2" w:rsidRDefault="00BC44E2" w:rsidP="007930C5">
      <w:pPr>
        <w:pStyle w:val="AS-P0"/>
      </w:pPr>
    </w:p>
    <w:p w14:paraId="5369E6A7" w14:textId="66A00410" w:rsidR="00DD207B" w:rsidRPr="004D2E0D" w:rsidRDefault="00DD207B" w:rsidP="00DD207B">
      <w:pPr>
        <w:pStyle w:val="AS-P-Amend"/>
      </w:pPr>
      <w:r>
        <w:t xml:space="preserve">[definition of </w:t>
      </w:r>
      <w:r w:rsidRPr="004D2E0D">
        <w:t>“accessory works”</w:t>
      </w:r>
      <w:r>
        <w:t xml:space="preserve"> substituted by </w:t>
      </w:r>
      <w:r w:rsidRPr="00DD207B">
        <w:t>Act 47 of 1972</w:t>
      </w:r>
      <w:r>
        <w:t>]</w:t>
      </w:r>
    </w:p>
    <w:p w14:paraId="05B7B215" w14:textId="77777777" w:rsidR="00BC44E2" w:rsidRPr="004D2E0D" w:rsidRDefault="00BC44E2" w:rsidP="007930C5">
      <w:pPr>
        <w:pStyle w:val="AS-P0"/>
      </w:pPr>
    </w:p>
    <w:p w14:paraId="7337776A" w14:textId="39CDCE05" w:rsidR="00BC44E2" w:rsidRPr="004D2E0D" w:rsidRDefault="00BC44E2" w:rsidP="007930C5">
      <w:pPr>
        <w:pStyle w:val="AS-P0"/>
      </w:pPr>
      <w:r w:rsidRPr="004D2E0D">
        <w:t xml:space="preserve">“aerodrome” means an aerodrome as defined in section 1 of the Aerodrome Ordinance, 1963 (Ordinance 12 of 1963); </w:t>
      </w:r>
    </w:p>
    <w:p w14:paraId="31ED08A8" w14:textId="77777777" w:rsidR="00BC44E2" w:rsidRPr="004D2E0D" w:rsidRDefault="00BC44E2" w:rsidP="007930C5">
      <w:pPr>
        <w:pStyle w:val="AS-P0"/>
      </w:pPr>
    </w:p>
    <w:p w14:paraId="6D71E547" w14:textId="78417A12" w:rsidR="00BC44E2" w:rsidRPr="004D2E0D" w:rsidRDefault="00BC44E2" w:rsidP="007930C5">
      <w:pPr>
        <w:pStyle w:val="AS-P0"/>
      </w:pPr>
      <w:r w:rsidRPr="004D2E0D">
        <w:t>“attachment” means attachment of any movable assets by any messenger of the magistrate’s court or any sheriff or deputy sheriff of the South West Africa Division of the Supreme Court of South Africa in the execution of any judgment of such court;</w:t>
      </w:r>
    </w:p>
    <w:p w14:paraId="4575C33D" w14:textId="77777777" w:rsidR="00BC44E2" w:rsidRPr="004D2E0D" w:rsidRDefault="00BC44E2" w:rsidP="007930C5">
      <w:pPr>
        <w:pStyle w:val="AS-P0"/>
      </w:pPr>
    </w:p>
    <w:p w14:paraId="51CFCB1C" w14:textId="31E0DEBD" w:rsidR="00BC44E2" w:rsidRPr="004D2E0D" w:rsidRDefault="00BC44E2" w:rsidP="007930C5">
      <w:pPr>
        <w:pStyle w:val="AS-P0"/>
      </w:pPr>
      <w:r w:rsidRPr="004D2E0D">
        <w:t>“base mineral” means all minerals other than precious mine</w:t>
      </w:r>
      <w:r w:rsidR="007930C5">
        <w:t>rals;</w:t>
      </w:r>
    </w:p>
    <w:p w14:paraId="2BAFC3BF" w14:textId="77777777" w:rsidR="00BC44E2" w:rsidRPr="004D2E0D" w:rsidRDefault="00BC44E2" w:rsidP="007930C5">
      <w:pPr>
        <w:pStyle w:val="AS-P0"/>
      </w:pPr>
    </w:p>
    <w:p w14:paraId="10F5304F" w14:textId="56CB6209" w:rsidR="00BC44E2" w:rsidRPr="004D2E0D" w:rsidRDefault="00BC44E2" w:rsidP="007930C5">
      <w:pPr>
        <w:pStyle w:val="AS-P0"/>
      </w:pPr>
      <w:r w:rsidRPr="004D2E0D">
        <w:t>“block of claims” means a block of not more than four claims, pegged individually on the same day, under the same prospecting licence, with the side of adjacent claims in that block coincident and conterminous and with the block not exceeding 72 hec</w:t>
      </w:r>
      <w:r w:rsidR="007930C5">
        <w:t>tares;</w:t>
      </w:r>
    </w:p>
    <w:p w14:paraId="294B09D6" w14:textId="7D0CA952" w:rsidR="00BC44E2" w:rsidRDefault="00BC44E2" w:rsidP="007930C5">
      <w:pPr>
        <w:pStyle w:val="AS-P0"/>
      </w:pPr>
    </w:p>
    <w:p w14:paraId="105F22A3" w14:textId="654FA6C4" w:rsidR="00F90201" w:rsidRDefault="00F90201" w:rsidP="009A1676">
      <w:pPr>
        <w:pStyle w:val="AS-P0"/>
      </w:pPr>
      <w:r>
        <w:t>“Chief Inspector” means the Chief Inspector of Mines appointed under section 4(2);</w:t>
      </w:r>
    </w:p>
    <w:p w14:paraId="3BBDA3F7" w14:textId="408C7B34" w:rsidR="00F90201" w:rsidRDefault="00F90201" w:rsidP="009A1676">
      <w:pPr>
        <w:pStyle w:val="AS-P0"/>
      </w:pPr>
    </w:p>
    <w:p w14:paraId="685F5BBF" w14:textId="1809691A" w:rsidR="00F90201" w:rsidRPr="00026528" w:rsidRDefault="00F90201" w:rsidP="00026528">
      <w:pPr>
        <w:pStyle w:val="AS-P-Amend"/>
      </w:pPr>
      <w:r w:rsidRPr="00026528">
        <w:t>[definition of “Chief Inspector” inserted by RSA Proc. R.89/1969]</w:t>
      </w:r>
    </w:p>
    <w:p w14:paraId="69C8B954" w14:textId="77777777" w:rsidR="00F90201" w:rsidRPr="007930C5" w:rsidRDefault="00F90201" w:rsidP="007930C5">
      <w:pPr>
        <w:pStyle w:val="AS-P0"/>
      </w:pPr>
    </w:p>
    <w:p w14:paraId="3EC526FE" w14:textId="16A6055B" w:rsidR="00BC44E2" w:rsidRPr="007930C5" w:rsidRDefault="00BC44E2" w:rsidP="007930C5">
      <w:pPr>
        <w:pStyle w:val="AS-P0"/>
      </w:pPr>
      <w:r w:rsidRPr="007930C5">
        <w:t>“claim” means an area of land which has in conformity with the provisions of this ordinance or a prior law been lawfully pegged as a claim and in respect of which the right to prospect for and mine minerals has been l</w:t>
      </w:r>
      <w:r w:rsidR="007930C5" w:rsidRPr="007930C5">
        <w:t>awfully obtained;</w:t>
      </w:r>
    </w:p>
    <w:p w14:paraId="2C75A65B" w14:textId="77777777" w:rsidR="00BC44E2" w:rsidRPr="007930C5" w:rsidRDefault="00BC44E2" w:rsidP="007930C5">
      <w:pPr>
        <w:pStyle w:val="AS-P0"/>
      </w:pPr>
    </w:p>
    <w:p w14:paraId="387BC0DC" w14:textId="6744D898" w:rsidR="00BC44E2" w:rsidRPr="007930C5" w:rsidRDefault="00BC44E2" w:rsidP="007930C5">
      <w:pPr>
        <w:pStyle w:val="AS-P0"/>
      </w:pPr>
      <w:r w:rsidRPr="007930C5">
        <w:t>“Coloured person” means a person who is not a white person or a Native and who is generally accepted as a Coloured person, and includes a Burgher of the Rehoboth Gebiet, but does not include a person. who although a Coloured person by descent, is generally accepted as a native</w:t>
      </w:r>
      <w:r w:rsidR="007930C5" w:rsidRPr="007930C5">
        <w:t>;</w:t>
      </w:r>
    </w:p>
    <w:p w14:paraId="7EA27C8D" w14:textId="77777777" w:rsidR="00BC44E2" w:rsidRPr="007930C5" w:rsidRDefault="00BC44E2" w:rsidP="007930C5">
      <w:pPr>
        <w:pStyle w:val="AS-P0"/>
      </w:pPr>
    </w:p>
    <w:p w14:paraId="3A913C1D" w14:textId="501186B5" w:rsidR="00BC44E2" w:rsidRPr="00E47F80" w:rsidRDefault="00BC44E2" w:rsidP="00E47F80">
      <w:pPr>
        <w:pStyle w:val="AS-P0"/>
      </w:pPr>
      <w:r w:rsidRPr="007930C5">
        <w:t>“continental she</w:t>
      </w:r>
      <w:r w:rsidR="00E47F80">
        <w:t>lf” means the continental shelf re</w:t>
      </w:r>
      <w:r w:rsidR="00E47F80" w:rsidRPr="00E47F80">
        <w:rPr>
          <w:rFonts w:eastAsia="HiddenHorzOCR"/>
        </w:rPr>
        <w:t>ferred to in section 6</w:t>
      </w:r>
      <w:r w:rsidR="00E47F80">
        <w:rPr>
          <w:rFonts w:eastAsia="HiddenHorzOCR"/>
        </w:rPr>
        <w:t xml:space="preserve"> </w:t>
      </w:r>
      <w:r w:rsidR="00E47F80" w:rsidRPr="00E47F80">
        <w:rPr>
          <w:rFonts w:eastAsia="HiddenHorzOCR"/>
        </w:rPr>
        <w:t>of the Territorial Sea</w:t>
      </w:r>
      <w:r w:rsidR="006D6383">
        <w:rPr>
          <w:rFonts w:eastAsia="HiddenHorzOCR"/>
        </w:rPr>
        <w:t xml:space="preserve"> </w:t>
      </w:r>
      <w:r w:rsidR="00E47F80" w:rsidRPr="00E47F80">
        <w:rPr>
          <w:rFonts w:eastAsia="HiddenHorzOCR"/>
        </w:rPr>
        <w:t>and Exclusive Economic</w:t>
      </w:r>
      <w:r w:rsidR="00E47F80">
        <w:rPr>
          <w:rFonts w:eastAsia="HiddenHorzOCR"/>
        </w:rPr>
        <w:t xml:space="preserve"> </w:t>
      </w:r>
      <w:r w:rsidR="00E47F80" w:rsidRPr="00E47F80">
        <w:rPr>
          <w:rFonts w:eastAsia="HiddenHorzOCR"/>
        </w:rPr>
        <w:t>Zone of Namibia</w:t>
      </w:r>
      <w:r w:rsidR="00E47F80">
        <w:rPr>
          <w:rFonts w:eastAsia="HiddenHorzOCR"/>
        </w:rPr>
        <w:t xml:space="preserve"> </w:t>
      </w:r>
      <w:r w:rsidR="00E47F80" w:rsidRPr="00E47F80">
        <w:rPr>
          <w:rFonts w:eastAsia="HiddenHorzOCR"/>
        </w:rPr>
        <w:t>Act, 1990 (Act 3 of</w:t>
      </w:r>
      <w:r w:rsidR="00E47F80">
        <w:rPr>
          <w:rFonts w:eastAsia="HiddenHorzOCR"/>
        </w:rPr>
        <w:t xml:space="preserve"> </w:t>
      </w:r>
      <w:r w:rsidR="00E47F80" w:rsidRPr="00E47F80">
        <w:rPr>
          <w:rFonts w:eastAsia="HiddenHorzOCR"/>
        </w:rPr>
        <w:t>1990);</w:t>
      </w:r>
    </w:p>
    <w:p w14:paraId="70BBE6FE" w14:textId="1618626B" w:rsidR="00BC44E2" w:rsidRDefault="00BC44E2" w:rsidP="007930C5">
      <w:pPr>
        <w:pStyle w:val="AS-P0"/>
      </w:pPr>
    </w:p>
    <w:p w14:paraId="40846A34" w14:textId="20CFE137" w:rsidR="00E47F80" w:rsidRDefault="00E47F80" w:rsidP="00E47F80">
      <w:pPr>
        <w:pStyle w:val="AS-P-Amend"/>
      </w:pPr>
      <w:r>
        <w:t>[definition of “continental shelf” amended by Act 2 of 1991]</w:t>
      </w:r>
    </w:p>
    <w:p w14:paraId="02CAA1E2" w14:textId="77777777" w:rsidR="00E47F80" w:rsidRPr="007930C5" w:rsidRDefault="00E47F80" w:rsidP="007930C5">
      <w:pPr>
        <w:pStyle w:val="AS-P0"/>
      </w:pPr>
    </w:p>
    <w:p w14:paraId="7399A2E5" w14:textId="422967B8" w:rsidR="00BC44E2" w:rsidRPr="007930C5" w:rsidRDefault="00BC44E2" w:rsidP="007930C5">
      <w:pPr>
        <w:pStyle w:val="AS-P0"/>
      </w:pPr>
      <w:r w:rsidRPr="007930C5">
        <w:t xml:space="preserve">“conversion” means conversion of claims into mining areas in accordance with the provisions of this </w:t>
      </w:r>
      <w:r w:rsidR="007930C5" w:rsidRPr="007930C5">
        <w:t>ordinance;</w:t>
      </w:r>
    </w:p>
    <w:p w14:paraId="680B1882" w14:textId="6309497A" w:rsidR="00BC44E2" w:rsidRDefault="00BC44E2" w:rsidP="007930C5">
      <w:pPr>
        <w:pStyle w:val="AS-P0"/>
      </w:pPr>
    </w:p>
    <w:p w14:paraId="6C759F7D" w14:textId="689D63EA" w:rsidR="00026528" w:rsidRDefault="00026528" w:rsidP="009A1676">
      <w:pPr>
        <w:pStyle w:val="AS-P0"/>
      </w:pPr>
      <w:r>
        <w:t>“Department” means the Department of Mines of the Republic of South Africa;</w:t>
      </w:r>
    </w:p>
    <w:p w14:paraId="7654C341" w14:textId="3CA5018C" w:rsidR="00026528" w:rsidRDefault="00026528" w:rsidP="007930C5">
      <w:pPr>
        <w:pStyle w:val="AS-P0"/>
      </w:pPr>
    </w:p>
    <w:p w14:paraId="5ADD4BA9" w14:textId="01C8B2F7" w:rsidR="00026528" w:rsidRPr="00026528" w:rsidRDefault="00026528" w:rsidP="00026528">
      <w:pPr>
        <w:pStyle w:val="AS-P-Amend"/>
      </w:pPr>
      <w:r w:rsidRPr="00026528">
        <w:t>[definition of “</w:t>
      </w:r>
      <w:r>
        <w:t>Department</w:t>
      </w:r>
      <w:r w:rsidRPr="00026528">
        <w:t>” inserted by RSA Proc. R.89/1969]</w:t>
      </w:r>
    </w:p>
    <w:p w14:paraId="336909D2" w14:textId="77777777" w:rsidR="00026528" w:rsidRPr="007930C5" w:rsidRDefault="00026528" w:rsidP="007930C5">
      <w:pPr>
        <w:pStyle w:val="AS-P0"/>
      </w:pPr>
    </w:p>
    <w:p w14:paraId="0CB83408" w14:textId="787F4AEA" w:rsidR="00BC44E2" w:rsidRPr="007930C5" w:rsidRDefault="00BC44E2" w:rsidP="007930C5">
      <w:pPr>
        <w:pStyle w:val="AS-P0"/>
      </w:pPr>
      <w:r w:rsidRPr="007930C5">
        <w:t xml:space="preserve">“diagram” means a diagram as defined by the Land Survey Ordinance, 1963 (Ordinance 9 of 1963), and shall include a document which has prior to the commencement of this ordinance been accepted as a diagram in the Mines Division of the Administration; </w:t>
      </w:r>
    </w:p>
    <w:p w14:paraId="11B0D39A" w14:textId="2A079F67" w:rsidR="00BC44E2" w:rsidRDefault="00BC44E2" w:rsidP="007930C5">
      <w:pPr>
        <w:pStyle w:val="AS-P0"/>
      </w:pPr>
    </w:p>
    <w:p w14:paraId="5B791EF7" w14:textId="57E58B67" w:rsidR="00026528" w:rsidRDefault="00026528" w:rsidP="00026528">
      <w:pPr>
        <w:pStyle w:val="AS-P-Amend"/>
      </w:pPr>
      <w:r>
        <w:t xml:space="preserve">[definition of </w:t>
      </w:r>
      <w:r w:rsidRPr="00026528">
        <w:t xml:space="preserve">“Director” </w:t>
      </w:r>
      <w:r>
        <w:t xml:space="preserve">deleted by </w:t>
      </w:r>
      <w:r w:rsidR="009A1676" w:rsidRPr="00026528">
        <w:t>RSA Proc. R.89/1969</w:t>
      </w:r>
      <w:r>
        <w:t>]</w:t>
      </w:r>
    </w:p>
    <w:p w14:paraId="50A5C49E" w14:textId="77777777" w:rsidR="00026528" w:rsidRPr="007930C5" w:rsidRDefault="00026528" w:rsidP="00026528">
      <w:pPr>
        <w:pStyle w:val="AS-P0"/>
      </w:pPr>
    </w:p>
    <w:p w14:paraId="017AF149" w14:textId="11E3B519" w:rsidR="00610902" w:rsidRPr="00610902" w:rsidRDefault="00610902" w:rsidP="00026528">
      <w:pPr>
        <w:pStyle w:val="AS-P0"/>
      </w:pPr>
      <w:r w:rsidRPr="00610902">
        <w:t>“exclusive economic zone” means the exclusive economic zone of Namibia referred to in section 4 of the Territorial Sea and Exclusive Economic Zone of Namibia Act, 1990 (Act 3 of 1990);</w:t>
      </w:r>
    </w:p>
    <w:p w14:paraId="332F621E" w14:textId="698E04E2" w:rsidR="00610902" w:rsidRDefault="00610902" w:rsidP="00610902">
      <w:pPr>
        <w:pStyle w:val="AS-P0"/>
      </w:pPr>
    </w:p>
    <w:p w14:paraId="5073B24B" w14:textId="4F4BC068" w:rsidR="00610902" w:rsidRDefault="00610902" w:rsidP="00610902">
      <w:pPr>
        <w:pStyle w:val="AS-P-Amend"/>
      </w:pPr>
      <w:r>
        <w:t xml:space="preserve">[definition of </w:t>
      </w:r>
      <w:r w:rsidRPr="00610902">
        <w:t>“exclusive economic zone”</w:t>
      </w:r>
      <w:r>
        <w:t xml:space="preserve"> inserted by Act 2 of 1991]</w:t>
      </w:r>
    </w:p>
    <w:p w14:paraId="085E3F0D" w14:textId="6B042ADC" w:rsidR="00610902" w:rsidRDefault="00610902" w:rsidP="00610902">
      <w:pPr>
        <w:pStyle w:val="AS-P0"/>
      </w:pPr>
    </w:p>
    <w:p w14:paraId="492E4874" w14:textId="64D0B3BF" w:rsidR="00BC44E2" w:rsidRPr="007930C5" w:rsidRDefault="00BC44E2" w:rsidP="00A425E9">
      <w:pPr>
        <w:pStyle w:val="AS-P0"/>
      </w:pPr>
      <w:r w:rsidRPr="007930C5">
        <w:t>“game park” means any area declared to be a game park in terms of sections 37 and 38 of the Nature Conservation Ordinance, 1967 (Ordinance 31 of 1967)</w:t>
      </w:r>
      <w:r w:rsidR="007930C5">
        <w:t>;</w:t>
      </w:r>
    </w:p>
    <w:p w14:paraId="0F9E7118" w14:textId="77777777" w:rsidR="00BC44E2" w:rsidRPr="007930C5" w:rsidRDefault="00BC44E2" w:rsidP="00A425E9">
      <w:pPr>
        <w:pStyle w:val="AS-P0"/>
      </w:pPr>
    </w:p>
    <w:p w14:paraId="4C656F39" w14:textId="79EBEBC9" w:rsidR="00BC44E2" w:rsidRPr="007930C5" w:rsidRDefault="00BC44E2" w:rsidP="00A425E9">
      <w:pPr>
        <w:pStyle w:val="AS-P0"/>
      </w:pPr>
      <w:r w:rsidRPr="007930C5">
        <w:t xml:space="preserve">“grant area” means the defined area in respect of which an exclusive prospecting or mining right has been granted in terms of this </w:t>
      </w:r>
      <w:r w:rsidR="007930C5">
        <w:t>ordinance;</w:t>
      </w:r>
    </w:p>
    <w:p w14:paraId="6A68BED0" w14:textId="034DD121" w:rsidR="00BC44E2" w:rsidRDefault="00BC44E2" w:rsidP="00A425E9">
      <w:pPr>
        <w:pStyle w:val="AS-P0"/>
      </w:pPr>
    </w:p>
    <w:p w14:paraId="0A039924" w14:textId="6D78D5E3" w:rsidR="009A1676" w:rsidRDefault="009A1676" w:rsidP="009A1676">
      <w:pPr>
        <w:pStyle w:val="AS-P0"/>
      </w:pPr>
      <w:r>
        <w:rPr>
          <w:i/>
          <w:iCs/>
        </w:rPr>
        <w:t xml:space="preserve">“Gazette” </w:t>
      </w:r>
      <w:r>
        <w:t xml:space="preserve">means the </w:t>
      </w:r>
      <w:r>
        <w:rPr>
          <w:i/>
          <w:iCs/>
        </w:rPr>
        <w:t xml:space="preserve">Government Gazette </w:t>
      </w:r>
      <w:r>
        <w:t>of the Republic of South Africa;</w:t>
      </w:r>
    </w:p>
    <w:p w14:paraId="5B5C9768" w14:textId="5D0F168A" w:rsidR="009A1676" w:rsidRDefault="009A1676" w:rsidP="009A1676">
      <w:pPr>
        <w:pStyle w:val="AS-P0"/>
      </w:pPr>
    </w:p>
    <w:p w14:paraId="2043B1B4" w14:textId="3D0F4B45" w:rsidR="009A1676" w:rsidRDefault="009A1676" w:rsidP="009A1676">
      <w:pPr>
        <w:pStyle w:val="AS-P-Amend"/>
      </w:pPr>
      <w:r>
        <w:t xml:space="preserve">[definition of </w:t>
      </w:r>
      <w:r w:rsidRPr="00026528">
        <w:t>“</w:t>
      </w:r>
      <w:r w:rsidRPr="009A1676">
        <w:rPr>
          <w:i/>
        </w:rPr>
        <w:t>Gazette</w:t>
      </w:r>
      <w:r w:rsidRPr="00026528">
        <w:t xml:space="preserve">” </w:t>
      </w:r>
      <w:r>
        <w:t xml:space="preserve">inserted by </w:t>
      </w:r>
      <w:r w:rsidRPr="00026528">
        <w:t>RSA Proc. R.89/1969</w:t>
      </w:r>
      <w:r>
        <w:t>]</w:t>
      </w:r>
    </w:p>
    <w:p w14:paraId="26E0A3F2" w14:textId="77777777" w:rsidR="009A1676" w:rsidRPr="007930C5" w:rsidRDefault="009A1676" w:rsidP="009A1676">
      <w:pPr>
        <w:pStyle w:val="AS-P0"/>
      </w:pPr>
    </w:p>
    <w:p w14:paraId="4F6D1AFC" w14:textId="61E58861" w:rsidR="00BC44E2" w:rsidRPr="007930C5" w:rsidRDefault="00BC44E2" w:rsidP="00A425E9">
      <w:pPr>
        <w:pStyle w:val="AS-P0"/>
      </w:pPr>
      <w:r w:rsidRPr="007930C5">
        <w:t>“holder of a claim” means the person or company registered as the owner of a claim in the claims register kept in the office of the mining commissioner;</w:t>
      </w:r>
    </w:p>
    <w:p w14:paraId="27B12531" w14:textId="77777777" w:rsidR="00BC44E2" w:rsidRPr="007930C5" w:rsidRDefault="00BC44E2" w:rsidP="00A425E9">
      <w:pPr>
        <w:pStyle w:val="AS-P0"/>
      </w:pPr>
    </w:p>
    <w:p w14:paraId="51EC9501" w14:textId="0ECB1383" w:rsidR="00BC44E2" w:rsidRPr="007930C5" w:rsidRDefault="00BC44E2" w:rsidP="00A425E9">
      <w:pPr>
        <w:pStyle w:val="AS-P0"/>
      </w:pPr>
      <w:r w:rsidRPr="007930C5">
        <w:t xml:space="preserve">“holder of a grant area” means the person or company holding a deed of grant in respect of an exclusive prospecting or mining right granted in terms of section 60 or 61 of this ordinance or a prior law; </w:t>
      </w:r>
    </w:p>
    <w:p w14:paraId="7C1D16C9" w14:textId="77777777" w:rsidR="00BC44E2" w:rsidRPr="007930C5" w:rsidRDefault="00BC44E2" w:rsidP="00A425E9">
      <w:pPr>
        <w:pStyle w:val="AS-P0"/>
      </w:pPr>
    </w:p>
    <w:p w14:paraId="03000B8B" w14:textId="2E435442" w:rsidR="00BC44E2" w:rsidRPr="007930C5" w:rsidRDefault="00BC44E2" w:rsidP="00A425E9">
      <w:pPr>
        <w:pStyle w:val="AS-P0"/>
      </w:pPr>
      <w:r w:rsidRPr="007930C5">
        <w:t xml:space="preserve">“inspector” means any person appointed as an inspector of mines or machinery in terms of this ordinance and shall include an inspector of explosives appointed in terms of the Explosives Ordinance, 1962 (Ordinance 31 of 1962) or any person legally acting in </w:t>
      </w:r>
      <w:r w:rsidR="00C877EC">
        <w:t>such capacities;</w:t>
      </w:r>
    </w:p>
    <w:p w14:paraId="33C783FA" w14:textId="77777777" w:rsidR="00BC44E2" w:rsidRPr="007930C5" w:rsidRDefault="00BC44E2" w:rsidP="00A425E9">
      <w:pPr>
        <w:pStyle w:val="AS-P0"/>
      </w:pPr>
    </w:p>
    <w:p w14:paraId="081ED54F" w14:textId="7143D78B" w:rsidR="00BC44E2" w:rsidRPr="007930C5" w:rsidRDefault="00BC44E2" w:rsidP="00A425E9">
      <w:pPr>
        <w:pStyle w:val="AS-P0"/>
      </w:pPr>
      <w:r w:rsidRPr="007930C5">
        <w:t xml:space="preserve">“land surveyor” means a land surveyor as defined in section 1 of the Land Survey Ordinance, 1963 (Ordinance 9 of </w:t>
      </w:r>
      <w:r w:rsidR="00C877EC">
        <w:t>1963);</w:t>
      </w:r>
    </w:p>
    <w:p w14:paraId="21E9E6C2" w14:textId="77777777" w:rsidR="00BC44E2" w:rsidRPr="007930C5" w:rsidRDefault="00BC44E2" w:rsidP="00A425E9">
      <w:pPr>
        <w:pStyle w:val="AS-P0"/>
      </w:pPr>
    </w:p>
    <w:p w14:paraId="254656A7" w14:textId="4CEC689D" w:rsidR="00BC44E2" w:rsidRPr="007930C5" w:rsidRDefault="00BC44E2" w:rsidP="00A425E9">
      <w:pPr>
        <w:pStyle w:val="AS-P0"/>
      </w:pPr>
      <w:r w:rsidRPr="007930C5">
        <w:t xml:space="preserve">“lapse” means, in relation to any claim, that the land in respect of which such claim was held, is again open </w:t>
      </w:r>
      <w:r w:rsidR="00C877EC">
        <w:t>to prospecting and pegging;</w:t>
      </w:r>
    </w:p>
    <w:p w14:paraId="167704A9" w14:textId="77777777" w:rsidR="00BC44E2" w:rsidRPr="007930C5" w:rsidRDefault="00BC44E2" w:rsidP="00A425E9">
      <w:pPr>
        <w:pStyle w:val="AS-P0"/>
      </w:pPr>
    </w:p>
    <w:p w14:paraId="6EFA7F83" w14:textId="2358441C" w:rsidR="00BC44E2" w:rsidRPr="007930C5" w:rsidRDefault="00BC44E2" w:rsidP="00A425E9">
      <w:pPr>
        <w:pStyle w:val="AS-P0"/>
      </w:pPr>
      <w:r w:rsidRPr="007930C5">
        <w:t>“lessee” in relation to land, means a person to whom the land has been allotted under any law relating to land settlement and who has exercised the right to purchase that la</w:t>
      </w:r>
      <w:r w:rsidR="00C877EC">
        <w:t>nd;</w:t>
      </w:r>
    </w:p>
    <w:p w14:paraId="1AFAC6AB" w14:textId="77777777" w:rsidR="00BC44E2" w:rsidRPr="007930C5" w:rsidRDefault="00BC44E2" w:rsidP="00A425E9">
      <w:pPr>
        <w:pStyle w:val="AS-P0"/>
      </w:pPr>
    </w:p>
    <w:p w14:paraId="21A44E30" w14:textId="286ABDD5" w:rsidR="00BC44E2" w:rsidRPr="007930C5" w:rsidRDefault="00BC44E2" w:rsidP="00A425E9">
      <w:pPr>
        <w:pStyle w:val="AS-P0"/>
      </w:pPr>
      <w:r w:rsidRPr="007930C5">
        <w:t xml:space="preserve">“local authority” means a municipal council or a village management </w:t>
      </w:r>
      <w:r w:rsidR="00C877EC">
        <w:t>board;</w:t>
      </w:r>
    </w:p>
    <w:p w14:paraId="37584687" w14:textId="77777777" w:rsidR="00BC44E2" w:rsidRPr="007930C5" w:rsidRDefault="00BC44E2" w:rsidP="00A425E9">
      <w:pPr>
        <w:pStyle w:val="AS-P0"/>
      </w:pPr>
    </w:p>
    <w:p w14:paraId="509680A2" w14:textId="25454F2B" w:rsidR="00BC44E2" w:rsidRPr="007930C5" w:rsidRDefault="00BC44E2" w:rsidP="00A425E9">
      <w:pPr>
        <w:pStyle w:val="AS-P0"/>
      </w:pPr>
      <w:r w:rsidRPr="007930C5">
        <w:t xml:space="preserve">“machinery” means any engine, boiler or appliance or combination of appliances which is used or intended to be used for generating, developing, receiving, storing, converting, transforming or transmitting any form of power or energy, or for conveying persons, material or minerals, and which is situated at a mine or works and used or intended to be used in connection with operations at, and pertaining to, such mine or </w:t>
      </w:r>
      <w:r w:rsidR="00C877EC">
        <w:t>works;</w:t>
      </w:r>
    </w:p>
    <w:p w14:paraId="38D1ADA7" w14:textId="77777777" w:rsidR="00BC44E2" w:rsidRPr="007930C5" w:rsidRDefault="00BC44E2" w:rsidP="00A425E9">
      <w:pPr>
        <w:pStyle w:val="AS-P0"/>
      </w:pPr>
    </w:p>
    <w:p w14:paraId="5EFFC199" w14:textId="60F87FE7" w:rsidR="00BC44E2" w:rsidRPr="007930C5" w:rsidRDefault="00BC44E2" w:rsidP="00A425E9">
      <w:pPr>
        <w:pStyle w:val="AS-P0"/>
      </w:pPr>
      <w:r w:rsidRPr="007930C5">
        <w:t xml:space="preserve">“mine” when used as a noun, means any excavation in the earth, whether abandoned or being worked, made for the purpose of searching for or winning any mineral, and any place where any mineral deposit is being worked and any quarry, but if two or more such excavations or places are being worked in conjunction with one another, they shall be deemed to constitute one mine, unless the </w:t>
      </w:r>
      <w:r w:rsidR="00464F7B" w:rsidRPr="00464F7B">
        <w:t>Chief Inspector</w:t>
      </w:r>
      <w:r w:rsidRPr="007930C5">
        <w:t xml:space="preserve"> notifies its owner in writing that such excavations or places shall constitute two or more mines, and any place at or near a mine where any building, construction, dump, dam, machinery or appliance is used or intended to be used by the owner of the mine for any of the following purposes, or for any purpose necessary or incidental thereto, shall form part of such mine:-</w:t>
      </w:r>
    </w:p>
    <w:p w14:paraId="14B2F3EF" w14:textId="77777777" w:rsidR="00BC44E2" w:rsidRPr="007930C5" w:rsidRDefault="00BC44E2" w:rsidP="00A425E9">
      <w:pPr>
        <w:pStyle w:val="AS-P0"/>
      </w:pPr>
    </w:p>
    <w:p w14:paraId="3044DA23" w14:textId="77777777" w:rsidR="00BC44E2" w:rsidRPr="007930C5" w:rsidRDefault="00BC44E2" w:rsidP="00A425E9">
      <w:pPr>
        <w:pStyle w:val="AS-P0"/>
        <w:ind w:left="567" w:hanging="567"/>
      </w:pPr>
      <w:r w:rsidRPr="007930C5">
        <w:t>(a)</w:t>
      </w:r>
      <w:r w:rsidRPr="007930C5">
        <w:tab/>
        <w:t>searching for, or winning, a mineral;</w:t>
      </w:r>
    </w:p>
    <w:p w14:paraId="5C714109" w14:textId="77777777" w:rsidR="00BC44E2" w:rsidRPr="007930C5" w:rsidRDefault="00BC44E2" w:rsidP="00A425E9">
      <w:pPr>
        <w:pStyle w:val="AS-P0"/>
        <w:ind w:left="567" w:hanging="567"/>
      </w:pPr>
    </w:p>
    <w:p w14:paraId="7FD8EBAE" w14:textId="77777777" w:rsidR="00BC44E2" w:rsidRPr="007930C5" w:rsidRDefault="00BC44E2" w:rsidP="00A425E9">
      <w:pPr>
        <w:pStyle w:val="AS-P0"/>
        <w:ind w:left="567" w:hanging="567"/>
      </w:pPr>
      <w:r w:rsidRPr="007930C5">
        <w:t>(b)</w:t>
      </w:r>
      <w:r w:rsidRPr="007930C5">
        <w:tab/>
        <w:t>crushing, reducing, dressing, concentrating or smelting a mineral;</w:t>
      </w:r>
    </w:p>
    <w:p w14:paraId="3FD66441" w14:textId="77777777" w:rsidR="00BC44E2" w:rsidRPr="007930C5" w:rsidRDefault="00BC44E2" w:rsidP="00A425E9">
      <w:pPr>
        <w:pStyle w:val="AS-P0"/>
        <w:ind w:left="567" w:hanging="567"/>
      </w:pPr>
    </w:p>
    <w:p w14:paraId="1ED0D6C6" w14:textId="77777777" w:rsidR="00BC44E2" w:rsidRPr="007930C5" w:rsidRDefault="00BC44E2" w:rsidP="00A425E9">
      <w:pPr>
        <w:pStyle w:val="AS-P0"/>
        <w:ind w:left="567" w:hanging="567"/>
      </w:pPr>
      <w:r w:rsidRPr="007930C5">
        <w:t>(c)</w:t>
      </w:r>
      <w:r w:rsidRPr="007930C5">
        <w:tab/>
        <w:t>producing a product of commercial value, other than a clay or earthenware product or cement from a mineral; or</w:t>
      </w:r>
    </w:p>
    <w:p w14:paraId="4CCC3682" w14:textId="77777777" w:rsidR="00BC44E2" w:rsidRPr="007930C5" w:rsidRDefault="00BC44E2" w:rsidP="00A425E9">
      <w:pPr>
        <w:pStyle w:val="AS-P0"/>
        <w:ind w:left="567" w:hanging="567"/>
      </w:pPr>
    </w:p>
    <w:p w14:paraId="5153E521" w14:textId="77777777" w:rsidR="00BC44E2" w:rsidRPr="007930C5" w:rsidRDefault="00BC44E2" w:rsidP="00A425E9">
      <w:pPr>
        <w:pStyle w:val="AS-P0"/>
        <w:ind w:left="567" w:hanging="567"/>
      </w:pPr>
      <w:r w:rsidRPr="007930C5">
        <w:t>(d)</w:t>
      </w:r>
      <w:r w:rsidRPr="007930C5">
        <w:tab/>
        <w:t>extracting, concentrating or refining any constituent of a mineral;</w:t>
      </w:r>
    </w:p>
    <w:p w14:paraId="1A89FCE8" w14:textId="77777777" w:rsidR="00BC44E2" w:rsidRPr="007930C5" w:rsidRDefault="00BC44E2" w:rsidP="00A425E9">
      <w:pPr>
        <w:pStyle w:val="AS-P0"/>
      </w:pPr>
    </w:p>
    <w:p w14:paraId="3AB8028F" w14:textId="7E616DA7" w:rsidR="00BC44E2" w:rsidRPr="007930C5" w:rsidRDefault="00BC44E2" w:rsidP="00A425E9">
      <w:pPr>
        <w:pStyle w:val="AS-P0"/>
      </w:pPr>
      <w:r w:rsidRPr="00A425E9">
        <w:t>and, when used as a verb, means any operations with the object of winning minerals from the earth or from water in or under the earth or from the sea or the seabed, and shall include all excavation work whether by underground or open working or otherwise, and any boring and other operations necessary for, or incidental to such winning,</w:t>
      </w:r>
      <w:r w:rsidRPr="007930C5">
        <w:t xml:space="preserve"> and shall include the collecting of sea bird guano; </w:t>
      </w:r>
    </w:p>
    <w:p w14:paraId="4046FD38" w14:textId="77777777" w:rsidR="00BC44E2" w:rsidRPr="007930C5" w:rsidRDefault="00BC44E2" w:rsidP="00ED0C53">
      <w:pPr>
        <w:pStyle w:val="AS-P0"/>
      </w:pPr>
    </w:p>
    <w:p w14:paraId="7E6D1BF1" w14:textId="3DACA759" w:rsidR="00BC44E2" w:rsidRPr="00DA2886" w:rsidRDefault="00BC44E2" w:rsidP="00476331">
      <w:pPr>
        <w:pStyle w:val="AS-P0"/>
      </w:pPr>
      <w:r w:rsidRPr="00476331">
        <w:t>“mineral” means any substance, whether in solid, liquid or gaseous form, occurring naturally in or on the earth or bed of the sea and having been formed by or sub</w:t>
      </w:r>
      <w:r w:rsidR="00D96409" w:rsidRPr="00476331">
        <w:t>jected to a geological process</w:t>
      </w:r>
      <w:r w:rsidRPr="00476331">
        <w:t xml:space="preserve">, but does not include </w:t>
      </w:r>
      <w:r w:rsidR="00476331" w:rsidRPr="00476331">
        <w:rPr>
          <w:lang w:val="en-ZA"/>
        </w:rPr>
        <w:t>petroleum,</w:t>
      </w:r>
      <w:r w:rsidR="00476331" w:rsidRPr="00476331">
        <w:t xml:space="preserve"> </w:t>
      </w:r>
      <w:r w:rsidR="00476331" w:rsidRPr="00476331">
        <w:rPr>
          <w:lang w:val="en-ZA"/>
        </w:rPr>
        <w:t>as defined in section</w:t>
      </w:r>
      <w:r w:rsidR="00476331" w:rsidRPr="00476331">
        <w:t xml:space="preserve"> 1</w:t>
      </w:r>
      <w:r w:rsidR="00476331" w:rsidRPr="00476331">
        <w:rPr>
          <w:lang w:val="en-ZA"/>
        </w:rPr>
        <w:t xml:space="preserve"> of the Petroleum</w:t>
      </w:r>
      <w:r w:rsidR="00476331" w:rsidRPr="00476331">
        <w:t xml:space="preserve"> </w:t>
      </w:r>
      <w:r w:rsidR="00476331" w:rsidRPr="00476331">
        <w:rPr>
          <w:lang w:val="en-ZA"/>
        </w:rPr>
        <w:t>(Exploration and Product</w:t>
      </w:r>
      <w:r w:rsidR="00476331" w:rsidRPr="00476331">
        <w:t>ion</w:t>
      </w:r>
      <w:r w:rsidR="00476331" w:rsidRPr="00476331">
        <w:rPr>
          <w:lang w:val="en-ZA"/>
        </w:rPr>
        <w:t>)</w:t>
      </w:r>
      <w:r w:rsidR="00476331" w:rsidRPr="00476331">
        <w:t xml:space="preserve"> </w:t>
      </w:r>
      <w:r w:rsidR="00476331" w:rsidRPr="00476331">
        <w:rPr>
          <w:lang w:val="en-ZA"/>
        </w:rPr>
        <w:t>Act, 1991 and</w:t>
      </w:r>
      <w:r w:rsidR="00476331" w:rsidRPr="00476331">
        <w:t xml:space="preserve"> </w:t>
      </w:r>
      <w:r w:rsidRPr="00476331">
        <w:t>water, not being water taken from the earth or sea for the extraction therefrom of a mineral: Provided that subject to the provisions of section 16(2), the term “mineral” shall not apply to soil, sand, clay, gravel</w:t>
      </w:r>
      <w:r w:rsidRPr="00DA2886">
        <w:t xml:space="preserve"> or stone (other than limestone or marble) if these substances are </w:t>
      </w:r>
      <w:r w:rsidRPr="00DA2886">
        <w:rPr>
          <w:i/>
          <w:iCs/>
        </w:rPr>
        <w:t xml:space="preserve">bona fide </w:t>
      </w:r>
      <w:r w:rsidRPr="00DA2886">
        <w:t>required for -</w:t>
      </w:r>
    </w:p>
    <w:p w14:paraId="3AD5DB25" w14:textId="77777777" w:rsidR="00BC44E2" w:rsidRPr="007930C5" w:rsidRDefault="00BC44E2" w:rsidP="00A425E9">
      <w:pPr>
        <w:pStyle w:val="AS-P0"/>
      </w:pPr>
    </w:p>
    <w:p w14:paraId="3944F82D" w14:textId="77777777" w:rsidR="00BC44E2" w:rsidRPr="007930C5" w:rsidRDefault="00BC44E2" w:rsidP="00A425E9">
      <w:pPr>
        <w:pStyle w:val="AS-P0"/>
        <w:ind w:left="567" w:hanging="567"/>
      </w:pPr>
      <w:r w:rsidRPr="007930C5">
        <w:t>(a)</w:t>
      </w:r>
      <w:r w:rsidRPr="007930C5">
        <w:tab/>
        <w:t>agriculture;</w:t>
      </w:r>
    </w:p>
    <w:p w14:paraId="25F1B91B" w14:textId="77777777" w:rsidR="00BC44E2" w:rsidRPr="007930C5" w:rsidRDefault="00BC44E2" w:rsidP="00A425E9">
      <w:pPr>
        <w:pStyle w:val="AS-P0"/>
        <w:ind w:left="567" w:hanging="567"/>
      </w:pPr>
    </w:p>
    <w:p w14:paraId="455703B8" w14:textId="77777777" w:rsidR="00BC44E2" w:rsidRPr="007930C5" w:rsidRDefault="00BC44E2" w:rsidP="00A425E9">
      <w:pPr>
        <w:pStyle w:val="AS-P0"/>
        <w:ind w:left="567" w:hanging="567"/>
      </w:pPr>
      <w:r w:rsidRPr="007930C5">
        <w:t>(b)</w:t>
      </w:r>
      <w:r w:rsidRPr="007930C5">
        <w:tab/>
        <w:t>building;</w:t>
      </w:r>
    </w:p>
    <w:p w14:paraId="36368B8D" w14:textId="77777777" w:rsidR="00BC44E2" w:rsidRPr="007930C5" w:rsidRDefault="00BC44E2" w:rsidP="00A425E9">
      <w:pPr>
        <w:pStyle w:val="AS-P0"/>
        <w:ind w:left="567" w:hanging="567"/>
      </w:pPr>
    </w:p>
    <w:p w14:paraId="659474AA" w14:textId="77777777" w:rsidR="00BC44E2" w:rsidRPr="007930C5" w:rsidRDefault="00BC44E2" w:rsidP="00A425E9">
      <w:pPr>
        <w:pStyle w:val="AS-P0"/>
        <w:ind w:left="567" w:hanging="567"/>
      </w:pPr>
      <w:r w:rsidRPr="007930C5">
        <w:t>(c)</w:t>
      </w:r>
      <w:r w:rsidRPr="007930C5">
        <w:tab/>
        <w:t>fencing;</w:t>
      </w:r>
    </w:p>
    <w:p w14:paraId="0B4C92CD" w14:textId="77777777" w:rsidR="00BC44E2" w:rsidRPr="007930C5" w:rsidRDefault="00BC44E2" w:rsidP="00A425E9">
      <w:pPr>
        <w:pStyle w:val="AS-P0"/>
        <w:ind w:left="567" w:hanging="567"/>
      </w:pPr>
    </w:p>
    <w:p w14:paraId="13A86B50" w14:textId="77777777" w:rsidR="00BC44E2" w:rsidRPr="007930C5" w:rsidRDefault="00BC44E2" w:rsidP="00A425E9">
      <w:pPr>
        <w:pStyle w:val="AS-P0"/>
        <w:ind w:left="567" w:hanging="567"/>
      </w:pPr>
      <w:r w:rsidRPr="007930C5">
        <w:t>(d)</w:t>
      </w:r>
      <w:r w:rsidRPr="007930C5">
        <w:tab/>
        <w:t>Road making;</w:t>
      </w:r>
    </w:p>
    <w:p w14:paraId="3F298F50" w14:textId="121E261C" w:rsidR="00BC44E2" w:rsidRDefault="00BC44E2" w:rsidP="00A425E9">
      <w:pPr>
        <w:pStyle w:val="AS-P0"/>
        <w:ind w:left="567" w:hanging="567"/>
      </w:pPr>
    </w:p>
    <w:p w14:paraId="29A8A843" w14:textId="7721F1FC" w:rsidR="00DE21FD" w:rsidRDefault="00DE21FD" w:rsidP="00DE21FD">
      <w:pPr>
        <w:pStyle w:val="AS-P-Amend"/>
      </w:pPr>
      <w:r>
        <w:t xml:space="preserve">[The word “road” is erroneously capitalised in the </w:t>
      </w:r>
      <w:r w:rsidRPr="00DE21FD">
        <w:rPr>
          <w:i/>
        </w:rPr>
        <w:t>Official Gazette</w:t>
      </w:r>
      <w:r w:rsidR="000B410F" w:rsidRPr="000B410F">
        <w:t>, as reproduced above</w:t>
      </w:r>
      <w:r>
        <w:t>.]</w:t>
      </w:r>
    </w:p>
    <w:p w14:paraId="6CD23255" w14:textId="77777777" w:rsidR="00DE21FD" w:rsidRPr="007930C5" w:rsidRDefault="00DE21FD" w:rsidP="00A425E9">
      <w:pPr>
        <w:pStyle w:val="AS-P0"/>
        <w:ind w:left="567" w:hanging="567"/>
      </w:pPr>
    </w:p>
    <w:p w14:paraId="386BD332" w14:textId="77777777" w:rsidR="00BC44E2" w:rsidRPr="007930C5" w:rsidRDefault="00BC44E2" w:rsidP="00A425E9">
      <w:pPr>
        <w:pStyle w:val="AS-P0"/>
        <w:ind w:left="567" w:hanging="567"/>
      </w:pPr>
      <w:r w:rsidRPr="007930C5">
        <w:t>(e)</w:t>
      </w:r>
      <w:r w:rsidRPr="007930C5">
        <w:tab/>
        <w:t>the manufacture of bricks and tiles;</w:t>
      </w:r>
    </w:p>
    <w:p w14:paraId="1B91E48E" w14:textId="77777777" w:rsidR="00BC44E2" w:rsidRPr="007930C5" w:rsidRDefault="00BC44E2" w:rsidP="00A425E9">
      <w:pPr>
        <w:pStyle w:val="AS-P0"/>
        <w:ind w:left="567" w:hanging="567"/>
      </w:pPr>
    </w:p>
    <w:p w14:paraId="46F9E8B0" w14:textId="77777777" w:rsidR="00BC44E2" w:rsidRPr="007930C5" w:rsidRDefault="00BC44E2" w:rsidP="00A425E9">
      <w:pPr>
        <w:pStyle w:val="AS-P0"/>
        <w:ind w:left="567" w:hanging="567"/>
      </w:pPr>
      <w:r w:rsidRPr="007930C5">
        <w:t>(f)</w:t>
      </w:r>
      <w:r w:rsidRPr="007930C5">
        <w:tab/>
        <w:t>the construction of sports or air fields;</w:t>
      </w:r>
    </w:p>
    <w:p w14:paraId="7C607E40" w14:textId="77777777" w:rsidR="00BC44E2" w:rsidRPr="007930C5" w:rsidRDefault="00BC44E2" w:rsidP="00A425E9">
      <w:pPr>
        <w:pStyle w:val="AS-P0"/>
        <w:ind w:left="567" w:hanging="567"/>
      </w:pPr>
    </w:p>
    <w:p w14:paraId="1CD8670C" w14:textId="77777777" w:rsidR="00BC44E2" w:rsidRPr="007930C5" w:rsidRDefault="00BC44E2" w:rsidP="00A425E9">
      <w:pPr>
        <w:pStyle w:val="AS-P0"/>
        <w:ind w:left="567" w:hanging="567"/>
      </w:pPr>
      <w:r w:rsidRPr="007930C5">
        <w:t>(g)</w:t>
      </w:r>
      <w:r w:rsidRPr="007930C5">
        <w:tab/>
        <w:t>the construction of bridges, dams, reservoirs, weirs, canals, or other irrigation works;</w:t>
      </w:r>
    </w:p>
    <w:p w14:paraId="34F5EC56" w14:textId="77777777" w:rsidR="00BC44E2" w:rsidRPr="007930C5" w:rsidRDefault="00BC44E2" w:rsidP="00A425E9">
      <w:pPr>
        <w:pStyle w:val="AS-P0"/>
        <w:ind w:left="567" w:hanging="567"/>
      </w:pPr>
    </w:p>
    <w:p w14:paraId="597862D4" w14:textId="77777777" w:rsidR="00BC44E2" w:rsidRPr="007930C5" w:rsidRDefault="00BC44E2" w:rsidP="00A425E9">
      <w:pPr>
        <w:pStyle w:val="AS-P0"/>
        <w:ind w:left="567" w:hanging="567"/>
      </w:pPr>
      <w:r w:rsidRPr="007930C5">
        <w:t>(h)</w:t>
      </w:r>
      <w:r w:rsidRPr="007930C5">
        <w:tab/>
        <w:t>railway construction;</w:t>
      </w:r>
    </w:p>
    <w:p w14:paraId="7A7432B5" w14:textId="77777777" w:rsidR="00BC44E2" w:rsidRPr="007930C5" w:rsidRDefault="00BC44E2" w:rsidP="00A425E9">
      <w:pPr>
        <w:pStyle w:val="AS-P0"/>
        <w:ind w:left="567" w:hanging="567"/>
      </w:pPr>
    </w:p>
    <w:p w14:paraId="56CA45D6" w14:textId="39DE1189" w:rsidR="00BC44E2" w:rsidRPr="007930C5" w:rsidRDefault="00BC44E2" w:rsidP="00A425E9">
      <w:pPr>
        <w:pStyle w:val="AS-P0"/>
        <w:ind w:left="567" w:hanging="567"/>
      </w:pPr>
      <w:r w:rsidRPr="007930C5">
        <w:t>(i)</w:t>
      </w:r>
      <w:r w:rsidRPr="007930C5">
        <w:tab/>
        <w:t xml:space="preserve">any other purpose so declared by the </w:t>
      </w:r>
      <w:r w:rsidR="00FD69AD">
        <w:t xml:space="preserve">Minister </w:t>
      </w:r>
      <w:r w:rsidRPr="007930C5">
        <w:t xml:space="preserve">by notice in the </w:t>
      </w:r>
      <w:r w:rsidRPr="00FD69AD">
        <w:rPr>
          <w:i/>
        </w:rPr>
        <w:t>Gazette</w:t>
      </w:r>
      <w:r w:rsidRPr="007930C5">
        <w:t xml:space="preserve">; </w:t>
      </w:r>
    </w:p>
    <w:p w14:paraId="28E5F4CA" w14:textId="5C7A2AEE" w:rsidR="00BC44E2" w:rsidRDefault="00BC44E2" w:rsidP="00A425E9">
      <w:pPr>
        <w:pStyle w:val="AS-P0"/>
      </w:pPr>
    </w:p>
    <w:p w14:paraId="68D415CC" w14:textId="1E779F2B" w:rsidR="00B41AA6" w:rsidRDefault="00D96409" w:rsidP="00B41AA6">
      <w:pPr>
        <w:pStyle w:val="AS-P-Amend"/>
      </w:pPr>
      <w:r w:rsidRPr="00D96409">
        <w:t>[definition of “mineral” amended by</w:t>
      </w:r>
      <w:r>
        <w:t xml:space="preserve"> </w:t>
      </w:r>
      <w:r w:rsidRPr="00D96409">
        <w:t>Act 46 of 1973</w:t>
      </w:r>
      <w:r>
        <w:t xml:space="preserve"> to delete the words </w:t>
      </w:r>
      <w:r w:rsidR="00B41AA6">
        <w:br/>
      </w:r>
      <w:r>
        <w:t>“</w:t>
      </w:r>
      <w:r w:rsidRPr="007930C5">
        <w:t>and shall include sea bird guano</w:t>
      </w:r>
      <w:r>
        <w:t>”</w:t>
      </w:r>
      <w:r w:rsidR="00B41AA6">
        <w:t>, and further amended by Act 2 of 1991]</w:t>
      </w:r>
    </w:p>
    <w:p w14:paraId="7720CBB5" w14:textId="77777777" w:rsidR="00D96409" w:rsidRPr="007930C5" w:rsidRDefault="00D96409" w:rsidP="00A425E9">
      <w:pPr>
        <w:pStyle w:val="AS-P0"/>
      </w:pPr>
    </w:p>
    <w:p w14:paraId="18ECBF41" w14:textId="354094D0" w:rsidR="00BC44E2" w:rsidRPr="007930C5" w:rsidRDefault="00BC44E2" w:rsidP="00DE21FD">
      <w:pPr>
        <w:pStyle w:val="AS-P0"/>
      </w:pPr>
      <w:r w:rsidRPr="007930C5">
        <w:t xml:space="preserve">“mining area” means an area of land which has been converted into a mining area in accordance with the provisions of this ordinance or a prior law and in respect of which a deed of conversion duly registered in the </w:t>
      </w:r>
      <w:r w:rsidR="00F62A4B" w:rsidRPr="00F62A4B">
        <w:t>Mining Titles Office</w:t>
      </w:r>
      <w:r w:rsidR="00F62A4B" w:rsidRPr="007930C5">
        <w:t xml:space="preserve"> </w:t>
      </w:r>
      <w:r w:rsidRPr="007930C5">
        <w:t xml:space="preserve">has been </w:t>
      </w:r>
      <w:r w:rsidR="00A425E9">
        <w:t>issued;</w:t>
      </w:r>
    </w:p>
    <w:p w14:paraId="4D71DA3C" w14:textId="77777777" w:rsidR="00BC44E2" w:rsidRPr="007930C5" w:rsidRDefault="00BC44E2" w:rsidP="00DE21FD">
      <w:pPr>
        <w:pStyle w:val="AS-P0"/>
      </w:pPr>
    </w:p>
    <w:p w14:paraId="23CDFD6D" w14:textId="38B664E1" w:rsidR="00BC44E2" w:rsidRPr="007930C5" w:rsidRDefault="00BC44E2" w:rsidP="00DE21FD">
      <w:pPr>
        <w:pStyle w:val="AS-P0"/>
      </w:pPr>
      <w:r w:rsidRPr="007930C5">
        <w:t xml:space="preserve">“mining commissioner” means any person appointed as such under this ordinance or any person lawfully acting in that capacity; </w:t>
      </w:r>
    </w:p>
    <w:p w14:paraId="307FF8F8" w14:textId="2A94DF93" w:rsidR="00BC44E2" w:rsidRDefault="00BC44E2" w:rsidP="00DE21FD">
      <w:pPr>
        <w:pStyle w:val="AS-P0"/>
      </w:pPr>
    </w:p>
    <w:p w14:paraId="5A653B6B" w14:textId="77777777" w:rsidR="00DC2DC8" w:rsidRDefault="00DC2DC8" w:rsidP="00DC2DC8">
      <w:pPr>
        <w:pStyle w:val="AS-P0"/>
      </w:pPr>
      <w:r>
        <w:t>“Mining Titles Office” means the Mining Titles Office mentioned in paragraph 1 of the Schedule to the Mining Titles Registration Proclamation, 1969;</w:t>
      </w:r>
    </w:p>
    <w:p w14:paraId="084E7117" w14:textId="28201342" w:rsidR="00DC2DC8" w:rsidRDefault="00DC2DC8" w:rsidP="00DC2DC8">
      <w:pPr>
        <w:pStyle w:val="AS-P0"/>
      </w:pPr>
    </w:p>
    <w:p w14:paraId="7A29928A" w14:textId="45E39794" w:rsidR="00DC2DC8" w:rsidRDefault="00DC2DC8" w:rsidP="00DC2DC8">
      <w:pPr>
        <w:pStyle w:val="AS-P-Amend"/>
      </w:pPr>
      <w:r>
        <w:t xml:space="preserve">[definition of </w:t>
      </w:r>
      <w:r w:rsidRPr="00026528">
        <w:t>“</w:t>
      </w:r>
      <w:r>
        <w:t>Mining Titles Office</w:t>
      </w:r>
      <w:r w:rsidRPr="00DC2DC8">
        <w:t>”</w:t>
      </w:r>
      <w:r w:rsidRPr="00026528">
        <w:t xml:space="preserve"> </w:t>
      </w:r>
      <w:r>
        <w:t xml:space="preserve">inserted by </w:t>
      </w:r>
      <w:r w:rsidRPr="00026528">
        <w:t>RSA Proc. R.89/1969</w:t>
      </w:r>
      <w:r>
        <w:t>]</w:t>
      </w:r>
    </w:p>
    <w:p w14:paraId="718F91A2" w14:textId="77777777" w:rsidR="00DC2DC8" w:rsidRDefault="00DC2DC8" w:rsidP="00DC2DC8">
      <w:pPr>
        <w:pStyle w:val="AS-P0"/>
      </w:pPr>
    </w:p>
    <w:p w14:paraId="2C51D9E7" w14:textId="245DDC09" w:rsidR="00DC2DC8" w:rsidRDefault="00DC2DC8" w:rsidP="00DC2DC8">
      <w:pPr>
        <w:pStyle w:val="AS-P0"/>
      </w:pPr>
      <w:r>
        <w:t>“Minister” means the Minister of Mines of the Republic of South Africa;</w:t>
      </w:r>
    </w:p>
    <w:p w14:paraId="3FCF0017" w14:textId="29BE0091" w:rsidR="00DC2DC8" w:rsidRDefault="00DC2DC8" w:rsidP="00DC2DC8">
      <w:pPr>
        <w:pStyle w:val="AS-P0"/>
      </w:pPr>
    </w:p>
    <w:p w14:paraId="0108C30E" w14:textId="46BC7D95" w:rsidR="00DC2DC8" w:rsidRDefault="00DC2DC8" w:rsidP="00DC2DC8">
      <w:pPr>
        <w:pStyle w:val="AS-P-Amend"/>
      </w:pPr>
      <w:r>
        <w:t xml:space="preserve">[definition of </w:t>
      </w:r>
      <w:r w:rsidRPr="00026528">
        <w:t>“</w:t>
      </w:r>
      <w:r>
        <w:t>Minister</w:t>
      </w:r>
      <w:r w:rsidRPr="00DC2DC8">
        <w:t>”</w:t>
      </w:r>
      <w:r w:rsidRPr="00026528">
        <w:t xml:space="preserve"> </w:t>
      </w:r>
      <w:r>
        <w:t xml:space="preserve">inserted by </w:t>
      </w:r>
      <w:r w:rsidRPr="00026528">
        <w:t>RSA Proc. R.89/1969</w:t>
      </w:r>
      <w:r>
        <w:t>]</w:t>
      </w:r>
    </w:p>
    <w:p w14:paraId="79287591" w14:textId="77777777" w:rsidR="00DC2DC8" w:rsidRPr="007930C5" w:rsidRDefault="00DC2DC8" w:rsidP="00DC2DC8">
      <w:pPr>
        <w:pStyle w:val="AS-P0"/>
      </w:pPr>
    </w:p>
    <w:p w14:paraId="387F08AD" w14:textId="75F2A82F" w:rsidR="00BC44E2" w:rsidRPr="007930C5" w:rsidRDefault="00BC44E2" w:rsidP="00DE21FD">
      <w:pPr>
        <w:pStyle w:val="AS-P0"/>
      </w:pPr>
      <w:r w:rsidRPr="007930C5">
        <w:t>“Native” means a person who is a member of an aboriginal race or tribe of Africa, or who is generally accepted as such</w:t>
      </w:r>
      <w:r w:rsidR="00A425E9">
        <w:t>;</w:t>
      </w:r>
    </w:p>
    <w:p w14:paraId="7C7CB2BB" w14:textId="77777777" w:rsidR="00BC44E2" w:rsidRPr="007930C5" w:rsidRDefault="00BC44E2" w:rsidP="00DE21FD">
      <w:pPr>
        <w:pStyle w:val="AS-P0"/>
      </w:pPr>
    </w:p>
    <w:p w14:paraId="56E1A0A0" w14:textId="6E935722" w:rsidR="00BC44E2" w:rsidRPr="007930C5" w:rsidRDefault="00BC44E2" w:rsidP="00DE21FD">
      <w:pPr>
        <w:pStyle w:val="AS-P0"/>
      </w:pPr>
      <w:r w:rsidRPr="007930C5">
        <w:t>“Native reserve” means any land and area in the Territory mentioned in section 4(i) of the South West Africa Native Affairs Administration Act, 1954 (Act 56 of 1954) of the Republic of South Afric</w:t>
      </w:r>
      <w:r w:rsidR="00A425E9">
        <w:t>a;</w:t>
      </w:r>
    </w:p>
    <w:p w14:paraId="28DBFB29" w14:textId="77777777" w:rsidR="00BC44E2" w:rsidRPr="007930C5" w:rsidRDefault="00BC44E2" w:rsidP="00DE21FD">
      <w:pPr>
        <w:pStyle w:val="AS-P0"/>
      </w:pPr>
    </w:p>
    <w:p w14:paraId="5930D7E4" w14:textId="20EC3468" w:rsidR="00DA0C40" w:rsidRDefault="00DA0C40" w:rsidP="00DA0C40">
      <w:pPr>
        <w:pStyle w:val="AS-P-Amend"/>
      </w:pPr>
      <w:r>
        <w:t xml:space="preserve">[definition of </w:t>
      </w:r>
      <w:r w:rsidRPr="00610902">
        <w:t>“</w:t>
      </w:r>
      <w:r>
        <w:t>natural oil</w:t>
      </w:r>
      <w:r w:rsidRPr="00610902">
        <w:t>”</w:t>
      </w:r>
      <w:r>
        <w:t xml:space="preserve"> deleted by Act 2 of 1991]</w:t>
      </w:r>
    </w:p>
    <w:p w14:paraId="2CCC0F7E" w14:textId="77777777" w:rsidR="00DA0C40" w:rsidRPr="007930C5" w:rsidRDefault="00DA0C40" w:rsidP="00DE21FD">
      <w:pPr>
        <w:pStyle w:val="AS-P0"/>
      </w:pPr>
    </w:p>
    <w:p w14:paraId="5E450AE3" w14:textId="50507EC5" w:rsidR="00BC44E2" w:rsidRPr="007930C5" w:rsidRDefault="00BC44E2" w:rsidP="00DE21FD">
      <w:pPr>
        <w:pStyle w:val="AS-P0"/>
      </w:pPr>
      <w:r w:rsidRPr="007930C5">
        <w:t xml:space="preserve">“open land” means land that is open for prospecting; </w:t>
      </w:r>
    </w:p>
    <w:p w14:paraId="19BF9FC7" w14:textId="77777777" w:rsidR="00BC44E2" w:rsidRPr="007930C5" w:rsidRDefault="00BC44E2" w:rsidP="00DE21FD">
      <w:pPr>
        <w:pStyle w:val="AS-P0"/>
      </w:pPr>
    </w:p>
    <w:p w14:paraId="67615A13" w14:textId="7D933938" w:rsidR="00BC44E2" w:rsidRPr="007930C5" w:rsidRDefault="00BC44E2" w:rsidP="00A425E9">
      <w:pPr>
        <w:pStyle w:val="AS-P0"/>
      </w:pPr>
      <w:r w:rsidRPr="007930C5">
        <w:t>“owner”, in relation to -</w:t>
      </w:r>
    </w:p>
    <w:p w14:paraId="1CC9815E" w14:textId="77777777" w:rsidR="00BC44E2" w:rsidRPr="007930C5" w:rsidRDefault="00BC44E2" w:rsidP="00ED0C53">
      <w:pPr>
        <w:pStyle w:val="AS-P0"/>
      </w:pPr>
    </w:p>
    <w:p w14:paraId="7974AD4A" w14:textId="77777777" w:rsidR="00BC44E2" w:rsidRPr="007930C5" w:rsidRDefault="00BC44E2" w:rsidP="00DE21FD">
      <w:pPr>
        <w:pStyle w:val="AS-P0"/>
        <w:ind w:left="567" w:hanging="567"/>
      </w:pPr>
      <w:r w:rsidRPr="007930C5">
        <w:t>(a)</w:t>
      </w:r>
      <w:r w:rsidRPr="007930C5">
        <w:tab/>
        <w:t>a claim or mining area or grant area or mine or works or machinery, means any person who is the immediate holder or owner of a claim or mining area or grant area or mine or works or machinery or part thereof, as the case may be, or tributor for the working of a claim or mining area or grant area or mine or works or machinery and shall include the lessee of such claim or mining area or grant area or mine or works or machinery;</w:t>
      </w:r>
    </w:p>
    <w:p w14:paraId="0C28EE4A" w14:textId="77777777" w:rsidR="00BC44E2" w:rsidRPr="007930C5" w:rsidRDefault="00BC44E2" w:rsidP="00DE21FD">
      <w:pPr>
        <w:pStyle w:val="AS-P0"/>
        <w:ind w:left="567" w:hanging="567"/>
      </w:pPr>
    </w:p>
    <w:p w14:paraId="194A50D8" w14:textId="77777777" w:rsidR="00BC44E2" w:rsidRPr="007930C5" w:rsidRDefault="00BC44E2" w:rsidP="00DE21FD">
      <w:pPr>
        <w:pStyle w:val="AS-P0"/>
        <w:ind w:left="567" w:hanging="567"/>
      </w:pPr>
      <w:r w:rsidRPr="007930C5">
        <w:t>(b)</w:t>
      </w:r>
      <w:r w:rsidRPr="007930C5">
        <w:tab/>
        <w:t>private land means the person in whose name the land is registered in the Deeds Registry and shall include also a lessee of land owned by the Administration but shall not include the holder of a grazing licence;</w:t>
      </w:r>
    </w:p>
    <w:p w14:paraId="530C3EA4" w14:textId="77777777" w:rsidR="00BC44E2" w:rsidRPr="007930C5" w:rsidRDefault="00BC44E2" w:rsidP="00DE21FD">
      <w:pPr>
        <w:pStyle w:val="AS-P0"/>
        <w:ind w:left="567" w:hanging="567"/>
      </w:pPr>
    </w:p>
    <w:p w14:paraId="17CC010F" w14:textId="77777777" w:rsidR="00BC44E2" w:rsidRPr="007930C5" w:rsidRDefault="00BC44E2" w:rsidP="00DE21FD">
      <w:pPr>
        <w:pStyle w:val="AS-P0"/>
        <w:ind w:left="567" w:hanging="567"/>
      </w:pPr>
      <w:r w:rsidRPr="007930C5">
        <w:t>(c)</w:t>
      </w:r>
      <w:r w:rsidRPr="007930C5">
        <w:tab/>
        <w:t xml:space="preserve">the Rehoboth </w:t>
      </w:r>
      <w:r w:rsidRPr="007930C5">
        <w:rPr>
          <w:i/>
          <w:iCs/>
        </w:rPr>
        <w:t xml:space="preserve">Gebiet </w:t>
      </w:r>
      <w:r w:rsidRPr="007930C5">
        <w:t xml:space="preserve">means the magistrate of Rehoboth in his capacity as </w:t>
      </w:r>
      <w:r w:rsidRPr="007930C5">
        <w:rPr>
          <w:i/>
          <w:iCs/>
        </w:rPr>
        <w:t xml:space="preserve">Kaptein </w:t>
      </w:r>
      <w:r w:rsidRPr="007930C5">
        <w:t>of the Rehoboth Baster Community.</w:t>
      </w:r>
    </w:p>
    <w:p w14:paraId="08514A02" w14:textId="77777777" w:rsidR="00BC44E2" w:rsidRPr="007930C5" w:rsidRDefault="00BC44E2" w:rsidP="00DE21FD">
      <w:pPr>
        <w:pStyle w:val="AS-P0"/>
        <w:ind w:left="567" w:hanging="567"/>
      </w:pPr>
    </w:p>
    <w:p w14:paraId="3190F2FD" w14:textId="77777777" w:rsidR="00BC44E2" w:rsidRPr="007930C5" w:rsidRDefault="00BC44E2" w:rsidP="00DE21FD">
      <w:pPr>
        <w:pStyle w:val="AS-P0"/>
        <w:ind w:left="567" w:hanging="567"/>
      </w:pPr>
      <w:r w:rsidRPr="007930C5">
        <w:t>(d)</w:t>
      </w:r>
      <w:r w:rsidRPr="007930C5">
        <w:tab/>
        <w:t>a Native reserve means the South African Bantu Trust;</w:t>
      </w:r>
    </w:p>
    <w:p w14:paraId="20C69998" w14:textId="77777777" w:rsidR="00BC44E2" w:rsidRPr="007930C5" w:rsidRDefault="00BC44E2" w:rsidP="00ED0C53">
      <w:pPr>
        <w:pStyle w:val="AS-P0"/>
      </w:pPr>
    </w:p>
    <w:p w14:paraId="7DFF3335" w14:textId="77777777" w:rsidR="00BC44E2" w:rsidRPr="00A425E9" w:rsidRDefault="00BC44E2" w:rsidP="00A425E9">
      <w:pPr>
        <w:pStyle w:val="AS-P0"/>
      </w:pPr>
      <w:r w:rsidRPr="00A425E9">
        <w:t>and shall include the trustee in any insolvent estate, the liquidator of a company which is an owner and the representative recognised by law of an owner who has died or who is a minor or is of unsound mind or is otherwise under disability, as long as such trustee, liquidator or legal representative is acting within the authority conferred upon him by law, and if the holder or owner or lessee referred to in paragraph (a) above is a company, the term “owner” shall include every director or secretary or representative or agent of the company in the Territory or the Republic of South Africa, or is an unincorporated body of persons the term “owner” shall include every member of that body in the Territory or the Republic of South Africa; (ix)</w:t>
      </w:r>
    </w:p>
    <w:p w14:paraId="425C7409" w14:textId="77777777" w:rsidR="00BC44E2" w:rsidRPr="007930C5" w:rsidRDefault="00BC44E2" w:rsidP="00DE21FD">
      <w:pPr>
        <w:pStyle w:val="AS-P0"/>
      </w:pPr>
    </w:p>
    <w:p w14:paraId="6FDC59CE" w14:textId="174C1698" w:rsidR="00BC44E2" w:rsidRPr="007930C5" w:rsidRDefault="00BC44E2" w:rsidP="00DE21FD">
      <w:pPr>
        <w:pStyle w:val="AS-P0"/>
      </w:pPr>
      <w:r w:rsidRPr="007930C5">
        <w:t xml:space="preserve">“owner of a mining area” means the person or company registered in the </w:t>
      </w:r>
      <w:r w:rsidR="0035310A" w:rsidRPr="0035310A">
        <w:t>Mining Titles Office</w:t>
      </w:r>
      <w:r w:rsidR="0035310A" w:rsidRPr="007930C5">
        <w:t xml:space="preserve"> </w:t>
      </w:r>
      <w:r w:rsidRPr="007930C5">
        <w:t xml:space="preserve">as owner of a </w:t>
      </w:r>
      <w:r w:rsidR="00DE21FD">
        <w:t>mining area;</w:t>
      </w:r>
    </w:p>
    <w:p w14:paraId="736E1A2F" w14:textId="77777777" w:rsidR="00BC44E2" w:rsidRPr="007930C5" w:rsidRDefault="00BC44E2" w:rsidP="00DE21FD">
      <w:pPr>
        <w:pStyle w:val="AS-P0"/>
      </w:pPr>
    </w:p>
    <w:p w14:paraId="61EF8212" w14:textId="0890203E" w:rsidR="00BC44E2" w:rsidRPr="007930C5" w:rsidRDefault="00DE21FD" w:rsidP="00DE21FD">
      <w:pPr>
        <w:pStyle w:val="AS-P0"/>
      </w:pPr>
      <w:r>
        <w:t>“</w:t>
      </w:r>
      <w:r w:rsidR="00BC44E2" w:rsidRPr="007930C5">
        <w:t>Police Zone” means the line or boundary defined as such in the First Schedule of the Prohibited Areas Proclamation, 1928 (Proclamation 26 of 1928) or any amendment thereo</w:t>
      </w:r>
      <w:r>
        <w:t>f;</w:t>
      </w:r>
    </w:p>
    <w:p w14:paraId="3C5DD643" w14:textId="77777777" w:rsidR="00BC44E2" w:rsidRPr="007930C5" w:rsidRDefault="00BC44E2" w:rsidP="00DE21FD">
      <w:pPr>
        <w:pStyle w:val="AS-P0"/>
      </w:pPr>
    </w:p>
    <w:p w14:paraId="76F1AD7D" w14:textId="3BAD74F7" w:rsidR="00BC44E2" w:rsidRPr="007930C5" w:rsidRDefault="00BC44E2" w:rsidP="00DE21FD">
      <w:pPr>
        <w:pStyle w:val="AS-P0"/>
      </w:pPr>
      <w:r w:rsidRPr="007930C5">
        <w:t>“precious minerals” means -</w:t>
      </w:r>
    </w:p>
    <w:p w14:paraId="30999CDB" w14:textId="77777777" w:rsidR="00BC44E2" w:rsidRPr="007930C5" w:rsidRDefault="00BC44E2" w:rsidP="00DE21FD">
      <w:pPr>
        <w:pStyle w:val="AS-P0"/>
      </w:pPr>
    </w:p>
    <w:p w14:paraId="10234E8F" w14:textId="21E95576" w:rsidR="00BC44E2" w:rsidRDefault="00BC44E2" w:rsidP="00DE21FD">
      <w:pPr>
        <w:pStyle w:val="AS-P0"/>
        <w:ind w:left="567" w:hanging="567"/>
      </w:pPr>
      <w:r w:rsidRPr="007930C5">
        <w:t>(a)</w:t>
      </w:r>
      <w:r w:rsidRPr="007930C5">
        <w:tab/>
        <w:t>the precious metals (gold, silver, platinum and irridium, and any other metals of the platinum group and the ores of the said metals) as well as slimes, concentrates, slag, tailings, residues or amalgam containing such metals;</w:t>
      </w:r>
    </w:p>
    <w:p w14:paraId="0F8052A2" w14:textId="37DC3E63" w:rsidR="00DE21FD" w:rsidRDefault="00DE21FD" w:rsidP="00DE21FD">
      <w:pPr>
        <w:pStyle w:val="AS-P0"/>
        <w:ind w:left="567" w:hanging="567"/>
      </w:pPr>
    </w:p>
    <w:p w14:paraId="17523B5B" w14:textId="22DEE28A" w:rsidR="00DE21FD" w:rsidRPr="007930C5" w:rsidRDefault="00DE21FD" w:rsidP="00DE21FD">
      <w:pPr>
        <w:pStyle w:val="AS-P-Amend"/>
      </w:pPr>
      <w:r>
        <w:t xml:space="preserve">[The word “iridium” is misspelt in the </w:t>
      </w:r>
      <w:r w:rsidRPr="00DE21FD">
        <w:rPr>
          <w:i/>
        </w:rPr>
        <w:t>Official Gazette</w:t>
      </w:r>
      <w:r>
        <w:t>, as reproduced above.]</w:t>
      </w:r>
    </w:p>
    <w:p w14:paraId="358984FD" w14:textId="77777777" w:rsidR="00BC44E2" w:rsidRPr="007930C5" w:rsidRDefault="00BC44E2" w:rsidP="00DE21FD">
      <w:pPr>
        <w:pStyle w:val="AS-P0"/>
        <w:ind w:left="567" w:hanging="567"/>
      </w:pPr>
    </w:p>
    <w:p w14:paraId="77BFAADC" w14:textId="77777777" w:rsidR="00BC44E2" w:rsidRPr="007930C5" w:rsidRDefault="00BC44E2" w:rsidP="00DE21FD">
      <w:pPr>
        <w:pStyle w:val="AS-P0"/>
        <w:ind w:left="567" w:hanging="567"/>
      </w:pPr>
      <w:r w:rsidRPr="007930C5">
        <w:t>(b)</w:t>
      </w:r>
      <w:r w:rsidRPr="007930C5">
        <w:tab/>
        <w:t>precious stones (diamonds, rubies, emeralds, and sapphires) as well as ores, concentrates, gravels or conglomerates containing such precious stones;</w:t>
      </w:r>
    </w:p>
    <w:p w14:paraId="0F0AA8AB" w14:textId="77777777" w:rsidR="00BC44E2" w:rsidRPr="007930C5" w:rsidRDefault="00BC44E2" w:rsidP="00DE21FD">
      <w:pPr>
        <w:pStyle w:val="AS-P0"/>
        <w:ind w:left="567" w:hanging="567"/>
      </w:pPr>
    </w:p>
    <w:p w14:paraId="26F56D95" w14:textId="18879319" w:rsidR="00BC44E2" w:rsidRPr="007930C5" w:rsidRDefault="00BC44E2" w:rsidP="00DE21FD">
      <w:pPr>
        <w:pStyle w:val="AS-P0"/>
        <w:ind w:left="567" w:hanging="567"/>
      </w:pPr>
      <w:r w:rsidRPr="007930C5">
        <w:t>(c)</w:t>
      </w:r>
      <w:r w:rsidRPr="007930C5">
        <w:tab/>
        <w:t xml:space="preserve">any other metals or substances declared by the </w:t>
      </w:r>
      <w:r w:rsidR="004148F7" w:rsidRPr="004148F7">
        <w:rPr>
          <w:lang w:val="en-ZA"/>
        </w:rPr>
        <w:t xml:space="preserve">State President </w:t>
      </w:r>
      <w:r w:rsidRPr="007930C5">
        <w:t xml:space="preserve">by notice in the </w:t>
      </w:r>
      <w:r w:rsidRPr="007930C5">
        <w:rPr>
          <w:i/>
          <w:iCs/>
        </w:rPr>
        <w:t xml:space="preserve">Gazette </w:t>
      </w:r>
      <w:r w:rsidRPr="007930C5">
        <w:t xml:space="preserve">to be precious minerals for the purposes of this ordinance; </w:t>
      </w:r>
    </w:p>
    <w:p w14:paraId="3079AF38" w14:textId="183DC2C8" w:rsidR="00BC44E2" w:rsidRDefault="00BC44E2" w:rsidP="00ED0C53">
      <w:pPr>
        <w:pStyle w:val="AS-P0"/>
      </w:pPr>
    </w:p>
    <w:p w14:paraId="50C8778E" w14:textId="714D7B4F" w:rsidR="004148F7" w:rsidRPr="004148F7" w:rsidRDefault="004148F7" w:rsidP="004148F7">
      <w:pPr>
        <w:pStyle w:val="AS-P-Amend"/>
      </w:pPr>
      <w:r w:rsidRPr="004148F7">
        <w:t>[paragraph (c) amended by RSA Proc. R.89/1969]</w:t>
      </w:r>
    </w:p>
    <w:p w14:paraId="370EB1C4" w14:textId="77777777" w:rsidR="004148F7" w:rsidRPr="007930C5" w:rsidRDefault="004148F7" w:rsidP="00ED0C53">
      <w:pPr>
        <w:pStyle w:val="AS-P0"/>
      </w:pPr>
    </w:p>
    <w:p w14:paraId="4743B2C3" w14:textId="0CC68240" w:rsidR="00BC44E2" w:rsidRPr="007930C5" w:rsidRDefault="00BC44E2" w:rsidP="00912386">
      <w:pPr>
        <w:pStyle w:val="AS-P0"/>
      </w:pPr>
      <w:r w:rsidRPr="007930C5">
        <w:t>“prescribed” means prescribed by this ordinanc</w:t>
      </w:r>
      <w:r w:rsidR="00912386">
        <w:t>e;</w:t>
      </w:r>
    </w:p>
    <w:p w14:paraId="0B2DBE42" w14:textId="77777777" w:rsidR="00BC44E2" w:rsidRPr="007930C5" w:rsidRDefault="00BC44E2" w:rsidP="00912386">
      <w:pPr>
        <w:pStyle w:val="AS-P0"/>
      </w:pPr>
    </w:p>
    <w:p w14:paraId="74E88E2A" w14:textId="62BD2480" w:rsidR="00BC44E2" w:rsidRPr="007930C5" w:rsidRDefault="00BC44E2" w:rsidP="00912386">
      <w:pPr>
        <w:pStyle w:val="AS-P0"/>
      </w:pPr>
      <w:r w:rsidRPr="007930C5">
        <w:t xml:space="preserve">“private land” means land other than state land and for the purposes of this ordinance the term private land shall include the Rehoboth </w:t>
      </w:r>
      <w:r w:rsidRPr="007930C5">
        <w:rPr>
          <w:i/>
          <w:iCs/>
        </w:rPr>
        <w:t xml:space="preserve">Gebiet </w:t>
      </w:r>
      <w:r w:rsidRPr="007930C5">
        <w:t xml:space="preserve">and any Native Reserve, and shall further include land leased from the Administration under any law relating to land settlement when the lessee has exercised his option </w:t>
      </w:r>
      <w:r w:rsidR="00912386">
        <w:t>to purchase;</w:t>
      </w:r>
    </w:p>
    <w:p w14:paraId="18A2D733" w14:textId="77777777" w:rsidR="00BC44E2" w:rsidRPr="007930C5" w:rsidRDefault="00BC44E2" w:rsidP="00912386">
      <w:pPr>
        <w:pStyle w:val="AS-P0"/>
      </w:pPr>
    </w:p>
    <w:p w14:paraId="3A266F68" w14:textId="7B8E429D" w:rsidR="00BC44E2" w:rsidRPr="007930C5" w:rsidRDefault="00BC44E2" w:rsidP="00912386">
      <w:pPr>
        <w:pStyle w:val="AS-P0"/>
      </w:pPr>
      <w:r w:rsidRPr="007930C5">
        <w:t xml:space="preserve">“prospecting” means </w:t>
      </w:r>
      <w:r w:rsidR="00503758" w:rsidRPr="00503758">
        <w:rPr>
          <w:lang w:val="en-ZA"/>
        </w:rPr>
        <w:t>intentionally searching for minerals in or on the earth or sea or bed of the sea by means which disturb the surface of the earth or bed of the sea, and includes all excavating necessary for the purpose, whether by underground or open working or otherwise, as well as boring and all work necessary for or incidental to such searching, but does not include mining;</w:t>
      </w:r>
    </w:p>
    <w:p w14:paraId="6F8CC53D" w14:textId="4E7848DD" w:rsidR="00BC44E2" w:rsidRDefault="00BC44E2" w:rsidP="00912386">
      <w:pPr>
        <w:pStyle w:val="AS-P0"/>
      </w:pPr>
    </w:p>
    <w:p w14:paraId="07E622F7" w14:textId="0F823C63" w:rsidR="00503758" w:rsidRPr="004D2E0D" w:rsidRDefault="00503758" w:rsidP="00503758">
      <w:pPr>
        <w:pStyle w:val="AS-P-Amend"/>
      </w:pPr>
      <w:r>
        <w:t xml:space="preserve">[definition of </w:t>
      </w:r>
      <w:r w:rsidRPr="004D2E0D">
        <w:t>“</w:t>
      </w:r>
      <w:r>
        <w:t>prospecting</w:t>
      </w:r>
      <w:r w:rsidRPr="004D2E0D">
        <w:t>”</w:t>
      </w:r>
      <w:r>
        <w:t xml:space="preserve"> substituted by </w:t>
      </w:r>
      <w:r w:rsidRPr="00DD207B">
        <w:t>Act 47 of 1972</w:t>
      </w:r>
      <w:r>
        <w:t>]</w:t>
      </w:r>
    </w:p>
    <w:p w14:paraId="77901555" w14:textId="77777777" w:rsidR="00503758" w:rsidRPr="007930C5" w:rsidRDefault="00503758" w:rsidP="00912386">
      <w:pPr>
        <w:pStyle w:val="AS-P0"/>
      </w:pPr>
    </w:p>
    <w:p w14:paraId="0677BAE9" w14:textId="517ED679" w:rsidR="00BC44E2" w:rsidRPr="007930C5" w:rsidRDefault="00BC44E2" w:rsidP="00912386">
      <w:pPr>
        <w:pStyle w:val="AS-P0"/>
      </w:pPr>
      <w:r w:rsidRPr="007930C5">
        <w:t xml:space="preserve">“prospector” means the person or company by whom a prospecting licence is held under this ordinance or any prior law and shall include a holder of a claim or a holder of a grant area in respect of which exclusive prospecting rights are </w:t>
      </w:r>
      <w:r w:rsidR="00912386">
        <w:t>held;</w:t>
      </w:r>
    </w:p>
    <w:p w14:paraId="3A4A38F6" w14:textId="77777777" w:rsidR="00BC44E2" w:rsidRPr="007930C5" w:rsidRDefault="00BC44E2" w:rsidP="00912386">
      <w:pPr>
        <w:pStyle w:val="AS-P0"/>
      </w:pPr>
    </w:p>
    <w:p w14:paraId="4C7817AC" w14:textId="110D9B80" w:rsidR="00BC44E2" w:rsidRPr="007930C5" w:rsidRDefault="00BC44E2" w:rsidP="00912386">
      <w:pPr>
        <w:pStyle w:val="AS-P0"/>
      </w:pPr>
      <w:r w:rsidRPr="007930C5">
        <w:t>“public road” means any road, street or thoroughfare which the public has a right to use or has used without hindrance for a period of at least twelve months and shall include those parts adjoining the roadway defined as the road reserve in the Roads Ordinance, 1962 (Ordinance 28 of 1962)</w:t>
      </w:r>
      <w:r w:rsidR="00912386">
        <w:t>;</w:t>
      </w:r>
    </w:p>
    <w:p w14:paraId="36310750" w14:textId="48C39828" w:rsidR="00BC44E2" w:rsidRDefault="00BC44E2" w:rsidP="00912386">
      <w:pPr>
        <w:pStyle w:val="AS-P0"/>
      </w:pPr>
    </w:p>
    <w:p w14:paraId="12B109C8" w14:textId="66B1B4A5" w:rsidR="00933AF3" w:rsidRPr="00933AF3" w:rsidRDefault="00933AF3" w:rsidP="00933AF3">
      <w:pPr>
        <w:pStyle w:val="AS-P0"/>
      </w:pPr>
      <w:r w:rsidRPr="00933AF3">
        <w:t>“Registrar of Mining Titles” means the Registrar of Mining Titles appointed under paragraph 2 of the Schedule to the Mining Titles Registration Proclamation, 1969;</w:t>
      </w:r>
    </w:p>
    <w:p w14:paraId="7F721AAE" w14:textId="4EE5D157" w:rsidR="00933AF3" w:rsidRDefault="00933AF3" w:rsidP="00933AF3">
      <w:pPr>
        <w:pStyle w:val="AS-P0"/>
      </w:pPr>
    </w:p>
    <w:p w14:paraId="2A894F49" w14:textId="2ADEDA20" w:rsidR="00933AF3" w:rsidRDefault="00933AF3" w:rsidP="00933AF3">
      <w:pPr>
        <w:pStyle w:val="AS-P-Amend"/>
      </w:pPr>
      <w:r>
        <w:t xml:space="preserve">[definition of </w:t>
      </w:r>
      <w:r w:rsidRPr="00026528">
        <w:t>“</w:t>
      </w:r>
      <w:r w:rsidRPr="00933AF3">
        <w:t>Registrar of Mining Titles</w:t>
      </w:r>
      <w:r w:rsidRPr="00DC2DC8">
        <w:t>”</w:t>
      </w:r>
      <w:r w:rsidRPr="00026528">
        <w:t xml:space="preserve"> </w:t>
      </w:r>
      <w:r>
        <w:t xml:space="preserve">inserted by </w:t>
      </w:r>
      <w:r w:rsidRPr="00026528">
        <w:t>RSA Proc. R.89/1969</w:t>
      </w:r>
      <w:r>
        <w:t>]</w:t>
      </w:r>
    </w:p>
    <w:p w14:paraId="619CC760" w14:textId="77777777" w:rsidR="00933AF3" w:rsidRPr="007930C5" w:rsidRDefault="00933AF3" w:rsidP="00933AF3">
      <w:pPr>
        <w:pStyle w:val="AS-P0"/>
      </w:pPr>
    </w:p>
    <w:p w14:paraId="11F25C23" w14:textId="6B7E08C7" w:rsidR="00BC44E2" w:rsidRPr="007930C5" w:rsidRDefault="00BC44E2" w:rsidP="00912386">
      <w:pPr>
        <w:pStyle w:val="AS-P0"/>
      </w:pPr>
      <w:r w:rsidRPr="007930C5">
        <w:t>“regulation” means a regulation made or in force under this ordinan</w:t>
      </w:r>
      <w:r w:rsidR="00912386">
        <w:t>ce;</w:t>
      </w:r>
    </w:p>
    <w:p w14:paraId="19C5568D" w14:textId="77777777" w:rsidR="00BC44E2" w:rsidRPr="007930C5" w:rsidRDefault="00BC44E2" w:rsidP="00912386">
      <w:pPr>
        <w:pStyle w:val="AS-P0"/>
      </w:pPr>
    </w:p>
    <w:p w14:paraId="42961CAA" w14:textId="5DDBFF39" w:rsidR="00BC44E2" w:rsidRPr="007930C5" w:rsidRDefault="00BC44E2" w:rsidP="00912386">
      <w:pPr>
        <w:pStyle w:val="AS-P0"/>
      </w:pPr>
      <w:r w:rsidRPr="007930C5">
        <w:t xml:space="preserve">“Rehoboth </w:t>
      </w:r>
      <w:r w:rsidRPr="007930C5">
        <w:rPr>
          <w:i/>
          <w:iCs/>
        </w:rPr>
        <w:t>Gebiet</w:t>
      </w:r>
      <w:r w:rsidRPr="00E263AA">
        <w:rPr>
          <w:iCs/>
        </w:rPr>
        <w:t>”</w:t>
      </w:r>
      <w:r w:rsidRPr="007930C5">
        <w:rPr>
          <w:i/>
          <w:iCs/>
        </w:rPr>
        <w:t xml:space="preserve"> </w:t>
      </w:r>
      <w:r w:rsidRPr="007930C5">
        <w:t xml:space="preserve">means the territory referred to as the </w:t>
      </w:r>
      <w:r w:rsidRPr="007930C5">
        <w:rPr>
          <w:i/>
          <w:iCs/>
        </w:rPr>
        <w:t xml:space="preserve">Gebiet </w:t>
      </w:r>
      <w:r w:rsidRPr="007930C5">
        <w:t xml:space="preserve">in the Agreement contained in the Schedule to the Proclamation of the Administrator dated the twenty-eighth day of September, 1923, (Proclamation 28 of 1923) or any amendment </w:t>
      </w:r>
      <w:r w:rsidR="00912386">
        <w:t>thereof;</w:t>
      </w:r>
    </w:p>
    <w:p w14:paraId="13D67D80" w14:textId="77777777" w:rsidR="00BC44E2" w:rsidRPr="007930C5" w:rsidRDefault="00BC44E2" w:rsidP="00912386">
      <w:pPr>
        <w:pStyle w:val="AS-P0"/>
      </w:pPr>
    </w:p>
    <w:p w14:paraId="269965E0" w14:textId="44520E0B" w:rsidR="00BC44E2" w:rsidRPr="007930C5" w:rsidRDefault="00BC44E2" w:rsidP="00912386">
      <w:pPr>
        <w:pStyle w:val="AS-P0"/>
      </w:pPr>
      <w:r w:rsidRPr="007930C5">
        <w:t xml:space="preserve">“source material” means source material as defined in section 1 of the Atomic Energy Act, 1967 (Act 90 of 1967) of the Republic of South </w:t>
      </w:r>
      <w:r w:rsidR="00912386">
        <w:t>Africa;</w:t>
      </w:r>
    </w:p>
    <w:p w14:paraId="65E61C10" w14:textId="77777777" w:rsidR="00BC44E2" w:rsidRPr="007930C5" w:rsidRDefault="00BC44E2" w:rsidP="00912386">
      <w:pPr>
        <w:pStyle w:val="AS-P0"/>
      </w:pPr>
    </w:p>
    <w:p w14:paraId="47CF7BE9" w14:textId="4597D2C7" w:rsidR="00BC44E2" w:rsidRPr="007930C5" w:rsidRDefault="00BC44E2" w:rsidP="00912386">
      <w:pPr>
        <w:pStyle w:val="AS-P0"/>
      </w:pPr>
      <w:r w:rsidRPr="007930C5">
        <w:t>“South African Bantu Trust” means the South African Bantu Trust constituted by section 4 of the Bantu Trust and Land Act, 1936 (Act 18 of 1936) of the Republic of South Africa</w:t>
      </w:r>
      <w:r w:rsidR="00912386">
        <w:t>;</w:t>
      </w:r>
    </w:p>
    <w:p w14:paraId="7DD17B46" w14:textId="77777777" w:rsidR="00BC44E2" w:rsidRPr="007930C5" w:rsidRDefault="00BC44E2" w:rsidP="00912386">
      <w:pPr>
        <w:pStyle w:val="AS-P0"/>
      </w:pPr>
    </w:p>
    <w:p w14:paraId="68732044" w14:textId="03B950DE" w:rsidR="00BC44E2" w:rsidRPr="007930C5" w:rsidRDefault="00BC44E2" w:rsidP="00912386">
      <w:pPr>
        <w:pStyle w:val="AS-P0"/>
      </w:pPr>
      <w:r w:rsidRPr="007930C5">
        <w:t>“surveyed” means surveyed by a land su</w:t>
      </w:r>
      <w:r w:rsidR="00912386">
        <w:t>rveyor;</w:t>
      </w:r>
    </w:p>
    <w:p w14:paraId="23A9CA04" w14:textId="77777777" w:rsidR="00BC44E2" w:rsidRPr="007930C5" w:rsidRDefault="00BC44E2" w:rsidP="00912386">
      <w:pPr>
        <w:pStyle w:val="AS-P0"/>
      </w:pPr>
    </w:p>
    <w:p w14:paraId="43B7B1DA" w14:textId="47363CB5" w:rsidR="00BC44E2" w:rsidRPr="007930C5" w:rsidRDefault="00BC44E2" w:rsidP="00912386">
      <w:pPr>
        <w:pStyle w:val="AS-P0"/>
      </w:pPr>
      <w:r w:rsidRPr="007930C5">
        <w:t>“territorial waters” means the territorial waters referred to in section 2 of the Territorial Waters Act, 1963 (Act 87 of 1963) of the Republic of South Afric</w:t>
      </w:r>
      <w:r w:rsidR="00912386">
        <w:t>a;</w:t>
      </w:r>
    </w:p>
    <w:p w14:paraId="792ECD16" w14:textId="77777777" w:rsidR="00BC44E2" w:rsidRPr="007930C5" w:rsidRDefault="00BC44E2" w:rsidP="00912386">
      <w:pPr>
        <w:pStyle w:val="AS-P0"/>
      </w:pPr>
    </w:p>
    <w:p w14:paraId="137EBD7B" w14:textId="37DA37E8" w:rsidR="00BC44E2" w:rsidRPr="007930C5" w:rsidRDefault="00BC44E2" w:rsidP="00912386">
      <w:pPr>
        <w:pStyle w:val="AS-P0"/>
      </w:pPr>
      <w:r w:rsidRPr="007930C5">
        <w:t xml:space="preserve">“this ordinance” includes the regulations; </w:t>
      </w:r>
    </w:p>
    <w:p w14:paraId="0037CE29" w14:textId="77777777" w:rsidR="00BC44E2" w:rsidRPr="007930C5" w:rsidRDefault="00BC44E2" w:rsidP="00912386">
      <w:pPr>
        <w:pStyle w:val="AS-P0"/>
      </w:pPr>
    </w:p>
    <w:p w14:paraId="77ECB064" w14:textId="0840DC00" w:rsidR="00BC44E2" w:rsidRPr="007930C5" w:rsidRDefault="00BC44E2" w:rsidP="00912386">
      <w:pPr>
        <w:pStyle w:val="AS-P0"/>
      </w:pPr>
      <w:r w:rsidRPr="007930C5">
        <w:t>“white person” means a person who in appearance obviously is, or who is generally accepted as a white person, but does not include a person who, although in appearance obviously a white person, is generally accepted as a Coloured person;</w:t>
      </w:r>
    </w:p>
    <w:p w14:paraId="4E37E0B1" w14:textId="77777777" w:rsidR="00BC44E2" w:rsidRPr="00C877EC" w:rsidRDefault="00BC44E2" w:rsidP="00912386">
      <w:pPr>
        <w:pStyle w:val="AS-P0"/>
      </w:pPr>
    </w:p>
    <w:p w14:paraId="50B3D1F9" w14:textId="1FF0B777" w:rsidR="00BC44E2" w:rsidRPr="00C877EC" w:rsidRDefault="00BC44E2" w:rsidP="00912386">
      <w:pPr>
        <w:pStyle w:val="AS-P0"/>
      </w:pPr>
      <w:r w:rsidRPr="00C877EC">
        <w:t>“works” means any place, not being a mine or part of a mine, where any of the following operations and any operation necessary or incidental thereto are carried out and constitute the main operation at such place -</w:t>
      </w:r>
    </w:p>
    <w:p w14:paraId="1D8B17F9" w14:textId="77777777" w:rsidR="00BC44E2" w:rsidRPr="00C877EC" w:rsidRDefault="00BC44E2" w:rsidP="00912386">
      <w:pPr>
        <w:pStyle w:val="AS-P0"/>
      </w:pPr>
    </w:p>
    <w:p w14:paraId="7C236F1D" w14:textId="77777777" w:rsidR="00BC44E2" w:rsidRPr="00C877EC" w:rsidRDefault="00BC44E2" w:rsidP="00912386">
      <w:pPr>
        <w:pStyle w:val="AS-P0"/>
        <w:ind w:left="567" w:hanging="567"/>
      </w:pPr>
      <w:r w:rsidRPr="00C877EC">
        <w:t>(a)</w:t>
      </w:r>
      <w:r w:rsidRPr="00C877EC">
        <w:tab/>
        <w:t>the crushing, screening, washing, classifying or concentrating of any mineral;</w:t>
      </w:r>
    </w:p>
    <w:p w14:paraId="766AAC8F" w14:textId="77777777" w:rsidR="00BC44E2" w:rsidRPr="00C877EC" w:rsidRDefault="00BC44E2" w:rsidP="00912386">
      <w:pPr>
        <w:pStyle w:val="AS-P0"/>
        <w:ind w:left="567" w:hanging="567"/>
      </w:pPr>
    </w:p>
    <w:p w14:paraId="756AE20E" w14:textId="77777777" w:rsidR="00BC44E2" w:rsidRPr="00C877EC" w:rsidRDefault="00BC44E2" w:rsidP="00912386">
      <w:pPr>
        <w:pStyle w:val="AS-P0"/>
        <w:ind w:left="567" w:hanging="567"/>
      </w:pPr>
      <w:r w:rsidRPr="00C877EC">
        <w:t>(b)</w:t>
      </w:r>
      <w:r w:rsidRPr="00C877EC">
        <w:tab/>
        <w:t>the treating of any mineral, in the form obtained from a mine, for the production of coke, or for the production of a base mineral in any shape or form, including ingots, billets and rolled sections;</w:t>
      </w:r>
    </w:p>
    <w:p w14:paraId="206F39E2" w14:textId="77777777" w:rsidR="00BC44E2" w:rsidRPr="00C877EC" w:rsidRDefault="00BC44E2" w:rsidP="00912386">
      <w:pPr>
        <w:pStyle w:val="AS-P0"/>
        <w:ind w:left="567" w:hanging="567"/>
      </w:pPr>
    </w:p>
    <w:p w14:paraId="660C643F" w14:textId="77777777" w:rsidR="00BC44E2" w:rsidRPr="00C877EC" w:rsidRDefault="00BC44E2" w:rsidP="00912386">
      <w:pPr>
        <w:pStyle w:val="AS-P0"/>
        <w:ind w:left="567" w:hanging="567"/>
      </w:pPr>
      <w:r w:rsidRPr="00C877EC">
        <w:t>(c)</w:t>
      </w:r>
      <w:r w:rsidRPr="00C877EC">
        <w:tab/>
        <w:t>the working and treating of any mine tailings deposit or mine dump for the recovery of any valuable content thereof;</w:t>
      </w:r>
    </w:p>
    <w:p w14:paraId="046EBA3A" w14:textId="77777777" w:rsidR="00BC44E2" w:rsidRPr="00C877EC" w:rsidRDefault="00BC44E2" w:rsidP="00912386">
      <w:pPr>
        <w:pStyle w:val="AS-P0"/>
        <w:ind w:left="567" w:hanging="567"/>
      </w:pPr>
    </w:p>
    <w:p w14:paraId="26EB07C8" w14:textId="77777777" w:rsidR="00BC44E2" w:rsidRPr="00C877EC" w:rsidRDefault="00BC44E2" w:rsidP="00912386">
      <w:pPr>
        <w:pStyle w:val="AS-P0"/>
        <w:ind w:left="567" w:hanging="567"/>
      </w:pPr>
      <w:r w:rsidRPr="00C877EC">
        <w:t>(d)</w:t>
      </w:r>
      <w:r w:rsidRPr="00C877EC">
        <w:tab/>
        <w:t>the extracting of any precious mineral from any mineral or concentrate;</w:t>
      </w:r>
    </w:p>
    <w:p w14:paraId="21964CCA" w14:textId="77777777" w:rsidR="00BC44E2" w:rsidRPr="00C877EC" w:rsidRDefault="00BC44E2" w:rsidP="00912386">
      <w:pPr>
        <w:pStyle w:val="AS-P0"/>
        <w:ind w:left="567" w:hanging="567"/>
      </w:pPr>
    </w:p>
    <w:p w14:paraId="1E0C9FA7" w14:textId="77777777" w:rsidR="00BC44E2" w:rsidRPr="00C877EC" w:rsidRDefault="00BC44E2" w:rsidP="00912386">
      <w:pPr>
        <w:pStyle w:val="AS-P0"/>
        <w:ind w:left="567" w:hanging="567"/>
      </w:pPr>
      <w:r w:rsidRPr="00C877EC">
        <w:t>(e)</w:t>
      </w:r>
      <w:r w:rsidRPr="00C877EC">
        <w:tab/>
        <w:t>the refining of any precious mineral;</w:t>
      </w:r>
    </w:p>
    <w:p w14:paraId="65557AF8" w14:textId="77777777" w:rsidR="00BC44E2" w:rsidRPr="00C877EC" w:rsidRDefault="00BC44E2" w:rsidP="00912386">
      <w:pPr>
        <w:pStyle w:val="AS-P0"/>
        <w:ind w:left="567" w:hanging="567"/>
      </w:pPr>
    </w:p>
    <w:p w14:paraId="1B5B69DE" w14:textId="77777777" w:rsidR="00BC44E2" w:rsidRPr="00C877EC" w:rsidRDefault="00BC44E2" w:rsidP="00912386">
      <w:pPr>
        <w:pStyle w:val="AS-P0"/>
        <w:ind w:left="567" w:hanging="567"/>
      </w:pPr>
      <w:r w:rsidRPr="00C877EC">
        <w:t>(f)</w:t>
      </w:r>
      <w:r w:rsidRPr="00C877EC">
        <w:tab/>
        <w:t>the drying or calcining of any source material;</w:t>
      </w:r>
    </w:p>
    <w:p w14:paraId="1CF92119" w14:textId="77777777" w:rsidR="00BC44E2" w:rsidRPr="00C877EC" w:rsidRDefault="00BC44E2" w:rsidP="00912386">
      <w:pPr>
        <w:pStyle w:val="AS-P0"/>
        <w:ind w:left="567" w:hanging="567"/>
      </w:pPr>
    </w:p>
    <w:p w14:paraId="1C777F72" w14:textId="77777777" w:rsidR="00BC44E2" w:rsidRPr="00C877EC" w:rsidRDefault="00BC44E2" w:rsidP="00912386">
      <w:pPr>
        <w:pStyle w:val="AS-P0"/>
        <w:ind w:left="567" w:hanging="567"/>
      </w:pPr>
      <w:r w:rsidRPr="00C877EC">
        <w:t>(g)</w:t>
      </w:r>
      <w:r w:rsidRPr="00C877EC">
        <w:tab/>
        <w:t>the generating of any form of power and transmitting and distributing it to the terminal point of bulk supply to any consumer or, where the supply is not in bulk, to the power supply meter on the consumer’s premises, if more than fifty per cent of the power generated is used in connection with a mine;</w:t>
      </w:r>
    </w:p>
    <w:p w14:paraId="2F60F735" w14:textId="77777777" w:rsidR="00BC44E2" w:rsidRPr="00C877EC" w:rsidRDefault="00BC44E2" w:rsidP="00912386">
      <w:pPr>
        <w:pStyle w:val="AS-P0"/>
        <w:ind w:left="567" w:hanging="567"/>
      </w:pPr>
    </w:p>
    <w:p w14:paraId="35F867F9" w14:textId="77777777" w:rsidR="00BC44E2" w:rsidRPr="00C877EC" w:rsidRDefault="00BC44E2" w:rsidP="00912386">
      <w:pPr>
        <w:pStyle w:val="AS-P0"/>
        <w:ind w:left="567" w:hanging="567"/>
      </w:pPr>
      <w:r w:rsidRPr="00C877EC">
        <w:t>(h)</w:t>
      </w:r>
      <w:r w:rsidRPr="00C877EC">
        <w:tab/>
        <w:t>the transmitting and distributing of any form of power from a generating source, other than a generating source contemplated in paragraph (g), to any mine, if any of the power supplied to the mine is used for winding, pumping or ventilating purposes;</w:t>
      </w:r>
    </w:p>
    <w:p w14:paraId="15B98C62" w14:textId="77777777" w:rsidR="00BC44E2" w:rsidRPr="00C877EC" w:rsidRDefault="00BC44E2" w:rsidP="00912386">
      <w:pPr>
        <w:pStyle w:val="AS-P0"/>
        <w:ind w:left="567" w:hanging="567"/>
      </w:pPr>
    </w:p>
    <w:p w14:paraId="0A4B45AD" w14:textId="77777777" w:rsidR="00BC44E2" w:rsidRPr="00C877EC" w:rsidRDefault="00BC44E2" w:rsidP="00912386">
      <w:pPr>
        <w:pStyle w:val="AS-P0"/>
        <w:ind w:left="567" w:hanging="567"/>
      </w:pPr>
      <w:r w:rsidRPr="00C877EC">
        <w:t>(i)</w:t>
      </w:r>
      <w:r w:rsidRPr="00C877EC">
        <w:tab/>
        <w:t>the transmitting and distributing, to any other consumer, of any form of power from a mine by the owner thereof to the terminal point of bulk supply or, where the supply is not in bulk, to the power supply meter on such consumer’s premises;</w:t>
      </w:r>
    </w:p>
    <w:p w14:paraId="04BCA890" w14:textId="77777777" w:rsidR="00BC44E2" w:rsidRPr="00C877EC" w:rsidRDefault="00BC44E2" w:rsidP="00912386">
      <w:pPr>
        <w:pStyle w:val="AS-P0"/>
        <w:ind w:left="567" w:hanging="567"/>
      </w:pPr>
    </w:p>
    <w:p w14:paraId="549B3DF4" w14:textId="361307C2" w:rsidR="00BC44E2" w:rsidRPr="00C877EC" w:rsidRDefault="00BC44E2" w:rsidP="00912386">
      <w:pPr>
        <w:pStyle w:val="AS-P0"/>
        <w:ind w:left="567" w:hanging="567"/>
      </w:pPr>
      <w:r w:rsidRPr="00C877EC">
        <w:t>(j)</w:t>
      </w:r>
      <w:r w:rsidRPr="00C877EC">
        <w:tab/>
        <w:t>the conserving of water in any dam or reservoir, and its distribution, if more than fifty per cent of the water distributed from such dam or reservoir is used in connection with a mine or a place referred to in paragraph (a), (b), (c), (d), (e), (f) or (g), but excluding the conserving and distributing of water by a public utility undertaking or a local authority; or</w:t>
      </w:r>
    </w:p>
    <w:p w14:paraId="62A4A8D5" w14:textId="77777777" w:rsidR="00BC44E2" w:rsidRPr="00C877EC" w:rsidRDefault="00BC44E2" w:rsidP="00912386">
      <w:pPr>
        <w:pStyle w:val="AS-P0"/>
        <w:ind w:left="567" w:hanging="567"/>
      </w:pPr>
    </w:p>
    <w:p w14:paraId="61EDE27F" w14:textId="547C5BA4" w:rsidR="00BC44E2" w:rsidRDefault="00BC44E2" w:rsidP="00912386">
      <w:pPr>
        <w:pStyle w:val="AS-P0"/>
        <w:ind w:left="567" w:hanging="567"/>
      </w:pPr>
      <w:r w:rsidRPr="00C877EC">
        <w:t>(k)</w:t>
      </w:r>
      <w:r w:rsidRPr="00C877EC">
        <w:tab/>
        <w:t xml:space="preserve">the manufacturing of explosives for use in mines; </w:t>
      </w:r>
    </w:p>
    <w:p w14:paraId="41D48DA7" w14:textId="2992E44C" w:rsidR="00FF6271" w:rsidRDefault="00FF6271" w:rsidP="00FF6271">
      <w:pPr>
        <w:pStyle w:val="AS-P-Amend"/>
      </w:pPr>
      <w:r>
        <w:t xml:space="preserve">[Paragraph (k) should end with a full stop rather than a semicolon; </w:t>
      </w:r>
      <w:r>
        <w:br/>
        <w:t>there are no additional definitions in the list.]</w:t>
      </w:r>
    </w:p>
    <w:p w14:paraId="2569BF8C" w14:textId="6E2497CD" w:rsidR="00FF6271" w:rsidRDefault="00FF6271" w:rsidP="00912386">
      <w:pPr>
        <w:pStyle w:val="AS-P0"/>
        <w:ind w:left="567" w:hanging="567"/>
      </w:pPr>
    </w:p>
    <w:p w14:paraId="0CE07D5A" w14:textId="0D658E72" w:rsidR="00FF6271" w:rsidRDefault="00FF6271" w:rsidP="00912386">
      <w:pPr>
        <w:pStyle w:val="AS-P0"/>
        <w:ind w:left="567" w:hanging="567"/>
      </w:pPr>
      <w:r>
        <w:t>***</w:t>
      </w:r>
    </w:p>
    <w:p w14:paraId="1AFC0D1C" w14:textId="35EFDFC8" w:rsidR="00FF6271" w:rsidRDefault="00FF6271" w:rsidP="00912386">
      <w:pPr>
        <w:pStyle w:val="AS-P0"/>
        <w:ind w:left="567" w:hanging="567"/>
      </w:pPr>
    </w:p>
    <w:p w14:paraId="4E68BC8B" w14:textId="6F028806" w:rsidR="00FF6271" w:rsidRDefault="00FF6271" w:rsidP="00FF6271">
      <w:pPr>
        <w:pStyle w:val="AS-P0"/>
        <w:ind w:left="1134" w:hanging="567"/>
        <w:rPr>
          <w:b/>
        </w:rPr>
      </w:pPr>
      <w:r w:rsidRPr="00FF6271">
        <w:rPr>
          <w:b/>
        </w:rPr>
        <w:t>2.</w:t>
      </w:r>
    </w:p>
    <w:p w14:paraId="4F294A56" w14:textId="77777777" w:rsidR="00FF6271" w:rsidRPr="00FF6271" w:rsidRDefault="00FF6271" w:rsidP="00FF6271">
      <w:pPr>
        <w:pStyle w:val="AS-P0"/>
        <w:ind w:left="1134" w:hanging="567"/>
        <w:rPr>
          <w:b/>
        </w:rPr>
      </w:pPr>
    </w:p>
    <w:p w14:paraId="302A1E29" w14:textId="082AF3B3" w:rsidR="00E263AA" w:rsidRPr="00E263AA" w:rsidRDefault="00D13754" w:rsidP="00D13754">
      <w:pPr>
        <w:pStyle w:val="AS-P-Amend"/>
      </w:pPr>
      <w:r>
        <w:t>[</w:t>
      </w:r>
      <w:r w:rsidRPr="00D13754">
        <w:t xml:space="preserve">Section 2 appears to have been repealed by Act 33 of 1992, which </w:t>
      </w:r>
      <w:r w:rsidRPr="00D13754">
        <w:rPr>
          <w:bCs/>
        </w:rPr>
        <w:t>repeals “</w:t>
      </w:r>
      <w:r w:rsidRPr="00D13754">
        <w:t>the whole, except in so far as it relates to the appointment and powers, duties and functions of the Chief Inspector of Mines and an inspector of mines</w:t>
      </w:r>
      <w:r w:rsidR="00735271">
        <w:t>…</w:t>
      </w:r>
      <w:r w:rsidRPr="00D13754">
        <w:t xml:space="preserve">”. This section concerns the initial vesting of the </w:t>
      </w:r>
      <w:r w:rsidRPr="00D13754">
        <w:rPr>
          <w:rFonts w:cs="Times New Roman"/>
          <w:bCs/>
          <w:lang w:val="en-ZA"/>
        </w:rPr>
        <w:t>right of prospecting and mining for and disposing of precious</w:t>
      </w:r>
      <w:r w:rsidRPr="00D13754">
        <w:rPr>
          <w:lang w:val="en-ZA"/>
        </w:rPr>
        <w:t xml:space="preserve"> and base minerals. </w:t>
      </w:r>
      <w:r w:rsidRPr="00D13754">
        <w:t>Prior to t</w:t>
      </w:r>
      <w:r w:rsidR="007E1527">
        <w:t>he</w:t>
      </w:r>
      <w:r w:rsidRPr="00D13754">
        <w:t xml:space="preserve"> repeal, section 2 was amended by Act 2 of 1991.</w:t>
      </w:r>
      <w:r>
        <w:t>]</w:t>
      </w:r>
    </w:p>
    <w:p w14:paraId="29ED61A4" w14:textId="14BB7A1E" w:rsidR="007A0EC9" w:rsidRPr="00497B90" w:rsidRDefault="007A0EC9" w:rsidP="00ED0C53">
      <w:pPr>
        <w:pStyle w:val="AS-P0"/>
      </w:pPr>
    </w:p>
    <w:p w14:paraId="77488E90" w14:textId="26C0136A" w:rsidR="007A0EC9" w:rsidRPr="00497B90" w:rsidRDefault="007A0EC9" w:rsidP="00ED0C53">
      <w:pPr>
        <w:pStyle w:val="AS-P0"/>
        <w:rPr>
          <w:b/>
        </w:rPr>
      </w:pPr>
      <w:r w:rsidRPr="00497B90">
        <w:rPr>
          <w:b/>
        </w:rPr>
        <w:t>Repeal of laws</w:t>
      </w:r>
    </w:p>
    <w:p w14:paraId="78C41434" w14:textId="77777777" w:rsidR="007A0EC9" w:rsidRPr="00497B90" w:rsidRDefault="007A0EC9" w:rsidP="00ED0C53">
      <w:pPr>
        <w:pStyle w:val="AS-P0"/>
        <w:rPr>
          <w:b/>
        </w:rPr>
      </w:pPr>
    </w:p>
    <w:p w14:paraId="7C7AD042" w14:textId="18A40BCA" w:rsidR="008D2DDC" w:rsidRPr="00497B90" w:rsidRDefault="007A0EC9" w:rsidP="008D2DDC">
      <w:pPr>
        <w:pStyle w:val="AS-P1"/>
      </w:pPr>
      <w:r w:rsidRPr="00497B90">
        <w:rPr>
          <w:b/>
          <w:bCs/>
        </w:rPr>
        <w:t>3.</w:t>
      </w:r>
      <w:r w:rsidR="008D2DDC" w:rsidRPr="00497B90">
        <w:tab/>
        <w:t>(1)</w:t>
      </w:r>
      <w:r w:rsidR="008D2DDC" w:rsidRPr="00497B90">
        <w:tab/>
        <w:t>Subject to the provisions of subsection (2) the law</w:t>
      </w:r>
      <w:r w:rsidR="00E263AA">
        <w:t>s mentioned in the S</w:t>
      </w:r>
      <w:r w:rsidR="008D2DDC" w:rsidRPr="00497B90">
        <w:t>chedule to th</w:t>
      </w:r>
      <w:r w:rsidR="00B229DA" w:rsidRPr="00497B90">
        <w:t>is</w:t>
      </w:r>
      <w:r w:rsidR="008D2DDC" w:rsidRPr="00497B90">
        <w:t xml:space="preserve"> ordina</w:t>
      </w:r>
      <w:r w:rsidR="00475642">
        <w:t xml:space="preserve">nce are hereby repealed to the </w:t>
      </w:r>
      <w:r w:rsidR="008D2DDC" w:rsidRPr="00497B90">
        <w:t>e</w:t>
      </w:r>
      <w:r w:rsidR="00475642">
        <w:t>xt</w:t>
      </w:r>
      <w:r w:rsidR="006561F7">
        <w:t>e</w:t>
      </w:r>
      <w:r w:rsidR="008D2DDC" w:rsidRPr="00497B90">
        <w:t>nt set out in the third column o</w:t>
      </w:r>
      <w:r w:rsidR="009479EE" w:rsidRPr="00497B90">
        <w:t>f</w:t>
      </w:r>
      <w:r w:rsidR="008D2DDC" w:rsidRPr="00497B90">
        <w:t xml:space="preserve"> that Schedule.</w:t>
      </w:r>
    </w:p>
    <w:p w14:paraId="411B8F6F" w14:textId="77777777" w:rsidR="008D2DDC" w:rsidRPr="00497B90" w:rsidRDefault="008D2DDC" w:rsidP="008D2DDC">
      <w:pPr>
        <w:pStyle w:val="AS-P1"/>
      </w:pPr>
    </w:p>
    <w:p w14:paraId="0DB9E0E3" w14:textId="281E7BC4" w:rsidR="007A0EC9" w:rsidRPr="00497B90" w:rsidRDefault="008D2DDC" w:rsidP="008D2DDC">
      <w:pPr>
        <w:pStyle w:val="AS-P1"/>
      </w:pPr>
      <w:r w:rsidRPr="00497B90">
        <w:t>(2)</w:t>
      </w:r>
      <w:r w:rsidRPr="00497B90">
        <w:tab/>
        <w:t xml:space="preserve">Any proclamation, regulation, notice, approval, authority licence, permit, </w:t>
      </w:r>
      <w:r w:rsidR="00814954" w:rsidRPr="00497B90">
        <w:t>c</w:t>
      </w:r>
      <w:r w:rsidRPr="00497B90">
        <w:t>ertificate or document issued, made, given or granted and any other action taken under any pro</w:t>
      </w:r>
      <w:r w:rsidR="00814954" w:rsidRPr="00497B90">
        <w:t>v</w:t>
      </w:r>
      <w:r w:rsidRPr="00497B90">
        <w:t>ision of a law rep</w:t>
      </w:r>
      <w:r w:rsidR="00814954" w:rsidRPr="00497B90">
        <w:t>e</w:t>
      </w:r>
      <w:r w:rsidRPr="00497B90">
        <w:t>aled by subsection (1), shall be deemed to h</w:t>
      </w:r>
      <w:r w:rsidR="00814954" w:rsidRPr="00497B90">
        <w:t>a</w:t>
      </w:r>
      <w:r w:rsidRPr="00497B90">
        <w:t>ve been issu</w:t>
      </w:r>
      <w:r w:rsidR="00814954" w:rsidRPr="00497B90">
        <w:t>e</w:t>
      </w:r>
      <w:r w:rsidRPr="00497B90">
        <w:t>d, made, gi</w:t>
      </w:r>
      <w:r w:rsidR="00814954" w:rsidRPr="00497B90">
        <w:t>v</w:t>
      </w:r>
      <w:r w:rsidRPr="00497B90">
        <w:t>en</w:t>
      </w:r>
      <w:r w:rsidR="0020252C" w:rsidRPr="00497B90">
        <w:t>,</w:t>
      </w:r>
      <w:r w:rsidRPr="00497B90">
        <w:t xml:space="preserve"> granted or taken under the corr</w:t>
      </w:r>
      <w:r w:rsidR="0020252C" w:rsidRPr="00497B90">
        <w:t>e</w:t>
      </w:r>
      <w:r w:rsidRPr="00497B90">
        <w:t>sponding provision of this ordinance.</w:t>
      </w:r>
    </w:p>
    <w:p w14:paraId="347EE33F" w14:textId="704B83CE" w:rsidR="00536E2B" w:rsidRPr="00497B90" w:rsidRDefault="00536E2B" w:rsidP="00ED0C53">
      <w:pPr>
        <w:pStyle w:val="AS-P0"/>
      </w:pPr>
    </w:p>
    <w:p w14:paraId="04595DBF" w14:textId="77777777" w:rsidR="00FF6271" w:rsidRDefault="00FF6271" w:rsidP="00FF6271">
      <w:pPr>
        <w:pStyle w:val="AS-P-Amend"/>
      </w:pPr>
      <w:r>
        <w:t xml:space="preserve">[Section 3 is retained below on the theory that it a general administrative provision, </w:t>
      </w:r>
      <w:r>
        <w:br/>
        <w:t>rather than being related to any specific topic covered by the Ordinance.]</w:t>
      </w:r>
    </w:p>
    <w:p w14:paraId="736E1C89" w14:textId="77777777" w:rsidR="00FF6271" w:rsidRDefault="00FF6271" w:rsidP="00FF6271">
      <w:pPr>
        <w:pStyle w:val="AS-P-Amend"/>
      </w:pPr>
    </w:p>
    <w:p w14:paraId="1C0C60D6" w14:textId="77777777" w:rsidR="006958FA" w:rsidRPr="00497B90" w:rsidRDefault="006958FA" w:rsidP="00ED0C53">
      <w:pPr>
        <w:pStyle w:val="AS-P0"/>
      </w:pPr>
    </w:p>
    <w:p w14:paraId="6AC3E0F8" w14:textId="36CDA015" w:rsidR="00027169" w:rsidRPr="00497B90" w:rsidRDefault="00027169" w:rsidP="001E6766">
      <w:pPr>
        <w:pStyle w:val="AS-P0"/>
        <w:jc w:val="center"/>
      </w:pPr>
      <w:r w:rsidRPr="00497B90">
        <w:t>CHAPTER I</w:t>
      </w:r>
    </w:p>
    <w:p w14:paraId="41C59E3E" w14:textId="77777777" w:rsidR="00027169" w:rsidRPr="00497B90" w:rsidRDefault="00027169" w:rsidP="001E6766">
      <w:pPr>
        <w:pStyle w:val="AS-P0"/>
        <w:jc w:val="center"/>
      </w:pPr>
    </w:p>
    <w:p w14:paraId="05727A2B" w14:textId="2E866EB2" w:rsidR="00027169" w:rsidRPr="00497B90" w:rsidRDefault="002E1078" w:rsidP="001E6766">
      <w:pPr>
        <w:pStyle w:val="AS-P0"/>
        <w:jc w:val="center"/>
      </w:pPr>
      <w:r>
        <w:t>ADMINISTRATION</w:t>
      </w:r>
    </w:p>
    <w:p w14:paraId="71FE20D2" w14:textId="77777777" w:rsidR="00027169" w:rsidRPr="00497B90" w:rsidRDefault="00027169" w:rsidP="00ED0C53">
      <w:pPr>
        <w:pStyle w:val="AS-P0"/>
      </w:pPr>
    </w:p>
    <w:p w14:paraId="3D4F051B" w14:textId="7264AC62" w:rsidR="00536E2B" w:rsidRDefault="00ED14B5" w:rsidP="00ED0C53">
      <w:pPr>
        <w:pStyle w:val="AS-P0"/>
        <w:rPr>
          <w:b/>
        </w:rPr>
      </w:pPr>
      <w:r>
        <w:rPr>
          <w:b/>
        </w:rPr>
        <w:t xml:space="preserve">Supervision and control of </w:t>
      </w:r>
      <w:r w:rsidR="005E06C6" w:rsidRPr="00497B90">
        <w:rPr>
          <w:b/>
        </w:rPr>
        <w:t xml:space="preserve">mining </w:t>
      </w:r>
      <w:r>
        <w:rPr>
          <w:b/>
        </w:rPr>
        <w:t xml:space="preserve">industry and appointment of </w:t>
      </w:r>
      <w:r w:rsidR="005E06C6" w:rsidRPr="00497B90">
        <w:rPr>
          <w:b/>
        </w:rPr>
        <w:t>officers</w:t>
      </w:r>
    </w:p>
    <w:p w14:paraId="1B362C08" w14:textId="77777777" w:rsidR="00FF6271" w:rsidRPr="00497B90" w:rsidRDefault="00FF6271" w:rsidP="00ED0C53">
      <w:pPr>
        <w:pStyle w:val="AS-P0"/>
        <w:rPr>
          <w:b/>
        </w:rPr>
      </w:pPr>
    </w:p>
    <w:p w14:paraId="51180153" w14:textId="3874E52C" w:rsidR="006B0197" w:rsidRDefault="005E06C6" w:rsidP="006B0197">
      <w:pPr>
        <w:pStyle w:val="AS-P1"/>
        <w:rPr>
          <w:bCs/>
          <w:lang w:val="en-ZA"/>
        </w:rPr>
      </w:pPr>
      <w:r w:rsidRPr="00497B90">
        <w:rPr>
          <w:b/>
          <w:bCs/>
        </w:rPr>
        <w:t>4.</w:t>
      </w:r>
      <w:r w:rsidRPr="003249E1">
        <w:rPr>
          <w:bCs/>
        </w:rPr>
        <w:tab/>
      </w:r>
      <w:r w:rsidR="006B0197" w:rsidRPr="003249E1">
        <w:rPr>
          <w:bCs/>
          <w:lang w:val="en-ZA"/>
        </w:rPr>
        <w:t xml:space="preserve">(1) </w:t>
      </w:r>
      <w:r w:rsidR="005107F4">
        <w:rPr>
          <w:bCs/>
          <w:lang w:val="en-ZA"/>
        </w:rPr>
        <w:tab/>
      </w:r>
      <w:r w:rsidR="006B0197" w:rsidRPr="003249E1">
        <w:rPr>
          <w:bCs/>
          <w:lang w:val="en-ZA"/>
        </w:rPr>
        <w:t>The Department shall, subject to the directions of the Minister, through the Secretary for Mines of the Republic of South Africa supervise and control the mining industry and exercise all</w:t>
      </w:r>
      <w:r w:rsidR="003249E1">
        <w:rPr>
          <w:bCs/>
          <w:lang w:val="en-ZA"/>
        </w:rPr>
        <w:t xml:space="preserve"> </w:t>
      </w:r>
      <w:r w:rsidR="006B0197" w:rsidRPr="003249E1">
        <w:rPr>
          <w:bCs/>
          <w:lang w:val="en-ZA"/>
        </w:rPr>
        <w:t xml:space="preserve">the </w:t>
      </w:r>
      <w:r w:rsidR="003249E1">
        <w:rPr>
          <w:bCs/>
          <w:lang w:val="en-ZA"/>
        </w:rPr>
        <w:t>po</w:t>
      </w:r>
      <w:r w:rsidR="006B0197" w:rsidRPr="003249E1">
        <w:rPr>
          <w:bCs/>
          <w:lang w:val="en-ZA"/>
        </w:rPr>
        <w:t>wers and perform all th</w:t>
      </w:r>
      <w:r w:rsidR="003249E1">
        <w:rPr>
          <w:bCs/>
          <w:lang w:val="en-ZA"/>
        </w:rPr>
        <w:t>e</w:t>
      </w:r>
      <w:r w:rsidR="006B0197" w:rsidRPr="003249E1">
        <w:rPr>
          <w:bCs/>
          <w:lang w:val="en-ZA"/>
        </w:rPr>
        <w:t xml:space="preserve"> functions an</w:t>
      </w:r>
      <w:r w:rsidR="003249E1">
        <w:rPr>
          <w:bCs/>
          <w:lang w:val="en-ZA"/>
        </w:rPr>
        <w:t>d</w:t>
      </w:r>
      <w:r w:rsidR="006B0197" w:rsidRPr="003249E1">
        <w:rPr>
          <w:bCs/>
          <w:lang w:val="en-ZA"/>
        </w:rPr>
        <w:t xml:space="preserve"> duties vested </w:t>
      </w:r>
      <w:r w:rsidR="003249E1">
        <w:rPr>
          <w:bCs/>
          <w:lang w:val="en-ZA"/>
        </w:rPr>
        <w:t>in</w:t>
      </w:r>
      <w:r w:rsidR="006B0197" w:rsidRPr="003249E1">
        <w:rPr>
          <w:bCs/>
          <w:lang w:val="en-ZA"/>
        </w:rPr>
        <w:t xml:space="preserve"> the Department by th</w:t>
      </w:r>
      <w:r w:rsidR="003249E1">
        <w:rPr>
          <w:bCs/>
          <w:lang w:val="en-ZA"/>
        </w:rPr>
        <w:t xml:space="preserve">is </w:t>
      </w:r>
      <w:r w:rsidR="006B0197" w:rsidRPr="003249E1">
        <w:rPr>
          <w:bCs/>
          <w:lang w:val="en-ZA"/>
        </w:rPr>
        <w:t>ord</w:t>
      </w:r>
      <w:r w:rsidR="003249E1">
        <w:rPr>
          <w:bCs/>
          <w:lang w:val="en-ZA"/>
        </w:rPr>
        <w:t>i</w:t>
      </w:r>
      <w:r w:rsidR="006B0197" w:rsidRPr="003249E1">
        <w:rPr>
          <w:bCs/>
          <w:lang w:val="en-ZA"/>
        </w:rPr>
        <w:t xml:space="preserve">nance or any other law </w:t>
      </w:r>
      <w:r w:rsidR="003249E1">
        <w:rPr>
          <w:bCs/>
          <w:lang w:val="en-ZA"/>
        </w:rPr>
        <w:t>i</w:t>
      </w:r>
      <w:r w:rsidR="006B0197" w:rsidRPr="003249E1">
        <w:rPr>
          <w:bCs/>
          <w:lang w:val="en-ZA"/>
        </w:rPr>
        <w:t>n regard to m</w:t>
      </w:r>
      <w:r w:rsidR="003249E1">
        <w:rPr>
          <w:bCs/>
          <w:lang w:val="en-ZA"/>
        </w:rPr>
        <w:t>i</w:t>
      </w:r>
      <w:r w:rsidR="006B0197" w:rsidRPr="003249E1">
        <w:rPr>
          <w:bCs/>
          <w:lang w:val="en-ZA"/>
        </w:rPr>
        <w:t xml:space="preserve">nerals, mines, works or machinery in force in the Territory: Provided that nothing in this section contained shall be deemed to fetter or restrict any discretion vested in the Chief Inspector, an inspector or the mining commissioner in terms of this ordinance. </w:t>
      </w:r>
    </w:p>
    <w:p w14:paraId="6EC20AD4" w14:textId="77777777" w:rsidR="003249E1" w:rsidRPr="003249E1" w:rsidRDefault="003249E1" w:rsidP="006B0197">
      <w:pPr>
        <w:pStyle w:val="AS-P1"/>
        <w:rPr>
          <w:bCs/>
          <w:lang w:val="en-ZA"/>
        </w:rPr>
      </w:pPr>
    </w:p>
    <w:p w14:paraId="20F7AE09" w14:textId="0FA7DAEF" w:rsidR="006B0197" w:rsidRPr="003249E1" w:rsidRDefault="006B0197" w:rsidP="006B0197">
      <w:pPr>
        <w:pStyle w:val="AS-P1"/>
        <w:rPr>
          <w:bCs/>
          <w:lang w:val="en-ZA"/>
        </w:rPr>
      </w:pPr>
      <w:r w:rsidRPr="003249E1">
        <w:rPr>
          <w:bCs/>
          <w:lang w:val="en-ZA"/>
        </w:rPr>
        <w:t xml:space="preserve">(2) </w:t>
      </w:r>
      <w:r w:rsidR="005107F4">
        <w:rPr>
          <w:bCs/>
          <w:lang w:val="en-ZA"/>
        </w:rPr>
        <w:tab/>
      </w:r>
      <w:r w:rsidRPr="003249E1">
        <w:rPr>
          <w:bCs/>
          <w:lang w:val="en-ZA"/>
        </w:rPr>
        <w:t>The Minister shall, subject to the laws governing the Public Service</w:t>
      </w:r>
      <w:r w:rsidR="005107F4">
        <w:rPr>
          <w:bCs/>
          <w:lang w:val="en-ZA"/>
        </w:rPr>
        <w:t xml:space="preserve"> -</w:t>
      </w:r>
    </w:p>
    <w:p w14:paraId="222C011C" w14:textId="77777777" w:rsidR="005107F4" w:rsidRDefault="005107F4" w:rsidP="006B0197">
      <w:pPr>
        <w:pStyle w:val="AS-P1"/>
        <w:rPr>
          <w:bCs/>
          <w:i/>
          <w:iCs/>
          <w:lang w:val="en-ZA"/>
        </w:rPr>
      </w:pPr>
    </w:p>
    <w:p w14:paraId="58DC63CA" w14:textId="0F8D9D7B" w:rsidR="006B0197" w:rsidRPr="005107F4" w:rsidRDefault="006B0197" w:rsidP="005107F4">
      <w:pPr>
        <w:pStyle w:val="AS-Pa"/>
      </w:pPr>
      <w:r w:rsidRPr="005107F4">
        <w:t xml:space="preserve">(a) </w:t>
      </w:r>
      <w:r w:rsidR="005107F4">
        <w:tab/>
      </w:r>
      <w:r w:rsidRPr="005107F4">
        <w:t xml:space="preserve">appoint a Chief Inspector of Mines who shall exercise the powers and perform the functions and duties conferred or imposed upon the Chief Inspector by this ordinance or as may be assigned to him by the Minister and who shall exercise general supervision of mines, works and machinery; </w:t>
      </w:r>
    </w:p>
    <w:p w14:paraId="663C8828" w14:textId="77777777" w:rsidR="005107F4" w:rsidRDefault="005107F4" w:rsidP="005107F4">
      <w:pPr>
        <w:pStyle w:val="AS-Pa"/>
      </w:pPr>
    </w:p>
    <w:p w14:paraId="19ED1207" w14:textId="5E50A488" w:rsidR="006B0197" w:rsidRDefault="006B0197" w:rsidP="005107F4">
      <w:pPr>
        <w:pStyle w:val="AS-Pa"/>
      </w:pPr>
      <w:r w:rsidRPr="005107F4">
        <w:t xml:space="preserve">(b) </w:t>
      </w:r>
      <w:r w:rsidR="005107F4">
        <w:tab/>
      </w:r>
      <w:r w:rsidRPr="005107F4">
        <w:t xml:space="preserve">appoint properly qualified persons as inspectors of mines or of machinery who shall assist the Chief Inspector and exercise the powers and perform the functions and duties conferred or imposed upon such inspectors by this ordinance; </w:t>
      </w:r>
    </w:p>
    <w:p w14:paraId="56C4D83C" w14:textId="77777777" w:rsidR="005107F4" w:rsidRPr="005107F4" w:rsidRDefault="005107F4" w:rsidP="005107F4">
      <w:pPr>
        <w:pStyle w:val="AS-Pa"/>
      </w:pPr>
    </w:p>
    <w:p w14:paraId="4FFFF095" w14:textId="77777777" w:rsidR="001C694F" w:rsidRDefault="001C694F" w:rsidP="005107F4">
      <w:pPr>
        <w:pStyle w:val="AS-Pa"/>
        <w:rPr>
          <w:bCs/>
          <w:lang w:val="en-ZA"/>
        </w:rPr>
      </w:pPr>
      <w:r>
        <w:t>(c</w:t>
      </w:r>
      <w:r w:rsidR="006B0197" w:rsidRPr="005107F4">
        <w:t xml:space="preserve">) </w:t>
      </w:r>
      <w:r w:rsidR="005107F4">
        <w:tab/>
      </w:r>
      <w:r w:rsidR="006B0197" w:rsidRPr="005107F4">
        <w:t xml:space="preserve">appoint a mining commissioner who shall exercise the powers and perform the </w:t>
      </w:r>
      <w:r w:rsidR="006B0197" w:rsidRPr="003249E1">
        <w:rPr>
          <w:bCs/>
          <w:lang w:val="en-ZA"/>
        </w:rPr>
        <w:t xml:space="preserve">functions and duties conferred or imposed upon him by this ordinance, </w:t>
      </w:r>
    </w:p>
    <w:p w14:paraId="6BC81DCC" w14:textId="77777777" w:rsidR="001C694F" w:rsidRDefault="001C694F" w:rsidP="005107F4">
      <w:pPr>
        <w:pStyle w:val="AS-Pa"/>
        <w:rPr>
          <w:bCs/>
          <w:lang w:val="en-ZA"/>
        </w:rPr>
      </w:pPr>
    </w:p>
    <w:p w14:paraId="5574A75C" w14:textId="27EDE071" w:rsidR="006B0197" w:rsidRDefault="006B0197" w:rsidP="001C694F">
      <w:pPr>
        <w:pStyle w:val="AS-P0"/>
        <w:rPr>
          <w:lang w:val="en-ZA"/>
        </w:rPr>
      </w:pPr>
      <w:r w:rsidRPr="003249E1">
        <w:rPr>
          <w:lang w:val="en-ZA"/>
        </w:rPr>
        <w:t>and may, su</w:t>
      </w:r>
      <w:r w:rsidR="005107F4">
        <w:rPr>
          <w:lang w:val="en-ZA"/>
        </w:rPr>
        <w:t>b</w:t>
      </w:r>
      <w:r w:rsidRPr="003249E1">
        <w:rPr>
          <w:lang w:val="en-ZA"/>
        </w:rPr>
        <w:t xml:space="preserve">ject to the said laws, designate officers or employees who shall in addition to their other duties exercise the powers and perform the functions and duties which in terms of this ordinance or any other law may be exercised or performed by the Chief Inspector, an inspector or the mining commissioner and as may be determined by the Minister. </w:t>
      </w:r>
    </w:p>
    <w:p w14:paraId="21BCED36" w14:textId="77777777" w:rsidR="005107F4" w:rsidRPr="003249E1" w:rsidRDefault="005107F4" w:rsidP="005107F4">
      <w:pPr>
        <w:pStyle w:val="AS-Pa"/>
        <w:rPr>
          <w:bCs/>
          <w:lang w:val="en-ZA"/>
        </w:rPr>
      </w:pPr>
    </w:p>
    <w:p w14:paraId="535C57AA" w14:textId="58EE2288" w:rsidR="00475642" w:rsidRDefault="006B0197" w:rsidP="00C43E55">
      <w:pPr>
        <w:pStyle w:val="AS-P1"/>
        <w:rPr>
          <w:bCs/>
          <w:lang w:val="en-ZA"/>
        </w:rPr>
      </w:pPr>
      <w:r w:rsidRPr="003249E1">
        <w:rPr>
          <w:bCs/>
          <w:lang w:val="en-ZA"/>
        </w:rPr>
        <w:t xml:space="preserve">(3) </w:t>
      </w:r>
      <w:r w:rsidR="005107F4">
        <w:rPr>
          <w:bCs/>
          <w:lang w:val="en-ZA"/>
        </w:rPr>
        <w:tab/>
      </w:r>
      <w:r w:rsidRPr="003249E1">
        <w:rPr>
          <w:bCs/>
          <w:lang w:val="en-ZA"/>
        </w:rPr>
        <w:t>No action for injury or wrong shall lie in any court against the Chief Inspector, the mining commissioner or any officer acting under the instructions of the Chief Inspector or the mining commissioner for any act done reasonably and in good faith by the Chief Inspector, the mining commissioner or any such officer in the exercise of his powers or the performance of his functions or duties under this ordinance.</w:t>
      </w:r>
    </w:p>
    <w:p w14:paraId="42AFA787" w14:textId="77777777" w:rsidR="005107F4" w:rsidRPr="00497B90" w:rsidRDefault="005107F4" w:rsidP="00C43E55">
      <w:pPr>
        <w:pStyle w:val="AS-P1"/>
        <w:rPr>
          <w:b/>
          <w:bCs/>
        </w:rPr>
      </w:pPr>
    </w:p>
    <w:p w14:paraId="269594E5" w14:textId="6D4C1BCF" w:rsidR="00536E2B" w:rsidRPr="00497B90" w:rsidRDefault="00536E2B" w:rsidP="00536E2B">
      <w:pPr>
        <w:pStyle w:val="AS-P-Amend"/>
      </w:pPr>
      <w:r w:rsidRPr="00497B90">
        <w:t>[</w:t>
      </w:r>
      <w:r w:rsidR="00FF6271">
        <w:t>S</w:t>
      </w:r>
      <w:r w:rsidR="00ED14B5">
        <w:t xml:space="preserve">ection 4 </w:t>
      </w:r>
      <w:r w:rsidR="00FF6271">
        <w:t xml:space="preserve">is </w:t>
      </w:r>
      <w:r w:rsidRPr="00497B90">
        <w:t>substituted by RSA Proc. R.89/1969</w:t>
      </w:r>
      <w:r w:rsidR="00FF6271">
        <w:t>. Portions of s</w:t>
      </w:r>
      <w:r w:rsidR="00FF6271" w:rsidRPr="00D13754">
        <w:t xml:space="preserve">ection </w:t>
      </w:r>
      <w:r w:rsidR="00FF6271">
        <w:t>4</w:t>
      </w:r>
      <w:r w:rsidR="00FF6271" w:rsidRPr="00D13754">
        <w:t xml:space="preserve"> appears to have been repealed by Act 33 of 1992, which </w:t>
      </w:r>
      <w:r w:rsidR="00FF6271" w:rsidRPr="00D13754">
        <w:rPr>
          <w:bCs/>
        </w:rPr>
        <w:t>repeals “</w:t>
      </w:r>
      <w:r w:rsidR="00FF6271" w:rsidRPr="00D13754">
        <w:t>the whole, except in so far as it relates to the appointment and powers, duties and functions of the Chief Inspector of Mines and an inspector of mines</w:t>
      </w:r>
      <w:r w:rsidR="00735271">
        <w:t>…</w:t>
      </w:r>
      <w:r w:rsidR="00FF6271" w:rsidRPr="00D13754">
        <w:t>”.</w:t>
      </w:r>
      <w:r w:rsidR="00FF6271">
        <w:t xml:space="preserve"> The entire section is reproduced here to provide context for the remaining portions.</w:t>
      </w:r>
      <w:r w:rsidRPr="00497B90">
        <w:t>]</w:t>
      </w:r>
    </w:p>
    <w:p w14:paraId="4520886B" w14:textId="0C1E45C5" w:rsidR="00C43E55" w:rsidRPr="00497B90" w:rsidRDefault="00C43E55" w:rsidP="00ED0C53">
      <w:pPr>
        <w:pStyle w:val="AS-P0"/>
      </w:pPr>
    </w:p>
    <w:p w14:paraId="3A98B9DA" w14:textId="5A4004B8" w:rsidR="00BB07F1" w:rsidRPr="00497B90" w:rsidRDefault="00BB07F1" w:rsidP="00ED0C53">
      <w:pPr>
        <w:pStyle w:val="AS-P0"/>
        <w:rPr>
          <w:b/>
        </w:rPr>
      </w:pPr>
      <w:r w:rsidRPr="00497B90">
        <w:rPr>
          <w:b/>
        </w:rPr>
        <w:t>Powers o</w:t>
      </w:r>
      <w:r w:rsidRPr="00497B90">
        <w:t>f</w:t>
      </w:r>
      <w:r w:rsidRPr="00497B90">
        <w:rPr>
          <w:b/>
        </w:rPr>
        <w:t xml:space="preserve"> </w:t>
      </w:r>
      <w:r w:rsidR="00464F7B" w:rsidRPr="00464F7B">
        <w:rPr>
          <w:b/>
        </w:rPr>
        <w:t>Chief Inspector</w:t>
      </w:r>
      <w:r w:rsidR="00464F7B" w:rsidRPr="00497B90">
        <w:rPr>
          <w:b/>
        </w:rPr>
        <w:t xml:space="preserve"> </w:t>
      </w:r>
      <w:r w:rsidRPr="00497B90">
        <w:rPr>
          <w:b/>
        </w:rPr>
        <w:t xml:space="preserve">or </w:t>
      </w:r>
      <w:r w:rsidR="00CC0BFC" w:rsidRPr="00497B90">
        <w:rPr>
          <w:b/>
        </w:rPr>
        <w:t>any</w:t>
      </w:r>
      <w:r w:rsidRPr="00497B90">
        <w:rPr>
          <w:b/>
        </w:rPr>
        <w:t xml:space="preserve"> Inspector to enter upon and </w:t>
      </w:r>
      <w:r w:rsidR="007B2C96" w:rsidRPr="00497B90">
        <w:rPr>
          <w:b/>
        </w:rPr>
        <w:t>i</w:t>
      </w:r>
      <w:r w:rsidRPr="00497B90">
        <w:rPr>
          <w:b/>
        </w:rPr>
        <w:t>nspect mines and wor</w:t>
      </w:r>
      <w:r w:rsidR="007B2C96" w:rsidRPr="00497B90">
        <w:rPr>
          <w:b/>
        </w:rPr>
        <w:t>ks</w:t>
      </w:r>
      <w:r w:rsidRPr="00497B90">
        <w:rPr>
          <w:b/>
        </w:rPr>
        <w:t xml:space="preserve"> and g</w:t>
      </w:r>
      <w:r w:rsidR="007B2C96" w:rsidRPr="00497B90">
        <w:rPr>
          <w:b/>
        </w:rPr>
        <w:t>i</w:t>
      </w:r>
      <w:r w:rsidRPr="00497B90">
        <w:rPr>
          <w:b/>
        </w:rPr>
        <w:t xml:space="preserve">ve </w:t>
      </w:r>
      <w:r w:rsidR="007B2C96" w:rsidRPr="00497B90">
        <w:rPr>
          <w:b/>
        </w:rPr>
        <w:t>i</w:t>
      </w:r>
      <w:r w:rsidRPr="00497B90">
        <w:rPr>
          <w:b/>
        </w:rPr>
        <w:t>nstructions re</w:t>
      </w:r>
      <w:r w:rsidR="007B2C96" w:rsidRPr="00497B90">
        <w:rPr>
          <w:b/>
        </w:rPr>
        <w:t>g</w:t>
      </w:r>
      <w:r w:rsidRPr="00497B90">
        <w:rPr>
          <w:b/>
        </w:rPr>
        <w:t>ard</w:t>
      </w:r>
      <w:r w:rsidR="007B2C96" w:rsidRPr="00497B90">
        <w:rPr>
          <w:b/>
        </w:rPr>
        <w:t>i</w:t>
      </w:r>
      <w:r w:rsidRPr="00497B90">
        <w:rPr>
          <w:b/>
        </w:rPr>
        <w:t xml:space="preserve">ng </w:t>
      </w:r>
      <w:r w:rsidR="007B2C96" w:rsidRPr="00497B90">
        <w:rPr>
          <w:b/>
        </w:rPr>
        <w:t>safety</w:t>
      </w:r>
      <w:r w:rsidRPr="00497B90">
        <w:rPr>
          <w:b/>
        </w:rPr>
        <w:t xml:space="preserve"> or health</w:t>
      </w:r>
    </w:p>
    <w:p w14:paraId="101EB95D" w14:textId="77777777" w:rsidR="00BB07F1" w:rsidRPr="00497B90" w:rsidRDefault="00BB07F1" w:rsidP="00ED0C53">
      <w:pPr>
        <w:pStyle w:val="AS-P0"/>
      </w:pPr>
    </w:p>
    <w:p w14:paraId="05B9DE1C" w14:textId="50A98ED3" w:rsidR="00BB07F1" w:rsidRPr="00497B90" w:rsidRDefault="00BB07F1" w:rsidP="00BB07F1">
      <w:pPr>
        <w:pStyle w:val="AS-P1"/>
      </w:pPr>
      <w:r w:rsidRPr="00497B90">
        <w:rPr>
          <w:b/>
        </w:rPr>
        <w:t>5.</w:t>
      </w:r>
      <w:r w:rsidRPr="00497B90">
        <w:tab/>
        <w:t xml:space="preserve">(1) </w:t>
      </w:r>
      <w:r w:rsidRPr="00497B90">
        <w:tab/>
        <w:t xml:space="preserve">The </w:t>
      </w:r>
      <w:r w:rsidR="00464F7B" w:rsidRPr="00464F7B">
        <w:t>Chief Inspector</w:t>
      </w:r>
      <w:r w:rsidR="00464F7B" w:rsidRPr="00497B90">
        <w:t xml:space="preserve"> </w:t>
      </w:r>
      <w:r w:rsidRPr="00497B90">
        <w:t>or any inspector of mines, machinery or explosives may enter upon any mine or works and inspect or examine the same or any part thereof or any machinery thereon at any hour of the day or night, provided that he does not unnecessarily impede, slow up or stop the working of the mine or the carrying on of the works.</w:t>
      </w:r>
    </w:p>
    <w:p w14:paraId="468A89ED" w14:textId="77777777" w:rsidR="00BB07F1" w:rsidRPr="00497B90" w:rsidRDefault="00BB07F1" w:rsidP="00BB07F1">
      <w:pPr>
        <w:pStyle w:val="AS-P1"/>
      </w:pPr>
    </w:p>
    <w:p w14:paraId="4BDA13F3" w14:textId="2806799B" w:rsidR="00BB07F1" w:rsidRPr="00497B90" w:rsidRDefault="00BB07F1" w:rsidP="00BB07F1">
      <w:pPr>
        <w:pStyle w:val="AS-P1"/>
      </w:pPr>
      <w:r w:rsidRPr="00497B90">
        <w:t xml:space="preserve">(2) </w:t>
      </w:r>
      <w:r w:rsidRPr="00497B90">
        <w:tab/>
        <w:t xml:space="preserve">Whenever the </w:t>
      </w:r>
      <w:r w:rsidR="00464F7B" w:rsidRPr="00464F7B">
        <w:t>Chief Inspector</w:t>
      </w:r>
      <w:r w:rsidR="00464F7B" w:rsidRPr="00497B90">
        <w:t xml:space="preserve"> </w:t>
      </w:r>
      <w:r w:rsidRPr="00497B90">
        <w:t>of any inspector finds at any mine or works that any thing or any practice in any way connected therewith is dangerous or defective or that the absence of any thing or practice is likely to cause bodily injury to or be injurious to the health of any person and no provision exists in any law, regulation, or special rule requiring any such thing to be done or not to be done, or requiring any such practice to be observed or forbidding any such practice, he shall give notice in writing to the manager of the mine or works stating the particular thing, matter or practice which he requires to be done or not to be done or observed or discontinued and may give such instructions about it as he may deem expedient.</w:t>
      </w:r>
    </w:p>
    <w:p w14:paraId="083C3CBA" w14:textId="159ACD07" w:rsidR="00BB07F1" w:rsidRPr="00497B90" w:rsidRDefault="00BB07F1" w:rsidP="00ED0C53">
      <w:pPr>
        <w:pStyle w:val="AS-P0"/>
      </w:pPr>
    </w:p>
    <w:p w14:paraId="6EB83246" w14:textId="4646B947" w:rsidR="00F96A34" w:rsidRPr="00497B90" w:rsidRDefault="00F96A34" w:rsidP="00ED0C53">
      <w:pPr>
        <w:pStyle w:val="AS-P0"/>
        <w:rPr>
          <w:b/>
        </w:rPr>
      </w:pPr>
      <w:r w:rsidRPr="00497B90">
        <w:rPr>
          <w:b/>
        </w:rPr>
        <w:t xml:space="preserve">Penalty for obstruction of </w:t>
      </w:r>
      <w:r w:rsidR="001C7501">
        <w:rPr>
          <w:b/>
        </w:rPr>
        <w:t xml:space="preserve">Department </w:t>
      </w:r>
      <w:r w:rsidRPr="00497B90">
        <w:rPr>
          <w:b/>
        </w:rPr>
        <w:t>officers</w:t>
      </w:r>
    </w:p>
    <w:p w14:paraId="40A9B7D3" w14:textId="77777777" w:rsidR="00F96A34" w:rsidRPr="00497B90" w:rsidRDefault="00F96A34" w:rsidP="00ED0C53">
      <w:pPr>
        <w:pStyle w:val="AS-P0"/>
      </w:pPr>
    </w:p>
    <w:p w14:paraId="05DD82D7" w14:textId="0FA93EA4" w:rsidR="00142083" w:rsidRPr="00497B90" w:rsidRDefault="00BB07F1" w:rsidP="00142083">
      <w:pPr>
        <w:pStyle w:val="AS-P1"/>
      </w:pPr>
      <w:r w:rsidRPr="00497B90">
        <w:rPr>
          <w:b/>
        </w:rPr>
        <w:t>6.</w:t>
      </w:r>
      <w:r w:rsidRPr="00497B90">
        <w:tab/>
        <w:t xml:space="preserve">Any person who obstructs or hinders any officer of the </w:t>
      </w:r>
      <w:r w:rsidR="001C7501">
        <w:t xml:space="preserve">Department </w:t>
      </w:r>
      <w:r w:rsidRPr="00497B90">
        <w:t>in the discharge of his duty or disobeys any lawful order given by any such officer or refuses or neglects to furnish any such officer with the means and assistance necessary for making an entry, inspection, examination or inquiry under this ordinance or any regulation thereof or to attend, when required, any such inspection or examination shall be guilty of an offence and liable on conviction to a fine not exceeding four hundred</w:t>
      </w:r>
      <w:r w:rsidR="00142083" w:rsidRPr="00497B90">
        <w:t xml:space="preserve"> rand or, in default of payment, to imprisonment for a period not exceeding twelve months.</w:t>
      </w:r>
    </w:p>
    <w:p w14:paraId="599F9A16" w14:textId="5AE71CA0" w:rsidR="00B24510" w:rsidRPr="00497B90" w:rsidRDefault="00B24510" w:rsidP="00142083">
      <w:pPr>
        <w:pStyle w:val="AS-P1"/>
      </w:pPr>
    </w:p>
    <w:p w14:paraId="5463FD1D" w14:textId="4449C173" w:rsidR="00B24510" w:rsidRPr="00497B90" w:rsidRDefault="00B24510" w:rsidP="00ED0C53">
      <w:pPr>
        <w:pStyle w:val="AS-P0"/>
        <w:rPr>
          <w:b/>
        </w:rPr>
      </w:pPr>
      <w:r w:rsidRPr="00497B90">
        <w:rPr>
          <w:b/>
        </w:rPr>
        <w:t>Penalty for breach of provisions of this Ordinance</w:t>
      </w:r>
    </w:p>
    <w:p w14:paraId="1AF227D1" w14:textId="77777777" w:rsidR="00B24510" w:rsidRPr="00497B90" w:rsidRDefault="00B24510" w:rsidP="00B24510">
      <w:pPr>
        <w:pStyle w:val="AS-P1"/>
        <w:rPr>
          <w:b/>
        </w:rPr>
      </w:pPr>
    </w:p>
    <w:p w14:paraId="56EE2E14" w14:textId="0560C332" w:rsidR="00B24510" w:rsidRPr="001C7501" w:rsidRDefault="00B24510" w:rsidP="00B24510">
      <w:pPr>
        <w:pStyle w:val="AS-P1"/>
      </w:pPr>
      <w:r w:rsidRPr="00497B90">
        <w:rPr>
          <w:b/>
        </w:rPr>
        <w:t>7.</w:t>
      </w:r>
      <w:r w:rsidRPr="00497B90">
        <w:tab/>
      </w:r>
      <w:r w:rsidRPr="001C7501">
        <w:t xml:space="preserve">(1) </w:t>
      </w:r>
      <w:r w:rsidRPr="001C7501">
        <w:tab/>
        <w:t>Any person who contravenes any provision of this ordinance or of any regulation</w:t>
      </w:r>
      <w:r w:rsidRPr="001C7501">
        <w:rPr>
          <w:b/>
        </w:rPr>
        <w:t>,</w:t>
      </w:r>
      <w:r w:rsidRPr="001C7501">
        <w:t xml:space="preserve"> or who fails to comply with the terms of any notice or instruction given by an officer of the </w:t>
      </w:r>
      <w:r w:rsidR="001C7501" w:rsidRPr="001C7501">
        <w:t xml:space="preserve">Department </w:t>
      </w:r>
      <w:r w:rsidRPr="001C7501">
        <w:t>under the provisions of this ordinance or any regulation thereof, shall, if no penalty be expressly provided by this ordinance or by the regulation for the contravention thereof or failure to comply therewith</w:t>
      </w:r>
      <w:r w:rsidRPr="001C7501">
        <w:rPr>
          <w:b/>
        </w:rPr>
        <w:t>,</w:t>
      </w:r>
      <w:r w:rsidRPr="001C7501">
        <w:t xml:space="preserve"> be liable on conviction to a fine not exceeding four hundred rand, or</w:t>
      </w:r>
      <w:r w:rsidRPr="001C7501">
        <w:rPr>
          <w:b/>
        </w:rPr>
        <w:t>,</w:t>
      </w:r>
      <w:r w:rsidRPr="001C7501">
        <w:t xml:space="preserve"> in default of payment to imprisonment for a period not exceeding twelve months.</w:t>
      </w:r>
    </w:p>
    <w:p w14:paraId="0A6A951A" w14:textId="77777777" w:rsidR="00B24510" w:rsidRPr="001C7501" w:rsidRDefault="00B24510" w:rsidP="00B24510">
      <w:pPr>
        <w:pStyle w:val="AS-P1"/>
      </w:pPr>
    </w:p>
    <w:p w14:paraId="35E6C623" w14:textId="77777777" w:rsidR="00B24510" w:rsidRPr="001C7501" w:rsidRDefault="00B24510" w:rsidP="00B24510">
      <w:pPr>
        <w:pStyle w:val="AS-P1"/>
      </w:pPr>
      <w:r w:rsidRPr="001C7501">
        <w:t xml:space="preserve">(2) </w:t>
      </w:r>
      <w:r w:rsidRPr="001C7501">
        <w:tab/>
        <w:t>A Magistrate</w:t>
      </w:r>
      <w:r w:rsidRPr="001C7501">
        <w:rPr>
          <w:b/>
        </w:rPr>
        <w:t>’</w:t>
      </w:r>
      <w:r w:rsidRPr="001C7501">
        <w:t>s court shall have special jurisdiction to impose the maximum penalties mentioned in this section, notwithstanding anything to the contrary in any other law.</w:t>
      </w:r>
    </w:p>
    <w:p w14:paraId="714BEF53" w14:textId="77777777" w:rsidR="00B24510" w:rsidRPr="00497B90" w:rsidRDefault="00B24510" w:rsidP="00ED0C53">
      <w:pPr>
        <w:pStyle w:val="AS-P0"/>
        <w:rPr>
          <w:b/>
        </w:rPr>
      </w:pPr>
    </w:p>
    <w:p w14:paraId="09292F5A" w14:textId="13FA56CA" w:rsidR="00B24510" w:rsidRPr="00497B90" w:rsidRDefault="00B24510" w:rsidP="00ED0C53">
      <w:pPr>
        <w:pStyle w:val="AS-P0"/>
        <w:rPr>
          <w:b/>
        </w:rPr>
      </w:pPr>
      <w:r w:rsidRPr="00497B90">
        <w:rPr>
          <w:b/>
        </w:rPr>
        <w:t xml:space="preserve">Penalty for an act that </w:t>
      </w:r>
      <w:r w:rsidR="00C678AE">
        <w:rPr>
          <w:b/>
        </w:rPr>
        <w:t>imperils</w:t>
      </w:r>
      <w:r w:rsidRPr="00497B90">
        <w:rPr>
          <w:b/>
        </w:rPr>
        <w:t xml:space="preserve"> safety or causes </w:t>
      </w:r>
      <w:r w:rsidR="00C678AE">
        <w:rPr>
          <w:b/>
        </w:rPr>
        <w:t>i</w:t>
      </w:r>
      <w:r w:rsidRPr="00497B90">
        <w:rPr>
          <w:b/>
        </w:rPr>
        <w:t>njury or death</w:t>
      </w:r>
    </w:p>
    <w:p w14:paraId="0C0A4E44" w14:textId="77777777" w:rsidR="00B24510" w:rsidRPr="00497B90" w:rsidRDefault="00B24510" w:rsidP="00ED0C53">
      <w:pPr>
        <w:pStyle w:val="AS-P0"/>
      </w:pPr>
    </w:p>
    <w:p w14:paraId="02692D85" w14:textId="77777777" w:rsidR="00B24510" w:rsidRPr="00C618C0" w:rsidRDefault="00B24510" w:rsidP="0066309A">
      <w:pPr>
        <w:pStyle w:val="AS-P1"/>
      </w:pPr>
      <w:r w:rsidRPr="00497B90">
        <w:rPr>
          <w:b/>
        </w:rPr>
        <w:t>8.</w:t>
      </w:r>
      <w:r w:rsidRPr="00497B90">
        <w:tab/>
      </w:r>
      <w:r w:rsidRPr="00C618C0">
        <w:t>If any person be guilty of any act or omission or contravenes any of the provisions of this ordinance, or of the regulations, or of any special rules under section 12, whereby -</w:t>
      </w:r>
    </w:p>
    <w:p w14:paraId="1803FE3E" w14:textId="77777777" w:rsidR="00B24510" w:rsidRPr="00C618C0" w:rsidRDefault="00B24510" w:rsidP="00ED0C53">
      <w:pPr>
        <w:pStyle w:val="AS-P0"/>
      </w:pPr>
    </w:p>
    <w:p w14:paraId="6C3D4978" w14:textId="77777777" w:rsidR="00B24510" w:rsidRPr="00C618C0" w:rsidRDefault="00B24510" w:rsidP="0009308E">
      <w:pPr>
        <w:pStyle w:val="AS-Pa"/>
      </w:pPr>
      <w:r w:rsidRPr="00C618C0">
        <w:t>(a)</w:t>
      </w:r>
      <w:r w:rsidRPr="00C618C0">
        <w:tab/>
        <w:t>the safety of any person is endangered or likely to be endangered, he shall be liable on conviction to a fine not exceeding four hundred rand, or, in default of payment, to imprisonment for a period not exceeding twelve months;</w:t>
      </w:r>
    </w:p>
    <w:p w14:paraId="0638733D" w14:textId="77777777" w:rsidR="00B24510" w:rsidRPr="00C618C0" w:rsidRDefault="00B24510" w:rsidP="0009308E">
      <w:pPr>
        <w:pStyle w:val="AS-Pa"/>
      </w:pPr>
    </w:p>
    <w:p w14:paraId="3EA99B57" w14:textId="77777777" w:rsidR="00B24510" w:rsidRPr="00C618C0" w:rsidRDefault="00B24510" w:rsidP="0009308E">
      <w:pPr>
        <w:pStyle w:val="AS-Pa"/>
      </w:pPr>
      <w:r w:rsidRPr="00C618C0">
        <w:t>(b)</w:t>
      </w:r>
      <w:r w:rsidRPr="00C618C0">
        <w:tab/>
        <w:t>serious bodily injury is caused to any person, he shall be liable on conviction to a fine not exceeding eight hundred rand, or, in default of payment, to imprisonment for a period not exceeding two years;</w:t>
      </w:r>
    </w:p>
    <w:p w14:paraId="0BB92A95" w14:textId="77777777" w:rsidR="00B24510" w:rsidRPr="00C618C0" w:rsidRDefault="00B24510" w:rsidP="0009308E">
      <w:pPr>
        <w:pStyle w:val="AS-Pa"/>
      </w:pPr>
    </w:p>
    <w:p w14:paraId="59A33EAA" w14:textId="17DD59BD" w:rsidR="00B24510" w:rsidRPr="00C618C0" w:rsidRDefault="00B24510" w:rsidP="0009308E">
      <w:pPr>
        <w:pStyle w:val="AS-Pa"/>
      </w:pPr>
      <w:r w:rsidRPr="00C618C0">
        <w:t>(c)</w:t>
      </w:r>
      <w:r w:rsidRPr="00C618C0">
        <w:tab/>
        <w:t>the death of any person is caused, he shall be liable on conviction to a fine not exceeding two thousand rand, or in default of payment, to imprisonment for a period not exceeding five years, or to such imprisonment without the option of a fine:</w:t>
      </w:r>
    </w:p>
    <w:p w14:paraId="4B708088" w14:textId="77777777" w:rsidR="00C618C0" w:rsidRPr="00C618C0" w:rsidRDefault="00C618C0" w:rsidP="001E6766">
      <w:pPr>
        <w:pStyle w:val="AS-P0"/>
        <w:ind w:left="567"/>
      </w:pPr>
    </w:p>
    <w:p w14:paraId="66A7E3DC" w14:textId="29C025A2" w:rsidR="00B24510" w:rsidRPr="00497B90" w:rsidRDefault="00B24510" w:rsidP="00C618C0">
      <w:pPr>
        <w:pStyle w:val="AS-P0"/>
      </w:pPr>
      <w:r w:rsidRPr="00C618C0">
        <w:t xml:space="preserve">Provided that nothing in this section or in section 12 contained shall be construed as exempting any person from prosecution for an offence under the common law or any other statute, or as preventing the imposition on such a person, if convicted for such an offence, of a more severe penalty than is prescribed for a contravention </w:t>
      </w:r>
      <w:r w:rsidRPr="00497B90">
        <w:t>of this ordinance or the regulations.</w:t>
      </w:r>
    </w:p>
    <w:p w14:paraId="51DD6289" w14:textId="4443BF92" w:rsidR="00B24510" w:rsidRDefault="00B24510" w:rsidP="00ED0C53">
      <w:pPr>
        <w:pStyle w:val="AS-P0"/>
      </w:pPr>
    </w:p>
    <w:p w14:paraId="351A0606" w14:textId="28EA78BC" w:rsidR="00B24510" w:rsidRPr="00497B90" w:rsidRDefault="00B24510" w:rsidP="00ED0C53">
      <w:pPr>
        <w:pStyle w:val="AS-P0"/>
        <w:rPr>
          <w:b/>
        </w:rPr>
      </w:pPr>
      <w:r w:rsidRPr="00497B90">
        <w:rPr>
          <w:b/>
        </w:rPr>
        <w:t xml:space="preserve">Powers of </w:t>
      </w:r>
      <w:r w:rsidR="00464F7B">
        <w:rPr>
          <w:b/>
        </w:rPr>
        <w:t xml:space="preserve">Chief Inspector </w:t>
      </w:r>
      <w:r w:rsidRPr="00497B90">
        <w:rPr>
          <w:b/>
        </w:rPr>
        <w:t xml:space="preserve">to try breaches or </w:t>
      </w:r>
      <w:r w:rsidR="00497B90" w:rsidRPr="00497B90">
        <w:rPr>
          <w:b/>
        </w:rPr>
        <w:t>regulations</w:t>
      </w:r>
      <w:r w:rsidRPr="00497B90">
        <w:rPr>
          <w:b/>
        </w:rPr>
        <w:t xml:space="preserve"> and </w:t>
      </w:r>
      <w:r w:rsidR="00497B90" w:rsidRPr="00497B90">
        <w:rPr>
          <w:b/>
        </w:rPr>
        <w:t>special</w:t>
      </w:r>
      <w:r w:rsidRPr="00497B90">
        <w:rPr>
          <w:b/>
        </w:rPr>
        <w:t xml:space="preserve"> rules and </w:t>
      </w:r>
      <w:r w:rsidR="00497B90" w:rsidRPr="00497B90">
        <w:rPr>
          <w:b/>
        </w:rPr>
        <w:t>impose penalties</w:t>
      </w:r>
    </w:p>
    <w:p w14:paraId="4265EF5E" w14:textId="77777777" w:rsidR="00B24510" w:rsidRPr="00497B90" w:rsidRDefault="00B24510" w:rsidP="00ED0C53">
      <w:pPr>
        <w:pStyle w:val="AS-P0"/>
      </w:pPr>
    </w:p>
    <w:p w14:paraId="5B9CC529" w14:textId="0EC82E66" w:rsidR="00B24510" w:rsidRPr="00AC4E72" w:rsidRDefault="00B24510" w:rsidP="00BE4145">
      <w:pPr>
        <w:pStyle w:val="AS-P1"/>
      </w:pPr>
      <w:r w:rsidRPr="00497B90">
        <w:rPr>
          <w:b/>
        </w:rPr>
        <w:t>9.</w:t>
      </w:r>
      <w:r w:rsidRPr="00497B90">
        <w:tab/>
      </w:r>
      <w:r w:rsidRPr="00AC4E72">
        <w:t xml:space="preserve">(1) </w:t>
      </w:r>
      <w:r w:rsidRPr="00AC4E72">
        <w:rPr>
          <w:b/>
        </w:rPr>
        <w:tab/>
      </w:r>
      <w:r w:rsidRPr="00AC4E72">
        <w:t xml:space="preserve">The </w:t>
      </w:r>
      <w:r w:rsidR="00464F7B" w:rsidRPr="00464F7B">
        <w:t>Chief Inspector</w:t>
      </w:r>
      <w:r w:rsidR="00464F7B">
        <w:rPr>
          <w:b/>
        </w:rPr>
        <w:t xml:space="preserve"> </w:t>
      </w:r>
      <w:r w:rsidRPr="00AC4E72">
        <w:t>or every inspector of mines, machinery or explosives acting under his instructions may try any breach of a regulation or of any special rule in force under section 12 unless the death of any person has been directly caused by the breach.</w:t>
      </w:r>
    </w:p>
    <w:p w14:paraId="284491D5" w14:textId="77777777" w:rsidR="00B24510" w:rsidRPr="00AC4E72" w:rsidRDefault="00B24510" w:rsidP="00BE4145">
      <w:pPr>
        <w:pStyle w:val="AS-P1"/>
      </w:pPr>
    </w:p>
    <w:p w14:paraId="699B6D58" w14:textId="28324E4C" w:rsidR="00B24510" w:rsidRPr="00AC4E72" w:rsidRDefault="00B24510" w:rsidP="00BE4145">
      <w:pPr>
        <w:pStyle w:val="AS-P1"/>
        <w:rPr>
          <w:lang w:val="en-ZA"/>
        </w:rPr>
      </w:pPr>
      <w:r w:rsidRPr="00AC4E72">
        <w:t>(2)</w:t>
      </w:r>
      <w:r w:rsidRPr="00AC4E72">
        <w:tab/>
        <w:t xml:space="preserve">The </w:t>
      </w:r>
      <w:r w:rsidR="00464F7B" w:rsidRPr="00464F7B">
        <w:t>Chief Inspector</w:t>
      </w:r>
      <w:r w:rsidRPr="00AC4E72">
        <w:t xml:space="preserve"> or any inspector, when acting under this section may, on finding a person guilty of a breach of a regulation or special rule, impose a fine not exceeding thirty rand and in default by the offender of payment of the fine, the </w:t>
      </w:r>
      <w:r w:rsidR="00464F7B" w:rsidRPr="00464F7B">
        <w:t>Chief Inspector</w:t>
      </w:r>
      <w:r w:rsidR="00464F7B">
        <w:rPr>
          <w:b/>
        </w:rPr>
        <w:t xml:space="preserve"> </w:t>
      </w:r>
      <w:r w:rsidRPr="00AC4E72">
        <w:t xml:space="preserve">or inspector shall notify the amount to the offender’s employer, who shall withhold the amount so notified from any wages due or to become due to the offender, and pay it over to the officer concerned for the benefit of the </w:t>
      </w:r>
      <w:r w:rsidR="00AC4E72" w:rsidRPr="00AC4E72">
        <w:rPr>
          <w:lang w:val="en-ZA"/>
        </w:rPr>
        <w:t>Consolidated Revenue Fund o</w:t>
      </w:r>
      <w:r w:rsidR="00AC4E72" w:rsidRPr="00AC4E72">
        <w:t>f the Republic of South Africa</w:t>
      </w:r>
      <w:r w:rsidRPr="00AC4E72">
        <w:t>.</w:t>
      </w:r>
    </w:p>
    <w:p w14:paraId="0ABEC86D" w14:textId="1686E5BA" w:rsidR="00B24510" w:rsidRDefault="00B24510" w:rsidP="00BE4145">
      <w:pPr>
        <w:pStyle w:val="AS-P1"/>
      </w:pPr>
    </w:p>
    <w:p w14:paraId="5027C399" w14:textId="75EA975F" w:rsidR="00AC4E72" w:rsidRDefault="00AC4E72" w:rsidP="00AC4E72">
      <w:pPr>
        <w:pStyle w:val="AS-P-Amend"/>
      </w:pPr>
      <w:r>
        <w:t xml:space="preserve">[subsection (2) amended by </w:t>
      </w:r>
      <w:r w:rsidRPr="00497B90">
        <w:t>RSA Proc. R.89/1969</w:t>
      </w:r>
      <w:r>
        <w:t>]</w:t>
      </w:r>
    </w:p>
    <w:p w14:paraId="62014FFB" w14:textId="77777777" w:rsidR="00AC4E72" w:rsidRPr="00AC4E72" w:rsidRDefault="00AC4E72" w:rsidP="00BE4145">
      <w:pPr>
        <w:pStyle w:val="AS-P1"/>
      </w:pPr>
    </w:p>
    <w:p w14:paraId="541BAFF3" w14:textId="4A2BC147" w:rsidR="00B24510" w:rsidRPr="00AC4E72" w:rsidRDefault="00B24510" w:rsidP="00AC4E72">
      <w:pPr>
        <w:pStyle w:val="AS-P1"/>
      </w:pPr>
      <w:r w:rsidRPr="00AC4E72">
        <w:t>(3)</w:t>
      </w:r>
      <w:r w:rsidRPr="00AC4E72">
        <w:tab/>
        <w:t xml:space="preserve">At every such trial the </w:t>
      </w:r>
      <w:r w:rsidR="00464F7B" w:rsidRPr="00464F7B">
        <w:t>Chief Inspector</w:t>
      </w:r>
      <w:r w:rsidRPr="00AC4E72">
        <w:t xml:space="preserve"> or every such inspector shall, with the assistance, if necessary, of an interpreter, take down the evidence in writing and record his finding and sentence in writing and transmit it to the magistrat</w:t>
      </w:r>
      <w:r w:rsidR="00F75599" w:rsidRPr="00AC4E72">
        <w:t>e</w:t>
      </w:r>
      <w:r w:rsidRPr="00AC4E72">
        <w:t xml:space="preserve"> of the district c</w:t>
      </w:r>
      <w:r w:rsidR="00F75599" w:rsidRPr="00AC4E72">
        <w:t>o</w:t>
      </w:r>
      <w:r w:rsidRPr="00AC4E72">
        <w:t>n</w:t>
      </w:r>
      <w:r w:rsidR="00F75599" w:rsidRPr="00AC4E72">
        <w:t>c</w:t>
      </w:r>
      <w:r w:rsidRPr="00AC4E72">
        <w:t xml:space="preserve">erned and an appeal </w:t>
      </w:r>
      <w:r w:rsidR="00F7022B" w:rsidRPr="00AC4E72">
        <w:t>s</w:t>
      </w:r>
      <w:r w:rsidRPr="00AC4E72">
        <w:t>hall lie to that magi</w:t>
      </w:r>
      <w:r w:rsidR="00F7022B" w:rsidRPr="00AC4E72">
        <w:t>s</w:t>
      </w:r>
      <w:r w:rsidRPr="00AC4E72">
        <w:t>trate against any su</w:t>
      </w:r>
      <w:r w:rsidR="00F7022B" w:rsidRPr="00AC4E72">
        <w:t>c</w:t>
      </w:r>
      <w:r w:rsidRPr="00AC4E72">
        <w:t xml:space="preserve">h finding or </w:t>
      </w:r>
      <w:r w:rsidR="00F7022B" w:rsidRPr="00AC4E72">
        <w:t>s</w:t>
      </w:r>
      <w:r w:rsidRPr="00AC4E72">
        <w:t>enten</w:t>
      </w:r>
      <w:r w:rsidR="00F7022B" w:rsidRPr="00AC4E72">
        <w:t>c</w:t>
      </w:r>
      <w:r w:rsidRPr="00AC4E72">
        <w:t>e, if, within twenty-one days aft</w:t>
      </w:r>
      <w:r w:rsidR="00F7022B" w:rsidRPr="00AC4E72">
        <w:t>e</w:t>
      </w:r>
      <w:r w:rsidRPr="00AC4E72">
        <w:t xml:space="preserve">r </w:t>
      </w:r>
      <w:r w:rsidR="00F7022B" w:rsidRPr="00AC4E72">
        <w:t>t</w:t>
      </w:r>
      <w:r w:rsidRPr="00AC4E72">
        <w:t>he date of the sentence, noti</w:t>
      </w:r>
      <w:r w:rsidR="00291B97" w:rsidRPr="00AC4E72">
        <w:t>c</w:t>
      </w:r>
      <w:r w:rsidRPr="00AC4E72">
        <w:t xml:space="preserve">e </w:t>
      </w:r>
      <w:r w:rsidR="00291B97" w:rsidRPr="00AC4E72">
        <w:t>s</w:t>
      </w:r>
      <w:r w:rsidRPr="00AC4E72">
        <w:t>tating the grounds of appeal be giv</w:t>
      </w:r>
      <w:r w:rsidR="00291B97" w:rsidRPr="00AC4E72">
        <w:t>e</w:t>
      </w:r>
      <w:r w:rsidRPr="00AC4E72">
        <w:t>n in writing to the magi</w:t>
      </w:r>
      <w:r w:rsidR="00291B97" w:rsidRPr="00AC4E72">
        <w:t>s</w:t>
      </w:r>
      <w:r w:rsidRPr="00AC4E72">
        <w:t>tr</w:t>
      </w:r>
      <w:r w:rsidR="00291B97" w:rsidRPr="00AC4E72">
        <w:t>a</w:t>
      </w:r>
      <w:r w:rsidRPr="00AC4E72">
        <w:t xml:space="preserve">te and the </w:t>
      </w:r>
      <w:r w:rsidR="00464F7B" w:rsidRPr="00464F7B">
        <w:t>Chief Inspector</w:t>
      </w:r>
      <w:r w:rsidRPr="00AC4E72">
        <w:t>. The d</w:t>
      </w:r>
      <w:r w:rsidR="00291B97" w:rsidRPr="00AC4E72">
        <w:t>e</w:t>
      </w:r>
      <w:r w:rsidRPr="00AC4E72">
        <w:t>cision of the magi</w:t>
      </w:r>
      <w:r w:rsidR="00291B97" w:rsidRPr="00AC4E72">
        <w:t>s</w:t>
      </w:r>
      <w:r w:rsidRPr="00AC4E72">
        <w:t xml:space="preserve">trate on any such appeal </w:t>
      </w:r>
      <w:r w:rsidR="00291B97" w:rsidRPr="00AC4E72">
        <w:t>s</w:t>
      </w:r>
      <w:r w:rsidRPr="00AC4E72">
        <w:t>hall be final.</w:t>
      </w:r>
    </w:p>
    <w:p w14:paraId="0A3F0E06" w14:textId="20EF9A05" w:rsidR="00097F87" w:rsidRDefault="00097F87" w:rsidP="00ED0C53">
      <w:pPr>
        <w:pStyle w:val="AS-P0"/>
      </w:pPr>
    </w:p>
    <w:p w14:paraId="22F4866A" w14:textId="54B242B7" w:rsidR="00CF5C39" w:rsidRPr="00CF5C39" w:rsidRDefault="00CF5C39" w:rsidP="00ED0C53">
      <w:pPr>
        <w:pStyle w:val="AS-P0"/>
        <w:rPr>
          <w:b/>
        </w:rPr>
      </w:pPr>
      <w:r w:rsidRPr="00CF5C39">
        <w:rPr>
          <w:b/>
        </w:rPr>
        <w:t>Powers and duties</w:t>
      </w:r>
      <w:r>
        <w:rPr>
          <w:b/>
        </w:rPr>
        <w:t xml:space="preserve"> </w:t>
      </w:r>
      <w:r w:rsidRPr="00CF5C39">
        <w:rPr>
          <w:b/>
        </w:rPr>
        <w:t>o</w:t>
      </w:r>
      <w:r>
        <w:rPr>
          <w:b/>
        </w:rPr>
        <w:t>f</w:t>
      </w:r>
      <w:r w:rsidRPr="00CF5C39">
        <w:rPr>
          <w:b/>
        </w:rPr>
        <w:t xml:space="preserve"> </w:t>
      </w:r>
      <w:r w:rsidR="00464F7B" w:rsidRPr="00464F7B">
        <w:rPr>
          <w:b/>
        </w:rPr>
        <w:t>Chief Inspector</w:t>
      </w:r>
      <w:r w:rsidR="00464F7B">
        <w:rPr>
          <w:b/>
        </w:rPr>
        <w:t xml:space="preserve"> </w:t>
      </w:r>
      <w:r>
        <w:rPr>
          <w:b/>
        </w:rPr>
        <w:t>and Inspector</w:t>
      </w:r>
      <w:r w:rsidR="00AB559B">
        <w:rPr>
          <w:b/>
        </w:rPr>
        <w:t>s</w:t>
      </w:r>
      <w:r>
        <w:rPr>
          <w:b/>
        </w:rPr>
        <w:t xml:space="preserve"> i</w:t>
      </w:r>
      <w:r w:rsidRPr="00CF5C39">
        <w:rPr>
          <w:b/>
        </w:rPr>
        <w:t>n</w:t>
      </w:r>
      <w:r>
        <w:rPr>
          <w:b/>
        </w:rPr>
        <w:t xml:space="preserve"> </w:t>
      </w:r>
      <w:r w:rsidRPr="00CF5C39">
        <w:rPr>
          <w:b/>
        </w:rPr>
        <w:t xml:space="preserve">holding </w:t>
      </w:r>
      <w:r>
        <w:rPr>
          <w:b/>
        </w:rPr>
        <w:t>inq</w:t>
      </w:r>
      <w:r w:rsidRPr="00CF5C39">
        <w:rPr>
          <w:b/>
        </w:rPr>
        <w:t>u</w:t>
      </w:r>
      <w:r>
        <w:rPr>
          <w:b/>
        </w:rPr>
        <w:t>i</w:t>
      </w:r>
      <w:r w:rsidRPr="00CF5C39">
        <w:rPr>
          <w:b/>
        </w:rPr>
        <w:t>r</w:t>
      </w:r>
      <w:r>
        <w:rPr>
          <w:b/>
        </w:rPr>
        <w:t>i</w:t>
      </w:r>
      <w:r w:rsidRPr="00CF5C39">
        <w:rPr>
          <w:b/>
        </w:rPr>
        <w:t>es</w:t>
      </w:r>
    </w:p>
    <w:p w14:paraId="26084770" w14:textId="77777777" w:rsidR="00CF5C39" w:rsidRDefault="00CF5C39" w:rsidP="00ED0C53">
      <w:pPr>
        <w:pStyle w:val="AS-P0"/>
      </w:pPr>
    </w:p>
    <w:p w14:paraId="2396B7E3" w14:textId="0763F88C" w:rsidR="00097F87" w:rsidRPr="00097F87" w:rsidRDefault="00097F87" w:rsidP="00DD7643">
      <w:pPr>
        <w:pStyle w:val="AS-P1"/>
      </w:pPr>
      <w:r w:rsidRPr="00DD7643">
        <w:rPr>
          <w:b/>
        </w:rPr>
        <w:t>10.</w:t>
      </w:r>
      <w:r w:rsidRPr="00097F87">
        <w:t xml:space="preserve"> </w:t>
      </w:r>
      <w:r w:rsidR="00487F1F">
        <w:tab/>
      </w:r>
      <w:r w:rsidRPr="00097F87">
        <w:t xml:space="preserve">(1) </w:t>
      </w:r>
      <w:r w:rsidR="00487F1F">
        <w:tab/>
      </w:r>
      <w:r w:rsidRPr="00097F87">
        <w:t>Whenever any accident, causing death or grievous</w:t>
      </w:r>
      <w:r>
        <w:t xml:space="preserve"> </w:t>
      </w:r>
      <w:r w:rsidRPr="00097F87">
        <w:t>bodily harm to any person occurs at a mine or upon</w:t>
      </w:r>
      <w:r>
        <w:t xml:space="preserve"> </w:t>
      </w:r>
      <w:r w:rsidRPr="00097F87">
        <w:t xml:space="preserve">any works the </w:t>
      </w:r>
      <w:r w:rsidR="00464F7B" w:rsidRPr="00464F7B">
        <w:t>Chief Inspector</w:t>
      </w:r>
      <w:r w:rsidR="00464F7B">
        <w:rPr>
          <w:b/>
        </w:rPr>
        <w:t xml:space="preserve"> </w:t>
      </w:r>
      <w:r w:rsidRPr="00097F87">
        <w:t>or an inspector of mines, machinery</w:t>
      </w:r>
      <w:r>
        <w:t xml:space="preserve"> </w:t>
      </w:r>
      <w:r w:rsidRPr="00097F87">
        <w:t>or explosives shall hold an inquiry into the cause</w:t>
      </w:r>
      <w:r>
        <w:t xml:space="preserve"> </w:t>
      </w:r>
      <w:r w:rsidRPr="00097F87">
        <w:t>of the accident, and whenever in any other circumstances</w:t>
      </w:r>
      <w:r>
        <w:t xml:space="preserve"> </w:t>
      </w:r>
      <w:r w:rsidRPr="00097F87">
        <w:t xml:space="preserve">the </w:t>
      </w:r>
      <w:r w:rsidR="00464F7B" w:rsidRPr="00464F7B">
        <w:t>Chief Inspector</w:t>
      </w:r>
      <w:r w:rsidR="00464F7B">
        <w:rPr>
          <w:b/>
        </w:rPr>
        <w:t xml:space="preserve"> </w:t>
      </w:r>
      <w:r w:rsidRPr="00097F87">
        <w:t>deems it necessary such an inquiry may be</w:t>
      </w:r>
      <w:r>
        <w:t xml:space="preserve"> held.</w:t>
      </w:r>
    </w:p>
    <w:p w14:paraId="73CD74EE" w14:textId="77777777" w:rsidR="00097F87" w:rsidRDefault="00097F87" w:rsidP="009C6747">
      <w:pPr>
        <w:pStyle w:val="AS-P1"/>
      </w:pPr>
    </w:p>
    <w:p w14:paraId="2AAFF5D2" w14:textId="1624F3DE" w:rsidR="00097F87" w:rsidRPr="00097F87" w:rsidRDefault="00097F87" w:rsidP="009C6747">
      <w:pPr>
        <w:pStyle w:val="AS-P1"/>
      </w:pPr>
      <w:r w:rsidRPr="00097F87">
        <w:t xml:space="preserve">(2) </w:t>
      </w:r>
      <w:r w:rsidR="009C6747">
        <w:tab/>
      </w:r>
      <w:r w:rsidRPr="00097F87">
        <w:t xml:space="preserve">The </w:t>
      </w:r>
      <w:r w:rsidR="00464F7B" w:rsidRPr="00464F7B">
        <w:t>Chief Inspector</w:t>
      </w:r>
      <w:r w:rsidR="00464F7B">
        <w:rPr>
          <w:b/>
        </w:rPr>
        <w:t xml:space="preserve"> </w:t>
      </w:r>
      <w:r w:rsidRPr="00097F87">
        <w:t>or an inspector of mines, machinery</w:t>
      </w:r>
      <w:r w:rsidR="009C6747">
        <w:t xml:space="preserve"> </w:t>
      </w:r>
      <w:r w:rsidRPr="00097F87">
        <w:t xml:space="preserve">or explosives or any other officer deputed by the </w:t>
      </w:r>
      <w:r w:rsidR="00FD69AD">
        <w:t xml:space="preserve">Minister </w:t>
      </w:r>
      <w:r w:rsidRPr="00097F87">
        <w:t xml:space="preserve">may hold an inquiry whenever the </w:t>
      </w:r>
      <w:r w:rsidR="00464F7B" w:rsidRPr="00464F7B">
        <w:t>Chief Inspector</w:t>
      </w:r>
      <w:r w:rsidRPr="00097F87">
        <w:t>,</w:t>
      </w:r>
      <w:r w:rsidR="009C6747">
        <w:t xml:space="preserve"> </w:t>
      </w:r>
      <w:r w:rsidRPr="00097F87">
        <w:t>such inspector or other officer has reason to believe that</w:t>
      </w:r>
      <w:r w:rsidR="009C6747">
        <w:t xml:space="preserve"> </w:t>
      </w:r>
      <w:r w:rsidRPr="00097F87">
        <w:t>any regulations or special rules made under this ordinance</w:t>
      </w:r>
      <w:r w:rsidR="009C6747">
        <w:t xml:space="preserve"> </w:t>
      </w:r>
      <w:r w:rsidRPr="00097F87">
        <w:t>have been contravened, or whenever in the opinion of the</w:t>
      </w:r>
      <w:r w:rsidR="009C6747">
        <w:t xml:space="preserve"> </w:t>
      </w:r>
      <w:r w:rsidR="00FD69AD">
        <w:t xml:space="preserve">Minister </w:t>
      </w:r>
      <w:r w:rsidRPr="00097F87">
        <w:t>it is for any other reason expedient that</w:t>
      </w:r>
      <w:r w:rsidR="009C6747">
        <w:t xml:space="preserve"> </w:t>
      </w:r>
      <w:r w:rsidRPr="00097F87">
        <w:t>an inquiry be held as to occurrences at any mine or works.</w:t>
      </w:r>
    </w:p>
    <w:p w14:paraId="68B17FE2" w14:textId="77777777" w:rsidR="009C6747" w:rsidRDefault="009C6747" w:rsidP="009C6747">
      <w:pPr>
        <w:pStyle w:val="AS-P1"/>
      </w:pPr>
    </w:p>
    <w:p w14:paraId="063A57FC" w14:textId="7CCFEE1F" w:rsidR="00097F87" w:rsidRPr="00097F87" w:rsidRDefault="00097F87" w:rsidP="009C6747">
      <w:pPr>
        <w:pStyle w:val="AS-P1"/>
      </w:pPr>
      <w:r w:rsidRPr="00097F87">
        <w:t xml:space="preserve">(3) </w:t>
      </w:r>
      <w:r w:rsidR="009C6747">
        <w:tab/>
      </w:r>
      <w:r w:rsidRPr="00097F87">
        <w:t>The evidence at every inquiry held in terms of</w:t>
      </w:r>
      <w:r w:rsidR="009C6747">
        <w:t xml:space="preserve"> </w:t>
      </w:r>
      <w:r w:rsidRPr="00097F87">
        <w:t>subsection (1) shall be taken down in writing by the</w:t>
      </w:r>
      <w:r w:rsidR="009C6747">
        <w:t xml:space="preserve"> </w:t>
      </w:r>
      <w:r w:rsidR="00464F7B" w:rsidRPr="00464F7B">
        <w:t>Chief Inspector</w:t>
      </w:r>
      <w:r w:rsidR="00464F7B">
        <w:rPr>
          <w:b/>
        </w:rPr>
        <w:t xml:space="preserve"> </w:t>
      </w:r>
      <w:r w:rsidRPr="00097F87">
        <w:t>or inspector concerned and in the case of such an</w:t>
      </w:r>
      <w:r w:rsidR="009C6747">
        <w:t xml:space="preserve"> </w:t>
      </w:r>
      <w:r w:rsidRPr="00097F87">
        <w:t>inquiry being held by such an inspector, such inspector</w:t>
      </w:r>
      <w:r w:rsidR="009C6747">
        <w:t xml:space="preserve"> </w:t>
      </w:r>
      <w:r w:rsidRPr="00097F87">
        <w:t xml:space="preserve">shall submit such evidence with his report to the </w:t>
      </w:r>
      <w:r w:rsidR="00464F7B" w:rsidRPr="00464F7B">
        <w:t>Chief Inspector</w:t>
      </w:r>
      <w:r w:rsidR="00464F7B">
        <w:rPr>
          <w:b/>
        </w:rPr>
        <w:t xml:space="preserve"> </w:t>
      </w:r>
      <w:r w:rsidRPr="00097F87">
        <w:t>who in the case of an accident caused by a breach of the</w:t>
      </w:r>
      <w:r w:rsidR="009C6747">
        <w:t xml:space="preserve"> </w:t>
      </w:r>
      <w:r w:rsidRPr="00097F87">
        <w:t>provisions of this ordinance or whenever a human life has</w:t>
      </w:r>
      <w:r w:rsidR="009C6747">
        <w:t xml:space="preserve"> </w:t>
      </w:r>
      <w:r w:rsidRPr="00097F87">
        <w:t>been lost, shall transmit the evidence taken at any such</w:t>
      </w:r>
      <w:r w:rsidR="009C6747">
        <w:t xml:space="preserve"> </w:t>
      </w:r>
      <w:r w:rsidRPr="00097F87">
        <w:t>inquiry, any report thereon and his remarks thereon, to</w:t>
      </w:r>
      <w:r w:rsidR="009C6747">
        <w:t xml:space="preserve"> </w:t>
      </w:r>
      <w:r w:rsidRPr="00097F87">
        <w:t>the Attorney-General.</w:t>
      </w:r>
    </w:p>
    <w:p w14:paraId="6BC34694" w14:textId="77777777" w:rsidR="009C6747" w:rsidRDefault="009C6747" w:rsidP="009C6747">
      <w:pPr>
        <w:pStyle w:val="AS-P1"/>
      </w:pPr>
    </w:p>
    <w:p w14:paraId="6907774A" w14:textId="317FCBD6" w:rsidR="00097F87" w:rsidRPr="00097F87" w:rsidRDefault="00097F87" w:rsidP="009C6747">
      <w:pPr>
        <w:pStyle w:val="AS-P1"/>
      </w:pPr>
      <w:r w:rsidRPr="00097F87">
        <w:t xml:space="preserve">(4) </w:t>
      </w:r>
      <w:r w:rsidR="009C6747">
        <w:tab/>
      </w:r>
      <w:r w:rsidRPr="00097F87">
        <w:t>The evidence at every inquiry held in terms of</w:t>
      </w:r>
      <w:r w:rsidR="009C6747">
        <w:t xml:space="preserve"> </w:t>
      </w:r>
      <w:r w:rsidRPr="00097F87">
        <w:t>subsection (2) shall be taken down in writing by the</w:t>
      </w:r>
      <w:r w:rsidR="009C6747">
        <w:t xml:space="preserve"> </w:t>
      </w:r>
      <w:r w:rsidR="00464F7B" w:rsidRPr="00464F7B">
        <w:t>Chief Inspector</w:t>
      </w:r>
      <w:r w:rsidRPr="00097F87">
        <w:t>, inspector or other officer concerned and in the</w:t>
      </w:r>
      <w:r w:rsidR="009C6747">
        <w:t xml:space="preserve"> </w:t>
      </w:r>
      <w:r w:rsidRPr="00097F87">
        <w:t>case of such an inquiry being held by such inspector or</w:t>
      </w:r>
      <w:r w:rsidR="009C6747">
        <w:t xml:space="preserve"> </w:t>
      </w:r>
      <w:r w:rsidRPr="00097F87">
        <w:t>other officer, such inspector or other officer shall submit</w:t>
      </w:r>
      <w:r w:rsidR="009C6747">
        <w:t xml:space="preserve"> </w:t>
      </w:r>
      <w:r w:rsidRPr="00097F87">
        <w:t xml:space="preserve">such evidence with his report to the </w:t>
      </w:r>
      <w:r w:rsidR="00464F7B" w:rsidRPr="00464F7B">
        <w:t>Chief Inspector</w:t>
      </w:r>
      <w:r w:rsidR="00464F7B">
        <w:rPr>
          <w:b/>
        </w:rPr>
        <w:t xml:space="preserve"> </w:t>
      </w:r>
      <w:r w:rsidRPr="00097F87">
        <w:t>who shal</w:t>
      </w:r>
      <w:r w:rsidR="00F017EC">
        <w:t>l</w:t>
      </w:r>
      <w:r w:rsidR="009C6747">
        <w:t xml:space="preserve"> </w:t>
      </w:r>
      <w:r w:rsidRPr="00097F87">
        <w:t>transmit the evidence taken at any such inquiry, any report</w:t>
      </w:r>
      <w:r w:rsidR="009C6747">
        <w:t xml:space="preserve"> </w:t>
      </w:r>
      <w:r w:rsidRPr="00097F87">
        <w:t xml:space="preserve">thereon, and his remarks thereon, to the </w:t>
      </w:r>
      <w:r w:rsidR="00FD69AD">
        <w:t>Minister</w:t>
      </w:r>
      <w:r w:rsidR="009C6747">
        <w:t xml:space="preserve"> </w:t>
      </w:r>
      <w:r w:rsidRPr="00097F87">
        <w:t>and to the Attorney-General. Upon consideration of</w:t>
      </w:r>
      <w:r w:rsidR="009C6747">
        <w:t xml:space="preserve"> </w:t>
      </w:r>
      <w:r w:rsidRPr="00097F87">
        <w:t xml:space="preserve">such evidence, report and remarks, the </w:t>
      </w:r>
      <w:r w:rsidR="00FD69AD">
        <w:t xml:space="preserve">Minister </w:t>
      </w:r>
      <w:r w:rsidRPr="00097F87">
        <w:t>may</w:t>
      </w:r>
      <w:r w:rsidR="009C6747">
        <w:t xml:space="preserve"> </w:t>
      </w:r>
      <w:r w:rsidRPr="00097F87">
        <w:t>in his discretion order a further inquiry to be held by</w:t>
      </w:r>
      <w:r w:rsidR="009C6747">
        <w:t xml:space="preserve"> </w:t>
      </w:r>
      <w:r w:rsidRPr="00097F87">
        <w:t>another inspector of mines, machinery or explosives or</w:t>
      </w:r>
      <w:r w:rsidR="009C6747">
        <w:t xml:space="preserve"> </w:t>
      </w:r>
      <w:r w:rsidRPr="00097F87">
        <w:t>other person.</w:t>
      </w:r>
    </w:p>
    <w:p w14:paraId="2FD85427" w14:textId="77777777" w:rsidR="009C6747" w:rsidRDefault="009C6747" w:rsidP="009C6747">
      <w:pPr>
        <w:pStyle w:val="AS-P1"/>
      </w:pPr>
    </w:p>
    <w:p w14:paraId="7D2C19A3" w14:textId="6BBC45EE" w:rsidR="00097F87" w:rsidRDefault="00097F87" w:rsidP="009C6747">
      <w:pPr>
        <w:pStyle w:val="AS-P1"/>
      </w:pPr>
      <w:r w:rsidRPr="00097F87">
        <w:t xml:space="preserve">(5) </w:t>
      </w:r>
      <w:r w:rsidR="009C6747">
        <w:tab/>
      </w:r>
      <w:r w:rsidRPr="00097F87">
        <w:t>Nothing contained in this section shall be deemed</w:t>
      </w:r>
      <w:r w:rsidR="009C6747">
        <w:t xml:space="preserve"> </w:t>
      </w:r>
      <w:r w:rsidRPr="00097F87">
        <w:t>to affect the law in force requiring and regulating inquests</w:t>
      </w:r>
      <w:r w:rsidR="009C6747">
        <w:t xml:space="preserve"> </w:t>
      </w:r>
      <w:r w:rsidRPr="00097F87">
        <w:t>or other inquiries in case of death from other than</w:t>
      </w:r>
      <w:r w:rsidR="009C6747">
        <w:t xml:space="preserve"> </w:t>
      </w:r>
      <w:r w:rsidRPr="00097F87">
        <w:t>natural causes, and in every case of death, caused by such</w:t>
      </w:r>
      <w:r w:rsidR="009C6747">
        <w:t xml:space="preserve"> </w:t>
      </w:r>
      <w:r w:rsidRPr="00097F87">
        <w:t>accident as aforesaid there shall be held, in addition to any</w:t>
      </w:r>
      <w:r w:rsidR="009C6747">
        <w:t xml:space="preserve"> </w:t>
      </w:r>
      <w:r w:rsidRPr="00097F87">
        <w:t>inquiry required by this section, such inquest or other inquiry</w:t>
      </w:r>
      <w:r w:rsidR="009C6747">
        <w:t xml:space="preserve"> </w:t>
      </w:r>
      <w:r w:rsidRPr="00097F87">
        <w:t>as required by other laws of the Territory.</w:t>
      </w:r>
    </w:p>
    <w:p w14:paraId="30D39CA5" w14:textId="412D300C" w:rsidR="00ED0C53" w:rsidRDefault="00ED0C53" w:rsidP="00ED0C53">
      <w:pPr>
        <w:pStyle w:val="AS-P0"/>
      </w:pPr>
    </w:p>
    <w:p w14:paraId="7D99087C" w14:textId="26851242" w:rsidR="00ED0C53" w:rsidRDefault="00ED0C53" w:rsidP="00ED0C53">
      <w:pPr>
        <w:pStyle w:val="AS-P0"/>
      </w:pPr>
      <w:r w:rsidRPr="00ED0C53">
        <w:rPr>
          <w:b/>
        </w:rPr>
        <w:t>Procedure at trial or inquiry</w:t>
      </w:r>
    </w:p>
    <w:p w14:paraId="039C3604" w14:textId="1AD0F63F" w:rsidR="002C409F" w:rsidRPr="002C409F" w:rsidRDefault="002C409F" w:rsidP="002C409F">
      <w:pPr>
        <w:pStyle w:val="AS-P1"/>
      </w:pPr>
    </w:p>
    <w:p w14:paraId="46E00421" w14:textId="0768BA1E" w:rsidR="002C409F" w:rsidRDefault="002C409F" w:rsidP="002C409F">
      <w:pPr>
        <w:pStyle w:val="AS-P1"/>
      </w:pPr>
      <w:r w:rsidRPr="002C409F">
        <w:rPr>
          <w:b/>
          <w:bCs/>
        </w:rPr>
        <w:t>11.</w:t>
      </w:r>
      <w:r>
        <w:tab/>
      </w:r>
      <w:r w:rsidRPr="002C409F">
        <w:t>(1)</w:t>
      </w:r>
      <w:r>
        <w:tab/>
      </w:r>
      <w:r w:rsidRPr="002C409F">
        <w:t>For the purpose of any trial mentioned in</w:t>
      </w:r>
      <w:r>
        <w:t xml:space="preserve"> </w:t>
      </w:r>
      <w:r w:rsidRPr="002C409F">
        <w:t>section 9 or inquiry mentioned in section 10 the person</w:t>
      </w:r>
      <w:r>
        <w:t xml:space="preserve"> </w:t>
      </w:r>
      <w:r w:rsidRPr="002C409F">
        <w:t>who conducts such trial or inquiry may, in manner prescribed</w:t>
      </w:r>
      <w:r>
        <w:t xml:space="preserve"> </w:t>
      </w:r>
      <w:r w:rsidRPr="002C409F">
        <w:t>by regulation, summon witnesses to give evidence</w:t>
      </w:r>
      <w:r>
        <w:t xml:space="preserve"> </w:t>
      </w:r>
      <w:r w:rsidRPr="002C409F">
        <w:t>or to produce documents or any article or thing which</w:t>
      </w:r>
      <w:r>
        <w:t xml:space="preserve"> </w:t>
      </w:r>
      <w:r w:rsidRPr="002C409F">
        <w:t>he may deem requisite for properly conducting the trial</w:t>
      </w:r>
      <w:r>
        <w:t xml:space="preserve"> </w:t>
      </w:r>
      <w:r w:rsidRPr="002C409F">
        <w:t>or inquiry.</w:t>
      </w:r>
    </w:p>
    <w:p w14:paraId="41D8B8F0" w14:textId="77777777" w:rsidR="002C409F" w:rsidRPr="002C409F" w:rsidRDefault="002C409F" w:rsidP="002C409F">
      <w:pPr>
        <w:pStyle w:val="AS-P1"/>
      </w:pPr>
    </w:p>
    <w:p w14:paraId="63DADC50" w14:textId="02A0B95C" w:rsidR="002C409F" w:rsidRDefault="002C409F" w:rsidP="002C409F">
      <w:pPr>
        <w:pStyle w:val="AS-P1"/>
      </w:pPr>
      <w:r w:rsidRPr="002C409F">
        <w:t xml:space="preserve">(2) </w:t>
      </w:r>
      <w:r>
        <w:tab/>
      </w:r>
      <w:r w:rsidRPr="002C409F">
        <w:t>Whenever a t any inquiry evidence has been given</w:t>
      </w:r>
      <w:r>
        <w:t xml:space="preserve"> </w:t>
      </w:r>
      <w:r w:rsidRPr="002C409F">
        <w:t>wherefrom any person is of opinion that he may be charged</w:t>
      </w:r>
      <w:r>
        <w:t xml:space="preserve"> </w:t>
      </w:r>
      <w:r w:rsidRPr="002C409F">
        <w:t>with contravening any provision of this ordinance or a</w:t>
      </w:r>
      <w:r>
        <w:t xml:space="preserve"> </w:t>
      </w:r>
      <w:r w:rsidR="00840FE4">
        <w:t>re</w:t>
      </w:r>
      <w:r w:rsidRPr="002C409F">
        <w:t>gulation, or may be held responsible in any manner for</w:t>
      </w:r>
      <w:r>
        <w:t xml:space="preserve"> </w:t>
      </w:r>
      <w:r w:rsidRPr="002C409F">
        <w:t>the accident forming the subject of the inquiry, such person</w:t>
      </w:r>
      <w:r>
        <w:t xml:space="preserve"> </w:t>
      </w:r>
      <w:r w:rsidRPr="002C409F">
        <w:t>may cross-examine any witness, or may require the person conducting such inquiry to summon any witness</w:t>
      </w:r>
      <w:r>
        <w:t xml:space="preserve"> </w:t>
      </w:r>
      <w:r w:rsidRPr="002C409F">
        <w:t>on his behalf either to give evidence or to produce documents</w:t>
      </w:r>
      <w:r>
        <w:t xml:space="preserve"> </w:t>
      </w:r>
      <w:r w:rsidRPr="002C409F">
        <w:t>or any article whatsoever and every such person</w:t>
      </w:r>
      <w:r>
        <w:t xml:space="preserve"> </w:t>
      </w:r>
      <w:r w:rsidRPr="002C409F">
        <w:t>may appoint any other person to represent him at the</w:t>
      </w:r>
      <w:r>
        <w:t xml:space="preserve"> </w:t>
      </w:r>
      <w:r w:rsidRPr="002C409F">
        <w:t>inquiry.</w:t>
      </w:r>
    </w:p>
    <w:p w14:paraId="03B16E9D" w14:textId="77777777" w:rsidR="002C409F" w:rsidRPr="002C409F" w:rsidRDefault="002C409F" w:rsidP="002C409F">
      <w:pPr>
        <w:pStyle w:val="AS-P1"/>
      </w:pPr>
    </w:p>
    <w:p w14:paraId="0E27E822" w14:textId="2D953BDB" w:rsidR="002C409F" w:rsidRDefault="002C409F" w:rsidP="002C409F">
      <w:pPr>
        <w:pStyle w:val="AS-P1"/>
      </w:pPr>
      <w:r w:rsidRPr="002C409F">
        <w:t xml:space="preserve">(3) </w:t>
      </w:r>
      <w:r>
        <w:tab/>
      </w:r>
      <w:r w:rsidRPr="002C409F">
        <w:t>Any person so summoned who fails, without</w:t>
      </w:r>
      <w:r>
        <w:t xml:space="preserve"> </w:t>
      </w:r>
      <w:r w:rsidRPr="002C409F">
        <w:t>reasonable excuse, to comply with the terms of the summons,</w:t>
      </w:r>
      <w:r>
        <w:t xml:space="preserve"> </w:t>
      </w:r>
      <w:r w:rsidRPr="002C409F">
        <w:t>shall be guilty of an offence and liable on conviction before a court of a magistrate to a fine not exceeding</w:t>
      </w:r>
      <w:r>
        <w:t xml:space="preserve"> </w:t>
      </w:r>
      <w:r w:rsidRPr="002C409F">
        <w:t>thirty rand or, in default of payment, to imprisonment for</w:t>
      </w:r>
      <w:r>
        <w:t xml:space="preserve"> </w:t>
      </w:r>
      <w:r w:rsidRPr="002C409F">
        <w:t>a period not exceeding one month.</w:t>
      </w:r>
    </w:p>
    <w:p w14:paraId="103043A0" w14:textId="77777777" w:rsidR="002C409F" w:rsidRPr="002C409F" w:rsidRDefault="002C409F" w:rsidP="002C409F">
      <w:pPr>
        <w:pStyle w:val="AS-P1"/>
      </w:pPr>
    </w:p>
    <w:p w14:paraId="645CEAFD" w14:textId="51260B56" w:rsidR="002C409F" w:rsidRDefault="002C409F" w:rsidP="002C409F">
      <w:pPr>
        <w:pStyle w:val="AS-P1"/>
      </w:pPr>
      <w:r w:rsidRPr="002C409F">
        <w:t xml:space="preserve">(4) </w:t>
      </w:r>
      <w:r>
        <w:tab/>
      </w:r>
      <w:r w:rsidRPr="002C409F">
        <w:t>Any person, whether summoned or not, who</w:t>
      </w:r>
      <w:r>
        <w:t xml:space="preserve"> </w:t>
      </w:r>
      <w:r w:rsidRPr="002C409F">
        <w:t>while under examination refuses to answer to the best of</w:t>
      </w:r>
      <w:r>
        <w:t xml:space="preserve"> </w:t>
      </w:r>
      <w:r w:rsidRPr="002C409F">
        <w:t>his knowledge or belief all questions lawfully put to him</w:t>
      </w:r>
      <w:r>
        <w:t xml:space="preserve"> </w:t>
      </w:r>
      <w:r w:rsidRPr="002C409F">
        <w:t>by or with the concurrence of the person conducting such</w:t>
      </w:r>
      <w:r>
        <w:t xml:space="preserve"> </w:t>
      </w:r>
      <w:r w:rsidRPr="002C409F">
        <w:t>trial or inquiry or who at such trial or inquiry wilfully insults</w:t>
      </w:r>
      <w:r>
        <w:t xml:space="preserve"> </w:t>
      </w:r>
      <w:r w:rsidRPr="002C409F">
        <w:t>such person conducting such trial or inquiry or wilfully</w:t>
      </w:r>
      <w:r>
        <w:t xml:space="preserve"> </w:t>
      </w:r>
      <w:r w:rsidRPr="002C409F">
        <w:t>interrupts the proceedings, shall be guilty of an offence</w:t>
      </w:r>
      <w:r>
        <w:t xml:space="preserve"> </w:t>
      </w:r>
      <w:r w:rsidRPr="002C409F">
        <w:t>and liable on conviction to the penalties mentioned</w:t>
      </w:r>
      <w:r>
        <w:t xml:space="preserve"> </w:t>
      </w:r>
      <w:r w:rsidRPr="002C409F">
        <w:t>in subsection (3).</w:t>
      </w:r>
    </w:p>
    <w:p w14:paraId="491DEA89" w14:textId="77777777" w:rsidR="00040AB2" w:rsidRPr="002C409F" w:rsidRDefault="00040AB2" w:rsidP="002C409F">
      <w:pPr>
        <w:pStyle w:val="AS-P1"/>
      </w:pPr>
    </w:p>
    <w:p w14:paraId="39139BF5" w14:textId="738154D4" w:rsidR="002C409F" w:rsidRDefault="002C409F" w:rsidP="002C409F">
      <w:pPr>
        <w:pStyle w:val="AS-P1"/>
      </w:pPr>
      <w:r w:rsidRPr="002C409F">
        <w:t xml:space="preserve">(5) </w:t>
      </w:r>
      <w:r w:rsidR="00040AB2">
        <w:tab/>
      </w:r>
      <w:r w:rsidRPr="002C409F">
        <w:t>At any such trial the person conducting such</w:t>
      </w:r>
      <w:r w:rsidR="00040AB2">
        <w:t xml:space="preserve"> </w:t>
      </w:r>
      <w:r w:rsidRPr="002C409F">
        <w:t>trial shall, and at any such inquiry the person conducting</w:t>
      </w:r>
      <w:r w:rsidR="00040AB2">
        <w:t xml:space="preserve"> </w:t>
      </w:r>
      <w:r w:rsidRPr="002C409F">
        <w:t>such inquiry, may administer an oath or affirmation in</w:t>
      </w:r>
      <w:r w:rsidR="00040AB2">
        <w:t xml:space="preserve"> </w:t>
      </w:r>
      <w:r w:rsidRPr="002C409F">
        <w:t>lieu thereof to witnesses, and if any witness to whom an</w:t>
      </w:r>
      <w:r w:rsidR="00040AB2">
        <w:t xml:space="preserve"> </w:t>
      </w:r>
      <w:r w:rsidRPr="002C409F">
        <w:t>oath or affirmation has been so administered gives false</w:t>
      </w:r>
      <w:r w:rsidR="00040AB2">
        <w:t xml:space="preserve"> </w:t>
      </w:r>
      <w:r w:rsidRPr="002C409F">
        <w:t>evidence, he shall be guilty of an offence and liable on</w:t>
      </w:r>
      <w:r w:rsidR="00040AB2">
        <w:t xml:space="preserve"> </w:t>
      </w:r>
      <w:r w:rsidRPr="002C409F">
        <w:t>conviction to the penalties prescribed by section 7.</w:t>
      </w:r>
    </w:p>
    <w:p w14:paraId="64BE9941" w14:textId="77777777" w:rsidR="00040AB2" w:rsidRPr="002C409F" w:rsidRDefault="00040AB2" w:rsidP="002C409F">
      <w:pPr>
        <w:pStyle w:val="AS-P1"/>
      </w:pPr>
    </w:p>
    <w:p w14:paraId="5D838A9A" w14:textId="29226B57" w:rsidR="002C409F" w:rsidRDefault="002C409F" w:rsidP="002C409F">
      <w:pPr>
        <w:pStyle w:val="AS-P1"/>
      </w:pPr>
      <w:r w:rsidRPr="002C409F">
        <w:t xml:space="preserve">(6) </w:t>
      </w:r>
      <w:r w:rsidR="00040AB2">
        <w:tab/>
      </w:r>
      <w:r w:rsidRPr="002C409F">
        <w:t xml:space="preserve">Any such </w:t>
      </w:r>
      <w:r w:rsidR="00010863">
        <w:t>w</w:t>
      </w:r>
      <w:r w:rsidRPr="002C409F">
        <w:t>itness shall have the same privileges</w:t>
      </w:r>
      <w:r w:rsidR="00040AB2">
        <w:t xml:space="preserve"> </w:t>
      </w:r>
      <w:r w:rsidRPr="002C409F">
        <w:t>in respect of answering questions or producing documents</w:t>
      </w:r>
      <w:r w:rsidR="00040AB2">
        <w:t xml:space="preserve"> </w:t>
      </w:r>
      <w:r w:rsidRPr="002C409F">
        <w:t>as he would have under the same circumstances if he were</w:t>
      </w:r>
      <w:r w:rsidR="00040AB2">
        <w:t xml:space="preserve"> </w:t>
      </w:r>
      <w:r w:rsidRPr="002C409F">
        <w:t>summoned as a witness before a superior court.</w:t>
      </w:r>
    </w:p>
    <w:p w14:paraId="287CBE2D" w14:textId="54988875" w:rsidR="00AF22BB" w:rsidRDefault="00AF22BB" w:rsidP="002C409F">
      <w:pPr>
        <w:pStyle w:val="AS-P1"/>
      </w:pPr>
    </w:p>
    <w:p w14:paraId="7AB7CE9C" w14:textId="5A7DA64A" w:rsidR="00AF22BB" w:rsidRPr="0092773D" w:rsidRDefault="00AF22BB" w:rsidP="00AF22BB">
      <w:pPr>
        <w:pStyle w:val="AS-P0"/>
        <w:rPr>
          <w:b/>
        </w:rPr>
      </w:pPr>
      <w:r w:rsidRPr="0092773D">
        <w:rPr>
          <w:b/>
        </w:rPr>
        <w:t>Mine</w:t>
      </w:r>
      <w:r w:rsidR="00EE0E6F" w:rsidRPr="0092773D">
        <w:rPr>
          <w:b/>
        </w:rPr>
        <w:t xml:space="preserve"> Manager’s</w:t>
      </w:r>
      <w:r w:rsidR="009D5F90" w:rsidRPr="0092773D">
        <w:rPr>
          <w:b/>
        </w:rPr>
        <w:t xml:space="preserve"> </w:t>
      </w:r>
      <w:r w:rsidRPr="0092773D">
        <w:rPr>
          <w:b/>
        </w:rPr>
        <w:t>power to make special rules</w:t>
      </w:r>
    </w:p>
    <w:p w14:paraId="32140201" w14:textId="449DB1BC" w:rsidR="00820B79" w:rsidRDefault="00820B79" w:rsidP="00AF22BB">
      <w:pPr>
        <w:pStyle w:val="AS-P0"/>
      </w:pPr>
    </w:p>
    <w:p w14:paraId="3CF02715" w14:textId="0DFC6C90" w:rsidR="00820B79" w:rsidRPr="0043347A" w:rsidRDefault="00820B79" w:rsidP="0043347A">
      <w:pPr>
        <w:pStyle w:val="AS-P1"/>
      </w:pPr>
      <w:r w:rsidRPr="00E14F33">
        <w:rPr>
          <w:b/>
        </w:rPr>
        <w:t>12.</w:t>
      </w:r>
      <w:r w:rsidR="00B33C56">
        <w:tab/>
      </w:r>
      <w:r w:rsidRPr="0043347A">
        <w:t>(1)</w:t>
      </w:r>
      <w:r w:rsidR="00B33C56">
        <w:tab/>
      </w:r>
      <w:r w:rsidRPr="0043347A">
        <w:t>The manager of a mine may make special</w:t>
      </w:r>
      <w:r w:rsidR="00B33C56">
        <w:t xml:space="preserve"> </w:t>
      </w:r>
      <w:r w:rsidRPr="0043347A">
        <w:t>rules, not inconsistent with this ordinance or any regulation,</w:t>
      </w:r>
      <w:r w:rsidR="00B33C56">
        <w:t xml:space="preserve"> </w:t>
      </w:r>
      <w:r w:rsidRPr="0043347A">
        <w:t>for the maintenance of order and discipline, and the</w:t>
      </w:r>
      <w:r w:rsidR="00B33C56">
        <w:t xml:space="preserve"> </w:t>
      </w:r>
      <w:r w:rsidRPr="0043347A">
        <w:t>prevention of accidents in or on any such mine. The rules,</w:t>
      </w:r>
      <w:r w:rsidR="00B33C56">
        <w:t xml:space="preserve"> </w:t>
      </w:r>
      <w:r w:rsidRPr="0043347A">
        <w:t xml:space="preserve">when made, shall be submitted through the </w:t>
      </w:r>
      <w:r w:rsidR="00464F7B" w:rsidRPr="00464F7B">
        <w:t>Chief Inspector</w:t>
      </w:r>
      <w:r w:rsidRPr="0043347A">
        <w:t xml:space="preserve"> to</w:t>
      </w:r>
      <w:r w:rsidR="00B33C56">
        <w:t xml:space="preserve"> </w:t>
      </w:r>
      <w:r w:rsidRPr="0043347A">
        <w:t xml:space="preserve">the </w:t>
      </w:r>
      <w:r w:rsidR="00FD69AD">
        <w:t>Minister</w:t>
      </w:r>
      <w:r w:rsidRPr="0043347A">
        <w:t xml:space="preserve"> for approval, and when so approved</w:t>
      </w:r>
      <w:r w:rsidR="00B33C56">
        <w:t xml:space="preserve"> </w:t>
      </w:r>
      <w:r w:rsidRPr="0043347A">
        <w:t>by him they shall take effect after they have been posted</w:t>
      </w:r>
      <w:r w:rsidR="00B33C56">
        <w:t xml:space="preserve"> </w:t>
      </w:r>
      <w:r w:rsidRPr="0043347A">
        <w:t>up in a conspicuous place at such mine for fourteen clear</w:t>
      </w:r>
      <w:r w:rsidR="00B33C56">
        <w:t xml:space="preserve"> </w:t>
      </w:r>
      <w:r w:rsidR="00925ADB">
        <w:t>d</w:t>
      </w:r>
      <w:r w:rsidRPr="0043347A">
        <w:t>ays.</w:t>
      </w:r>
    </w:p>
    <w:p w14:paraId="3ECF48CD" w14:textId="77777777" w:rsidR="0043347A" w:rsidRDefault="0043347A" w:rsidP="0043347A">
      <w:pPr>
        <w:pStyle w:val="AS-P1"/>
      </w:pPr>
    </w:p>
    <w:p w14:paraId="23E79DB2" w14:textId="448E3098" w:rsidR="00820B79" w:rsidRPr="0043347A" w:rsidRDefault="00820B79" w:rsidP="0043347A">
      <w:pPr>
        <w:pStyle w:val="AS-P1"/>
      </w:pPr>
      <w:r w:rsidRPr="0043347A">
        <w:t>(2)</w:t>
      </w:r>
      <w:r w:rsidR="00B33C56">
        <w:tab/>
      </w:r>
      <w:r w:rsidRPr="0043347A">
        <w:t xml:space="preserve">The </w:t>
      </w:r>
      <w:r w:rsidR="00FD69AD">
        <w:t>Minister</w:t>
      </w:r>
      <w:r w:rsidRPr="0043347A">
        <w:t>, if he considers any such rule</w:t>
      </w:r>
      <w:r w:rsidR="00B33C56">
        <w:t xml:space="preserve"> </w:t>
      </w:r>
      <w:r w:rsidRPr="0043347A">
        <w:t>unreasonable, unnecessary or otherwise undesirable may</w:t>
      </w:r>
      <w:r w:rsidR="00B33C56">
        <w:t xml:space="preserve"> </w:t>
      </w:r>
      <w:r w:rsidRPr="0043347A">
        <w:t>disallow it, amend it or at any time require it to be</w:t>
      </w:r>
      <w:r w:rsidR="00B33C56">
        <w:t xml:space="preserve"> </w:t>
      </w:r>
      <w:r w:rsidRPr="0043347A">
        <w:t>altered.</w:t>
      </w:r>
    </w:p>
    <w:p w14:paraId="016998BF" w14:textId="77777777" w:rsidR="0043347A" w:rsidRDefault="0043347A" w:rsidP="0043347A">
      <w:pPr>
        <w:pStyle w:val="AS-P1"/>
      </w:pPr>
    </w:p>
    <w:p w14:paraId="0021F03E" w14:textId="32C31D16" w:rsidR="00820B79" w:rsidRPr="0043347A" w:rsidRDefault="00820B79" w:rsidP="0043347A">
      <w:pPr>
        <w:pStyle w:val="AS-P1"/>
      </w:pPr>
      <w:r w:rsidRPr="0043347A">
        <w:t>(3)</w:t>
      </w:r>
      <w:r w:rsidR="00B33C56">
        <w:tab/>
      </w:r>
      <w:r w:rsidRPr="0043347A">
        <w:t>Any objection to such rules may be lodged at the</w:t>
      </w:r>
      <w:r w:rsidR="00B33C56">
        <w:t xml:space="preserve"> </w:t>
      </w:r>
      <w:r w:rsidRPr="0043347A">
        <w:t xml:space="preserve">office of the </w:t>
      </w:r>
      <w:r w:rsidR="00464F7B" w:rsidRPr="00464F7B">
        <w:t>Chief Inspector</w:t>
      </w:r>
      <w:r w:rsidR="00464F7B">
        <w:rPr>
          <w:b/>
        </w:rPr>
        <w:t xml:space="preserve"> </w:t>
      </w:r>
      <w:r w:rsidRPr="0043347A">
        <w:t>and shall be forwarded by him with</w:t>
      </w:r>
      <w:r w:rsidR="00B33C56">
        <w:t xml:space="preserve"> </w:t>
      </w:r>
      <w:r w:rsidRPr="0043347A">
        <w:t xml:space="preserve">his remarks thereon to the </w:t>
      </w:r>
      <w:r w:rsidR="00FD69AD">
        <w:t>Minister</w:t>
      </w:r>
      <w:r w:rsidRPr="0043347A">
        <w:t>, who may either</w:t>
      </w:r>
      <w:r w:rsidR="00B33C56">
        <w:t xml:space="preserve"> </w:t>
      </w:r>
      <w:r w:rsidRPr="0043347A">
        <w:t>confirm or alter the rule regarding which the objection</w:t>
      </w:r>
      <w:r w:rsidR="00B33C56">
        <w:t xml:space="preserve"> </w:t>
      </w:r>
      <w:r w:rsidRPr="0043347A">
        <w:t>may have been lodged.</w:t>
      </w:r>
    </w:p>
    <w:p w14:paraId="15A244C5" w14:textId="77777777" w:rsidR="0043347A" w:rsidRDefault="0043347A" w:rsidP="0043347A">
      <w:pPr>
        <w:pStyle w:val="AS-P1"/>
      </w:pPr>
    </w:p>
    <w:p w14:paraId="640CEAC3" w14:textId="5E4D66B6" w:rsidR="00820B79" w:rsidRDefault="00820B79" w:rsidP="0043347A">
      <w:pPr>
        <w:pStyle w:val="AS-P1"/>
      </w:pPr>
      <w:r w:rsidRPr="0043347A">
        <w:t>(4)</w:t>
      </w:r>
      <w:r w:rsidR="00B33C56">
        <w:tab/>
      </w:r>
      <w:r w:rsidRPr="0043347A">
        <w:t>All such rules, when and so long as they are</w:t>
      </w:r>
      <w:r w:rsidR="00B33C56">
        <w:t xml:space="preserve"> </w:t>
      </w:r>
      <w:r w:rsidRPr="0043347A">
        <w:t>posted up and are legible, shall, until so disallowed and</w:t>
      </w:r>
      <w:r w:rsidR="00B33C56">
        <w:t xml:space="preserve"> </w:t>
      </w:r>
      <w:r w:rsidRPr="0043347A">
        <w:t>save in so far as they may be altered, have the same force</w:t>
      </w:r>
      <w:r w:rsidR="00B33C56">
        <w:t xml:space="preserve"> </w:t>
      </w:r>
      <w:r w:rsidRPr="0043347A">
        <w:t>and effect as the regulations, and any person who contravenes</w:t>
      </w:r>
      <w:r w:rsidR="00B33C56">
        <w:t xml:space="preserve"> </w:t>
      </w:r>
      <w:r w:rsidRPr="0043347A">
        <w:t>or fails to comply with any such rule shall be</w:t>
      </w:r>
      <w:r w:rsidR="00B33C56">
        <w:t xml:space="preserve"> </w:t>
      </w:r>
      <w:r w:rsidRPr="0043347A">
        <w:t>liable on conviction to a fine not exceeding thirty rand, or</w:t>
      </w:r>
      <w:r w:rsidR="00B33C56">
        <w:t xml:space="preserve"> </w:t>
      </w:r>
      <w:r w:rsidRPr="0043347A">
        <w:t>in default of payment, to imprisonment for a period not</w:t>
      </w:r>
      <w:r w:rsidR="00B33C56">
        <w:t xml:space="preserve"> </w:t>
      </w:r>
      <w:r w:rsidRPr="0043347A">
        <w:t>exceeding one month.</w:t>
      </w:r>
    </w:p>
    <w:p w14:paraId="5A6A4E19" w14:textId="0B661152" w:rsidR="002A7BBD" w:rsidRDefault="002A7BBD" w:rsidP="0043347A">
      <w:pPr>
        <w:pStyle w:val="AS-P1"/>
      </w:pPr>
    </w:p>
    <w:p w14:paraId="63F85FC6" w14:textId="05BF458C" w:rsidR="00ED0C53" w:rsidRPr="005F0473" w:rsidRDefault="002A7BBD" w:rsidP="00FF7C4E">
      <w:pPr>
        <w:pStyle w:val="AS-P0"/>
        <w:rPr>
          <w:b/>
        </w:rPr>
      </w:pPr>
      <w:r>
        <w:rPr>
          <w:b/>
        </w:rPr>
        <w:t>***</w:t>
      </w:r>
    </w:p>
    <w:p w14:paraId="72A51AE8" w14:textId="4306216E" w:rsidR="00824C6D" w:rsidRDefault="00824C6D" w:rsidP="00FF7C4E">
      <w:pPr>
        <w:pStyle w:val="AS-P0"/>
      </w:pPr>
    </w:p>
    <w:p w14:paraId="2EDC9B70" w14:textId="1B8BF9A6" w:rsidR="00C164CD" w:rsidRDefault="00824C6D" w:rsidP="002A7BBD">
      <w:pPr>
        <w:pStyle w:val="AS-P1"/>
      </w:pPr>
      <w:r w:rsidRPr="00475642">
        <w:rPr>
          <w:b/>
        </w:rPr>
        <w:t>13.</w:t>
      </w:r>
      <w:r w:rsidRPr="00475642">
        <w:t xml:space="preserve"> </w:t>
      </w:r>
    </w:p>
    <w:p w14:paraId="63F520E8" w14:textId="1449F29F" w:rsidR="002A7BBD" w:rsidRDefault="002A7BBD" w:rsidP="002A7BBD">
      <w:pPr>
        <w:pStyle w:val="AS-P1"/>
      </w:pPr>
    </w:p>
    <w:p w14:paraId="0F1527CE" w14:textId="674B40F4" w:rsidR="002A7BBD" w:rsidRPr="00E263AA" w:rsidRDefault="002A7BBD" w:rsidP="002A7BBD">
      <w:pPr>
        <w:pStyle w:val="AS-P-Amend"/>
      </w:pPr>
      <w:r>
        <w:t>[</w:t>
      </w:r>
      <w:r w:rsidRPr="00D13754">
        <w:t xml:space="preserve">Section </w:t>
      </w:r>
      <w:r>
        <w:t>13</w:t>
      </w:r>
      <w:r w:rsidRPr="00D13754">
        <w:t xml:space="preserve"> appears to have been repealed by Act 33 of 1992, which </w:t>
      </w:r>
      <w:r w:rsidRPr="00D13754">
        <w:rPr>
          <w:bCs/>
        </w:rPr>
        <w:t>repeals “</w:t>
      </w:r>
      <w:r w:rsidRPr="00D13754">
        <w:t>the whole, except in so far as it relates to the appointment and powers, duties and functions of the Chief Inspector of Mines and an inspector of mines</w:t>
      </w:r>
      <w:r>
        <w:t>…</w:t>
      </w:r>
      <w:r w:rsidRPr="00D13754">
        <w:t xml:space="preserve">”. This section concerns the </w:t>
      </w:r>
      <w:r>
        <w:t>registration of agents for title holders who reside elsewhere. It makes no mention of the Chief Inspector or an inspector.]</w:t>
      </w:r>
    </w:p>
    <w:p w14:paraId="73ED8A1C" w14:textId="77777777" w:rsidR="002A7BBD" w:rsidRPr="00B26AAF" w:rsidRDefault="002A7BBD" w:rsidP="002A7BBD">
      <w:pPr>
        <w:pStyle w:val="AS-P1"/>
        <w:rPr>
          <w:b/>
          <w:bCs/>
        </w:rPr>
      </w:pPr>
    </w:p>
    <w:p w14:paraId="25120DB5" w14:textId="15508C74" w:rsidR="00C164CD" w:rsidRPr="0060477A" w:rsidRDefault="00C164CD" w:rsidP="00C164CD">
      <w:pPr>
        <w:pStyle w:val="AS-P0"/>
        <w:rPr>
          <w:b/>
          <w:bCs/>
          <w:lang w:val="en-US"/>
        </w:rPr>
      </w:pPr>
      <w:r w:rsidRPr="0060477A">
        <w:rPr>
          <w:b/>
          <w:lang w:val="en-US"/>
        </w:rPr>
        <w:t>Service of process</w:t>
      </w:r>
    </w:p>
    <w:p w14:paraId="3D5D79A1" w14:textId="460FD76D" w:rsidR="000A1CCC" w:rsidRPr="0060477A" w:rsidRDefault="000A1CCC" w:rsidP="00C164CD">
      <w:pPr>
        <w:pStyle w:val="AS-P0"/>
        <w:rPr>
          <w:b/>
          <w:bCs/>
          <w:lang w:val="en-US"/>
        </w:rPr>
      </w:pPr>
    </w:p>
    <w:p w14:paraId="78E21DDE" w14:textId="778DAD65" w:rsidR="0060477A" w:rsidRDefault="0060477A" w:rsidP="0060477A">
      <w:pPr>
        <w:pStyle w:val="AS-P1"/>
      </w:pPr>
      <w:r w:rsidRPr="0060477A">
        <w:rPr>
          <w:b/>
        </w:rPr>
        <w:t>14.</w:t>
      </w:r>
      <w:r w:rsidRPr="0060477A">
        <w:t xml:space="preserve"> </w:t>
      </w:r>
      <w:r>
        <w:tab/>
      </w:r>
      <w:r w:rsidRPr="0060477A">
        <w:t xml:space="preserve">(1) </w:t>
      </w:r>
      <w:r>
        <w:tab/>
      </w:r>
      <w:r w:rsidRPr="0060477A">
        <w:t>Save as is otherwise provided in this Ordinance</w:t>
      </w:r>
      <w:r w:rsidR="008D520A">
        <w:t xml:space="preserve"> </w:t>
      </w:r>
      <w:r w:rsidRPr="0060477A">
        <w:t>any notice or other document required by this ordinance</w:t>
      </w:r>
      <w:r w:rsidR="008D520A">
        <w:t xml:space="preserve"> </w:t>
      </w:r>
      <w:r w:rsidRPr="0060477A">
        <w:t>to be served upon any person shall be deemed to</w:t>
      </w:r>
      <w:r w:rsidR="008D520A">
        <w:t xml:space="preserve"> </w:t>
      </w:r>
      <w:r w:rsidRPr="0060477A">
        <w:t>be duly served if delivered to such person personally or</w:t>
      </w:r>
      <w:r w:rsidR="008D520A">
        <w:t xml:space="preserve"> </w:t>
      </w:r>
      <w:r w:rsidRPr="0060477A">
        <w:t>sent by registered post to his last known postal or business</w:t>
      </w:r>
      <w:r w:rsidR="008D520A">
        <w:t xml:space="preserve"> </w:t>
      </w:r>
      <w:r w:rsidRPr="0060477A">
        <w:t>address or ordinary residence or if he is absent from the</w:t>
      </w:r>
      <w:r w:rsidR="008D520A">
        <w:t xml:space="preserve"> </w:t>
      </w:r>
      <w:r w:rsidRPr="0060477A">
        <w:t>Territory or the Republic of South Africa by such service</w:t>
      </w:r>
      <w:r w:rsidR="008D520A">
        <w:t xml:space="preserve"> </w:t>
      </w:r>
      <w:r w:rsidRPr="0060477A">
        <w:t>as aforesaid on any duly registered accredited agent</w:t>
      </w:r>
      <w:r w:rsidR="008D520A">
        <w:t xml:space="preserve"> </w:t>
      </w:r>
      <w:r w:rsidRPr="0060477A">
        <w:t>of such person in the Territory or the Republic of South</w:t>
      </w:r>
      <w:r w:rsidR="008D520A">
        <w:t xml:space="preserve"> </w:t>
      </w:r>
      <w:r w:rsidRPr="0060477A">
        <w:t>Africa.</w:t>
      </w:r>
    </w:p>
    <w:p w14:paraId="2EDE2BDD" w14:textId="77777777" w:rsidR="008D520A" w:rsidRPr="0060477A" w:rsidRDefault="008D520A" w:rsidP="0060477A">
      <w:pPr>
        <w:pStyle w:val="AS-P1"/>
      </w:pPr>
    </w:p>
    <w:p w14:paraId="38151AD6" w14:textId="214DC2DF" w:rsidR="008D520A" w:rsidRDefault="0060477A" w:rsidP="00E33B39">
      <w:pPr>
        <w:pStyle w:val="AS-P1"/>
      </w:pPr>
      <w:r w:rsidRPr="0060477A">
        <w:t xml:space="preserve">(2) </w:t>
      </w:r>
      <w:r>
        <w:tab/>
      </w:r>
      <w:r w:rsidR="00E33B39" w:rsidRPr="00E33B39">
        <w:rPr>
          <w:lang w:val="en-ZA"/>
        </w:rPr>
        <w:t xml:space="preserve">Save as is otherwise provided in this ordinance, all public notices issued by the Chief Inspector, an inspector or the mining commissioner, shall be posted on the official notice board of his office and remain posted thereon for one month and published in the </w:t>
      </w:r>
      <w:r w:rsidR="00E33B39" w:rsidRPr="00E33B39">
        <w:rPr>
          <w:i/>
          <w:iCs/>
          <w:lang w:val="en-ZA"/>
        </w:rPr>
        <w:t xml:space="preserve">Gazette. </w:t>
      </w:r>
    </w:p>
    <w:p w14:paraId="26CC7DCE" w14:textId="764FF9F5" w:rsidR="008D520A" w:rsidRDefault="008D520A" w:rsidP="0060477A">
      <w:pPr>
        <w:pStyle w:val="AS-P1"/>
      </w:pPr>
    </w:p>
    <w:p w14:paraId="4C83B21F" w14:textId="23FC087F" w:rsidR="00E33B39" w:rsidRDefault="00E33B39" w:rsidP="00E33B39">
      <w:pPr>
        <w:pStyle w:val="AS-P-Amend"/>
      </w:pPr>
      <w:r>
        <w:t xml:space="preserve">[subsection (2) substituted by </w:t>
      </w:r>
      <w:r w:rsidRPr="00497B90">
        <w:t>RSA Proc. R.89/1969</w:t>
      </w:r>
      <w:r>
        <w:t>]</w:t>
      </w:r>
    </w:p>
    <w:p w14:paraId="753526CF" w14:textId="77777777" w:rsidR="00E33B39" w:rsidRDefault="00E33B39" w:rsidP="0060477A">
      <w:pPr>
        <w:pStyle w:val="AS-P1"/>
      </w:pPr>
    </w:p>
    <w:p w14:paraId="56FCCDA6" w14:textId="1727182B" w:rsidR="00C164CD" w:rsidRPr="0060477A" w:rsidRDefault="0060477A" w:rsidP="0060477A">
      <w:pPr>
        <w:pStyle w:val="AS-P1"/>
      </w:pPr>
      <w:r w:rsidRPr="0060477A">
        <w:t xml:space="preserve">(3) </w:t>
      </w:r>
      <w:r>
        <w:tab/>
      </w:r>
      <w:r w:rsidRPr="0060477A">
        <w:t>Any application, objection, or notification made</w:t>
      </w:r>
      <w:r w:rsidR="008D520A">
        <w:t xml:space="preserve"> </w:t>
      </w:r>
      <w:r w:rsidR="0077644F">
        <w:t>to</w:t>
      </w:r>
      <w:r w:rsidRPr="0060477A">
        <w:t xml:space="preserve"> the </w:t>
      </w:r>
      <w:r w:rsidR="00595D98" w:rsidRPr="00E33B39">
        <w:rPr>
          <w:lang w:val="en-ZA"/>
        </w:rPr>
        <w:t>Chief Inspector</w:t>
      </w:r>
      <w:r w:rsidRPr="0060477A">
        <w:t>, an inspector or the mining commissioner,</w:t>
      </w:r>
      <w:r w:rsidR="008D520A">
        <w:t xml:space="preserve"> </w:t>
      </w:r>
      <w:r w:rsidRPr="0060477A">
        <w:t xml:space="preserve">in terms of this ordinance shall be made in </w:t>
      </w:r>
      <w:r w:rsidR="00F33D28">
        <w:t>w</w:t>
      </w:r>
      <w:r w:rsidRPr="0060477A">
        <w:t>riting.</w:t>
      </w:r>
    </w:p>
    <w:p w14:paraId="6B995FA3" w14:textId="77777777" w:rsidR="005F0473" w:rsidRPr="00B26AAF" w:rsidRDefault="005F0473" w:rsidP="005F0473">
      <w:pPr>
        <w:pStyle w:val="AS-P0"/>
        <w:rPr>
          <w:b/>
          <w:bCs/>
        </w:rPr>
      </w:pPr>
    </w:p>
    <w:p w14:paraId="75F6E70C" w14:textId="37E16DCB" w:rsidR="005F0473" w:rsidRPr="00911CAE" w:rsidRDefault="00911CAE" w:rsidP="00911CAE">
      <w:pPr>
        <w:pStyle w:val="AS-P0"/>
        <w:rPr>
          <w:b/>
          <w:bCs/>
        </w:rPr>
      </w:pPr>
      <w:r w:rsidRPr="00911CAE">
        <w:rPr>
          <w:b/>
        </w:rPr>
        <w:t xml:space="preserve">Appeal </w:t>
      </w:r>
      <w:r>
        <w:rPr>
          <w:b/>
        </w:rPr>
        <w:t xml:space="preserve">against </w:t>
      </w:r>
      <w:r w:rsidRPr="00911CAE">
        <w:rPr>
          <w:b/>
        </w:rPr>
        <w:t>decision given by</w:t>
      </w:r>
      <w:r>
        <w:rPr>
          <w:b/>
        </w:rPr>
        <w:t xml:space="preserve"> </w:t>
      </w:r>
      <w:r w:rsidRPr="00911CAE">
        <w:rPr>
          <w:b/>
        </w:rPr>
        <w:t xml:space="preserve">the </w:t>
      </w:r>
      <w:r w:rsidR="00595D98" w:rsidRPr="00595D98">
        <w:rPr>
          <w:b/>
          <w:lang w:val="en-ZA"/>
        </w:rPr>
        <w:t>Chief Inspector</w:t>
      </w:r>
      <w:r w:rsidRPr="00911CAE">
        <w:rPr>
          <w:b/>
        </w:rPr>
        <w:t>, an</w:t>
      </w:r>
      <w:r>
        <w:rPr>
          <w:b/>
        </w:rPr>
        <w:t xml:space="preserve"> </w:t>
      </w:r>
      <w:r w:rsidRPr="00911CAE">
        <w:rPr>
          <w:b/>
        </w:rPr>
        <w:t>I</w:t>
      </w:r>
      <w:r>
        <w:rPr>
          <w:b/>
        </w:rPr>
        <w:t>ns</w:t>
      </w:r>
      <w:r w:rsidRPr="00911CAE">
        <w:rPr>
          <w:b/>
        </w:rPr>
        <w:t>pector or the</w:t>
      </w:r>
      <w:r>
        <w:rPr>
          <w:b/>
        </w:rPr>
        <w:t xml:space="preserve"> </w:t>
      </w:r>
      <w:r w:rsidRPr="00911CAE">
        <w:rPr>
          <w:b/>
        </w:rPr>
        <w:t>Mining</w:t>
      </w:r>
      <w:r>
        <w:rPr>
          <w:b/>
        </w:rPr>
        <w:t xml:space="preserve"> </w:t>
      </w:r>
      <w:r w:rsidRPr="00911CAE">
        <w:rPr>
          <w:b/>
        </w:rPr>
        <w:t>Commiss</w:t>
      </w:r>
      <w:r>
        <w:rPr>
          <w:b/>
        </w:rPr>
        <w:t>i</w:t>
      </w:r>
      <w:r w:rsidRPr="00911CAE">
        <w:rPr>
          <w:b/>
        </w:rPr>
        <w:t>oner</w:t>
      </w:r>
    </w:p>
    <w:p w14:paraId="1C0ABADC" w14:textId="77777777" w:rsidR="005F0473" w:rsidRPr="0060477A" w:rsidRDefault="005F0473" w:rsidP="005F0473">
      <w:pPr>
        <w:pStyle w:val="AS-P0"/>
        <w:rPr>
          <w:b/>
          <w:bCs/>
          <w:lang w:val="en-US"/>
        </w:rPr>
      </w:pPr>
    </w:p>
    <w:p w14:paraId="27D8E6ED" w14:textId="7564D25F" w:rsidR="00171E20" w:rsidRDefault="005F0473" w:rsidP="00171E20">
      <w:pPr>
        <w:pStyle w:val="AS-P1"/>
      </w:pPr>
      <w:r w:rsidRPr="00171E20">
        <w:rPr>
          <w:b/>
        </w:rPr>
        <w:t>1</w:t>
      </w:r>
      <w:r w:rsidR="006D6C6F" w:rsidRPr="00171E20">
        <w:rPr>
          <w:b/>
        </w:rPr>
        <w:t>5</w:t>
      </w:r>
      <w:r w:rsidRPr="00171E20">
        <w:rPr>
          <w:b/>
        </w:rPr>
        <w:t>.</w:t>
      </w:r>
      <w:r w:rsidRPr="008B34E5">
        <w:t xml:space="preserve"> </w:t>
      </w:r>
      <w:r w:rsidRPr="008B34E5">
        <w:tab/>
        <w:t xml:space="preserve">(1) </w:t>
      </w:r>
      <w:r w:rsidRPr="008B34E5">
        <w:tab/>
      </w:r>
      <w:r w:rsidR="008B34E5" w:rsidRPr="008B34E5">
        <w:t>If any person is dissatisfied with any act done</w:t>
      </w:r>
      <w:r w:rsidR="008B34E5">
        <w:t xml:space="preserve"> </w:t>
      </w:r>
      <w:r w:rsidR="008B34E5" w:rsidRPr="008B34E5">
        <w:t xml:space="preserve">or decision given by the </w:t>
      </w:r>
      <w:r w:rsidR="00595D98" w:rsidRPr="00E33B39">
        <w:rPr>
          <w:lang w:val="en-ZA"/>
        </w:rPr>
        <w:t>Chief Inspector</w:t>
      </w:r>
      <w:r w:rsidR="008B34E5" w:rsidRPr="008B34E5">
        <w:t>, an inspector or the mining</w:t>
      </w:r>
      <w:r w:rsidR="008B34E5">
        <w:t xml:space="preserve"> </w:t>
      </w:r>
      <w:r w:rsidR="008B34E5" w:rsidRPr="008B34E5">
        <w:t>commissioner in the course of the exercise of his</w:t>
      </w:r>
      <w:r w:rsidR="008B34E5">
        <w:t xml:space="preserve"> </w:t>
      </w:r>
      <w:r w:rsidR="008B34E5" w:rsidRPr="008B34E5">
        <w:t>powers and the performance of his duties, such person</w:t>
      </w:r>
      <w:r w:rsidR="008B34E5">
        <w:t xml:space="preserve"> </w:t>
      </w:r>
      <w:r w:rsidR="008B34E5" w:rsidRPr="008B34E5">
        <w:t>may within twenty-one days from the date of the doing of</w:t>
      </w:r>
      <w:r w:rsidR="008B34E5">
        <w:t xml:space="preserve"> </w:t>
      </w:r>
      <w:r w:rsidR="008B34E5" w:rsidRPr="008B34E5">
        <w:t xml:space="preserve">such act or the giving of such decision, appeal to the </w:t>
      </w:r>
      <w:r w:rsidR="00FD69AD">
        <w:t>Minister</w:t>
      </w:r>
      <w:r w:rsidR="008B34E5">
        <w:t xml:space="preserve"> </w:t>
      </w:r>
      <w:r w:rsidR="008B34E5" w:rsidRPr="008B34E5">
        <w:t>and such appeal shall be heard by a special</w:t>
      </w:r>
      <w:r w:rsidR="008B34E5">
        <w:t xml:space="preserve"> </w:t>
      </w:r>
      <w:r w:rsidR="008B34E5" w:rsidRPr="008B34E5">
        <w:t>commission whose decision shall be final.</w:t>
      </w:r>
      <w:r w:rsidR="008B34E5">
        <w:t xml:space="preserve"> </w:t>
      </w:r>
    </w:p>
    <w:p w14:paraId="2CFEDB21" w14:textId="77777777" w:rsidR="00171E20" w:rsidRDefault="00171E20" w:rsidP="00171E20">
      <w:pPr>
        <w:pStyle w:val="AS-P1"/>
      </w:pPr>
    </w:p>
    <w:p w14:paraId="23B423A8" w14:textId="17E2DF77" w:rsidR="00171E20" w:rsidRDefault="008B34E5" w:rsidP="00171E20">
      <w:pPr>
        <w:pStyle w:val="AS-P1"/>
      </w:pPr>
      <w:r w:rsidRPr="008B34E5">
        <w:t xml:space="preserve">(2) </w:t>
      </w:r>
      <w:r w:rsidR="00171E20">
        <w:tab/>
      </w:r>
      <w:r w:rsidRPr="008B34E5">
        <w:t>The appellant shall set out the grounds of his</w:t>
      </w:r>
      <w:r>
        <w:t xml:space="preserve"> </w:t>
      </w:r>
      <w:r w:rsidRPr="008B34E5">
        <w:t>appeal in writing and deposit a sum of R200 with the</w:t>
      </w:r>
      <w:r>
        <w:t xml:space="preserve"> </w:t>
      </w:r>
      <w:r w:rsidR="00FD69AD">
        <w:t>Minister</w:t>
      </w:r>
      <w:r w:rsidRPr="008B34E5">
        <w:t>.</w:t>
      </w:r>
      <w:r>
        <w:t xml:space="preserve"> </w:t>
      </w:r>
    </w:p>
    <w:p w14:paraId="3E45FB69" w14:textId="77777777" w:rsidR="00171E20" w:rsidRDefault="00171E20" w:rsidP="00171E20">
      <w:pPr>
        <w:pStyle w:val="AS-P1"/>
      </w:pPr>
    </w:p>
    <w:p w14:paraId="247E66CC" w14:textId="78FF33E9" w:rsidR="00D96F38" w:rsidRDefault="008B34E5" w:rsidP="00171E20">
      <w:pPr>
        <w:pStyle w:val="AS-P1"/>
      </w:pPr>
      <w:r w:rsidRPr="008B34E5">
        <w:t xml:space="preserve">(3) </w:t>
      </w:r>
      <w:r w:rsidR="00171E20">
        <w:tab/>
      </w:r>
      <w:r w:rsidRPr="008B34E5">
        <w:t>The special commission shall be constituted by</w:t>
      </w:r>
      <w:r>
        <w:t xml:space="preserve"> </w:t>
      </w:r>
      <w:r w:rsidRPr="008B34E5">
        <w:t xml:space="preserve">the </w:t>
      </w:r>
      <w:r w:rsidR="00FD69AD">
        <w:t>Minister</w:t>
      </w:r>
      <w:r w:rsidRPr="008B34E5">
        <w:t xml:space="preserve"> and shall consist of the following five</w:t>
      </w:r>
      <w:r>
        <w:t xml:space="preserve"> </w:t>
      </w:r>
      <w:r w:rsidRPr="008B34E5">
        <w:t>members:-</w:t>
      </w:r>
      <w:r>
        <w:t xml:space="preserve"> </w:t>
      </w:r>
    </w:p>
    <w:p w14:paraId="2B7A0645" w14:textId="77777777" w:rsidR="00D96F38" w:rsidRDefault="00D96F38" w:rsidP="00171E20">
      <w:pPr>
        <w:pStyle w:val="AS-P1"/>
      </w:pPr>
    </w:p>
    <w:p w14:paraId="072786E5" w14:textId="6279FD21" w:rsidR="00171E20" w:rsidRDefault="008B34E5" w:rsidP="00086442">
      <w:pPr>
        <w:pStyle w:val="AS-P0"/>
        <w:ind w:left="1134"/>
      </w:pPr>
      <w:r w:rsidRPr="008B34E5">
        <w:t xml:space="preserve">The </w:t>
      </w:r>
      <w:r w:rsidR="00FD69AD">
        <w:t>Minister</w:t>
      </w:r>
      <w:r w:rsidRPr="008B34E5">
        <w:t>, or his representative, who shall</w:t>
      </w:r>
      <w:r>
        <w:t xml:space="preserve"> </w:t>
      </w:r>
      <w:r w:rsidRPr="008B34E5">
        <w:t>be a member as well as the Chairman, two members</w:t>
      </w:r>
      <w:r>
        <w:t xml:space="preserve"> </w:t>
      </w:r>
      <w:r w:rsidRPr="008B34E5">
        <w:t>nominated by the appellant and two by the</w:t>
      </w:r>
      <w:r>
        <w:t xml:space="preserve"> </w:t>
      </w:r>
      <w:r w:rsidR="00FD69AD">
        <w:t>Minister</w:t>
      </w:r>
      <w:r w:rsidRPr="008B34E5">
        <w:t>; of these last two members, one</w:t>
      </w:r>
      <w:r>
        <w:t xml:space="preserve"> </w:t>
      </w:r>
      <w:r w:rsidRPr="008B34E5">
        <w:t>shall be chosen from amongst the mine managers in</w:t>
      </w:r>
      <w:r>
        <w:t xml:space="preserve"> </w:t>
      </w:r>
      <w:r w:rsidRPr="008B34E5">
        <w:t>charge of mines in the Territory.</w:t>
      </w:r>
      <w:r>
        <w:t xml:space="preserve"> </w:t>
      </w:r>
    </w:p>
    <w:p w14:paraId="3C19982C" w14:textId="77777777" w:rsidR="00171E20" w:rsidRDefault="00171E20" w:rsidP="00171E20">
      <w:pPr>
        <w:pStyle w:val="AS-P1"/>
      </w:pPr>
    </w:p>
    <w:p w14:paraId="5136169E" w14:textId="572C8736" w:rsidR="00171E20" w:rsidRDefault="008B34E5" w:rsidP="00171E20">
      <w:pPr>
        <w:pStyle w:val="AS-P1"/>
      </w:pPr>
      <w:r w:rsidRPr="008B34E5">
        <w:t xml:space="preserve">(4) </w:t>
      </w:r>
      <w:r w:rsidR="00171E20">
        <w:tab/>
      </w:r>
      <w:r w:rsidRPr="008B34E5">
        <w:t xml:space="preserve">If the decision of the special </w:t>
      </w:r>
      <w:r w:rsidRPr="00863D0E">
        <w:t>commision</w:t>
      </w:r>
      <w:r w:rsidRPr="008B34E5">
        <w:t xml:space="preserve"> is against</w:t>
      </w:r>
      <w:r>
        <w:t xml:space="preserve"> </w:t>
      </w:r>
      <w:r w:rsidRPr="008B34E5">
        <w:t>the appellant in any respect he may be ordered to pay the</w:t>
      </w:r>
      <w:r>
        <w:t xml:space="preserve"> </w:t>
      </w:r>
      <w:r w:rsidRPr="008B34E5">
        <w:t>entire cost of the commission, or such proportion thereof</w:t>
      </w:r>
      <w:r>
        <w:t xml:space="preserve"> </w:t>
      </w:r>
      <w:r w:rsidRPr="008B34E5">
        <w:t>as the commission may determine, as well as any fees</w:t>
      </w:r>
      <w:r>
        <w:t xml:space="preserve"> </w:t>
      </w:r>
      <w:r w:rsidRPr="008B34E5">
        <w:t>payable to any witness who may have been summoned</w:t>
      </w:r>
      <w:r>
        <w:t xml:space="preserve"> </w:t>
      </w:r>
      <w:r w:rsidRPr="008B34E5">
        <w:t xml:space="preserve">to appear, and the deposit lodged with the </w:t>
      </w:r>
      <w:r w:rsidR="00FD69AD">
        <w:t>Minister</w:t>
      </w:r>
      <w:r>
        <w:t xml:space="preserve"> </w:t>
      </w:r>
      <w:r w:rsidRPr="008B34E5">
        <w:t>may be forfeited in whole or in part for these purposes.</w:t>
      </w:r>
      <w:r>
        <w:t xml:space="preserve"> </w:t>
      </w:r>
    </w:p>
    <w:p w14:paraId="7F7642B1" w14:textId="5D4C6E5F" w:rsidR="00171E20" w:rsidRDefault="00171E20" w:rsidP="00171E20">
      <w:pPr>
        <w:pStyle w:val="AS-P1"/>
      </w:pPr>
    </w:p>
    <w:p w14:paraId="58331FFB" w14:textId="65850C6E" w:rsidR="00863D0E" w:rsidRDefault="00863D0E" w:rsidP="00863D0E">
      <w:pPr>
        <w:pStyle w:val="AS-P-Amend"/>
      </w:pPr>
      <w:r>
        <w:t xml:space="preserve">[The word “commission”’ in the phrase “special commission” </w:t>
      </w:r>
      <w:r>
        <w:br/>
        <w:t xml:space="preserve">is misspelt in the </w:t>
      </w:r>
      <w:r w:rsidRPr="00863D0E">
        <w:rPr>
          <w:i/>
        </w:rPr>
        <w:t>Official Gazette</w:t>
      </w:r>
      <w:r>
        <w:t>, as reproduced above.]</w:t>
      </w:r>
    </w:p>
    <w:p w14:paraId="5CD70580" w14:textId="77777777" w:rsidR="00863D0E" w:rsidRDefault="00863D0E" w:rsidP="00171E20">
      <w:pPr>
        <w:pStyle w:val="AS-P1"/>
      </w:pPr>
    </w:p>
    <w:p w14:paraId="745E845A" w14:textId="70B87D79" w:rsidR="00171E20" w:rsidRDefault="008B34E5" w:rsidP="00171E20">
      <w:pPr>
        <w:pStyle w:val="AS-P1"/>
      </w:pPr>
      <w:r w:rsidRPr="008B34E5">
        <w:t xml:space="preserve">(5) </w:t>
      </w:r>
      <w:r w:rsidR="00171E20">
        <w:tab/>
      </w:r>
      <w:r w:rsidRPr="008B34E5">
        <w:t>If the decision of the special commission is in</w:t>
      </w:r>
      <w:r>
        <w:t xml:space="preserve"> </w:t>
      </w:r>
      <w:r w:rsidRPr="008B34E5">
        <w:t>favour of the appellant the sum deposited by him shall</w:t>
      </w:r>
      <w:r>
        <w:t xml:space="preserve"> </w:t>
      </w:r>
      <w:r w:rsidRPr="008B34E5">
        <w:t>be returned forthwith.</w:t>
      </w:r>
      <w:r>
        <w:t xml:space="preserve"> </w:t>
      </w:r>
    </w:p>
    <w:p w14:paraId="032DC153" w14:textId="77777777" w:rsidR="00171E20" w:rsidRDefault="00171E20" w:rsidP="00171E20">
      <w:pPr>
        <w:pStyle w:val="AS-P1"/>
      </w:pPr>
    </w:p>
    <w:p w14:paraId="06D95B3C" w14:textId="2A25CE0D" w:rsidR="00ED0C53" w:rsidRDefault="008B34E5" w:rsidP="00171E20">
      <w:pPr>
        <w:pStyle w:val="AS-P1"/>
      </w:pPr>
      <w:r w:rsidRPr="008B34E5">
        <w:t xml:space="preserve">(6) </w:t>
      </w:r>
      <w:r w:rsidR="00171E20">
        <w:tab/>
      </w:r>
      <w:r w:rsidRPr="008B34E5">
        <w:t>The members of such commission, who are not</w:t>
      </w:r>
      <w:r>
        <w:t xml:space="preserve"> </w:t>
      </w:r>
      <w:r w:rsidRPr="008B34E5">
        <w:t>public servants, shall each receive such remuneration and</w:t>
      </w:r>
      <w:r>
        <w:t xml:space="preserve"> </w:t>
      </w:r>
      <w:r w:rsidRPr="008B34E5">
        <w:t>such reasonable travelling allowances, while actually engaged</w:t>
      </w:r>
      <w:r>
        <w:t xml:space="preserve"> </w:t>
      </w:r>
      <w:r w:rsidRPr="008B34E5">
        <w:t xml:space="preserve">in the work of the commission, as the </w:t>
      </w:r>
      <w:r w:rsidR="00FD69AD">
        <w:t>Minister</w:t>
      </w:r>
      <w:r>
        <w:t xml:space="preserve"> </w:t>
      </w:r>
      <w:r w:rsidRPr="008B34E5">
        <w:t>may determine.</w:t>
      </w:r>
    </w:p>
    <w:p w14:paraId="54DE2582" w14:textId="5C165489" w:rsidR="009D64D5" w:rsidRDefault="009D64D5" w:rsidP="00171E20">
      <w:pPr>
        <w:pStyle w:val="AS-P1"/>
      </w:pPr>
    </w:p>
    <w:p w14:paraId="5FB5F365" w14:textId="77777777" w:rsidR="007C2D78" w:rsidRDefault="007C2D78" w:rsidP="00171E20">
      <w:pPr>
        <w:pStyle w:val="AS-P1"/>
      </w:pPr>
    </w:p>
    <w:p w14:paraId="03759157" w14:textId="3E7EBA66" w:rsidR="009D64D5" w:rsidRDefault="009D64D5" w:rsidP="009D64D5">
      <w:pPr>
        <w:pStyle w:val="AS-P0"/>
        <w:jc w:val="center"/>
      </w:pPr>
      <w:r>
        <w:t>CHAPTER II</w:t>
      </w:r>
    </w:p>
    <w:p w14:paraId="11F4C0FF" w14:textId="759CAAEF" w:rsidR="009D64D5" w:rsidRDefault="009D64D5" w:rsidP="009D64D5">
      <w:pPr>
        <w:pStyle w:val="AS-P0"/>
        <w:jc w:val="center"/>
      </w:pPr>
    </w:p>
    <w:p w14:paraId="16568ACA" w14:textId="4438612D" w:rsidR="009D64D5" w:rsidRPr="00FF7C4E" w:rsidRDefault="00E8221B" w:rsidP="009D64D5">
      <w:pPr>
        <w:pStyle w:val="AS-P0"/>
        <w:jc w:val="center"/>
      </w:pPr>
      <w:r>
        <w:t>PROSPECTING</w:t>
      </w:r>
    </w:p>
    <w:p w14:paraId="7F7833C5" w14:textId="6ABCC8FC" w:rsidR="00C43E55" w:rsidRDefault="00C43E55" w:rsidP="00CE7280">
      <w:pPr>
        <w:pStyle w:val="AS-P0"/>
      </w:pPr>
    </w:p>
    <w:p w14:paraId="654FC8EC" w14:textId="0B34A90A" w:rsidR="00332C3C" w:rsidRDefault="00A457C7" w:rsidP="00332C3C">
      <w:pPr>
        <w:pStyle w:val="AS-P-Amend"/>
      </w:pPr>
      <w:r>
        <w:t>[</w:t>
      </w:r>
      <w:r w:rsidR="00BF15F2">
        <w:t>Sections 16-</w:t>
      </w:r>
      <w:r w:rsidR="00BF15F2" w:rsidRPr="00497B90">
        <w:t>3</w:t>
      </w:r>
      <w:r w:rsidR="00702704">
        <w:t xml:space="preserve">0 </w:t>
      </w:r>
      <w:r w:rsidR="00BF15F2">
        <w:t xml:space="preserve">appear to have been repealed by </w:t>
      </w:r>
      <w:r w:rsidR="000A3CE5" w:rsidRPr="000A3CE5">
        <w:t>Act 33 of 1992</w:t>
      </w:r>
      <w:r w:rsidR="000A3CE5">
        <w:t xml:space="preserve">, which </w:t>
      </w:r>
      <w:r w:rsidR="007F196E" w:rsidRPr="000A3CE5">
        <w:rPr>
          <w:bCs/>
        </w:rPr>
        <w:t xml:space="preserve">repeals </w:t>
      </w:r>
      <w:r w:rsidR="004F4916">
        <w:rPr>
          <w:bCs/>
        </w:rPr>
        <w:br/>
      </w:r>
      <w:r w:rsidR="007F196E" w:rsidRPr="000A3CE5">
        <w:rPr>
          <w:bCs/>
        </w:rPr>
        <w:t>“</w:t>
      </w:r>
      <w:r w:rsidR="007F196E" w:rsidRPr="000A3CE5">
        <w:t>the whole, except in so far as it relates to the appointment and powers, duties and functions of the Chief Inspector of Mines and an inspector of mines</w:t>
      </w:r>
      <w:r w:rsidR="00E04A98">
        <w:t>…</w:t>
      </w:r>
      <w:r w:rsidR="007F196E" w:rsidRPr="000A3CE5">
        <w:t>”.</w:t>
      </w:r>
      <w:r w:rsidR="004F4916">
        <w:t xml:space="preserve"> </w:t>
      </w:r>
      <w:r w:rsidR="00332C3C">
        <w:t>These sections concern prospecting, pegging, licences for these activities, registrati</w:t>
      </w:r>
      <w:r>
        <w:t>on of claims,</w:t>
      </w:r>
      <w:r w:rsidR="00472D80">
        <w:t xml:space="preserve"> </w:t>
      </w:r>
      <w:r>
        <w:t>and claims fees. Prior to th</w:t>
      </w:r>
      <w:r w:rsidR="00E04A98">
        <w:t>e</w:t>
      </w:r>
      <w:r>
        <w:t xml:space="preserve"> repeal, </w:t>
      </w:r>
      <w:r w:rsidRPr="004F4916">
        <w:t xml:space="preserve">section 17 was amended by Act 47 of 1972 and by </w:t>
      </w:r>
      <w:r w:rsidRPr="004F4916">
        <w:rPr>
          <w:lang w:val="en-ZA"/>
        </w:rPr>
        <w:t>Act 26 of 1980</w:t>
      </w:r>
      <w:r>
        <w:rPr>
          <w:lang w:val="en-ZA"/>
        </w:rPr>
        <w:t xml:space="preserve">; </w:t>
      </w:r>
      <w:r w:rsidRPr="004F4916">
        <w:rPr>
          <w:lang w:val="en-ZA"/>
        </w:rPr>
        <w:t xml:space="preserve">section </w:t>
      </w:r>
      <w:r>
        <w:rPr>
          <w:lang w:val="en-ZA"/>
        </w:rPr>
        <w:t xml:space="preserve">18 was amended by Act 4 of 1981; and </w:t>
      </w:r>
      <w:r w:rsidRPr="004F4916">
        <w:t>section 28 was substituted by Act 47 of 1972</w:t>
      </w:r>
      <w:r>
        <w:t>.]</w:t>
      </w:r>
    </w:p>
    <w:p w14:paraId="4D897D86" w14:textId="77777777" w:rsidR="00702704" w:rsidRDefault="00702704" w:rsidP="00702704">
      <w:pPr>
        <w:pStyle w:val="AS-P-Amend"/>
        <w:jc w:val="left"/>
      </w:pPr>
    </w:p>
    <w:p w14:paraId="72B89F2F" w14:textId="73C1921C" w:rsidR="00CE7280" w:rsidRPr="00086F51" w:rsidRDefault="00CE7280" w:rsidP="00086F51">
      <w:pPr>
        <w:pStyle w:val="AS-P0"/>
        <w:rPr>
          <w:b/>
          <w:bCs/>
        </w:rPr>
      </w:pPr>
      <w:r w:rsidRPr="00086F51">
        <w:rPr>
          <w:b/>
        </w:rPr>
        <w:t>Maintenance of claim beacons</w:t>
      </w:r>
    </w:p>
    <w:p w14:paraId="419A6CAF" w14:textId="77777777" w:rsidR="00CE7280" w:rsidRPr="00F20B2C" w:rsidRDefault="00CE7280" w:rsidP="00086F51">
      <w:pPr>
        <w:pStyle w:val="AS-P1"/>
        <w:rPr>
          <w:b/>
        </w:rPr>
      </w:pPr>
    </w:p>
    <w:p w14:paraId="232483AE" w14:textId="51E2F992" w:rsidR="00F20B2C" w:rsidRDefault="00CE7280" w:rsidP="00086F51">
      <w:pPr>
        <w:pStyle w:val="AS-P1"/>
      </w:pPr>
      <w:r w:rsidRPr="00F20B2C">
        <w:rPr>
          <w:b/>
        </w:rPr>
        <w:t>31.</w:t>
      </w:r>
      <w:r w:rsidR="00F20B2C">
        <w:tab/>
      </w:r>
      <w:r w:rsidRPr="00086F51">
        <w:t xml:space="preserve">(1) </w:t>
      </w:r>
      <w:r w:rsidR="00F20B2C">
        <w:tab/>
      </w:r>
      <w:r w:rsidRPr="00086F51">
        <w:t>Every holder of a claim shall maintain the</w:t>
      </w:r>
      <w:r w:rsidR="00F20B2C">
        <w:t xml:space="preserve"> </w:t>
      </w:r>
      <w:r w:rsidRPr="00086F51">
        <w:t>beacons defining his claim in proper repair and in</w:t>
      </w:r>
      <w:r w:rsidR="00F20B2C">
        <w:t xml:space="preserve"> </w:t>
      </w:r>
      <w:r w:rsidRPr="00086F51">
        <w:t>accordance with the regulations and if any beacons are</w:t>
      </w:r>
      <w:r w:rsidR="00F20B2C">
        <w:t xml:space="preserve"> </w:t>
      </w:r>
      <w:r w:rsidR="00AD7FA1">
        <w:t>fo</w:t>
      </w:r>
      <w:r w:rsidRPr="00086F51">
        <w:t>und to be out of repair the mining commissioner shall</w:t>
      </w:r>
      <w:r w:rsidR="00F20B2C">
        <w:t xml:space="preserve"> </w:t>
      </w:r>
      <w:r w:rsidRPr="00086F51">
        <w:t>serve written notice upon the holder concerned calling</w:t>
      </w:r>
      <w:r w:rsidR="00F20B2C">
        <w:t xml:space="preserve"> </w:t>
      </w:r>
      <w:r w:rsidRPr="00086F51">
        <w:t>upon him to put the beacons in proper repair within a</w:t>
      </w:r>
      <w:r w:rsidR="00F20B2C">
        <w:t xml:space="preserve"> </w:t>
      </w:r>
      <w:r w:rsidRPr="00086F51">
        <w:t>period to be stated in the notice.</w:t>
      </w:r>
      <w:r w:rsidR="00472D80">
        <w:t xml:space="preserve"> </w:t>
      </w:r>
    </w:p>
    <w:p w14:paraId="043C4C84" w14:textId="77777777" w:rsidR="00F20B2C" w:rsidRDefault="00F20B2C" w:rsidP="00086F51">
      <w:pPr>
        <w:pStyle w:val="AS-P1"/>
      </w:pPr>
    </w:p>
    <w:p w14:paraId="7A3D8889" w14:textId="6B516200" w:rsidR="00CE7280" w:rsidRDefault="00CE7280" w:rsidP="00086F51">
      <w:pPr>
        <w:pStyle w:val="AS-P1"/>
      </w:pPr>
      <w:r w:rsidRPr="00086F51">
        <w:t xml:space="preserve">(2) </w:t>
      </w:r>
      <w:r w:rsidR="00F20B2C">
        <w:tab/>
      </w:r>
      <w:r w:rsidRPr="00086F51">
        <w:t>A holder of a claim or his representative shall</w:t>
      </w:r>
      <w:r w:rsidR="00F20B2C">
        <w:t xml:space="preserve"> </w:t>
      </w:r>
      <w:r w:rsidRPr="00086F51">
        <w:t>point out free of charge the middle and corner beacons</w:t>
      </w:r>
      <w:r w:rsidR="00F20B2C">
        <w:t xml:space="preserve"> </w:t>
      </w:r>
      <w:r w:rsidRPr="00086F51">
        <w:t xml:space="preserve">of his claim on being requested to do so by the </w:t>
      </w:r>
      <w:r w:rsidR="00595D98" w:rsidRPr="00E33B39">
        <w:rPr>
          <w:lang w:val="en-ZA"/>
        </w:rPr>
        <w:t>Chief Inspector</w:t>
      </w:r>
      <w:r w:rsidRPr="00086F51">
        <w:t>,</w:t>
      </w:r>
      <w:r w:rsidR="00F20B2C">
        <w:t xml:space="preserve"> </w:t>
      </w:r>
      <w:r w:rsidRPr="00086F51">
        <w:t>an inspector, the mining commissioner, a claim inspector,</w:t>
      </w:r>
      <w:r w:rsidR="00F20B2C">
        <w:t xml:space="preserve"> </w:t>
      </w:r>
      <w:r w:rsidRPr="00086F51">
        <w:t>a member of the South African Police, the owner or occupier</w:t>
      </w:r>
      <w:r w:rsidR="00F20B2C">
        <w:t xml:space="preserve"> </w:t>
      </w:r>
      <w:r w:rsidRPr="00086F51">
        <w:t>of the land on which such claim is situated or by</w:t>
      </w:r>
      <w:r w:rsidR="00F20B2C">
        <w:t xml:space="preserve"> </w:t>
      </w:r>
      <w:r w:rsidRPr="00086F51">
        <w:t>any prospector who may des ire to peg an adjoining claim:</w:t>
      </w:r>
      <w:r w:rsidR="00F20B2C">
        <w:t xml:space="preserve"> </w:t>
      </w:r>
      <w:r w:rsidRPr="00086F51">
        <w:t>Provided that where it is found that the sketch plan of</w:t>
      </w:r>
      <w:r w:rsidR="00F20B2C">
        <w:t xml:space="preserve"> </w:t>
      </w:r>
      <w:r w:rsidRPr="00086F51">
        <w:t>the claim concerned, filed in the office of the mining commissioner</w:t>
      </w:r>
      <w:r w:rsidR="00F20B2C">
        <w:t xml:space="preserve"> </w:t>
      </w:r>
      <w:r w:rsidRPr="00086F51">
        <w:t>or the copy thereof sent to the owner of the land</w:t>
      </w:r>
      <w:r w:rsidR="00F20B2C">
        <w:t xml:space="preserve"> </w:t>
      </w:r>
      <w:r w:rsidRPr="00086F51">
        <w:t>concerned under section 26(5), is su</w:t>
      </w:r>
      <w:r w:rsidR="00B6048F">
        <w:t>f</w:t>
      </w:r>
      <w:r w:rsidRPr="00086F51">
        <w:t>ficiently accurate to</w:t>
      </w:r>
      <w:r w:rsidR="00F20B2C">
        <w:t xml:space="preserve"> </w:t>
      </w:r>
      <w:r w:rsidRPr="00086F51">
        <w:t>enable the position of such claim to be located therefrom</w:t>
      </w:r>
      <w:r w:rsidR="00F20B2C">
        <w:t xml:space="preserve"> </w:t>
      </w:r>
      <w:r w:rsidRPr="00086F51">
        <w:t>and that the beacons defining such claim are properly</w:t>
      </w:r>
      <w:r w:rsidR="00F20B2C">
        <w:t xml:space="preserve"> </w:t>
      </w:r>
      <w:r w:rsidRPr="00086F51">
        <w:t>erected on such land, any such prospector or owner or</w:t>
      </w:r>
      <w:r w:rsidR="00F20B2C">
        <w:t xml:space="preserve"> </w:t>
      </w:r>
      <w:r w:rsidRPr="00086F51">
        <w:t>occupier who has required such beacons to be pointed</w:t>
      </w:r>
      <w:r w:rsidR="00F20B2C">
        <w:t xml:space="preserve"> </w:t>
      </w:r>
      <w:r w:rsidRPr="00086F51">
        <w:t>out to h</w:t>
      </w:r>
      <w:r w:rsidR="0077338E">
        <w:t>i</w:t>
      </w:r>
      <w:r w:rsidRPr="00086F51">
        <w:t>m in terms of the provisions of this subsection,</w:t>
      </w:r>
      <w:r w:rsidR="00F20B2C">
        <w:t xml:space="preserve"> </w:t>
      </w:r>
      <w:r w:rsidRPr="00086F51">
        <w:t>shall be liable to the holder of such claim for any expenses</w:t>
      </w:r>
      <w:r w:rsidR="00F20B2C">
        <w:t xml:space="preserve"> </w:t>
      </w:r>
      <w:r w:rsidRPr="00086F51">
        <w:t>incurred thereby.</w:t>
      </w:r>
    </w:p>
    <w:p w14:paraId="0530C2A8" w14:textId="77777777" w:rsidR="00A457C7" w:rsidRDefault="00A457C7" w:rsidP="00A457C7">
      <w:pPr>
        <w:pStyle w:val="AS-P-Amend"/>
      </w:pPr>
    </w:p>
    <w:p w14:paraId="47657B99" w14:textId="656A6005" w:rsidR="00A457C7" w:rsidRPr="00702704" w:rsidRDefault="00A457C7" w:rsidP="00A457C7">
      <w:pPr>
        <w:pStyle w:val="AS-P-Amend"/>
      </w:pPr>
      <w:r>
        <w:t>[</w:t>
      </w:r>
      <w:r w:rsidRPr="00702704">
        <w:t>Section 31</w:t>
      </w:r>
      <w:r>
        <w:t xml:space="preserve"> </w:t>
      </w:r>
      <w:r w:rsidRPr="00702704">
        <w:t>appear</w:t>
      </w:r>
      <w:r>
        <w:t>s</w:t>
      </w:r>
      <w:r w:rsidRPr="00702704">
        <w:t xml:space="preserve"> to remain in force, at least in part, because </w:t>
      </w:r>
      <w:r w:rsidR="00E04A98">
        <w:t xml:space="preserve">it </w:t>
      </w:r>
      <w:r w:rsidRPr="00702704">
        <w:t>concern</w:t>
      </w:r>
      <w:r w:rsidR="00E04A98">
        <w:t>s</w:t>
      </w:r>
      <w:r>
        <w:t xml:space="preserve"> to some extent </w:t>
      </w:r>
      <w:r w:rsidRPr="00702704">
        <w:t xml:space="preserve">the duties of the Chief Inspector of Mines </w:t>
      </w:r>
      <w:r>
        <w:t xml:space="preserve">and </w:t>
      </w:r>
      <w:r w:rsidRPr="00702704">
        <w:t xml:space="preserve">an inspector. </w:t>
      </w:r>
      <w:r w:rsidR="00E04A98">
        <w:t xml:space="preserve">It is </w:t>
      </w:r>
      <w:r w:rsidRPr="00702704">
        <w:t>reproduced in full to provide context for the portions tha</w:t>
      </w:r>
      <w:r>
        <w:t>t appear to remain operational.]</w:t>
      </w:r>
    </w:p>
    <w:p w14:paraId="28C528DF" w14:textId="77777777" w:rsidR="00A457C7" w:rsidRDefault="00A457C7" w:rsidP="00A457C7">
      <w:pPr>
        <w:pStyle w:val="AS-P0"/>
        <w:rPr>
          <w:b/>
        </w:rPr>
      </w:pPr>
    </w:p>
    <w:p w14:paraId="79D1160A" w14:textId="47ABE6E1" w:rsidR="00A457C7" w:rsidRPr="00A457C7" w:rsidRDefault="00A457C7" w:rsidP="00A457C7">
      <w:pPr>
        <w:pStyle w:val="AS-P0"/>
        <w:rPr>
          <w:b/>
        </w:rPr>
      </w:pPr>
      <w:r w:rsidRPr="00A457C7">
        <w:rPr>
          <w:b/>
        </w:rPr>
        <w:t>***</w:t>
      </w:r>
    </w:p>
    <w:p w14:paraId="5F1CD927" w14:textId="77777777" w:rsidR="00A457C7" w:rsidRDefault="00A457C7" w:rsidP="00A457C7">
      <w:pPr>
        <w:pStyle w:val="AS-P0"/>
      </w:pPr>
    </w:p>
    <w:p w14:paraId="14F93B68" w14:textId="16ADB70E" w:rsidR="00A457C7" w:rsidRPr="00A457C7" w:rsidRDefault="00A457C7" w:rsidP="00A457C7">
      <w:pPr>
        <w:pStyle w:val="AS-P1"/>
        <w:rPr>
          <w:b/>
        </w:rPr>
      </w:pPr>
      <w:r w:rsidRPr="00A457C7">
        <w:rPr>
          <w:b/>
        </w:rPr>
        <w:t>32.</w:t>
      </w:r>
    </w:p>
    <w:p w14:paraId="2C298154" w14:textId="218A7FDA" w:rsidR="005D2618" w:rsidRDefault="005D2618" w:rsidP="00086F51">
      <w:pPr>
        <w:pStyle w:val="AS-P1"/>
      </w:pPr>
    </w:p>
    <w:p w14:paraId="5957A45D" w14:textId="048BAF78" w:rsidR="00332C3C" w:rsidRPr="00960210" w:rsidRDefault="00A457C7" w:rsidP="00960210">
      <w:pPr>
        <w:pStyle w:val="AS-P-Amend"/>
        <w:rPr>
          <w:lang w:val="en-ZA"/>
        </w:rPr>
      </w:pPr>
      <w:r>
        <w:t>[</w:t>
      </w:r>
      <w:r w:rsidR="00332C3C">
        <w:t xml:space="preserve">Section 32 appears to have been repealed by </w:t>
      </w:r>
      <w:r w:rsidR="00332C3C" w:rsidRPr="000A3CE5">
        <w:t>Act 33 of 1992</w:t>
      </w:r>
      <w:r w:rsidR="00332C3C">
        <w:t xml:space="preserve">, which </w:t>
      </w:r>
      <w:r w:rsidR="00332C3C" w:rsidRPr="000A3CE5">
        <w:rPr>
          <w:bCs/>
        </w:rPr>
        <w:t xml:space="preserve">repeals </w:t>
      </w:r>
      <w:r w:rsidR="00332C3C">
        <w:rPr>
          <w:bCs/>
        </w:rPr>
        <w:br/>
      </w:r>
      <w:r w:rsidR="00332C3C" w:rsidRPr="000A3CE5">
        <w:rPr>
          <w:bCs/>
        </w:rPr>
        <w:t>“</w:t>
      </w:r>
      <w:r w:rsidR="00332C3C" w:rsidRPr="000A3CE5">
        <w:t>the whole, except in so far as it relates to the appointment and powers, duties and functions of the Chief Inspector of Mines and an inspector of mines</w:t>
      </w:r>
      <w:r w:rsidR="00E04A98">
        <w:t>…</w:t>
      </w:r>
      <w:r w:rsidR="00332C3C" w:rsidRPr="000A3CE5">
        <w:t>”.</w:t>
      </w:r>
      <w:r w:rsidR="00960210">
        <w:t xml:space="preserve"> This section allows a Director to order the holder of a </w:t>
      </w:r>
      <w:r w:rsidR="00960210" w:rsidRPr="00960210">
        <w:rPr>
          <w:lang w:val="en-ZA"/>
        </w:rPr>
        <w:t>claim</w:t>
      </w:r>
      <w:r w:rsidR="00960210">
        <w:rPr>
          <w:lang w:val="en-ZA"/>
        </w:rPr>
        <w:t xml:space="preserve"> </w:t>
      </w:r>
      <w:r w:rsidR="00960210" w:rsidRPr="00960210">
        <w:rPr>
          <w:lang w:val="en-ZA"/>
        </w:rPr>
        <w:t>to carry out</w:t>
      </w:r>
      <w:r w:rsidR="00960210">
        <w:rPr>
          <w:lang w:val="en-ZA"/>
        </w:rPr>
        <w:t xml:space="preserve"> certain prospecting operations. Note that the substitution of “Chief Inspector” for “Director”</w:t>
      </w:r>
      <w:r w:rsidR="00960210" w:rsidRPr="00960210">
        <w:rPr>
          <w:rFonts w:ascii="Times New Roman" w:hAnsi="Times New Roman" w:cs="Times New Roman"/>
          <w:b w:val="0"/>
          <w:color w:val="auto"/>
          <w:sz w:val="22"/>
          <w:szCs w:val="22"/>
        </w:rPr>
        <w:t xml:space="preserve"> </w:t>
      </w:r>
      <w:r w:rsidR="00960210" w:rsidRPr="00960210">
        <w:t>by</w:t>
      </w:r>
      <w:r w:rsidR="00960210">
        <w:rPr>
          <w:rFonts w:ascii="Times New Roman" w:hAnsi="Times New Roman" w:cs="Times New Roman"/>
          <w:b w:val="0"/>
          <w:color w:val="auto"/>
          <w:sz w:val="22"/>
          <w:szCs w:val="22"/>
        </w:rPr>
        <w:t xml:space="preserve"> </w:t>
      </w:r>
      <w:r w:rsidR="00960210" w:rsidRPr="00960210">
        <w:t>RSA Proc. R.89/1969</w:t>
      </w:r>
      <w:r w:rsidR="003771DB">
        <w:t xml:space="preserve"> does not apply to this section</w:t>
      </w:r>
      <w:r w:rsidR="0075730A">
        <w:t xml:space="preserve">, </w:t>
      </w:r>
      <w:r w:rsidR="0075730A">
        <w:br/>
        <w:t>where “mining commissioner” is substituted for Director instead</w:t>
      </w:r>
      <w:r w:rsidR="00960210" w:rsidRPr="00960210">
        <w:t>.</w:t>
      </w:r>
      <w:r>
        <w:t>]</w:t>
      </w:r>
    </w:p>
    <w:p w14:paraId="43C33713" w14:textId="77777777" w:rsidR="00332C3C" w:rsidRDefault="00332C3C" w:rsidP="00086F51">
      <w:pPr>
        <w:pStyle w:val="AS-P1"/>
      </w:pPr>
    </w:p>
    <w:p w14:paraId="4C61B55D" w14:textId="1F6AA512" w:rsidR="005D2618" w:rsidRPr="005D2618" w:rsidRDefault="005D2618" w:rsidP="005D2618">
      <w:pPr>
        <w:pStyle w:val="AS-P0"/>
        <w:rPr>
          <w:b/>
        </w:rPr>
      </w:pPr>
      <w:r w:rsidRPr="005D2618">
        <w:rPr>
          <w:b/>
        </w:rPr>
        <w:t>Procedure to be followed in respect of failure to comply with provision</w:t>
      </w:r>
      <w:r>
        <w:rPr>
          <w:b/>
        </w:rPr>
        <w:t>s as to beacons and prospecting</w:t>
      </w:r>
    </w:p>
    <w:p w14:paraId="49163F6C" w14:textId="77777777" w:rsidR="005D2618" w:rsidRPr="005D2618" w:rsidRDefault="005D2618" w:rsidP="005D2618">
      <w:pPr>
        <w:pStyle w:val="AS-P0"/>
      </w:pPr>
    </w:p>
    <w:p w14:paraId="1A4CA5CC" w14:textId="61F6A7F6" w:rsidR="005D2618" w:rsidRDefault="005D2618" w:rsidP="005D2618">
      <w:pPr>
        <w:pStyle w:val="AS-P1"/>
      </w:pPr>
      <w:r w:rsidRPr="005D2618">
        <w:rPr>
          <w:b/>
        </w:rPr>
        <w:t>33.</w:t>
      </w:r>
      <w:r w:rsidRPr="005D2618">
        <w:t xml:space="preserve"> </w:t>
      </w:r>
      <w:r>
        <w:tab/>
      </w:r>
      <w:r w:rsidRPr="005D2618">
        <w:t xml:space="preserve">(1) </w:t>
      </w:r>
      <w:r>
        <w:tab/>
      </w:r>
      <w:r w:rsidRPr="005D2618">
        <w:t>If the holder of a claim fails to comply with</w:t>
      </w:r>
      <w:r>
        <w:t xml:space="preserve"> </w:t>
      </w:r>
      <w:r w:rsidRPr="005D2618">
        <w:t>any requirement of the Chief Inspector or mining commissioner,</w:t>
      </w:r>
      <w:r>
        <w:t xml:space="preserve"> </w:t>
      </w:r>
      <w:r w:rsidRPr="005D2618">
        <w:t>under section 31(1) or 32 acceptance of further payment</w:t>
      </w:r>
      <w:r>
        <w:t xml:space="preserve"> </w:t>
      </w:r>
      <w:r w:rsidRPr="005D2618">
        <w:t>of claim fees may be refused by the mining commissioner</w:t>
      </w:r>
      <w:r>
        <w:t xml:space="preserve"> </w:t>
      </w:r>
      <w:r w:rsidRPr="005D2618">
        <w:t>until such requirement has been complied with.</w:t>
      </w:r>
    </w:p>
    <w:p w14:paraId="4E966594" w14:textId="77777777" w:rsidR="005D2618" w:rsidRPr="005D2618" w:rsidRDefault="005D2618" w:rsidP="005D2618">
      <w:pPr>
        <w:pStyle w:val="AS-P1"/>
      </w:pPr>
    </w:p>
    <w:p w14:paraId="690006FC" w14:textId="7B0C0971" w:rsidR="005D2618" w:rsidRDefault="005D2618" w:rsidP="007F196E">
      <w:pPr>
        <w:pStyle w:val="AS-P1"/>
      </w:pPr>
      <w:r w:rsidRPr="005D2618">
        <w:t xml:space="preserve">(2) </w:t>
      </w:r>
      <w:r>
        <w:tab/>
      </w:r>
      <w:r w:rsidRPr="005D2618">
        <w:t>Any claim which lapses as a result of the refusal</w:t>
      </w:r>
      <w:r>
        <w:t xml:space="preserve"> </w:t>
      </w:r>
      <w:r w:rsidRPr="005D2618">
        <w:t>to accept further payment of claim fees in terms of subsection</w:t>
      </w:r>
      <w:r>
        <w:t xml:space="preserve"> </w:t>
      </w:r>
      <w:r w:rsidRPr="005D2618">
        <w:t>(1) may not be pegged or registered in the name</w:t>
      </w:r>
      <w:r>
        <w:t xml:space="preserve"> </w:t>
      </w:r>
      <w:r w:rsidRPr="005D2618">
        <w:t>of the same prospector within a period of twelve months</w:t>
      </w:r>
      <w:r>
        <w:t xml:space="preserve"> </w:t>
      </w:r>
      <w:r w:rsidRPr="005D2618">
        <w:t>from the date of lapsing of such claim: Provided that the</w:t>
      </w:r>
      <w:r>
        <w:t xml:space="preserve"> </w:t>
      </w:r>
      <w:r w:rsidR="007F196E">
        <w:t xml:space="preserve">Minister </w:t>
      </w:r>
      <w:r w:rsidRPr="005D2618">
        <w:t>may on good cause shown, grant special</w:t>
      </w:r>
      <w:r>
        <w:t xml:space="preserve"> </w:t>
      </w:r>
      <w:r w:rsidRPr="005D2618">
        <w:t>permission to such prospector to repeg and register the</w:t>
      </w:r>
      <w:r w:rsidR="007F196E">
        <w:t xml:space="preserve"> </w:t>
      </w:r>
      <w:r w:rsidRPr="005D2618">
        <w:t>said claim in his name.</w:t>
      </w:r>
    </w:p>
    <w:p w14:paraId="17D322B9" w14:textId="66F2667F" w:rsidR="007F196E" w:rsidRDefault="007F196E" w:rsidP="007F196E">
      <w:pPr>
        <w:pStyle w:val="AS-P1"/>
      </w:pPr>
    </w:p>
    <w:p w14:paraId="0311A2C3" w14:textId="047C3C21" w:rsidR="00E04A98" w:rsidRPr="00702704" w:rsidRDefault="00E04A98" w:rsidP="00E04A98">
      <w:pPr>
        <w:pStyle w:val="AS-P-Amend"/>
      </w:pPr>
      <w:r>
        <w:t>[</w:t>
      </w:r>
      <w:r w:rsidRPr="00702704">
        <w:t>Section 3</w:t>
      </w:r>
      <w:r>
        <w:t xml:space="preserve">3 </w:t>
      </w:r>
      <w:r w:rsidRPr="00702704">
        <w:t>appear</w:t>
      </w:r>
      <w:r>
        <w:t>s</w:t>
      </w:r>
      <w:r w:rsidRPr="00702704">
        <w:t xml:space="preserve"> to remain in force, at least in part, because </w:t>
      </w:r>
      <w:r>
        <w:t xml:space="preserve">it </w:t>
      </w:r>
      <w:r w:rsidRPr="00702704">
        <w:t>concern</w:t>
      </w:r>
      <w:r>
        <w:t xml:space="preserve">s to some extent </w:t>
      </w:r>
      <w:r w:rsidRPr="00702704">
        <w:t xml:space="preserve">the duties of the Chief Inspector of Mines. </w:t>
      </w:r>
      <w:r>
        <w:t xml:space="preserve">It is </w:t>
      </w:r>
      <w:r w:rsidRPr="00702704">
        <w:t>reproduced in full to provide context for the portions tha</w:t>
      </w:r>
      <w:r>
        <w:t>t appear to remain operational.]</w:t>
      </w:r>
    </w:p>
    <w:p w14:paraId="7C53161C" w14:textId="77777777" w:rsidR="00E04A98" w:rsidRDefault="00E04A98" w:rsidP="007F196E">
      <w:pPr>
        <w:pStyle w:val="AS-P1"/>
      </w:pPr>
    </w:p>
    <w:p w14:paraId="5590CE5B" w14:textId="2D03194A" w:rsidR="007F196E" w:rsidRPr="007F196E" w:rsidRDefault="007F196E" w:rsidP="007F196E">
      <w:pPr>
        <w:pStyle w:val="AS-P0"/>
        <w:rPr>
          <w:b/>
        </w:rPr>
      </w:pPr>
      <w:r w:rsidRPr="007F196E">
        <w:rPr>
          <w:b/>
        </w:rPr>
        <w:t>Preservation of the surface of land</w:t>
      </w:r>
    </w:p>
    <w:p w14:paraId="3044083B" w14:textId="77777777" w:rsidR="007F196E" w:rsidRDefault="007F196E" w:rsidP="007F196E">
      <w:pPr>
        <w:pStyle w:val="AS-P1"/>
      </w:pPr>
    </w:p>
    <w:p w14:paraId="20F07110" w14:textId="7E61440E" w:rsidR="007F196E" w:rsidRPr="007F196E" w:rsidRDefault="007F196E" w:rsidP="007F196E">
      <w:pPr>
        <w:pStyle w:val="AS-P1"/>
      </w:pPr>
      <w:r w:rsidRPr="007F196E">
        <w:rPr>
          <w:b/>
        </w:rPr>
        <w:t>34.</w:t>
      </w:r>
      <w:r>
        <w:rPr>
          <w:b/>
        </w:rPr>
        <w:tab/>
      </w:r>
      <w:r>
        <w:t>(1</w:t>
      </w:r>
      <w:r w:rsidRPr="007F196E">
        <w:t>)</w:t>
      </w:r>
      <w:r>
        <w:tab/>
      </w:r>
      <w:r w:rsidRPr="007F196E">
        <w:t>Every prospector shall, to the satisfaction of the Chief Inspector, maintain his workings in a safe condition and shall repair or make safe to the satisfaction of the Chief Inspector the surface of any land which has been rendered unsafe by prospecting or mining operations for which such prospector is responsible or has become responsible in terms of section 79.</w:t>
      </w:r>
    </w:p>
    <w:p w14:paraId="2D681E0E" w14:textId="77777777" w:rsidR="007F196E" w:rsidRPr="007F196E" w:rsidRDefault="007F196E" w:rsidP="007F196E">
      <w:pPr>
        <w:pStyle w:val="AS-P1"/>
      </w:pPr>
    </w:p>
    <w:p w14:paraId="78CEED74" w14:textId="1606FF20" w:rsidR="007F196E" w:rsidRPr="007F196E" w:rsidRDefault="007F196E" w:rsidP="007F196E">
      <w:pPr>
        <w:pStyle w:val="AS-P1"/>
      </w:pPr>
      <w:r w:rsidRPr="007F196E">
        <w:t xml:space="preserve">(2) </w:t>
      </w:r>
      <w:r w:rsidRPr="007F196E">
        <w:tab/>
        <w:t>If any prospector fails to repair or make safe the surface of any land as aforesaid, he shall be guilty of an offence.</w:t>
      </w:r>
    </w:p>
    <w:p w14:paraId="25761E0E" w14:textId="77777777" w:rsidR="007F196E" w:rsidRPr="007F196E" w:rsidRDefault="007F196E" w:rsidP="007F196E">
      <w:pPr>
        <w:pStyle w:val="AS-P1"/>
      </w:pPr>
    </w:p>
    <w:p w14:paraId="7CB6CB00" w14:textId="117C1582" w:rsidR="007F196E" w:rsidRPr="007F196E" w:rsidRDefault="007F196E" w:rsidP="007F196E">
      <w:pPr>
        <w:pStyle w:val="AS-P1"/>
      </w:pPr>
      <w:r w:rsidRPr="007F196E">
        <w:t xml:space="preserve">(3) </w:t>
      </w:r>
      <w:r w:rsidRPr="007F196E">
        <w:tab/>
        <w:t>In any criminal proceedings instituted under the provisions of subsection (2) it shall be presumed that the accused is responsible for the surface damage that forms the subject of the charge until the contrary is proved: Provided that no such proceedings shall be instituted as aforesaid except on the written authority of the Attorney-General.</w:t>
      </w:r>
    </w:p>
    <w:p w14:paraId="47245204" w14:textId="4BE7CF59" w:rsidR="007F196E" w:rsidRDefault="007F196E" w:rsidP="007F196E">
      <w:pPr>
        <w:autoSpaceDE w:val="0"/>
        <w:autoSpaceDN w:val="0"/>
        <w:adjustRightInd w:val="0"/>
      </w:pPr>
    </w:p>
    <w:p w14:paraId="6F591629" w14:textId="4870ACD6" w:rsidR="00E04A98" w:rsidRPr="00702704" w:rsidRDefault="00E04A98" w:rsidP="00E04A98">
      <w:pPr>
        <w:pStyle w:val="AS-P-Amend"/>
      </w:pPr>
      <w:r>
        <w:t>[</w:t>
      </w:r>
      <w:r w:rsidRPr="00702704">
        <w:t>Section 3</w:t>
      </w:r>
      <w:r>
        <w:t xml:space="preserve">4 </w:t>
      </w:r>
      <w:r w:rsidRPr="00702704">
        <w:t>appear</w:t>
      </w:r>
      <w:r>
        <w:t>s</w:t>
      </w:r>
      <w:r w:rsidRPr="00702704">
        <w:t xml:space="preserve"> to remain in force, at least in part, because </w:t>
      </w:r>
      <w:r>
        <w:t xml:space="preserve">it </w:t>
      </w:r>
      <w:r w:rsidRPr="00702704">
        <w:t>concern</w:t>
      </w:r>
      <w:r>
        <w:t xml:space="preserve">s to some extent </w:t>
      </w:r>
      <w:r w:rsidRPr="00702704">
        <w:t xml:space="preserve">the duties of the Chief Inspector of Mines. </w:t>
      </w:r>
      <w:r>
        <w:t xml:space="preserve">It is </w:t>
      </w:r>
      <w:r w:rsidRPr="00702704">
        <w:t>reproduced in full to provide context for the portions tha</w:t>
      </w:r>
      <w:r>
        <w:t>t appear to remain operational.]</w:t>
      </w:r>
    </w:p>
    <w:p w14:paraId="6F7572DE" w14:textId="77777777" w:rsidR="00A457C7" w:rsidRDefault="00A457C7" w:rsidP="00A457C7">
      <w:pPr>
        <w:pStyle w:val="AS-P1"/>
      </w:pPr>
    </w:p>
    <w:p w14:paraId="77D721BA" w14:textId="2BBDE8F2" w:rsidR="003771DB" w:rsidRPr="007C2D78" w:rsidRDefault="00A457C7" w:rsidP="007C2D78">
      <w:pPr>
        <w:pStyle w:val="AS-P-Amend"/>
      </w:pPr>
      <w:r>
        <w:t>[</w:t>
      </w:r>
      <w:r w:rsidR="007F196E" w:rsidRPr="007C2D78">
        <w:t>Section</w:t>
      </w:r>
      <w:r>
        <w:t>s</w:t>
      </w:r>
      <w:r w:rsidR="007F196E" w:rsidRPr="007C2D78">
        <w:t xml:space="preserve"> 35-39</w:t>
      </w:r>
      <w:r w:rsidR="007C2D78" w:rsidRPr="007C2D78">
        <w:t xml:space="preserve"> appear to have been repealed by Act 33 of 1992, which repeals </w:t>
      </w:r>
      <w:r w:rsidR="007C2D78" w:rsidRPr="007C2D78">
        <w:br/>
        <w:t>“the whole, except in so far as it relates to the appointment and powers, duties and functions of the Chief Inspector of Mines and an inspector of mines</w:t>
      </w:r>
      <w:r w:rsidR="00E04A98">
        <w:t>…</w:t>
      </w:r>
      <w:r w:rsidR="007C2D78" w:rsidRPr="007C2D78">
        <w:t>”.</w:t>
      </w:r>
      <w:r w:rsidR="003771DB">
        <w:t xml:space="preserve"> These sections concern transfer and abandonment of claims, </w:t>
      </w:r>
      <w:r w:rsidR="00BB2E62">
        <w:t>removal</w:t>
      </w:r>
      <w:r w:rsidR="00BB2E62">
        <w:rPr>
          <w:bCs/>
          <w:lang w:val="en-ZA"/>
        </w:rPr>
        <w:t xml:space="preserve"> of </w:t>
      </w:r>
      <w:r w:rsidR="00BB2E62" w:rsidRPr="00BB2E62">
        <w:rPr>
          <w:bCs/>
          <w:lang w:val="en-ZA"/>
        </w:rPr>
        <w:t>beacon</w:t>
      </w:r>
      <w:r w:rsidR="00BB2E62">
        <w:rPr>
          <w:bCs/>
          <w:lang w:val="en-ZA"/>
        </w:rPr>
        <w:t>s</w:t>
      </w:r>
      <w:r w:rsidR="00BB2E62" w:rsidRPr="00BB2E62">
        <w:rPr>
          <w:bCs/>
          <w:lang w:val="en-ZA"/>
        </w:rPr>
        <w:t xml:space="preserve"> when</w:t>
      </w:r>
      <w:r w:rsidR="00BB2E62">
        <w:rPr>
          <w:bCs/>
          <w:lang w:val="en-ZA"/>
        </w:rPr>
        <w:t xml:space="preserve"> claims lapse, removal or disposal of minerals recovered through prospecting, and information </w:t>
      </w:r>
      <w:r w:rsidR="00BB2E62" w:rsidRPr="00BB2E62">
        <w:rPr>
          <w:bCs/>
          <w:lang w:val="en-ZA"/>
        </w:rPr>
        <w:t>to be</w:t>
      </w:r>
      <w:r w:rsidR="00BB2E62">
        <w:rPr>
          <w:bCs/>
          <w:lang w:val="en-ZA"/>
        </w:rPr>
        <w:t xml:space="preserve"> provided regarding </w:t>
      </w:r>
      <w:r w:rsidR="00BB2E62" w:rsidRPr="00BB2E62">
        <w:rPr>
          <w:bCs/>
          <w:lang w:val="en-ZA"/>
        </w:rPr>
        <w:t>boreholes.</w:t>
      </w:r>
      <w:r w:rsidR="00BB2E62">
        <w:rPr>
          <w:bCs/>
          <w:lang w:val="en-ZA"/>
        </w:rPr>
        <w:t xml:space="preserve"> </w:t>
      </w:r>
      <w:r w:rsidR="00BB2E62">
        <w:rPr>
          <w:bCs/>
          <w:lang w:val="en-ZA"/>
        </w:rPr>
        <w:br/>
      </w:r>
      <w:r w:rsidR="003771DB">
        <w:rPr>
          <w:lang w:val="en-ZA"/>
        </w:rPr>
        <w:t>Note that the substitution of “Chief Inspector” for “Director”</w:t>
      </w:r>
      <w:r w:rsidR="003771DB" w:rsidRPr="00960210">
        <w:rPr>
          <w:rFonts w:ascii="Times New Roman" w:hAnsi="Times New Roman" w:cs="Times New Roman"/>
          <w:b w:val="0"/>
          <w:color w:val="auto"/>
          <w:sz w:val="22"/>
          <w:szCs w:val="22"/>
        </w:rPr>
        <w:t xml:space="preserve"> </w:t>
      </w:r>
      <w:r w:rsidR="003771DB" w:rsidRPr="00960210">
        <w:t>by</w:t>
      </w:r>
      <w:r w:rsidR="003771DB">
        <w:rPr>
          <w:rFonts w:ascii="Times New Roman" w:hAnsi="Times New Roman" w:cs="Times New Roman"/>
          <w:b w:val="0"/>
          <w:color w:val="auto"/>
          <w:sz w:val="22"/>
          <w:szCs w:val="22"/>
        </w:rPr>
        <w:t xml:space="preserve"> </w:t>
      </w:r>
      <w:r w:rsidR="003771DB" w:rsidRPr="00960210">
        <w:t>RSA Proc. R.89/1969</w:t>
      </w:r>
      <w:r w:rsidR="003771DB">
        <w:t xml:space="preserve"> </w:t>
      </w:r>
      <w:r w:rsidR="00C51C8F">
        <w:br/>
      </w:r>
      <w:r w:rsidR="003771DB">
        <w:t>does not apply to th</w:t>
      </w:r>
      <w:r w:rsidR="00BB2E62">
        <w:t>ese</w:t>
      </w:r>
      <w:r w:rsidR="003771DB">
        <w:t xml:space="preserve"> section</w:t>
      </w:r>
      <w:r w:rsidR="00BB2E62">
        <w:t>s</w:t>
      </w:r>
      <w:r w:rsidR="003771DB" w:rsidRPr="00960210">
        <w:t>.</w:t>
      </w:r>
      <w:r>
        <w:t>]</w:t>
      </w:r>
    </w:p>
    <w:p w14:paraId="51E09CE9" w14:textId="294E550B" w:rsidR="001B614B" w:rsidRDefault="001B614B" w:rsidP="00EA7EF8">
      <w:pPr>
        <w:pStyle w:val="AS-P0"/>
        <w:jc w:val="center"/>
      </w:pPr>
    </w:p>
    <w:p w14:paraId="3D216050" w14:textId="77777777" w:rsidR="007C2D78" w:rsidRPr="00EA7EF8" w:rsidRDefault="007C2D78" w:rsidP="00EA7EF8">
      <w:pPr>
        <w:pStyle w:val="AS-P0"/>
        <w:jc w:val="center"/>
      </w:pPr>
    </w:p>
    <w:p w14:paraId="29325726" w14:textId="2B7CF6F9" w:rsidR="00EA7EF8" w:rsidRPr="00EA7EF8" w:rsidRDefault="002E1078" w:rsidP="00EA7EF8">
      <w:pPr>
        <w:pStyle w:val="AS-P0"/>
        <w:jc w:val="center"/>
      </w:pPr>
      <w:r>
        <w:t>CHAPTER III</w:t>
      </w:r>
    </w:p>
    <w:p w14:paraId="19EA4DB4" w14:textId="77777777" w:rsidR="00EA7EF8" w:rsidRDefault="00EA7EF8" w:rsidP="00EA7EF8">
      <w:pPr>
        <w:pStyle w:val="AS-P0"/>
        <w:jc w:val="center"/>
      </w:pPr>
    </w:p>
    <w:p w14:paraId="53663BA1" w14:textId="68357A8A" w:rsidR="00EA7EF8" w:rsidRDefault="00EA7EF8" w:rsidP="00EA7EF8">
      <w:pPr>
        <w:pStyle w:val="AS-P0"/>
        <w:jc w:val="center"/>
      </w:pPr>
      <w:r w:rsidRPr="00EA7EF8">
        <w:t>MINING</w:t>
      </w:r>
    </w:p>
    <w:p w14:paraId="12A4489E" w14:textId="260AE9DF" w:rsidR="00EA7EF8" w:rsidRDefault="00EA7EF8" w:rsidP="00EA7EF8">
      <w:pPr>
        <w:pStyle w:val="AS-P0"/>
        <w:jc w:val="center"/>
      </w:pPr>
    </w:p>
    <w:p w14:paraId="21DCB1C0" w14:textId="6AF58487" w:rsidR="00C51C8F" w:rsidRPr="007C2D78" w:rsidRDefault="00A457C7" w:rsidP="00C51C8F">
      <w:pPr>
        <w:pStyle w:val="AS-P-Amend"/>
      </w:pPr>
      <w:r>
        <w:t>[</w:t>
      </w:r>
      <w:r w:rsidR="0087571C">
        <w:t>Sections 40-</w:t>
      </w:r>
      <w:r w:rsidR="007C2D78">
        <w:t>52</w:t>
      </w:r>
      <w:r w:rsidR="0087571C">
        <w:t xml:space="preserve"> appear to have been repealed by </w:t>
      </w:r>
      <w:r w:rsidR="0087571C" w:rsidRPr="000A3CE5">
        <w:t>Act 33 of 1992</w:t>
      </w:r>
      <w:r w:rsidR="0087571C">
        <w:t xml:space="preserve">, which </w:t>
      </w:r>
      <w:r w:rsidR="0087571C" w:rsidRPr="000A3CE5">
        <w:rPr>
          <w:bCs/>
        </w:rPr>
        <w:t xml:space="preserve">repeals </w:t>
      </w:r>
      <w:r w:rsidR="0087571C">
        <w:rPr>
          <w:bCs/>
        </w:rPr>
        <w:br/>
      </w:r>
      <w:r w:rsidR="0087571C" w:rsidRPr="000A3CE5">
        <w:rPr>
          <w:bCs/>
        </w:rPr>
        <w:t>“</w:t>
      </w:r>
      <w:r w:rsidR="0087571C" w:rsidRPr="000A3CE5">
        <w:t>the whole, except in so far as it relates to the appointment and powers, duties and functions of the Chief Inspector of Mines and an inspector of mines</w:t>
      </w:r>
      <w:r w:rsidR="00E04A98">
        <w:t>…</w:t>
      </w:r>
      <w:r w:rsidR="0087571C" w:rsidRPr="000A3CE5">
        <w:t>”.</w:t>
      </w:r>
      <w:r w:rsidR="0087571C">
        <w:t xml:space="preserve"> </w:t>
      </w:r>
      <w:r w:rsidR="006A6A14">
        <w:t xml:space="preserve">These sections concern mining areas, mining titles, commencement of mining operations, conversion procedures, construction of accessory works, mining on the </w:t>
      </w:r>
      <w:r w:rsidR="006A6A14" w:rsidRPr="006A6A14">
        <w:rPr>
          <w:bCs/>
          <w:lang w:val="en-ZA"/>
        </w:rPr>
        <w:t>same</w:t>
      </w:r>
      <w:r w:rsidR="006A6A14">
        <w:rPr>
          <w:bCs/>
          <w:lang w:val="en-ZA"/>
        </w:rPr>
        <w:t xml:space="preserve"> </w:t>
      </w:r>
      <w:r w:rsidR="006A6A14" w:rsidRPr="006A6A14">
        <w:rPr>
          <w:lang w:val="en-ZA"/>
        </w:rPr>
        <w:t>land b</w:t>
      </w:r>
      <w:r w:rsidR="006A6A14">
        <w:rPr>
          <w:lang w:val="en-ZA"/>
        </w:rPr>
        <w:t>y</w:t>
      </w:r>
      <w:r w:rsidR="006A6A14" w:rsidRPr="006A6A14">
        <w:rPr>
          <w:lang w:val="en-ZA"/>
        </w:rPr>
        <w:t xml:space="preserve"> two mine</w:t>
      </w:r>
      <w:r w:rsidR="006A6A14">
        <w:rPr>
          <w:lang w:val="en-ZA"/>
        </w:rPr>
        <w:t xml:space="preserve"> </w:t>
      </w:r>
      <w:r w:rsidR="006A6A14" w:rsidRPr="006A6A14">
        <w:rPr>
          <w:bCs/>
          <w:lang w:val="en-ZA"/>
        </w:rPr>
        <w:t>owne</w:t>
      </w:r>
      <w:r w:rsidR="006A6A14">
        <w:rPr>
          <w:bCs/>
          <w:lang w:val="en-ZA"/>
        </w:rPr>
        <w:t>rs and disputes between mine owners over water rights.</w:t>
      </w:r>
      <w:r w:rsidRPr="00A457C7">
        <w:t xml:space="preserve"> </w:t>
      </w:r>
      <w:r>
        <w:t>Prior to th</w:t>
      </w:r>
      <w:r w:rsidR="00E04A98">
        <w:t>e</w:t>
      </w:r>
      <w:r>
        <w:t xml:space="preserve"> repeal, s</w:t>
      </w:r>
      <w:r w:rsidRPr="0087571C">
        <w:t>ection 43 was substituted by Act 47 of 1972.</w:t>
      </w:r>
      <w:r>
        <w:t xml:space="preserve"> </w:t>
      </w:r>
      <w:r>
        <w:br/>
      </w:r>
      <w:r w:rsidR="00C51C8F">
        <w:rPr>
          <w:lang w:val="en-ZA"/>
        </w:rPr>
        <w:t>Note that the substitution of “Chief Inspector” for “Director”</w:t>
      </w:r>
      <w:r w:rsidR="00C51C8F" w:rsidRPr="00960210">
        <w:rPr>
          <w:rFonts w:ascii="Times New Roman" w:hAnsi="Times New Roman" w:cs="Times New Roman"/>
          <w:b w:val="0"/>
          <w:color w:val="auto"/>
          <w:sz w:val="22"/>
          <w:szCs w:val="22"/>
        </w:rPr>
        <w:t xml:space="preserve"> </w:t>
      </w:r>
      <w:r w:rsidR="00C51C8F" w:rsidRPr="00960210">
        <w:t>by</w:t>
      </w:r>
      <w:r w:rsidR="00C51C8F">
        <w:rPr>
          <w:rFonts w:ascii="Times New Roman" w:hAnsi="Times New Roman" w:cs="Times New Roman"/>
          <w:b w:val="0"/>
          <w:color w:val="auto"/>
          <w:sz w:val="22"/>
          <w:szCs w:val="22"/>
        </w:rPr>
        <w:t xml:space="preserve"> </w:t>
      </w:r>
      <w:r w:rsidR="00C51C8F" w:rsidRPr="00960210">
        <w:t>RSA Proc. R.89/1969</w:t>
      </w:r>
      <w:r w:rsidR="00C51C8F">
        <w:t xml:space="preserve"> </w:t>
      </w:r>
      <w:r>
        <w:br/>
      </w:r>
      <w:r w:rsidR="00C51C8F">
        <w:t>does not apply to these sections</w:t>
      </w:r>
      <w:r w:rsidR="00C51C8F" w:rsidRPr="00960210">
        <w:t>.</w:t>
      </w:r>
      <w:r>
        <w:t>]</w:t>
      </w:r>
    </w:p>
    <w:p w14:paraId="4EF78B53" w14:textId="77777777" w:rsidR="00C51C8F" w:rsidRDefault="00C51C8F" w:rsidP="007C2D78">
      <w:pPr>
        <w:pStyle w:val="AS-P0"/>
        <w:rPr>
          <w:highlight w:val="yellow"/>
        </w:rPr>
      </w:pPr>
    </w:p>
    <w:p w14:paraId="5C5C9B95" w14:textId="40264112" w:rsidR="007C2D78" w:rsidRPr="007C2D78" w:rsidRDefault="007C2D78" w:rsidP="007C2D78">
      <w:pPr>
        <w:pStyle w:val="AS-P0"/>
        <w:rPr>
          <w:b/>
        </w:rPr>
      </w:pPr>
      <w:r w:rsidRPr="007C2D78">
        <w:rPr>
          <w:b/>
        </w:rPr>
        <w:t xml:space="preserve">Keeping in safe condition of surface of land and working place by mine owner </w:t>
      </w:r>
    </w:p>
    <w:p w14:paraId="169B2B7B" w14:textId="77777777" w:rsidR="007C2D78" w:rsidRPr="007C2D78" w:rsidRDefault="007C2D78" w:rsidP="007C2D78">
      <w:pPr>
        <w:pStyle w:val="AS-P0"/>
        <w:rPr>
          <w:highlight w:val="yellow"/>
        </w:rPr>
      </w:pPr>
    </w:p>
    <w:p w14:paraId="460B5F21" w14:textId="0FA7D81B" w:rsidR="007C2D78" w:rsidRPr="007C2D78" w:rsidRDefault="007C2D78" w:rsidP="007C2D78">
      <w:pPr>
        <w:pStyle w:val="AS-P1"/>
      </w:pPr>
      <w:r w:rsidRPr="007C2D78">
        <w:rPr>
          <w:b/>
        </w:rPr>
        <w:t>53.</w:t>
      </w:r>
      <w:r>
        <w:tab/>
      </w:r>
      <w:r w:rsidRPr="007C2D78">
        <w:t>(1)</w:t>
      </w:r>
      <w:r>
        <w:tab/>
      </w:r>
      <w:r w:rsidRPr="007C2D78">
        <w:t>Every mine owner shall -</w:t>
      </w:r>
    </w:p>
    <w:p w14:paraId="773CE888" w14:textId="77777777" w:rsidR="007C2D78" w:rsidRDefault="007C2D78" w:rsidP="007C2D78">
      <w:pPr>
        <w:pStyle w:val="AS-Pa"/>
      </w:pPr>
    </w:p>
    <w:p w14:paraId="4A168A52" w14:textId="5E2EEA57" w:rsidR="007C2D78" w:rsidRDefault="007C2D78" w:rsidP="007C2D78">
      <w:pPr>
        <w:pStyle w:val="AS-Pa"/>
      </w:pPr>
      <w:r w:rsidRPr="007C2D78">
        <w:t xml:space="preserve">(a) </w:t>
      </w:r>
      <w:r w:rsidRPr="007C2D78">
        <w:tab/>
        <w:t>maintain in a safe condition any working place</w:t>
      </w:r>
      <w:r>
        <w:t xml:space="preserve"> </w:t>
      </w:r>
      <w:r w:rsidRPr="007C2D78">
        <w:t>or the surface of any land during prospecting or</w:t>
      </w:r>
      <w:r>
        <w:t xml:space="preserve"> </w:t>
      </w:r>
      <w:r w:rsidRPr="007C2D78">
        <w:t>mining operations;</w:t>
      </w:r>
    </w:p>
    <w:p w14:paraId="48E0E405" w14:textId="77777777" w:rsidR="007C2D78" w:rsidRPr="007C2D78" w:rsidRDefault="007C2D78" w:rsidP="007C2D78">
      <w:pPr>
        <w:pStyle w:val="AS-Pa"/>
      </w:pPr>
    </w:p>
    <w:p w14:paraId="0CFFDD72" w14:textId="72474555" w:rsidR="007C2D78" w:rsidRDefault="007C2D78" w:rsidP="007C2D78">
      <w:pPr>
        <w:pStyle w:val="AS-Pa"/>
      </w:pPr>
      <w:r w:rsidRPr="007C2D78">
        <w:t xml:space="preserve">(b) </w:t>
      </w:r>
      <w:r w:rsidRPr="007C2D78">
        <w:tab/>
        <w:t>where necessary, immediately restore to a safe</w:t>
      </w:r>
      <w:r>
        <w:t xml:space="preserve"> </w:t>
      </w:r>
      <w:r w:rsidRPr="007C2D78">
        <w:t>condition any working place or the surface of any</w:t>
      </w:r>
      <w:r>
        <w:t xml:space="preserve"> </w:t>
      </w:r>
      <w:r w:rsidRPr="007C2D78">
        <w:t>land rendered dangerous or unsafe during prospecting</w:t>
      </w:r>
      <w:r>
        <w:t xml:space="preserve"> </w:t>
      </w:r>
      <w:r w:rsidRPr="007C2D78">
        <w:t>or mining operations; and</w:t>
      </w:r>
    </w:p>
    <w:p w14:paraId="333BB0EF" w14:textId="77777777" w:rsidR="007C2D78" w:rsidRPr="007C2D78" w:rsidRDefault="007C2D78" w:rsidP="007C2D78">
      <w:pPr>
        <w:pStyle w:val="AS-Pa"/>
      </w:pPr>
    </w:p>
    <w:p w14:paraId="6717198D" w14:textId="12FE7B72" w:rsidR="007C2D78" w:rsidRDefault="007C2D78" w:rsidP="007C2D78">
      <w:pPr>
        <w:pStyle w:val="AS-Pa"/>
      </w:pPr>
      <w:r w:rsidRPr="007C2D78">
        <w:t xml:space="preserve">(c) </w:t>
      </w:r>
      <w:r w:rsidRPr="007C2D78">
        <w:tab/>
        <w:t>not abandon or cease working on any mine unless</w:t>
      </w:r>
      <w:r>
        <w:t xml:space="preserve"> </w:t>
      </w:r>
      <w:r w:rsidRPr="007C2D78">
        <w:t>he has complied with the provisions of paragraphs</w:t>
      </w:r>
      <w:r>
        <w:t xml:space="preserve"> </w:t>
      </w:r>
      <w:r w:rsidRPr="007C2D78">
        <w:t xml:space="preserve">(a) and (b) to the satisfaction of the </w:t>
      </w:r>
      <w:r>
        <w:t>Chief Inspector</w:t>
      </w:r>
      <w:r w:rsidRPr="007C2D78">
        <w:t>.</w:t>
      </w:r>
    </w:p>
    <w:p w14:paraId="47D2714C" w14:textId="77777777" w:rsidR="007C2D78" w:rsidRPr="007C2D78" w:rsidRDefault="007C2D78" w:rsidP="007C2D78">
      <w:pPr>
        <w:pStyle w:val="AS-Pa"/>
      </w:pPr>
    </w:p>
    <w:p w14:paraId="47245BFC" w14:textId="36D8E7F0" w:rsidR="007C2D78" w:rsidRDefault="007C2D78" w:rsidP="007C2D78">
      <w:pPr>
        <w:pStyle w:val="AS-P1"/>
      </w:pPr>
      <w:r w:rsidRPr="007C2D78">
        <w:t xml:space="preserve">(2) </w:t>
      </w:r>
      <w:r>
        <w:tab/>
      </w:r>
      <w:r w:rsidRPr="007C2D78">
        <w:t>If a mine owner contravenes any provision of</w:t>
      </w:r>
      <w:r>
        <w:t xml:space="preserve"> </w:t>
      </w:r>
      <w:r w:rsidRPr="007C2D78">
        <w:t>subsection (1) he sha</w:t>
      </w:r>
      <w:r>
        <w:t>ll</w:t>
      </w:r>
      <w:r w:rsidRPr="007C2D78">
        <w:t xml:space="preserve"> be guilty of an offence.</w:t>
      </w:r>
    </w:p>
    <w:p w14:paraId="3A46B3D3" w14:textId="77777777" w:rsidR="007C2D78" w:rsidRPr="007C2D78" w:rsidRDefault="007C2D78" w:rsidP="007C2D78">
      <w:pPr>
        <w:pStyle w:val="AS-P1"/>
      </w:pPr>
    </w:p>
    <w:p w14:paraId="5EE306C5" w14:textId="6FD45DA8" w:rsidR="007C2D78" w:rsidRDefault="007C2D78" w:rsidP="007C2D78">
      <w:pPr>
        <w:pStyle w:val="AS-P1"/>
      </w:pPr>
      <w:r w:rsidRPr="007C2D78">
        <w:t xml:space="preserve">(3) </w:t>
      </w:r>
      <w:r>
        <w:tab/>
      </w:r>
      <w:r w:rsidRPr="007C2D78">
        <w:t>Nothing in this section contained shall be deemed</w:t>
      </w:r>
      <w:r>
        <w:t xml:space="preserve"> </w:t>
      </w:r>
      <w:r w:rsidRPr="007C2D78">
        <w:t>to deprive any owner of land of the right to claim compensation</w:t>
      </w:r>
      <w:r>
        <w:t xml:space="preserve"> </w:t>
      </w:r>
      <w:r w:rsidRPr="007C2D78">
        <w:t>from any mine owner for damage done to his land.</w:t>
      </w:r>
    </w:p>
    <w:p w14:paraId="0992685E" w14:textId="77777777" w:rsidR="00A457C7" w:rsidRDefault="00A457C7" w:rsidP="00A457C7">
      <w:pPr>
        <w:pStyle w:val="AS-P-Amend"/>
      </w:pPr>
    </w:p>
    <w:p w14:paraId="55054D31" w14:textId="64963520" w:rsidR="00A457C7" w:rsidRPr="00702704" w:rsidRDefault="00A457C7" w:rsidP="00A457C7">
      <w:pPr>
        <w:pStyle w:val="AS-P-Amend"/>
      </w:pPr>
      <w:r>
        <w:t>[</w:t>
      </w:r>
      <w:r w:rsidRPr="00702704">
        <w:t>Section</w:t>
      </w:r>
      <w:r>
        <w:t xml:space="preserve"> 53 </w:t>
      </w:r>
      <w:r w:rsidRPr="00702704">
        <w:t>appear</w:t>
      </w:r>
      <w:r>
        <w:t>s</w:t>
      </w:r>
      <w:r w:rsidRPr="00702704">
        <w:t xml:space="preserve"> to remain in force, at least in part, because </w:t>
      </w:r>
      <w:r>
        <w:t xml:space="preserve">it </w:t>
      </w:r>
      <w:r w:rsidRPr="00702704">
        <w:t>concern</w:t>
      </w:r>
      <w:r>
        <w:t xml:space="preserve">s to some extent </w:t>
      </w:r>
      <w:r w:rsidRPr="00702704">
        <w:t xml:space="preserve">the duties of the Chief Inspector of Mines. </w:t>
      </w:r>
      <w:r>
        <w:t xml:space="preserve">This </w:t>
      </w:r>
      <w:r w:rsidR="00E04A98">
        <w:t xml:space="preserve">section </w:t>
      </w:r>
      <w:r>
        <w:t xml:space="preserve">is </w:t>
      </w:r>
      <w:r w:rsidRPr="00702704">
        <w:t xml:space="preserve">reproduced in full to provide </w:t>
      </w:r>
      <w:r>
        <w:br/>
      </w:r>
      <w:r w:rsidRPr="00702704">
        <w:t xml:space="preserve">context for the portions that </w:t>
      </w:r>
      <w:r>
        <w:t>may remain operational.]</w:t>
      </w:r>
    </w:p>
    <w:p w14:paraId="476F3B80" w14:textId="77777777" w:rsidR="00A457C7" w:rsidRDefault="00A457C7" w:rsidP="00A457C7">
      <w:pPr>
        <w:pStyle w:val="AS-P0"/>
        <w:rPr>
          <w:highlight w:val="yellow"/>
        </w:rPr>
      </w:pPr>
    </w:p>
    <w:p w14:paraId="49B609F5" w14:textId="5C93D3B4" w:rsidR="006A6A14" w:rsidRPr="007C2D78" w:rsidRDefault="00A457C7" w:rsidP="006A6A14">
      <w:pPr>
        <w:pStyle w:val="AS-P-Amend"/>
      </w:pPr>
      <w:r>
        <w:t>[</w:t>
      </w:r>
      <w:r w:rsidR="005A0E3D" w:rsidRPr="005A0E3D">
        <w:t xml:space="preserve">Sections 54-58 appear to have been repealed by Act 33 of 1992, which repeals </w:t>
      </w:r>
      <w:r w:rsidR="005A0E3D" w:rsidRPr="005A0E3D">
        <w:br/>
        <w:t>“the whole, except in so far as it relates to the appointment and powers, duties and functions of the Chief Inspector of Mines and an inspector of mines</w:t>
      </w:r>
      <w:r w:rsidR="00E04A98">
        <w:t>…</w:t>
      </w:r>
      <w:r w:rsidR="005A0E3D" w:rsidRPr="005A0E3D">
        <w:t>”.</w:t>
      </w:r>
      <w:r w:rsidR="006A6A14">
        <w:t xml:space="preserve"> These sections concern subdivision</w:t>
      </w:r>
      <w:r w:rsidR="009310FC">
        <w:t xml:space="preserve">, abandonment, forfeiture and transfer </w:t>
      </w:r>
      <w:r w:rsidR="006A6A14">
        <w:t xml:space="preserve">of mining areas. </w:t>
      </w:r>
      <w:r w:rsidR="006A6A14">
        <w:rPr>
          <w:lang w:val="en-ZA"/>
        </w:rPr>
        <w:t>Note that the substitution of “Chief Inspector” for “Director”</w:t>
      </w:r>
      <w:r w:rsidR="006A6A14" w:rsidRPr="00960210">
        <w:rPr>
          <w:rFonts w:ascii="Times New Roman" w:hAnsi="Times New Roman" w:cs="Times New Roman"/>
          <w:b w:val="0"/>
          <w:color w:val="auto"/>
          <w:sz w:val="22"/>
          <w:szCs w:val="22"/>
        </w:rPr>
        <w:t xml:space="preserve"> </w:t>
      </w:r>
      <w:r w:rsidR="006A6A14" w:rsidRPr="00960210">
        <w:t>by</w:t>
      </w:r>
      <w:r w:rsidR="006A6A14">
        <w:rPr>
          <w:rFonts w:ascii="Times New Roman" w:hAnsi="Times New Roman" w:cs="Times New Roman"/>
          <w:b w:val="0"/>
          <w:color w:val="auto"/>
          <w:sz w:val="22"/>
          <w:szCs w:val="22"/>
        </w:rPr>
        <w:t xml:space="preserve"> </w:t>
      </w:r>
      <w:r w:rsidR="006A6A14" w:rsidRPr="00960210">
        <w:t>RSA Proc. R.89/1969</w:t>
      </w:r>
      <w:r w:rsidR="006A6A14">
        <w:t xml:space="preserve"> does not apply to these sections</w:t>
      </w:r>
      <w:r w:rsidR="006A6A14" w:rsidRPr="00960210">
        <w:t>.</w:t>
      </w:r>
      <w:r>
        <w:t>]</w:t>
      </w:r>
    </w:p>
    <w:p w14:paraId="67A8C535" w14:textId="77777777" w:rsidR="006A6A14" w:rsidRDefault="006A6A14" w:rsidP="006A6A14">
      <w:pPr>
        <w:pStyle w:val="AS-P0"/>
        <w:rPr>
          <w:highlight w:val="yellow"/>
        </w:rPr>
      </w:pPr>
    </w:p>
    <w:p w14:paraId="5276A616" w14:textId="49AE95F3" w:rsidR="005A0E3D" w:rsidRPr="005A0E3D" w:rsidRDefault="005A0E3D" w:rsidP="005A0E3D">
      <w:pPr>
        <w:pStyle w:val="AS-P0"/>
        <w:rPr>
          <w:b/>
        </w:rPr>
      </w:pPr>
      <w:r w:rsidRPr="005A0E3D">
        <w:rPr>
          <w:b/>
        </w:rPr>
        <w:t xml:space="preserve">Protection of underground workings on forfeiture or abandonment of mining rights </w:t>
      </w:r>
    </w:p>
    <w:p w14:paraId="49BB5F6C" w14:textId="77777777" w:rsidR="005A0E3D" w:rsidRPr="005A0E3D" w:rsidRDefault="005A0E3D" w:rsidP="005A0E3D">
      <w:pPr>
        <w:pStyle w:val="AS-P0"/>
      </w:pPr>
    </w:p>
    <w:p w14:paraId="6F66B49E" w14:textId="259B0B6B" w:rsidR="005A0E3D" w:rsidRDefault="005A0E3D" w:rsidP="005A0E3D">
      <w:pPr>
        <w:pStyle w:val="AS-P1"/>
      </w:pPr>
      <w:r w:rsidRPr="005A0E3D">
        <w:rPr>
          <w:b/>
        </w:rPr>
        <w:t>59.</w:t>
      </w:r>
      <w:r>
        <w:tab/>
      </w:r>
      <w:r w:rsidRPr="005A0E3D">
        <w:t xml:space="preserve">(1) </w:t>
      </w:r>
      <w:r>
        <w:tab/>
      </w:r>
      <w:r w:rsidRPr="005A0E3D">
        <w:t>When a mining area, claim or grant area</w:t>
      </w:r>
      <w:r>
        <w:t xml:space="preserve"> </w:t>
      </w:r>
      <w:r w:rsidRPr="005A0E3D">
        <w:t xml:space="preserve">has been abandoned or is forfeited, the </w:t>
      </w:r>
      <w:r>
        <w:t xml:space="preserve">Chief Inspector </w:t>
      </w:r>
      <w:r w:rsidRPr="005A0E3D">
        <w:t>may in</w:t>
      </w:r>
      <w:r>
        <w:t xml:space="preserve"> </w:t>
      </w:r>
      <w:r w:rsidRPr="005A0E3D">
        <w:t>his discretion decide whether and to what extent the</w:t>
      </w:r>
      <w:r>
        <w:t xml:space="preserve"> </w:t>
      </w:r>
      <w:r w:rsidRPr="005A0E3D">
        <w:t>underground timbering, masonry work, safety pillars,</w:t>
      </w:r>
      <w:r>
        <w:t xml:space="preserve"> </w:t>
      </w:r>
      <w:r w:rsidRPr="005A0E3D">
        <w:t>ladderways, or anything provided for the protection of</w:t>
      </w:r>
      <w:r>
        <w:t xml:space="preserve"> </w:t>
      </w:r>
      <w:r w:rsidRPr="005A0E3D">
        <w:t>the underground workings or the surface of such mining</w:t>
      </w:r>
      <w:r>
        <w:t xml:space="preserve"> </w:t>
      </w:r>
      <w:r w:rsidRPr="005A0E3D">
        <w:t>area, claim or grant area may be removed.</w:t>
      </w:r>
    </w:p>
    <w:p w14:paraId="4811CE87" w14:textId="77777777" w:rsidR="005A0E3D" w:rsidRPr="005A0E3D" w:rsidRDefault="005A0E3D" w:rsidP="005A0E3D">
      <w:pPr>
        <w:pStyle w:val="AS-P1"/>
      </w:pPr>
    </w:p>
    <w:p w14:paraId="46C186F7" w14:textId="2B2E9F14" w:rsidR="007C2D78" w:rsidRPr="005A0E3D" w:rsidRDefault="005A0E3D" w:rsidP="005A0E3D">
      <w:pPr>
        <w:pStyle w:val="AS-P1"/>
        <w:rPr>
          <w:highlight w:val="yellow"/>
        </w:rPr>
      </w:pPr>
      <w:r w:rsidRPr="005A0E3D">
        <w:t xml:space="preserve">(2) </w:t>
      </w:r>
      <w:r>
        <w:tab/>
      </w:r>
      <w:r w:rsidRPr="005A0E3D">
        <w:t>Any person removing the fixtures or materials</w:t>
      </w:r>
      <w:r>
        <w:t xml:space="preserve"> </w:t>
      </w:r>
      <w:r w:rsidRPr="005A0E3D">
        <w:t>referred to in subsection (1) contrary to the decision of</w:t>
      </w:r>
      <w:r>
        <w:t xml:space="preserve"> </w:t>
      </w:r>
      <w:r w:rsidRPr="005A0E3D">
        <w:t xml:space="preserve">the </w:t>
      </w:r>
      <w:r>
        <w:t xml:space="preserve">Chief Inspector </w:t>
      </w:r>
      <w:r w:rsidRPr="005A0E3D">
        <w:t>or before such decision has been given shall</w:t>
      </w:r>
      <w:r>
        <w:t xml:space="preserve"> b</w:t>
      </w:r>
      <w:r w:rsidRPr="005A0E3D">
        <w:t>e guilty of an offence.</w:t>
      </w:r>
    </w:p>
    <w:p w14:paraId="206E86E9" w14:textId="2BAA2EFC" w:rsidR="00EA7EF8" w:rsidRDefault="00EA7EF8" w:rsidP="00EA7EF8">
      <w:pPr>
        <w:pStyle w:val="AS-P0"/>
        <w:jc w:val="center"/>
        <w:rPr>
          <w:highlight w:val="yellow"/>
        </w:rPr>
      </w:pPr>
    </w:p>
    <w:p w14:paraId="1758F930" w14:textId="6823466D" w:rsidR="00A457C7" w:rsidRPr="00702704" w:rsidRDefault="00A457C7" w:rsidP="00A457C7">
      <w:pPr>
        <w:pStyle w:val="AS-P-Amend"/>
      </w:pPr>
      <w:r>
        <w:t>[</w:t>
      </w:r>
      <w:r w:rsidRPr="00702704">
        <w:t>Section</w:t>
      </w:r>
      <w:r>
        <w:t xml:space="preserve"> 59 </w:t>
      </w:r>
      <w:r w:rsidRPr="00702704">
        <w:t>appear</w:t>
      </w:r>
      <w:r>
        <w:t>s</w:t>
      </w:r>
      <w:r w:rsidRPr="00702704">
        <w:t xml:space="preserve"> to remain in force</w:t>
      </w:r>
      <w:r>
        <w:t xml:space="preserve"> </w:t>
      </w:r>
      <w:r w:rsidRPr="00702704">
        <w:t xml:space="preserve">because </w:t>
      </w:r>
      <w:r>
        <w:t xml:space="preserve">it </w:t>
      </w:r>
      <w:r w:rsidRPr="00702704">
        <w:t>concern</w:t>
      </w:r>
      <w:r>
        <w:t xml:space="preserve">s </w:t>
      </w:r>
      <w:r>
        <w:br/>
        <w:t xml:space="preserve">certain </w:t>
      </w:r>
      <w:r w:rsidRPr="00702704">
        <w:t>duties o</w:t>
      </w:r>
      <w:r>
        <w:t>f the Chief Inspector of Mines.]</w:t>
      </w:r>
    </w:p>
    <w:p w14:paraId="3AD93544" w14:textId="77777777" w:rsidR="00A457C7" w:rsidRDefault="00A457C7" w:rsidP="00EA7EF8">
      <w:pPr>
        <w:pStyle w:val="AS-P0"/>
        <w:jc w:val="center"/>
        <w:rPr>
          <w:highlight w:val="yellow"/>
        </w:rPr>
      </w:pPr>
    </w:p>
    <w:p w14:paraId="106275AF" w14:textId="77777777" w:rsidR="005A0E3D" w:rsidRPr="00EA7EF8" w:rsidRDefault="005A0E3D" w:rsidP="00EA7EF8">
      <w:pPr>
        <w:pStyle w:val="AS-P0"/>
        <w:jc w:val="center"/>
        <w:rPr>
          <w:highlight w:val="yellow"/>
        </w:rPr>
      </w:pPr>
    </w:p>
    <w:p w14:paraId="1C581C37" w14:textId="2EBB966E" w:rsidR="00EA7EF8" w:rsidRDefault="00EA7EF8" w:rsidP="00EA7EF8">
      <w:pPr>
        <w:pStyle w:val="AS-P0"/>
        <w:jc w:val="center"/>
      </w:pPr>
      <w:r w:rsidRPr="00EA7EF8">
        <w:t>CHAPTER IV</w:t>
      </w:r>
    </w:p>
    <w:p w14:paraId="75359505" w14:textId="77777777" w:rsidR="00EA7EF8" w:rsidRPr="00EA7EF8" w:rsidRDefault="00EA7EF8" w:rsidP="00EA7EF8">
      <w:pPr>
        <w:pStyle w:val="AS-P0"/>
        <w:jc w:val="center"/>
      </w:pPr>
    </w:p>
    <w:p w14:paraId="7F0AC91F" w14:textId="71F7C07E" w:rsidR="00EA7EF8" w:rsidRPr="00EA7EF8" w:rsidRDefault="00EA7EF8" w:rsidP="00EA7EF8">
      <w:pPr>
        <w:pStyle w:val="AS-P0"/>
        <w:jc w:val="center"/>
        <w:rPr>
          <w:highlight w:val="yellow"/>
        </w:rPr>
      </w:pPr>
      <w:r w:rsidRPr="00EA7EF8">
        <w:t>SPECIAL GRANTS OF PROSPECTING AND MINING</w:t>
      </w:r>
      <w:r>
        <w:t xml:space="preserve"> </w:t>
      </w:r>
      <w:r w:rsidRPr="00EA7EF8">
        <w:t>RIGHTS, PERMITS TO PROSPECT OR MINE BEYOND</w:t>
      </w:r>
      <w:r>
        <w:t xml:space="preserve"> </w:t>
      </w:r>
      <w:r w:rsidRPr="00EA7EF8">
        <w:t>THE POLICE ZONE, IN GAME PARKS, THE REHOBOTH</w:t>
      </w:r>
      <w:r>
        <w:t xml:space="preserve"> </w:t>
      </w:r>
      <w:r w:rsidRPr="00EA7EF8">
        <w:t>GEBIET AND ON LAND RESERVED OR SET</w:t>
      </w:r>
      <w:r>
        <w:t xml:space="preserve"> </w:t>
      </w:r>
      <w:r w:rsidRPr="00EA7EF8">
        <w:t>APART UNDER ANY LAW FOR THE SOLE USE AND</w:t>
      </w:r>
      <w:r w:rsidR="002E1078">
        <w:t xml:space="preserve"> OCCUPATION BY COLOURED PERSONS</w:t>
      </w:r>
    </w:p>
    <w:p w14:paraId="4DBACE7C" w14:textId="37E734C0" w:rsidR="00EA7EF8" w:rsidRDefault="00EA7EF8" w:rsidP="007C2406">
      <w:pPr>
        <w:pStyle w:val="AS-P0"/>
        <w:rPr>
          <w:highlight w:val="yellow"/>
        </w:rPr>
      </w:pPr>
    </w:p>
    <w:p w14:paraId="4EECEE85" w14:textId="46090B39" w:rsidR="00466063" w:rsidRPr="007C2D78" w:rsidRDefault="002E5873" w:rsidP="00D81CC1">
      <w:pPr>
        <w:pStyle w:val="AS-P-Amend"/>
      </w:pPr>
      <w:r>
        <w:t>[</w:t>
      </w:r>
      <w:r w:rsidR="00717598">
        <w:t>Sections 6</w:t>
      </w:r>
      <w:r w:rsidR="007C2D78">
        <w:t>0-</w:t>
      </w:r>
      <w:r w:rsidR="00717598">
        <w:t>64</w:t>
      </w:r>
      <w:r w:rsidR="007C2D78">
        <w:t xml:space="preserve"> appear to have been repealed by </w:t>
      </w:r>
      <w:r w:rsidR="007C2D78" w:rsidRPr="000A3CE5">
        <w:t>Act 33 of 1992</w:t>
      </w:r>
      <w:r w:rsidR="007C2D78">
        <w:t xml:space="preserve">, which </w:t>
      </w:r>
      <w:r w:rsidR="007C2D78" w:rsidRPr="000A3CE5">
        <w:rPr>
          <w:bCs/>
        </w:rPr>
        <w:t xml:space="preserve">repeals </w:t>
      </w:r>
      <w:r w:rsidR="007C2D78">
        <w:rPr>
          <w:bCs/>
        </w:rPr>
        <w:br/>
      </w:r>
      <w:r w:rsidR="007C2D78" w:rsidRPr="000A3CE5">
        <w:rPr>
          <w:bCs/>
        </w:rPr>
        <w:t>“</w:t>
      </w:r>
      <w:r w:rsidR="007C2D78" w:rsidRPr="000A3CE5">
        <w:t>the whole, except in so far as it relates to the appointment and powers, duties and functions of the Chief Inspector of Mines and an inspector of mines</w:t>
      </w:r>
      <w:r w:rsidR="004119E8">
        <w:t>…</w:t>
      </w:r>
      <w:r w:rsidR="007C2D78" w:rsidRPr="000A3CE5">
        <w:t>”.</w:t>
      </w:r>
      <w:r w:rsidR="007C2D78">
        <w:t xml:space="preserve"> </w:t>
      </w:r>
      <w:r w:rsidR="00466063">
        <w:t>These sections concern the special grants described in the title of the Chapter</w:t>
      </w:r>
      <w:r w:rsidR="00D81CC1">
        <w:t xml:space="preserve"> as well as </w:t>
      </w:r>
      <w:r w:rsidR="00D81CC1" w:rsidRPr="00D81CC1">
        <w:rPr>
          <w:bCs/>
          <w:lang w:val="en-ZA"/>
        </w:rPr>
        <w:t>m</w:t>
      </w:r>
      <w:r w:rsidR="00D81CC1">
        <w:rPr>
          <w:bCs/>
          <w:lang w:val="en-ZA"/>
        </w:rPr>
        <w:t>i</w:t>
      </w:r>
      <w:r w:rsidR="00D81CC1" w:rsidRPr="00D81CC1">
        <w:rPr>
          <w:bCs/>
          <w:lang w:val="en-ZA"/>
        </w:rPr>
        <w:t>n</w:t>
      </w:r>
      <w:r w:rsidR="00D81CC1">
        <w:rPr>
          <w:bCs/>
          <w:lang w:val="en-ZA"/>
        </w:rPr>
        <w:t>i</w:t>
      </w:r>
      <w:r w:rsidR="00D81CC1" w:rsidRPr="00D81CC1">
        <w:rPr>
          <w:bCs/>
          <w:lang w:val="en-ZA"/>
        </w:rPr>
        <w:t>n</w:t>
      </w:r>
      <w:r w:rsidR="00D81CC1">
        <w:rPr>
          <w:bCs/>
          <w:lang w:val="en-ZA"/>
        </w:rPr>
        <w:t>g</w:t>
      </w:r>
      <w:r w:rsidR="00D81CC1" w:rsidRPr="00D81CC1">
        <w:rPr>
          <w:bCs/>
          <w:lang w:val="en-ZA"/>
        </w:rPr>
        <w:t xml:space="preserve"> below</w:t>
      </w:r>
      <w:r w:rsidR="00D81CC1">
        <w:rPr>
          <w:bCs/>
          <w:lang w:val="en-ZA"/>
        </w:rPr>
        <w:t xml:space="preserve"> the high water mark</w:t>
      </w:r>
      <w:r w:rsidR="00466063">
        <w:t xml:space="preserve">. </w:t>
      </w:r>
      <w:r w:rsidR="00D81CC1">
        <w:br/>
      </w:r>
      <w:r w:rsidR="00466063">
        <w:rPr>
          <w:lang w:val="en-ZA"/>
        </w:rPr>
        <w:t>Note that the substitution of “Chief Inspector” for “Director”</w:t>
      </w:r>
      <w:r w:rsidR="00466063" w:rsidRPr="00960210">
        <w:rPr>
          <w:rFonts w:ascii="Times New Roman" w:hAnsi="Times New Roman" w:cs="Times New Roman"/>
          <w:b w:val="0"/>
          <w:color w:val="auto"/>
          <w:sz w:val="22"/>
          <w:szCs w:val="22"/>
        </w:rPr>
        <w:t xml:space="preserve"> </w:t>
      </w:r>
      <w:r w:rsidR="00466063" w:rsidRPr="00960210">
        <w:t>by</w:t>
      </w:r>
      <w:r w:rsidR="00466063">
        <w:rPr>
          <w:rFonts w:ascii="Times New Roman" w:hAnsi="Times New Roman" w:cs="Times New Roman"/>
          <w:b w:val="0"/>
          <w:color w:val="auto"/>
          <w:sz w:val="22"/>
          <w:szCs w:val="22"/>
        </w:rPr>
        <w:t xml:space="preserve"> </w:t>
      </w:r>
      <w:r w:rsidR="00466063" w:rsidRPr="00960210">
        <w:t>RSA Proc. R.89/1969</w:t>
      </w:r>
      <w:r w:rsidR="00466063">
        <w:t xml:space="preserve"> </w:t>
      </w:r>
      <w:r w:rsidR="00D81CC1">
        <w:br/>
      </w:r>
      <w:r w:rsidR="00466063">
        <w:t>does not apply to these sections</w:t>
      </w:r>
      <w:r w:rsidR="00466063" w:rsidRPr="00960210">
        <w:t>.</w:t>
      </w:r>
      <w:r>
        <w:t>]</w:t>
      </w:r>
    </w:p>
    <w:p w14:paraId="3BDF81B7" w14:textId="765EDEA6" w:rsidR="007C2D78" w:rsidRDefault="007C2D78" w:rsidP="007C2406">
      <w:pPr>
        <w:pStyle w:val="AS-P0"/>
        <w:rPr>
          <w:highlight w:val="yellow"/>
        </w:rPr>
      </w:pPr>
    </w:p>
    <w:p w14:paraId="309074E6" w14:textId="77777777" w:rsidR="00CA6AD3" w:rsidRDefault="00CA6AD3" w:rsidP="007C2406">
      <w:pPr>
        <w:pStyle w:val="AS-P0"/>
        <w:rPr>
          <w:highlight w:val="yellow"/>
        </w:rPr>
      </w:pPr>
    </w:p>
    <w:p w14:paraId="26E77FA6" w14:textId="62EC8A47" w:rsidR="00EA7EF8" w:rsidRDefault="00EA7EF8" w:rsidP="00EA7EF8">
      <w:pPr>
        <w:pStyle w:val="AS-P0"/>
        <w:jc w:val="center"/>
        <w:rPr>
          <w:color w:val="313131"/>
          <w:lang w:val="en-ZA"/>
        </w:rPr>
      </w:pPr>
      <w:r>
        <w:rPr>
          <w:lang w:val="en-ZA"/>
        </w:rPr>
        <w:t xml:space="preserve">CHAPTER </w:t>
      </w:r>
      <w:r>
        <w:rPr>
          <w:color w:val="313131"/>
          <w:lang w:val="en-ZA"/>
        </w:rPr>
        <w:t>V</w:t>
      </w:r>
    </w:p>
    <w:p w14:paraId="3DA153D3" w14:textId="7F0C99F9" w:rsidR="00EA7EF8" w:rsidRDefault="00EA7EF8" w:rsidP="00EA7EF8">
      <w:pPr>
        <w:pStyle w:val="AS-P0"/>
        <w:jc w:val="center"/>
        <w:rPr>
          <w:color w:val="313131"/>
          <w:lang w:val="en-ZA"/>
        </w:rPr>
      </w:pPr>
    </w:p>
    <w:p w14:paraId="3749B04B" w14:textId="0293DBC6" w:rsidR="00EA7EF8" w:rsidRDefault="00EA7EF8" w:rsidP="00EA7EF8">
      <w:pPr>
        <w:pStyle w:val="AS-P0"/>
        <w:jc w:val="center"/>
        <w:rPr>
          <w:color w:val="313131"/>
          <w:lang w:val="en-ZA"/>
        </w:rPr>
      </w:pPr>
      <w:r>
        <w:rPr>
          <w:color w:val="313131"/>
          <w:lang w:val="en-ZA"/>
        </w:rPr>
        <w:t xml:space="preserve">RESPECTIVE RIGHTS </w:t>
      </w:r>
      <w:r>
        <w:rPr>
          <w:lang w:val="en-ZA"/>
        </w:rPr>
        <w:t xml:space="preserve">OF </w:t>
      </w:r>
      <w:r>
        <w:rPr>
          <w:color w:val="313131"/>
          <w:lang w:val="en-ZA"/>
        </w:rPr>
        <w:t xml:space="preserve">PROSPECTOR AND HOLDER OR OWNER OF </w:t>
      </w:r>
      <w:r>
        <w:rPr>
          <w:color w:val="1D1D1D"/>
          <w:lang w:val="en-ZA"/>
        </w:rPr>
        <w:t xml:space="preserve">A CLAIM </w:t>
      </w:r>
      <w:r>
        <w:rPr>
          <w:color w:val="313131"/>
          <w:lang w:val="en-ZA"/>
        </w:rPr>
        <w:t xml:space="preserve">OR </w:t>
      </w:r>
      <w:r>
        <w:rPr>
          <w:color w:val="1D1D1D"/>
          <w:lang w:val="en-ZA"/>
        </w:rPr>
        <w:t xml:space="preserve">MINING AREA </w:t>
      </w:r>
      <w:r>
        <w:rPr>
          <w:color w:val="313131"/>
          <w:lang w:val="en-ZA"/>
        </w:rPr>
        <w:t xml:space="preserve">OR </w:t>
      </w:r>
      <w:r>
        <w:rPr>
          <w:lang w:val="en-ZA"/>
        </w:rPr>
        <w:t xml:space="preserve">GRANT </w:t>
      </w:r>
      <w:r>
        <w:rPr>
          <w:color w:val="313131"/>
          <w:lang w:val="en-ZA"/>
        </w:rPr>
        <w:t xml:space="preserve">AREA </w:t>
      </w:r>
      <w:r>
        <w:rPr>
          <w:color w:val="1D1D1D"/>
          <w:lang w:val="en-ZA"/>
        </w:rPr>
        <w:t xml:space="preserve">AND </w:t>
      </w:r>
      <w:r w:rsidR="002E1078">
        <w:rPr>
          <w:color w:val="313131"/>
          <w:lang w:val="en-ZA"/>
        </w:rPr>
        <w:t>OWNER OF PRIVATE LAND</w:t>
      </w:r>
    </w:p>
    <w:p w14:paraId="495A9AE4" w14:textId="77777777" w:rsidR="00EA7EF8" w:rsidRDefault="00EA7EF8" w:rsidP="00EA7EF8">
      <w:pPr>
        <w:pStyle w:val="AS-P0"/>
        <w:jc w:val="center"/>
        <w:rPr>
          <w:highlight w:val="yellow"/>
        </w:rPr>
      </w:pPr>
    </w:p>
    <w:p w14:paraId="30A001B3" w14:textId="03612E94" w:rsidR="00DA310A" w:rsidRDefault="002E5873" w:rsidP="00CA6AD3">
      <w:pPr>
        <w:pStyle w:val="AS-P-Amend"/>
        <w:rPr>
          <w:lang w:val="en-ZA"/>
        </w:rPr>
      </w:pPr>
      <w:r>
        <w:t>[</w:t>
      </w:r>
      <w:r w:rsidR="00CA6AD3">
        <w:t xml:space="preserve">Sections 65-72 appear to have been repealed by </w:t>
      </w:r>
      <w:r w:rsidR="00CA6AD3" w:rsidRPr="000A3CE5">
        <w:t>Act 33 of 1992</w:t>
      </w:r>
      <w:r w:rsidR="00CA6AD3">
        <w:t xml:space="preserve">, which </w:t>
      </w:r>
      <w:r w:rsidR="00CA6AD3" w:rsidRPr="000A3CE5">
        <w:rPr>
          <w:bCs/>
        </w:rPr>
        <w:t xml:space="preserve">repeals </w:t>
      </w:r>
      <w:r w:rsidR="00CA6AD3">
        <w:rPr>
          <w:bCs/>
        </w:rPr>
        <w:br/>
      </w:r>
      <w:r w:rsidR="00CA6AD3" w:rsidRPr="000A3CE5">
        <w:rPr>
          <w:bCs/>
        </w:rPr>
        <w:t>“</w:t>
      </w:r>
      <w:r w:rsidR="00CA6AD3" w:rsidRPr="000A3CE5">
        <w:t>the whole, except in so far as it relates to the appointment and powers, duties and functions of the Chief Inspector of Mines and an inspector of mines</w:t>
      </w:r>
      <w:r w:rsidR="004119E8">
        <w:t>…</w:t>
      </w:r>
      <w:r w:rsidR="00CA6AD3" w:rsidRPr="000A3CE5">
        <w:t>”.</w:t>
      </w:r>
      <w:r w:rsidR="00CA6AD3">
        <w:t xml:space="preserve"> </w:t>
      </w:r>
      <w:r w:rsidR="00D81CC1">
        <w:t>These sections concern prospecting and mining on private land, including the manner of addressing disputes</w:t>
      </w:r>
      <w:r w:rsidR="00754957">
        <w:t xml:space="preserve">, </w:t>
      </w:r>
      <w:r w:rsidR="00D81CC1">
        <w:t>provisions about dogs</w:t>
      </w:r>
      <w:r w:rsidR="00754957">
        <w:t xml:space="preserve">, compulsory purchase of farm land by mine owners, payment to private land owners out of mining fees, </w:t>
      </w:r>
      <w:r w:rsidR="00DF0F7D">
        <w:t xml:space="preserve">and private landowner’s right of recourse to the courts. </w:t>
      </w:r>
      <w:r>
        <w:t>Prior to the repeal, s</w:t>
      </w:r>
      <w:r w:rsidRPr="00CA6AD3">
        <w:t xml:space="preserve">ection 71 </w:t>
      </w:r>
      <w:r>
        <w:br/>
      </w:r>
      <w:r w:rsidRPr="00CA6AD3">
        <w:t xml:space="preserve">was amended by </w:t>
      </w:r>
      <w:r w:rsidRPr="00CA6AD3">
        <w:rPr>
          <w:lang w:val="en-ZA"/>
        </w:rPr>
        <w:t>Act 26 of 1980.</w:t>
      </w:r>
      <w:r>
        <w:rPr>
          <w:lang w:val="en-ZA"/>
        </w:rPr>
        <w:t xml:space="preserve"> </w:t>
      </w:r>
      <w:r w:rsidR="00D81CC1">
        <w:rPr>
          <w:lang w:val="en-ZA"/>
        </w:rPr>
        <w:t>Note that the substitution of “Chief Inspector” for “Director”</w:t>
      </w:r>
      <w:r w:rsidR="00D81CC1" w:rsidRPr="00960210">
        <w:rPr>
          <w:rFonts w:ascii="Times New Roman" w:hAnsi="Times New Roman" w:cs="Times New Roman"/>
          <w:b w:val="0"/>
          <w:color w:val="auto"/>
          <w:sz w:val="22"/>
          <w:szCs w:val="22"/>
        </w:rPr>
        <w:t xml:space="preserve"> </w:t>
      </w:r>
      <w:r w:rsidR="00D81CC1" w:rsidRPr="00960210">
        <w:t>by</w:t>
      </w:r>
      <w:r w:rsidR="00D81CC1">
        <w:rPr>
          <w:rFonts w:ascii="Times New Roman" w:hAnsi="Times New Roman" w:cs="Times New Roman"/>
          <w:b w:val="0"/>
          <w:color w:val="auto"/>
          <w:sz w:val="22"/>
          <w:szCs w:val="22"/>
        </w:rPr>
        <w:t xml:space="preserve"> </w:t>
      </w:r>
      <w:r w:rsidR="00D81CC1" w:rsidRPr="00960210">
        <w:t>RSA Proc. R.89/1969</w:t>
      </w:r>
      <w:r w:rsidR="00D81CC1">
        <w:t xml:space="preserve"> does not apply to these sections</w:t>
      </w:r>
      <w:r w:rsidR="00D81CC1" w:rsidRPr="00960210">
        <w:t>.</w:t>
      </w:r>
      <w:r>
        <w:t>]</w:t>
      </w:r>
    </w:p>
    <w:p w14:paraId="29BBBA71" w14:textId="44CC5357" w:rsidR="00BF15F2" w:rsidRDefault="00BF15F2" w:rsidP="007C2406">
      <w:pPr>
        <w:pStyle w:val="AS-P0"/>
        <w:rPr>
          <w:lang w:val="en-ZA"/>
        </w:rPr>
      </w:pPr>
    </w:p>
    <w:p w14:paraId="6DA61023" w14:textId="77777777" w:rsidR="00CA6AD3" w:rsidRDefault="00CA6AD3" w:rsidP="007C2406">
      <w:pPr>
        <w:pStyle w:val="AS-P0"/>
        <w:rPr>
          <w:lang w:val="en-ZA"/>
        </w:rPr>
      </w:pPr>
    </w:p>
    <w:p w14:paraId="384F0B27" w14:textId="0EF0EEED" w:rsidR="00BF15F2" w:rsidRDefault="00BF15F2" w:rsidP="00BF15F2">
      <w:pPr>
        <w:pStyle w:val="AS-P0"/>
        <w:jc w:val="center"/>
      </w:pPr>
      <w:r w:rsidRPr="00BF15F2">
        <w:t>CHAPTER VI</w:t>
      </w:r>
    </w:p>
    <w:p w14:paraId="2C9EBE65" w14:textId="77777777" w:rsidR="00BF15F2" w:rsidRPr="00BF15F2" w:rsidRDefault="00BF15F2" w:rsidP="00BF15F2">
      <w:pPr>
        <w:pStyle w:val="AS-P0"/>
        <w:jc w:val="center"/>
      </w:pPr>
    </w:p>
    <w:p w14:paraId="12E3309F" w14:textId="69B7306E" w:rsidR="00BF15F2" w:rsidRDefault="00BF15F2" w:rsidP="00BF15F2">
      <w:pPr>
        <w:pStyle w:val="AS-P0"/>
        <w:jc w:val="center"/>
      </w:pPr>
      <w:r w:rsidRPr="00BF15F2">
        <w:t>SURVEY A</w:t>
      </w:r>
      <w:r w:rsidR="002E1078">
        <w:t>ND REGISTRATION OF MINING AREAS</w:t>
      </w:r>
    </w:p>
    <w:p w14:paraId="6F849F81" w14:textId="77777777" w:rsidR="00BF15F2" w:rsidRPr="00BF15F2" w:rsidRDefault="00BF15F2" w:rsidP="00BF15F2">
      <w:pPr>
        <w:pStyle w:val="AS-P0"/>
        <w:jc w:val="center"/>
      </w:pPr>
    </w:p>
    <w:p w14:paraId="700223A2" w14:textId="72F278AA" w:rsidR="001F1425" w:rsidRDefault="002E5873" w:rsidP="001F1425">
      <w:pPr>
        <w:pStyle w:val="AS-P-Amend"/>
        <w:rPr>
          <w:lang w:val="en-ZA"/>
        </w:rPr>
      </w:pPr>
      <w:r>
        <w:t>[</w:t>
      </w:r>
      <w:r w:rsidR="00CA6AD3" w:rsidRPr="00CA6AD3">
        <w:t xml:space="preserve">Sections 73-78 appear to have been repealed by Act 33 of 1992, which repeals </w:t>
      </w:r>
      <w:r w:rsidR="00CA6AD3" w:rsidRPr="00CA6AD3">
        <w:br/>
        <w:t>“the whole, except in so far as it relates to the appointment and powers, duties and functions of the Chief Inspector of Mines and an inspector of mines</w:t>
      </w:r>
      <w:r w:rsidR="004119E8">
        <w:t>…</w:t>
      </w:r>
      <w:r w:rsidR="00CA6AD3" w:rsidRPr="00CA6AD3">
        <w:t xml:space="preserve">”. </w:t>
      </w:r>
      <w:r w:rsidR="001F1425">
        <w:t xml:space="preserve">These sections concern surveying of mining areas, beacons, deeds </w:t>
      </w:r>
      <w:r w:rsidR="001F1425" w:rsidRPr="001F1425">
        <w:rPr>
          <w:bCs/>
          <w:lang w:val="en-ZA"/>
        </w:rPr>
        <w:t xml:space="preserve">of </w:t>
      </w:r>
      <w:r w:rsidR="001F1425">
        <w:rPr>
          <w:bCs/>
          <w:lang w:val="en-ZA"/>
        </w:rPr>
        <w:t>c</w:t>
      </w:r>
      <w:r w:rsidR="001F1425" w:rsidRPr="001F1425">
        <w:rPr>
          <w:bCs/>
          <w:lang w:val="en-ZA"/>
        </w:rPr>
        <w:t>onversion</w:t>
      </w:r>
      <w:r w:rsidR="001F1425">
        <w:rPr>
          <w:bCs/>
          <w:lang w:val="en-ZA"/>
        </w:rPr>
        <w:t xml:space="preserve"> </w:t>
      </w:r>
      <w:r w:rsidR="001F1425" w:rsidRPr="001F1425">
        <w:rPr>
          <w:bCs/>
          <w:lang w:val="en-ZA"/>
        </w:rPr>
        <w:t>ln respect o</w:t>
      </w:r>
      <w:r w:rsidR="001F1425">
        <w:rPr>
          <w:bCs/>
          <w:lang w:val="en-ZA"/>
        </w:rPr>
        <w:t>f u</w:t>
      </w:r>
      <w:r w:rsidR="001F1425" w:rsidRPr="001F1425">
        <w:rPr>
          <w:bCs/>
          <w:lang w:val="en-ZA"/>
        </w:rPr>
        <w:t xml:space="preserve">nsurveyed </w:t>
      </w:r>
      <w:r w:rsidR="001F1425">
        <w:rPr>
          <w:lang w:val="en-ZA"/>
        </w:rPr>
        <w:t>mi</w:t>
      </w:r>
      <w:r w:rsidR="001F1425" w:rsidRPr="001F1425">
        <w:rPr>
          <w:lang w:val="en-ZA"/>
        </w:rPr>
        <w:t>n</w:t>
      </w:r>
      <w:r w:rsidR="001F1425">
        <w:rPr>
          <w:lang w:val="en-ZA"/>
        </w:rPr>
        <w:t xml:space="preserve">ing </w:t>
      </w:r>
      <w:r w:rsidR="001F1425" w:rsidRPr="001F1425">
        <w:rPr>
          <w:lang w:val="en-ZA"/>
        </w:rPr>
        <w:t>area</w:t>
      </w:r>
      <w:r w:rsidR="001F1425">
        <w:rPr>
          <w:lang w:val="en-ZA"/>
        </w:rPr>
        <w:t>s</w:t>
      </w:r>
      <w:r w:rsidR="001F1425">
        <w:t xml:space="preserve"> and duties of the </w:t>
      </w:r>
      <w:r w:rsidR="001F1425" w:rsidRPr="001F1425">
        <w:rPr>
          <w:lang w:val="en-ZA"/>
        </w:rPr>
        <w:t>Registrar of Mining Titles</w:t>
      </w:r>
      <w:r w:rsidR="001F1425" w:rsidRPr="001F1425">
        <w:t xml:space="preserve">. </w:t>
      </w:r>
      <w:r w:rsidRPr="00CA6AD3">
        <w:t>Prior to th</w:t>
      </w:r>
      <w:r>
        <w:t>e</w:t>
      </w:r>
      <w:r w:rsidRPr="00CA6AD3">
        <w:t xml:space="preserve"> repeal, section 77 was amended by RSA Proc. R.89/1969.</w:t>
      </w:r>
      <w:r>
        <w:t xml:space="preserve"> </w:t>
      </w:r>
      <w:r w:rsidR="001F1425">
        <w:rPr>
          <w:lang w:val="en-ZA"/>
        </w:rPr>
        <w:t>Note that the substitution of “Chief Inspector” for “Director”</w:t>
      </w:r>
      <w:r w:rsidR="001F1425" w:rsidRPr="00960210">
        <w:rPr>
          <w:rFonts w:ascii="Times New Roman" w:hAnsi="Times New Roman" w:cs="Times New Roman"/>
          <w:b w:val="0"/>
          <w:color w:val="auto"/>
          <w:sz w:val="22"/>
          <w:szCs w:val="22"/>
        </w:rPr>
        <w:t xml:space="preserve"> </w:t>
      </w:r>
      <w:r w:rsidR="001F1425" w:rsidRPr="00960210">
        <w:t>by</w:t>
      </w:r>
      <w:r w:rsidR="001F1425">
        <w:rPr>
          <w:rFonts w:ascii="Times New Roman" w:hAnsi="Times New Roman" w:cs="Times New Roman"/>
          <w:b w:val="0"/>
          <w:color w:val="auto"/>
          <w:sz w:val="22"/>
          <w:szCs w:val="22"/>
        </w:rPr>
        <w:t xml:space="preserve"> </w:t>
      </w:r>
      <w:r w:rsidR="001F1425" w:rsidRPr="00960210">
        <w:t>RSA Proc. R.89/1969</w:t>
      </w:r>
      <w:r w:rsidR="001F1425">
        <w:t xml:space="preserve"> </w:t>
      </w:r>
      <w:r>
        <w:br/>
      </w:r>
      <w:r w:rsidR="001F1425">
        <w:t>does not apply to these sections</w:t>
      </w:r>
      <w:r w:rsidR="001F1425" w:rsidRPr="00960210">
        <w:t>.</w:t>
      </w:r>
      <w:r>
        <w:t>]</w:t>
      </w:r>
    </w:p>
    <w:p w14:paraId="544A9F9F" w14:textId="13BDCC90" w:rsidR="00E13568" w:rsidRDefault="00E13568" w:rsidP="001B614B">
      <w:pPr>
        <w:pStyle w:val="AS-P0"/>
      </w:pPr>
    </w:p>
    <w:p w14:paraId="735D6A14" w14:textId="77777777" w:rsidR="0076561D" w:rsidRDefault="0076561D" w:rsidP="001B614B">
      <w:pPr>
        <w:pStyle w:val="AS-P0"/>
      </w:pPr>
    </w:p>
    <w:p w14:paraId="320DCE0F" w14:textId="778AD597" w:rsidR="001B614B" w:rsidRDefault="001B614B" w:rsidP="00D74D22">
      <w:pPr>
        <w:pStyle w:val="AS-P0"/>
        <w:jc w:val="center"/>
      </w:pPr>
      <w:r>
        <w:t>CHAPTER VII</w:t>
      </w:r>
    </w:p>
    <w:p w14:paraId="050FE63C" w14:textId="4E002DE4" w:rsidR="008731A8" w:rsidRDefault="008731A8" w:rsidP="00D74D22">
      <w:pPr>
        <w:pStyle w:val="AS-P0"/>
        <w:jc w:val="center"/>
      </w:pPr>
    </w:p>
    <w:p w14:paraId="51A863E6" w14:textId="2E816DC8" w:rsidR="00E13568" w:rsidRDefault="00D74D22" w:rsidP="00E13568">
      <w:pPr>
        <w:pStyle w:val="AS-P0"/>
        <w:jc w:val="center"/>
      </w:pPr>
      <w:r>
        <w:t>GENERAL AND MISCELLANEOUS</w:t>
      </w:r>
    </w:p>
    <w:p w14:paraId="177B7690" w14:textId="204CB9E8" w:rsidR="008731A8" w:rsidRDefault="008731A8" w:rsidP="001B614B">
      <w:pPr>
        <w:pStyle w:val="AS-P0"/>
      </w:pPr>
    </w:p>
    <w:p w14:paraId="50634099" w14:textId="480B7D8D" w:rsidR="00261192" w:rsidRPr="00261192" w:rsidRDefault="002E5873" w:rsidP="00261192">
      <w:pPr>
        <w:pStyle w:val="AS-P-Amend"/>
        <w:rPr>
          <w:lang w:val="en-ZA"/>
        </w:rPr>
      </w:pPr>
      <w:r>
        <w:t>[</w:t>
      </w:r>
      <w:r w:rsidR="00BF15F2" w:rsidRPr="00664EB5">
        <w:t>Sections 79-8</w:t>
      </w:r>
      <w:r w:rsidR="00261192">
        <w:t>1</w:t>
      </w:r>
      <w:r w:rsidR="00076848" w:rsidRPr="00664EB5">
        <w:t xml:space="preserve"> appear to have been repealed by Act 33 of 1992, which repeals </w:t>
      </w:r>
      <w:r w:rsidR="00076848" w:rsidRPr="00664EB5">
        <w:br/>
        <w:t>“the whole, except in so far as it relates to the appointment and powers, duties and functions of the Chief Inspector of Mines and an inspector of mines</w:t>
      </w:r>
      <w:r w:rsidR="007E1527">
        <w:t>…</w:t>
      </w:r>
      <w:r w:rsidR="00076848" w:rsidRPr="00664EB5">
        <w:t>”.</w:t>
      </w:r>
      <w:r w:rsidR="00A6661D">
        <w:t xml:space="preserve"> These sections concern the transfer of mining rights and obligations</w:t>
      </w:r>
      <w:r w:rsidR="00261192">
        <w:t xml:space="preserve">, </w:t>
      </w:r>
      <w:r w:rsidR="00A6661D">
        <w:t>offences relating to boundaries and beacons</w:t>
      </w:r>
      <w:r w:rsidR="00261192">
        <w:t xml:space="preserve"> and penalties for </w:t>
      </w:r>
    </w:p>
    <w:p w14:paraId="3A84B766" w14:textId="6DFC823C" w:rsidR="00BF15F2" w:rsidRPr="00664EB5" w:rsidRDefault="00261192" w:rsidP="00261192">
      <w:pPr>
        <w:pStyle w:val="AS-P-Amend"/>
      </w:pPr>
      <w:r w:rsidRPr="00261192">
        <w:rPr>
          <w:bCs/>
          <w:lang w:val="en-ZA"/>
        </w:rPr>
        <w:t>dam</w:t>
      </w:r>
      <w:r>
        <w:rPr>
          <w:bCs/>
          <w:lang w:val="en-ZA"/>
        </w:rPr>
        <w:t>ag</w:t>
      </w:r>
      <w:r w:rsidRPr="00261192">
        <w:rPr>
          <w:bCs/>
          <w:lang w:val="en-ZA"/>
        </w:rPr>
        <w:t xml:space="preserve">e </w:t>
      </w:r>
      <w:r w:rsidRPr="00261192">
        <w:rPr>
          <w:lang w:val="en-ZA"/>
        </w:rPr>
        <w:t xml:space="preserve">to </w:t>
      </w:r>
      <w:r>
        <w:rPr>
          <w:lang w:val="en-ZA"/>
        </w:rPr>
        <w:t xml:space="preserve">mining </w:t>
      </w:r>
      <w:r w:rsidRPr="00261192">
        <w:rPr>
          <w:lang w:val="en-ZA"/>
        </w:rPr>
        <w:t>property.</w:t>
      </w:r>
      <w:r>
        <w:rPr>
          <w:lang w:val="en-ZA"/>
        </w:rPr>
        <w:t xml:space="preserve"> </w:t>
      </w:r>
      <w:r w:rsidR="00A6661D">
        <w:t>The</w:t>
      </w:r>
      <w:r>
        <w:t xml:space="preserve">y make </w:t>
      </w:r>
      <w:r w:rsidR="00A6661D">
        <w:t xml:space="preserve">no mention of the </w:t>
      </w:r>
      <w:r w:rsidR="00A6661D" w:rsidRPr="00CA6AD3">
        <w:t xml:space="preserve">Chief Inspector of Mines </w:t>
      </w:r>
      <w:r>
        <w:br/>
      </w:r>
      <w:r w:rsidR="00A6661D">
        <w:t xml:space="preserve">or </w:t>
      </w:r>
      <w:r w:rsidR="00A6661D" w:rsidRPr="00CA6AD3">
        <w:t>inspector</w:t>
      </w:r>
      <w:r w:rsidR="00A6661D">
        <w:t>s</w:t>
      </w:r>
      <w:r w:rsidR="00A6661D" w:rsidRPr="00CA6AD3">
        <w:t xml:space="preserve"> of mines</w:t>
      </w:r>
      <w:r w:rsidR="00A6661D" w:rsidRPr="00960210">
        <w:t>.</w:t>
      </w:r>
      <w:r w:rsidR="002E5873">
        <w:t>]</w:t>
      </w:r>
    </w:p>
    <w:p w14:paraId="37E745F7" w14:textId="49C4014A" w:rsidR="00BF15F2" w:rsidRDefault="00BF15F2" w:rsidP="001B614B">
      <w:pPr>
        <w:pStyle w:val="AS-P0"/>
      </w:pPr>
    </w:p>
    <w:p w14:paraId="37B82A05" w14:textId="4B1CCC1F" w:rsidR="00371129" w:rsidRPr="00371129" w:rsidRDefault="00371129" w:rsidP="00371129">
      <w:pPr>
        <w:pStyle w:val="AS-P0"/>
        <w:rPr>
          <w:b/>
        </w:rPr>
      </w:pPr>
      <w:r w:rsidRPr="00371129">
        <w:rPr>
          <w:b/>
        </w:rPr>
        <w:t>Penalties for false reports and returns</w:t>
      </w:r>
    </w:p>
    <w:p w14:paraId="19BAD939" w14:textId="302C1CB3" w:rsidR="00371129" w:rsidRPr="00371129" w:rsidRDefault="00371129" w:rsidP="00371129">
      <w:pPr>
        <w:pStyle w:val="AS-P0"/>
        <w:rPr>
          <w:b/>
        </w:rPr>
      </w:pPr>
    </w:p>
    <w:p w14:paraId="753D15A7" w14:textId="77777777" w:rsidR="00371129" w:rsidRDefault="00371129" w:rsidP="00664EB5">
      <w:pPr>
        <w:pStyle w:val="AS-Pa"/>
      </w:pPr>
      <w:r w:rsidRPr="00371129">
        <w:rPr>
          <w:b/>
        </w:rPr>
        <w:t>82.</w:t>
      </w:r>
      <w:r w:rsidRPr="00371129">
        <w:t xml:space="preserve"> </w:t>
      </w:r>
      <w:r>
        <w:tab/>
      </w:r>
      <w:r w:rsidRPr="00371129">
        <w:t xml:space="preserve">(1) </w:t>
      </w:r>
      <w:r>
        <w:tab/>
      </w:r>
      <w:r w:rsidRPr="00371129">
        <w:t xml:space="preserve">(a) </w:t>
      </w:r>
      <w:r>
        <w:tab/>
      </w:r>
      <w:r w:rsidRPr="00371129">
        <w:t>Any person who makes any declaration</w:t>
      </w:r>
      <w:r>
        <w:t xml:space="preserve"> </w:t>
      </w:r>
      <w:r w:rsidRPr="00371129">
        <w:t>or official statement, or supplies any official information</w:t>
      </w:r>
      <w:r>
        <w:t xml:space="preserve"> </w:t>
      </w:r>
      <w:r w:rsidRPr="00371129">
        <w:t>or renders any official return required to be made under</w:t>
      </w:r>
      <w:r>
        <w:t xml:space="preserve"> </w:t>
      </w:r>
      <w:r w:rsidRPr="00371129">
        <w:t>this ordinance, knowing it to be untrue, shall be guilty of</w:t>
      </w:r>
      <w:r>
        <w:t xml:space="preserve"> </w:t>
      </w:r>
      <w:r w:rsidRPr="00371129">
        <w:t>an offence.</w:t>
      </w:r>
      <w:r>
        <w:t xml:space="preserve"> </w:t>
      </w:r>
    </w:p>
    <w:p w14:paraId="6DC902CA" w14:textId="77777777" w:rsidR="00371129" w:rsidRDefault="00371129" w:rsidP="00664EB5">
      <w:pPr>
        <w:pStyle w:val="AS-Pa"/>
      </w:pPr>
    </w:p>
    <w:p w14:paraId="7894C6CB" w14:textId="5FEEF8A1" w:rsidR="00371129" w:rsidRDefault="00371129" w:rsidP="00664EB5">
      <w:pPr>
        <w:pStyle w:val="AS-Pa"/>
      </w:pPr>
      <w:r w:rsidRPr="00371129">
        <w:t xml:space="preserve">(b) </w:t>
      </w:r>
      <w:r>
        <w:tab/>
      </w:r>
      <w:r w:rsidRPr="00371129">
        <w:t>In addition, the court trying such person may</w:t>
      </w:r>
      <w:r>
        <w:t xml:space="preserve"> </w:t>
      </w:r>
      <w:r w:rsidRPr="00371129">
        <w:t>upon his conviction order the rights of such person to any</w:t>
      </w:r>
      <w:r>
        <w:t xml:space="preserve"> </w:t>
      </w:r>
      <w:r w:rsidR="00036597">
        <w:t>m</w:t>
      </w:r>
      <w:r w:rsidRPr="00371129">
        <w:t>ine or claim to be forfeited if he be the owner or holder</w:t>
      </w:r>
      <w:r>
        <w:t xml:space="preserve"> </w:t>
      </w:r>
      <w:r w:rsidRPr="00371129">
        <w:t xml:space="preserve">thereof, as the case may be and the </w:t>
      </w:r>
      <w:r w:rsidR="00FD69AD">
        <w:t>Minister</w:t>
      </w:r>
      <w:r w:rsidRPr="00371129">
        <w:t xml:space="preserve"> may</w:t>
      </w:r>
      <w:r>
        <w:t xml:space="preserve"> </w:t>
      </w:r>
      <w:r w:rsidRPr="00371129">
        <w:t>prohibit the issue of a prospecting licence to such person</w:t>
      </w:r>
      <w:r>
        <w:t xml:space="preserve"> </w:t>
      </w:r>
      <w:r w:rsidRPr="00371129">
        <w:t xml:space="preserve">for such period as the </w:t>
      </w:r>
      <w:r w:rsidR="00FD69AD">
        <w:t>Minister</w:t>
      </w:r>
      <w:r w:rsidRPr="00371129">
        <w:t xml:space="preserve"> may deem fit.</w:t>
      </w:r>
    </w:p>
    <w:p w14:paraId="2597D67A" w14:textId="77777777" w:rsidR="00371129" w:rsidRDefault="00371129" w:rsidP="00371129">
      <w:pPr>
        <w:pStyle w:val="AS-P1"/>
      </w:pPr>
    </w:p>
    <w:p w14:paraId="6E210058" w14:textId="5DFD7C26" w:rsidR="001B614B" w:rsidRDefault="00371129" w:rsidP="00371129">
      <w:pPr>
        <w:pStyle w:val="AS-P1"/>
      </w:pPr>
      <w:r w:rsidRPr="00371129">
        <w:t xml:space="preserve">(2) </w:t>
      </w:r>
      <w:r>
        <w:tab/>
      </w:r>
      <w:r w:rsidRPr="00371129">
        <w:t>Any person who in terms of this ordinance renders</w:t>
      </w:r>
      <w:r>
        <w:t xml:space="preserve"> </w:t>
      </w:r>
      <w:r w:rsidRPr="00371129">
        <w:t>any return of precious or base minerals knowing</w:t>
      </w:r>
      <w:r>
        <w:t xml:space="preserve"> </w:t>
      </w:r>
      <w:r w:rsidRPr="00371129">
        <w:t>that such precious or base minerals declared to have been</w:t>
      </w:r>
      <w:r>
        <w:t xml:space="preserve"> </w:t>
      </w:r>
      <w:r w:rsidR="00B60E76">
        <w:t>f</w:t>
      </w:r>
      <w:r w:rsidRPr="00371129">
        <w:t>ound or recovered by him, were not naturally situated</w:t>
      </w:r>
      <w:r>
        <w:t xml:space="preserve"> </w:t>
      </w:r>
      <w:r w:rsidRPr="00371129">
        <w:t>nor on the spot or in the soi</w:t>
      </w:r>
      <w:r w:rsidR="00E879B0">
        <w:t>l</w:t>
      </w:r>
      <w:r w:rsidRPr="00371129">
        <w:t xml:space="preserve"> where they were declared</w:t>
      </w:r>
      <w:r>
        <w:t xml:space="preserve"> </w:t>
      </w:r>
      <w:r w:rsidR="00E879B0">
        <w:t>t</w:t>
      </w:r>
      <w:r w:rsidRPr="00371129">
        <w:t>o have been found or recovered, or well knowing that</w:t>
      </w:r>
      <w:r>
        <w:t xml:space="preserve"> </w:t>
      </w:r>
      <w:r w:rsidRPr="00371129">
        <w:t>the said precious or base minerals were not found or recovered</w:t>
      </w:r>
      <w:r>
        <w:t xml:space="preserve"> </w:t>
      </w:r>
      <w:r w:rsidRPr="00371129">
        <w:t>on or near the place where they were declared</w:t>
      </w:r>
      <w:r>
        <w:t xml:space="preserve"> </w:t>
      </w:r>
      <w:r w:rsidRPr="00371129">
        <w:t>to have been found or recovered, shall be guilty of an</w:t>
      </w:r>
      <w:r>
        <w:t xml:space="preserve"> </w:t>
      </w:r>
      <w:r w:rsidRPr="00371129">
        <w:t>offence and liable on conviction to all the penalties which</w:t>
      </w:r>
      <w:r>
        <w:t xml:space="preserve"> </w:t>
      </w:r>
      <w:r w:rsidRPr="00371129">
        <w:t>may by law be inflicted upon any person who commits</w:t>
      </w:r>
      <w:r>
        <w:t xml:space="preserve"> </w:t>
      </w:r>
      <w:r w:rsidRPr="00371129">
        <w:t>the crime of fraud.</w:t>
      </w:r>
    </w:p>
    <w:p w14:paraId="29F0AD22" w14:textId="1A692E79" w:rsidR="001B614B" w:rsidRDefault="001B614B" w:rsidP="001B614B">
      <w:pPr>
        <w:pStyle w:val="AS-P0"/>
      </w:pPr>
    </w:p>
    <w:p w14:paraId="5123193E" w14:textId="3FBC0312" w:rsidR="002E5873" w:rsidRPr="00702704" w:rsidRDefault="002E5873" w:rsidP="002E5873">
      <w:pPr>
        <w:pStyle w:val="AS-P-Amend"/>
      </w:pPr>
      <w:r>
        <w:t>[</w:t>
      </w:r>
      <w:r w:rsidRPr="00664EB5">
        <w:t>Section 82 appears to remain in force at least in part, because false statements could be made to the Chief Inspector of Mines or an inspector of mines in relation to th</w:t>
      </w:r>
      <w:r>
        <w:t>e carrying out of their duties.]</w:t>
      </w:r>
    </w:p>
    <w:p w14:paraId="4A8C3C10" w14:textId="6BE923EB" w:rsidR="002E5873" w:rsidRDefault="002E5873" w:rsidP="002E5873">
      <w:pPr>
        <w:pStyle w:val="AS-P0"/>
      </w:pPr>
    </w:p>
    <w:p w14:paraId="6A13CF8D" w14:textId="13E81864" w:rsidR="002E5873" w:rsidRPr="004119E8" w:rsidRDefault="002E5873" w:rsidP="002E5873">
      <w:pPr>
        <w:pStyle w:val="AS-P0"/>
        <w:rPr>
          <w:b/>
        </w:rPr>
      </w:pPr>
      <w:r w:rsidRPr="004119E8">
        <w:rPr>
          <w:b/>
        </w:rPr>
        <w:t>***</w:t>
      </w:r>
    </w:p>
    <w:p w14:paraId="5028A894" w14:textId="31F3EC28" w:rsidR="002E5873" w:rsidRDefault="002E5873" w:rsidP="001B614B">
      <w:pPr>
        <w:pStyle w:val="AS-P0"/>
      </w:pPr>
    </w:p>
    <w:p w14:paraId="75B7814C" w14:textId="6F15A60F" w:rsidR="002E5873" w:rsidRDefault="002E5873" w:rsidP="002E5873">
      <w:pPr>
        <w:pStyle w:val="AS-P1"/>
        <w:rPr>
          <w:b/>
        </w:rPr>
      </w:pPr>
      <w:r w:rsidRPr="002E5873">
        <w:rPr>
          <w:b/>
        </w:rPr>
        <w:t>83.</w:t>
      </w:r>
    </w:p>
    <w:p w14:paraId="2C908509" w14:textId="77777777" w:rsidR="002E5873" w:rsidRPr="002E5873" w:rsidRDefault="002E5873" w:rsidP="002E5873">
      <w:pPr>
        <w:pStyle w:val="AS-P1"/>
        <w:rPr>
          <w:b/>
        </w:rPr>
      </w:pPr>
    </w:p>
    <w:p w14:paraId="06633AD0" w14:textId="6E302EBA" w:rsidR="0076561D" w:rsidRPr="00CA6AD3" w:rsidRDefault="002E5873" w:rsidP="0076561D">
      <w:pPr>
        <w:pStyle w:val="AS-P-Amend"/>
      </w:pPr>
      <w:r>
        <w:t>[</w:t>
      </w:r>
      <w:r w:rsidR="0076561D" w:rsidRPr="00CA6AD3">
        <w:t xml:space="preserve">Section </w:t>
      </w:r>
      <w:r w:rsidR="0076561D">
        <w:t>8</w:t>
      </w:r>
      <w:r w:rsidR="0076561D" w:rsidRPr="00CA6AD3">
        <w:t>3 appear</w:t>
      </w:r>
      <w:r w:rsidR="0076561D">
        <w:t>s</w:t>
      </w:r>
      <w:r w:rsidR="0076561D" w:rsidRPr="00CA6AD3">
        <w:t xml:space="preserve"> to have been repealed by Act 33 of 1992, which repeals </w:t>
      </w:r>
      <w:r w:rsidR="0076561D" w:rsidRPr="00CA6AD3">
        <w:br/>
        <w:t xml:space="preserve">“the whole, except in so far as it relates to the appointment and powers, duties and </w:t>
      </w:r>
      <w:r w:rsidR="004119E8">
        <w:br/>
      </w:r>
      <w:r w:rsidR="0076561D" w:rsidRPr="00CA6AD3">
        <w:t>functions of the Chief Inspector of Mines and an inspector of mines</w:t>
      </w:r>
      <w:r w:rsidR="004119E8">
        <w:t>…</w:t>
      </w:r>
      <w:r>
        <w:t>”.</w:t>
      </w:r>
      <w:r w:rsidR="004119E8">
        <w:t xml:space="preserve"> </w:t>
      </w:r>
      <w:r w:rsidR="004119E8">
        <w:br/>
        <w:t>This section makes salting of a claim an offence.</w:t>
      </w:r>
      <w:r>
        <w:t>]</w:t>
      </w:r>
    </w:p>
    <w:p w14:paraId="14DE424A" w14:textId="0FD1E729" w:rsidR="001B614B" w:rsidRDefault="001B614B" w:rsidP="001B614B">
      <w:pPr>
        <w:pStyle w:val="AS-P0"/>
      </w:pPr>
    </w:p>
    <w:p w14:paraId="5D3CE2C6" w14:textId="59C67D8C" w:rsidR="00F47DE0" w:rsidRPr="00F47DE0" w:rsidRDefault="00F47DE0" w:rsidP="001B614B">
      <w:pPr>
        <w:pStyle w:val="AS-P0"/>
        <w:rPr>
          <w:b/>
        </w:rPr>
      </w:pPr>
      <w:r w:rsidRPr="00F47DE0">
        <w:rPr>
          <w:b/>
        </w:rPr>
        <w:t>Establishment of identity</w:t>
      </w:r>
    </w:p>
    <w:p w14:paraId="7536195B" w14:textId="3777A036" w:rsidR="00F47DE0" w:rsidRPr="00F47DE0" w:rsidRDefault="00F47DE0" w:rsidP="001B614B">
      <w:pPr>
        <w:pStyle w:val="AS-P0"/>
        <w:rPr>
          <w:b/>
        </w:rPr>
      </w:pPr>
    </w:p>
    <w:p w14:paraId="0349FDAE" w14:textId="2AAE3885" w:rsidR="00F47DE0" w:rsidRDefault="00F47DE0" w:rsidP="00BF5BE0">
      <w:pPr>
        <w:pStyle w:val="AS-P1"/>
      </w:pPr>
      <w:r w:rsidRPr="00BF5BE0">
        <w:rPr>
          <w:b/>
        </w:rPr>
        <w:t>84.</w:t>
      </w:r>
      <w:r w:rsidR="00BF5BE0" w:rsidRPr="00BF5BE0">
        <w:tab/>
        <w:t>Every person who is required by this ordinance</w:t>
      </w:r>
      <w:r w:rsidR="00BF5BE0">
        <w:t xml:space="preserve"> </w:t>
      </w:r>
      <w:r w:rsidR="00BF5BE0" w:rsidRPr="00BF5BE0">
        <w:t>to hold any kind of licence, permit, certificate or other document,</w:t>
      </w:r>
      <w:r w:rsidR="00BF5BE0">
        <w:t xml:space="preserve"> </w:t>
      </w:r>
      <w:r w:rsidR="00BF5BE0" w:rsidRPr="00BF5BE0">
        <w:t>shall produce such licence, permit, certificate or</w:t>
      </w:r>
      <w:r w:rsidR="00BF5BE0">
        <w:t xml:space="preserve"> </w:t>
      </w:r>
      <w:r w:rsidR="00BF5BE0" w:rsidRPr="00BF5BE0">
        <w:t xml:space="preserve">document on the request of the </w:t>
      </w:r>
      <w:r w:rsidR="00595D98" w:rsidRPr="00E33B39">
        <w:rPr>
          <w:lang w:val="en-ZA"/>
        </w:rPr>
        <w:t>Chief Inspector</w:t>
      </w:r>
      <w:r w:rsidR="00BF5BE0" w:rsidRPr="00BF5BE0">
        <w:t>, an inspector,</w:t>
      </w:r>
      <w:r w:rsidR="00BF5BE0">
        <w:t xml:space="preserve"> </w:t>
      </w:r>
      <w:r w:rsidR="00BF5BE0" w:rsidRPr="00BF5BE0">
        <w:t>the mining commissioner, claim inspector or any member</w:t>
      </w:r>
      <w:r w:rsidR="00BF5BE0">
        <w:t xml:space="preserve"> </w:t>
      </w:r>
      <w:r w:rsidR="00BF5BE0" w:rsidRPr="00BF5BE0">
        <w:t>of the South A</w:t>
      </w:r>
      <w:r w:rsidR="00927DD1">
        <w:t>f</w:t>
      </w:r>
      <w:r w:rsidR="00BF5BE0" w:rsidRPr="00BF5BE0">
        <w:t>rican Police, or an owner of private land</w:t>
      </w:r>
      <w:r w:rsidR="00BF5BE0">
        <w:t xml:space="preserve"> </w:t>
      </w:r>
      <w:r w:rsidR="00BF5BE0" w:rsidRPr="00BF5BE0">
        <w:t>or a lessee of such land in connection with prospecting or</w:t>
      </w:r>
      <w:r w:rsidR="00BF5BE0">
        <w:t xml:space="preserve"> </w:t>
      </w:r>
      <w:r w:rsidR="00BF5BE0" w:rsidRPr="00BF5BE0">
        <w:t>mining operations on such land and every person who</w:t>
      </w:r>
      <w:r w:rsidR="00BF5BE0">
        <w:t xml:space="preserve"> </w:t>
      </w:r>
      <w:r w:rsidR="00BF5BE0" w:rsidRPr="00BF5BE0">
        <w:t>fails to produce such licence, permit, certi</w:t>
      </w:r>
      <w:r w:rsidR="00506E58">
        <w:t>f</w:t>
      </w:r>
      <w:r w:rsidR="00BF5BE0" w:rsidRPr="00BF5BE0">
        <w:t>icate or document</w:t>
      </w:r>
      <w:r w:rsidR="00BF5BE0">
        <w:t xml:space="preserve"> </w:t>
      </w:r>
      <w:r w:rsidR="00BF5BE0" w:rsidRPr="00BF5BE0">
        <w:t>within twenty-four hours after having been requested</w:t>
      </w:r>
      <w:r w:rsidR="00BF5BE0">
        <w:t xml:space="preserve"> </w:t>
      </w:r>
      <w:r w:rsidR="00BF5BE0" w:rsidRPr="00BF5BE0">
        <w:t>to do so, shall be guilty of an offence.</w:t>
      </w:r>
    </w:p>
    <w:p w14:paraId="5D1AE370" w14:textId="14169218" w:rsidR="00F409B5" w:rsidRDefault="00F409B5" w:rsidP="00F409B5">
      <w:pPr>
        <w:pStyle w:val="AS-P0"/>
      </w:pPr>
    </w:p>
    <w:p w14:paraId="45693A32" w14:textId="36F8C5DD" w:rsidR="004119E8" w:rsidRPr="00702704" w:rsidRDefault="00815E30" w:rsidP="004119E8">
      <w:pPr>
        <w:pStyle w:val="AS-P-Amend"/>
      </w:pPr>
      <w:r>
        <w:t>[</w:t>
      </w:r>
      <w:r w:rsidR="004119E8" w:rsidRPr="00702704">
        <w:t xml:space="preserve">Section </w:t>
      </w:r>
      <w:r w:rsidR="004119E8">
        <w:t xml:space="preserve">84 </w:t>
      </w:r>
      <w:r w:rsidR="004119E8" w:rsidRPr="00702704">
        <w:t>appear</w:t>
      </w:r>
      <w:r>
        <w:t>s</w:t>
      </w:r>
      <w:r w:rsidR="004119E8" w:rsidRPr="00702704">
        <w:t xml:space="preserve"> to remain in force, at least in part, because </w:t>
      </w:r>
      <w:r>
        <w:t xml:space="preserve">it </w:t>
      </w:r>
      <w:r w:rsidR="004119E8" w:rsidRPr="00702704">
        <w:t>concern</w:t>
      </w:r>
      <w:r w:rsidR="004119E8">
        <w:t xml:space="preserve"> to some extent </w:t>
      </w:r>
      <w:r w:rsidR="004119E8" w:rsidRPr="00702704">
        <w:t xml:space="preserve">the duties of the Chief Inspector of Mines </w:t>
      </w:r>
      <w:r w:rsidR="004119E8">
        <w:t xml:space="preserve">and </w:t>
      </w:r>
      <w:r w:rsidR="004119E8" w:rsidRPr="00702704">
        <w:t xml:space="preserve">an inspector. </w:t>
      </w:r>
      <w:r>
        <w:t xml:space="preserve">It is </w:t>
      </w:r>
      <w:r w:rsidR="004119E8" w:rsidRPr="00702704">
        <w:t>reproduced in full to provide context for the portions that appear to rema</w:t>
      </w:r>
      <w:r>
        <w:t>in operational.]</w:t>
      </w:r>
    </w:p>
    <w:p w14:paraId="70EA619C" w14:textId="77777777" w:rsidR="004119E8" w:rsidRDefault="004119E8" w:rsidP="004119E8">
      <w:pPr>
        <w:pStyle w:val="AS-P0"/>
      </w:pPr>
    </w:p>
    <w:p w14:paraId="6B942630" w14:textId="368180CC" w:rsidR="00F409B5" w:rsidRPr="00F47DE0" w:rsidRDefault="00F409B5" w:rsidP="00F409B5">
      <w:pPr>
        <w:pStyle w:val="AS-P0"/>
        <w:rPr>
          <w:b/>
        </w:rPr>
      </w:pPr>
      <w:r>
        <w:rPr>
          <w:b/>
        </w:rPr>
        <w:t>Powers of entry on land</w:t>
      </w:r>
    </w:p>
    <w:p w14:paraId="2D89EBDC" w14:textId="77777777" w:rsidR="00F409B5" w:rsidRPr="003C2C5C" w:rsidRDefault="00F409B5" w:rsidP="003C2C5C">
      <w:pPr>
        <w:pStyle w:val="AS-P1"/>
      </w:pPr>
    </w:p>
    <w:p w14:paraId="63EDD2AE" w14:textId="585706C7" w:rsidR="003C2C5C" w:rsidRDefault="003C2C5C" w:rsidP="003C2C5C">
      <w:pPr>
        <w:pStyle w:val="AS-P1"/>
      </w:pPr>
      <w:r w:rsidRPr="0069447D">
        <w:rPr>
          <w:b/>
        </w:rPr>
        <w:t>85.</w:t>
      </w:r>
      <w:r>
        <w:tab/>
      </w:r>
      <w:r w:rsidRPr="003C2C5C">
        <w:t xml:space="preserve">(1) </w:t>
      </w:r>
      <w:r>
        <w:tab/>
      </w:r>
      <w:r w:rsidRPr="003C2C5C">
        <w:t xml:space="preserve">The </w:t>
      </w:r>
      <w:r w:rsidR="00595D98" w:rsidRPr="00E33B39">
        <w:rPr>
          <w:lang w:val="en-ZA"/>
        </w:rPr>
        <w:t>Chief Inspector</w:t>
      </w:r>
      <w:r w:rsidRPr="003C2C5C">
        <w:t>, the Assi</w:t>
      </w:r>
      <w:r w:rsidR="00FE0479">
        <w:t>s</w:t>
      </w:r>
      <w:r w:rsidRPr="003C2C5C">
        <w:t>tant Director of Geological</w:t>
      </w:r>
      <w:r>
        <w:t xml:space="preserve"> </w:t>
      </w:r>
      <w:r w:rsidRPr="003C2C5C">
        <w:t>Survey, the mining commissioner and every in</w:t>
      </w:r>
      <w:r w:rsidR="00FE0479">
        <w:t>s</w:t>
      </w:r>
      <w:r w:rsidRPr="003C2C5C">
        <w:t>pector</w:t>
      </w:r>
      <w:r>
        <w:t xml:space="preserve"> </w:t>
      </w:r>
      <w:r w:rsidRPr="003C2C5C">
        <w:t>of mines or claim inspector or any officer of the</w:t>
      </w:r>
      <w:r>
        <w:t xml:space="preserve"> </w:t>
      </w:r>
      <w:r w:rsidR="001C7501">
        <w:t xml:space="preserve">Department </w:t>
      </w:r>
      <w:r w:rsidRPr="003C2C5C">
        <w:t>or Geological Survey Branch or any employee</w:t>
      </w:r>
      <w:r>
        <w:t xml:space="preserve"> </w:t>
      </w:r>
      <w:r w:rsidRPr="003C2C5C">
        <w:t xml:space="preserve">of such </w:t>
      </w:r>
      <w:r w:rsidR="00F62A4B">
        <w:t xml:space="preserve">Department </w:t>
      </w:r>
      <w:r w:rsidRPr="003C2C5C">
        <w:t>or Branch, duly authorised in</w:t>
      </w:r>
      <w:r>
        <w:t xml:space="preserve"> </w:t>
      </w:r>
      <w:r w:rsidRPr="003C2C5C">
        <w:t xml:space="preserve">writing by any of such officers or by the </w:t>
      </w:r>
      <w:r w:rsidR="00FD69AD">
        <w:t>Minister</w:t>
      </w:r>
      <w:r w:rsidRPr="003C2C5C">
        <w:t>,</w:t>
      </w:r>
      <w:r>
        <w:t xml:space="preserve"> </w:t>
      </w:r>
      <w:r w:rsidRPr="003C2C5C">
        <w:t>may enter upon any land for the purpose of carrying out</w:t>
      </w:r>
      <w:r>
        <w:t xml:space="preserve"> </w:t>
      </w:r>
      <w:r w:rsidRPr="003C2C5C">
        <w:t>any powers or duties conferred upon him by this ordinance</w:t>
      </w:r>
      <w:r>
        <w:t xml:space="preserve"> </w:t>
      </w:r>
      <w:r w:rsidRPr="003C2C5C">
        <w:t>or any other law.</w:t>
      </w:r>
      <w:r>
        <w:t xml:space="preserve"> </w:t>
      </w:r>
    </w:p>
    <w:p w14:paraId="7C0A0701" w14:textId="77777777" w:rsidR="003C2C5C" w:rsidRDefault="003C2C5C" w:rsidP="003C2C5C">
      <w:pPr>
        <w:pStyle w:val="AS-P1"/>
      </w:pPr>
    </w:p>
    <w:p w14:paraId="67780F55" w14:textId="77777777" w:rsidR="003C2C5C" w:rsidRDefault="003C2C5C" w:rsidP="003C2C5C">
      <w:pPr>
        <w:pStyle w:val="AS-P1"/>
      </w:pPr>
      <w:r w:rsidRPr="003C2C5C">
        <w:t xml:space="preserve">(2) </w:t>
      </w:r>
      <w:r>
        <w:tab/>
      </w:r>
      <w:r w:rsidRPr="003C2C5C">
        <w:t>Any person entering upon any land under this</w:t>
      </w:r>
      <w:r>
        <w:t xml:space="preserve"> </w:t>
      </w:r>
      <w:r w:rsidRPr="003C2C5C">
        <w:t>section shall be entitled to take with him thereon such</w:t>
      </w:r>
      <w:r>
        <w:t xml:space="preserve"> </w:t>
      </w:r>
      <w:r w:rsidRPr="003C2C5C">
        <w:t>persons, vehicles, appliances, instruments and materials</w:t>
      </w:r>
      <w:r>
        <w:t xml:space="preserve"> </w:t>
      </w:r>
      <w:r w:rsidRPr="003C2C5C">
        <w:t>as may be necessary for the purpose of carrying out his</w:t>
      </w:r>
      <w:r>
        <w:t xml:space="preserve"> </w:t>
      </w:r>
      <w:r w:rsidRPr="003C2C5C">
        <w:t>powers and duties, and shall further be entitled to the</w:t>
      </w:r>
      <w:r>
        <w:t xml:space="preserve"> </w:t>
      </w:r>
      <w:r w:rsidRPr="003C2C5C">
        <w:t>use on the land so entered of such water and dead wood</w:t>
      </w:r>
      <w:r>
        <w:t xml:space="preserve"> </w:t>
      </w:r>
      <w:r w:rsidRPr="003C2C5C">
        <w:t>as may be necessary for himself and the per sons with</w:t>
      </w:r>
      <w:r>
        <w:t xml:space="preserve"> </w:t>
      </w:r>
      <w:r w:rsidRPr="003C2C5C">
        <w:t>him.</w:t>
      </w:r>
      <w:r>
        <w:t xml:space="preserve"> </w:t>
      </w:r>
    </w:p>
    <w:p w14:paraId="559AD523" w14:textId="77777777" w:rsidR="003C2C5C" w:rsidRDefault="003C2C5C" w:rsidP="003C2C5C">
      <w:pPr>
        <w:pStyle w:val="AS-P1"/>
      </w:pPr>
    </w:p>
    <w:p w14:paraId="6FC7554F" w14:textId="3EE18988" w:rsidR="00F409B5" w:rsidRDefault="003C2C5C" w:rsidP="003C2C5C">
      <w:pPr>
        <w:pStyle w:val="AS-P1"/>
      </w:pPr>
      <w:r w:rsidRPr="003C2C5C">
        <w:t xml:space="preserve">(3) </w:t>
      </w:r>
      <w:r>
        <w:tab/>
      </w:r>
      <w:r w:rsidRPr="003C2C5C">
        <w:t>Any person who prevents any entry authorised</w:t>
      </w:r>
      <w:r>
        <w:t xml:space="preserve"> </w:t>
      </w:r>
      <w:r w:rsidRPr="003C2C5C">
        <w:t>by this section or wilfully obstructs or hinders any person</w:t>
      </w:r>
      <w:r>
        <w:t xml:space="preserve"> </w:t>
      </w:r>
      <w:r w:rsidR="00D55405">
        <w:t>s</w:t>
      </w:r>
      <w:r w:rsidRPr="003C2C5C">
        <w:t>o authorised in the exercise of his powers or the performance</w:t>
      </w:r>
      <w:r>
        <w:t xml:space="preserve"> </w:t>
      </w:r>
      <w:r w:rsidRPr="003C2C5C">
        <w:t>of his duties under this ordinance or any other</w:t>
      </w:r>
      <w:r>
        <w:t xml:space="preserve"> </w:t>
      </w:r>
      <w:r w:rsidR="0024784C">
        <w:t>l</w:t>
      </w:r>
      <w:r w:rsidRPr="003C2C5C">
        <w:t>aw, shall be guilty of an offence and liable on conviction</w:t>
      </w:r>
      <w:r>
        <w:t xml:space="preserve"> </w:t>
      </w:r>
      <w:r w:rsidRPr="003C2C5C">
        <w:t>to a fine not exceeding fifty rand.</w:t>
      </w:r>
    </w:p>
    <w:p w14:paraId="7F40AA3E" w14:textId="5B95177B" w:rsidR="007733F3" w:rsidRDefault="007733F3" w:rsidP="007733F3">
      <w:pPr>
        <w:pStyle w:val="AS-P0"/>
      </w:pPr>
    </w:p>
    <w:p w14:paraId="079EBAF8" w14:textId="3FC3F334" w:rsidR="00815E30" w:rsidRPr="00702704" w:rsidRDefault="00815E30" w:rsidP="00815E30">
      <w:pPr>
        <w:pStyle w:val="AS-P-Amend"/>
      </w:pPr>
      <w:r>
        <w:t>[</w:t>
      </w:r>
      <w:r w:rsidRPr="00702704">
        <w:t xml:space="preserve">Section </w:t>
      </w:r>
      <w:r>
        <w:t xml:space="preserve">85 </w:t>
      </w:r>
      <w:r w:rsidRPr="00702704">
        <w:t>appear</w:t>
      </w:r>
      <w:r>
        <w:t>s</w:t>
      </w:r>
      <w:r w:rsidRPr="00702704">
        <w:t xml:space="preserve"> to remain in force, at least in part, because </w:t>
      </w:r>
      <w:r>
        <w:t xml:space="preserve">it </w:t>
      </w:r>
      <w:r w:rsidRPr="00702704">
        <w:t>concern</w:t>
      </w:r>
      <w:r>
        <w:t xml:space="preserve"> to some extent </w:t>
      </w:r>
      <w:r w:rsidRPr="00702704">
        <w:t xml:space="preserve">the duties of the Chief Inspector of Mines </w:t>
      </w:r>
      <w:r>
        <w:t xml:space="preserve">and </w:t>
      </w:r>
      <w:r w:rsidRPr="00702704">
        <w:t xml:space="preserve">an inspector. </w:t>
      </w:r>
      <w:r>
        <w:t xml:space="preserve">It is </w:t>
      </w:r>
      <w:r w:rsidRPr="00702704">
        <w:t>reproduced in full to provide context for the portions that appear to rema</w:t>
      </w:r>
      <w:r>
        <w:t>in operational.]</w:t>
      </w:r>
    </w:p>
    <w:p w14:paraId="0E7D92F8" w14:textId="77777777" w:rsidR="004119E8" w:rsidRDefault="004119E8" w:rsidP="004119E8">
      <w:pPr>
        <w:pStyle w:val="AS-P0"/>
      </w:pPr>
    </w:p>
    <w:p w14:paraId="51BF4034" w14:textId="08008C0A" w:rsidR="007C2406" w:rsidRDefault="00815E30" w:rsidP="009D542A">
      <w:pPr>
        <w:pStyle w:val="AS-P-Amend"/>
      </w:pPr>
      <w:r>
        <w:t>[</w:t>
      </w:r>
      <w:r w:rsidR="0076561D" w:rsidRPr="009D542A">
        <w:t>Sections 86-9</w:t>
      </w:r>
      <w:r w:rsidR="009D542A" w:rsidRPr="009D542A">
        <w:t>2</w:t>
      </w:r>
      <w:r w:rsidR="0076561D" w:rsidRPr="009D542A">
        <w:t xml:space="preserve"> appear to have been repealed by Act 33 of 1992, which repeals </w:t>
      </w:r>
      <w:r w:rsidR="0076561D" w:rsidRPr="009D542A">
        <w:br/>
        <w:t>“the whole, except in so far as it relates to the appointment and powers, duties and functions of the Chief Inspector of Mines and an inspector of mines</w:t>
      </w:r>
      <w:r>
        <w:t>…</w:t>
      </w:r>
      <w:r w:rsidR="0076561D" w:rsidRPr="009D542A">
        <w:t>”.</w:t>
      </w:r>
      <w:r w:rsidR="009D542A" w:rsidRPr="009D542A">
        <w:t xml:space="preserve"> </w:t>
      </w:r>
      <w:r w:rsidR="009E68EF">
        <w:t xml:space="preserve">These section relate to expropriation, the sale of precious metals, the export of minerals, debts to the Department, the payment of contract wages, sequestration </w:t>
      </w:r>
      <w:r w:rsidR="004D0DD2">
        <w:t xml:space="preserve">and similar proceedings, and exemption from fees during military service. </w:t>
      </w:r>
      <w:r w:rsidR="009D542A" w:rsidRPr="009D542A">
        <w:t>Prior to this repeal, s</w:t>
      </w:r>
      <w:r w:rsidR="007C2406" w:rsidRPr="009D542A">
        <w:t>ection 90 was amended by RSA Proc. R.89/1969.</w:t>
      </w:r>
      <w:r w:rsidR="004D0DD2">
        <w:t xml:space="preserve"> </w:t>
      </w:r>
      <w:r w:rsidR="004D0DD2">
        <w:rPr>
          <w:lang w:val="en-ZA"/>
        </w:rPr>
        <w:t>Note that the substitution of “Chief Inspector” for “Director”</w:t>
      </w:r>
      <w:r w:rsidR="004D0DD2" w:rsidRPr="00960210">
        <w:rPr>
          <w:rFonts w:ascii="Times New Roman" w:hAnsi="Times New Roman" w:cs="Times New Roman"/>
          <w:b w:val="0"/>
          <w:color w:val="auto"/>
          <w:sz w:val="22"/>
          <w:szCs w:val="22"/>
        </w:rPr>
        <w:t xml:space="preserve"> </w:t>
      </w:r>
      <w:r w:rsidR="004D0DD2" w:rsidRPr="00960210">
        <w:t>by</w:t>
      </w:r>
      <w:r w:rsidR="004D0DD2">
        <w:rPr>
          <w:rFonts w:ascii="Times New Roman" w:hAnsi="Times New Roman" w:cs="Times New Roman"/>
          <w:b w:val="0"/>
          <w:color w:val="auto"/>
          <w:sz w:val="22"/>
          <w:szCs w:val="22"/>
        </w:rPr>
        <w:t xml:space="preserve"> </w:t>
      </w:r>
      <w:r w:rsidR="004D0DD2" w:rsidRPr="00960210">
        <w:t>RSA Proc. R.89/1969</w:t>
      </w:r>
      <w:r w:rsidR="004D0DD2">
        <w:t xml:space="preserve"> </w:t>
      </w:r>
      <w:r w:rsidR="004D0DD2">
        <w:br/>
        <w:t>does not apply to these sections</w:t>
      </w:r>
      <w:r w:rsidR="004D0DD2" w:rsidRPr="00960210">
        <w:t>.</w:t>
      </w:r>
      <w:r w:rsidR="004D0DD2">
        <w:t>]</w:t>
      </w:r>
    </w:p>
    <w:p w14:paraId="39C82A57" w14:textId="77777777" w:rsidR="007C2406" w:rsidRDefault="007C2406" w:rsidP="007733F3">
      <w:pPr>
        <w:pStyle w:val="AS-P0"/>
      </w:pPr>
    </w:p>
    <w:p w14:paraId="6ED004EE" w14:textId="6C616189" w:rsidR="007733F3" w:rsidRDefault="007733F3" w:rsidP="007733F3">
      <w:pPr>
        <w:pStyle w:val="AS-P0"/>
      </w:pPr>
      <w:r>
        <w:t>***</w:t>
      </w:r>
    </w:p>
    <w:p w14:paraId="6EE7B05D" w14:textId="5A54F541" w:rsidR="00DA2886" w:rsidRDefault="00DA2886" w:rsidP="007733F3">
      <w:pPr>
        <w:pStyle w:val="AS-P0"/>
      </w:pPr>
    </w:p>
    <w:p w14:paraId="085195AF" w14:textId="71437FB9" w:rsidR="00DA2886" w:rsidRPr="00DA2886" w:rsidRDefault="00DA2886" w:rsidP="00DA2886">
      <w:pPr>
        <w:pStyle w:val="AS-P1"/>
        <w:rPr>
          <w:b/>
        </w:rPr>
      </w:pPr>
      <w:r w:rsidRPr="00DA2886">
        <w:rPr>
          <w:b/>
        </w:rPr>
        <w:t>93.</w:t>
      </w:r>
      <w:r w:rsidRPr="00DA2886">
        <w:rPr>
          <w:b/>
        </w:rPr>
        <w:tab/>
      </w:r>
    </w:p>
    <w:p w14:paraId="3D5A1AC4" w14:textId="748D6981" w:rsidR="007733F3" w:rsidRDefault="007733F3" w:rsidP="00D66E61">
      <w:pPr>
        <w:pStyle w:val="AS-P0"/>
      </w:pPr>
    </w:p>
    <w:p w14:paraId="701575DE" w14:textId="3BA860B9" w:rsidR="00DA2886" w:rsidRDefault="00DA2886" w:rsidP="00DA2886">
      <w:pPr>
        <w:pStyle w:val="AS-P-Amend"/>
      </w:pPr>
      <w:r>
        <w:t>[</w:t>
      </w:r>
      <w:r w:rsidR="009D542A">
        <w:t>S</w:t>
      </w:r>
      <w:r>
        <w:t xml:space="preserve">ection 93 </w:t>
      </w:r>
      <w:r w:rsidR="003D24B2">
        <w:t xml:space="preserve">is </w:t>
      </w:r>
      <w:r w:rsidR="009D542A">
        <w:t xml:space="preserve">explicitly </w:t>
      </w:r>
      <w:r w:rsidR="001C0623">
        <w:t xml:space="preserve">repealed </w:t>
      </w:r>
      <w:r>
        <w:t>by Act 6 of 1992</w:t>
      </w:r>
      <w:r w:rsidR="004704CF">
        <w:t xml:space="preserve">, which also repeals </w:t>
      </w:r>
      <w:r w:rsidR="004704CF">
        <w:br/>
        <w:t xml:space="preserve">the prior amendment to section 93 made by </w:t>
      </w:r>
      <w:r w:rsidR="004704CF" w:rsidRPr="004704CF">
        <w:t>Act 47 of 1972</w:t>
      </w:r>
      <w:r w:rsidR="009D542A">
        <w:t>.</w:t>
      </w:r>
      <w:r>
        <w:t>]</w:t>
      </w:r>
    </w:p>
    <w:p w14:paraId="05637266" w14:textId="64FD8BB5" w:rsidR="00DA2886" w:rsidRDefault="00DA2886" w:rsidP="00D66E61">
      <w:pPr>
        <w:pStyle w:val="AS-P0"/>
      </w:pPr>
    </w:p>
    <w:p w14:paraId="5A79A05C" w14:textId="55DC86CB" w:rsidR="009D542A" w:rsidRPr="00702704" w:rsidRDefault="004D0DD2" w:rsidP="000B13BD">
      <w:pPr>
        <w:pStyle w:val="AS-P-Amend"/>
      </w:pPr>
      <w:r>
        <w:t>[</w:t>
      </w:r>
      <w:r w:rsidR="000B13BD" w:rsidRPr="009D542A">
        <w:t>Section</w:t>
      </w:r>
      <w:r w:rsidR="000B13BD">
        <w:t xml:space="preserve"> 94 </w:t>
      </w:r>
      <w:r w:rsidR="000B13BD" w:rsidRPr="009D542A">
        <w:t>appear</w:t>
      </w:r>
      <w:r w:rsidR="000B13BD">
        <w:t>s</w:t>
      </w:r>
      <w:r w:rsidR="000B13BD" w:rsidRPr="009D542A">
        <w:t xml:space="preserve"> to have been repealed by Act 33 of 1992, which repeals </w:t>
      </w:r>
      <w:r w:rsidR="000B13BD" w:rsidRPr="009D542A">
        <w:br/>
        <w:t>“the whole, except in so far as it relates to the appointment and powers, duties and functions of the Chief Inspector of Mines and an inspector of mines</w:t>
      </w:r>
      <w:r>
        <w:t>…</w:t>
      </w:r>
      <w:r w:rsidR="000B13BD" w:rsidRPr="009D542A">
        <w:t xml:space="preserve">”. </w:t>
      </w:r>
      <w:r w:rsidR="000B13BD">
        <w:t>It concerns situation where the Ordinance provides for the settlement of disputes by arbitration</w:t>
      </w:r>
      <w:r>
        <w:t>,</w:t>
      </w:r>
      <w:r w:rsidR="000B13BD">
        <w:t xml:space="preserve"> but a</w:t>
      </w:r>
      <w:r w:rsidR="009D542A">
        <w:t xml:space="preserve">rbitration </w:t>
      </w:r>
      <w:r w:rsidR="000B13BD">
        <w:t xml:space="preserve">is not referred to in connection with disputes involving </w:t>
      </w:r>
      <w:r w:rsidR="009D542A" w:rsidRPr="00664EB5">
        <w:t>the Chief Inspector of Mines or an inspector of mines</w:t>
      </w:r>
      <w:r w:rsidR="003D24B2">
        <w:t>.]</w:t>
      </w:r>
    </w:p>
    <w:p w14:paraId="5C7CE3E6" w14:textId="177C8A57" w:rsidR="009D542A" w:rsidRDefault="009D542A" w:rsidP="00D66E61">
      <w:pPr>
        <w:pStyle w:val="AS-P0"/>
      </w:pPr>
    </w:p>
    <w:p w14:paraId="20CF1855" w14:textId="63811CB6" w:rsidR="00FA7044" w:rsidRPr="00E66C66" w:rsidRDefault="00FD69AD" w:rsidP="00E66C66">
      <w:pPr>
        <w:pStyle w:val="AS-P0"/>
        <w:rPr>
          <w:b/>
          <w:bCs/>
        </w:rPr>
      </w:pPr>
      <w:r w:rsidRPr="00FD69AD">
        <w:rPr>
          <w:b/>
        </w:rPr>
        <w:t>Minister</w:t>
      </w:r>
      <w:r w:rsidR="00E66C66" w:rsidRPr="00E66C66">
        <w:rPr>
          <w:b/>
        </w:rPr>
        <w:t>’s power to make regulations</w:t>
      </w:r>
    </w:p>
    <w:p w14:paraId="77ECCDB4" w14:textId="5AEBA343" w:rsidR="00E66C66" w:rsidRDefault="00E66C66" w:rsidP="00035962">
      <w:pPr>
        <w:pStyle w:val="AS-P0"/>
      </w:pPr>
    </w:p>
    <w:p w14:paraId="1A84C477" w14:textId="2B8C82C2" w:rsidR="00035962" w:rsidRPr="00035962" w:rsidRDefault="00035962" w:rsidP="007C2406">
      <w:pPr>
        <w:pStyle w:val="AS-P1"/>
      </w:pPr>
      <w:r w:rsidRPr="00035962">
        <w:rPr>
          <w:b/>
        </w:rPr>
        <w:t>95.</w:t>
      </w:r>
      <w:r w:rsidRPr="00035962">
        <w:t xml:space="preserve"> </w:t>
      </w:r>
      <w:r>
        <w:tab/>
      </w:r>
      <w:r w:rsidRPr="00035962">
        <w:t xml:space="preserve">(1) </w:t>
      </w:r>
      <w:r>
        <w:tab/>
      </w:r>
      <w:r w:rsidRPr="007C2406">
        <w:rPr>
          <w:rFonts w:eastAsiaTheme="minorHAnsi"/>
        </w:rPr>
        <w:t xml:space="preserve">The </w:t>
      </w:r>
      <w:r w:rsidR="007C2406" w:rsidRPr="007C2406">
        <w:rPr>
          <w:rFonts w:eastAsiaTheme="minorHAnsi"/>
        </w:rPr>
        <w:t xml:space="preserve">State President </w:t>
      </w:r>
      <w:r w:rsidRPr="007C2406">
        <w:rPr>
          <w:rFonts w:eastAsiaTheme="minorHAnsi"/>
        </w:rPr>
        <w:t>may make regulations not inconsistent with this ordinance in regard to all or any of the following matters, namely</w:t>
      </w:r>
      <w:r w:rsidRPr="00035962">
        <w:t xml:space="preserve"> -</w:t>
      </w:r>
    </w:p>
    <w:p w14:paraId="6583F1FC" w14:textId="6A700D94" w:rsidR="00035962" w:rsidRDefault="00035962" w:rsidP="00035962">
      <w:pPr>
        <w:pStyle w:val="AS-P0"/>
      </w:pPr>
    </w:p>
    <w:p w14:paraId="67C5D236" w14:textId="1EBD9027" w:rsidR="007C2406" w:rsidRPr="007C2406" w:rsidRDefault="007C2406" w:rsidP="007C2406">
      <w:pPr>
        <w:pStyle w:val="AS-P-Amend"/>
        <w:rPr>
          <w:lang w:val="en-ZA"/>
        </w:rPr>
      </w:pPr>
      <w:r>
        <w:rPr>
          <w:lang w:val="en-ZA"/>
        </w:rPr>
        <w:t>[</w:t>
      </w:r>
      <w:r w:rsidRPr="007C2406">
        <w:rPr>
          <w:lang w:val="en-ZA"/>
        </w:rPr>
        <w:t xml:space="preserve">introductory phrase of subsection (1) amended by </w:t>
      </w:r>
      <w:r w:rsidRPr="007C2406">
        <w:t>RSA Proc. R.89/1969</w:t>
      </w:r>
      <w:r>
        <w:t>]</w:t>
      </w:r>
    </w:p>
    <w:p w14:paraId="324DC868" w14:textId="77777777" w:rsidR="007C2406" w:rsidRDefault="007C2406" w:rsidP="00035962">
      <w:pPr>
        <w:pStyle w:val="AS-P0"/>
      </w:pPr>
    </w:p>
    <w:p w14:paraId="7271BAD5" w14:textId="2CEB7735" w:rsidR="00035962" w:rsidRPr="00DA2886" w:rsidRDefault="00035962" w:rsidP="00773629">
      <w:pPr>
        <w:pStyle w:val="AS-Pa"/>
      </w:pPr>
      <w:r w:rsidRPr="00DA2886">
        <w:t xml:space="preserve">(a) </w:t>
      </w:r>
      <w:r w:rsidR="00773629" w:rsidRPr="00DA2886">
        <w:tab/>
      </w:r>
      <w:r w:rsidRPr="00DA2886">
        <w:t>the pegging of claims;</w:t>
      </w:r>
    </w:p>
    <w:p w14:paraId="6CE762E9" w14:textId="77777777" w:rsidR="00035962" w:rsidRPr="00DA2886" w:rsidRDefault="00035962" w:rsidP="00773629">
      <w:pPr>
        <w:pStyle w:val="AS-Pa"/>
      </w:pPr>
    </w:p>
    <w:p w14:paraId="03CD9323" w14:textId="60A1A7AE" w:rsidR="00035962" w:rsidRPr="00DA2886" w:rsidRDefault="00035962" w:rsidP="00773629">
      <w:pPr>
        <w:pStyle w:val="AS-Pa"/>
      </w:pPr>
      <w:r w:rsidRPr="00DA2886">
        <w:t xml:space="preserve">(b) </w:t>
      </w:r>
      <w:r w:rsidR="00773629" w:rsidRPr="00DA2886">
        <w:tab/>
      </w:r>
      <w:r w:rsidRPr="00DA2886">
        <w:t>the size and shape of beacons of mining areas, the</w:t>
      </w:r>
      <w:r w:rsidR="00773629" w:rsidRPr="00DA2886">
        <w:t xml:space="preserve"> </w:t>
      </w:r>
      <w:r w:rsidRPr="00DA2886">
        <w:t>manner of marking of such beacons for identification,</w:t>
      </w:r>
      <w:r w:rsidR="00773629" w:rsidRPr="00DA2886">
        <w:t xml:space="preserve"> </w:t>
      </w:r>
      <w:r w:rsidRPr="00DA2886">
        <w:t>and the manner of their erection and any</w:t>
      </w:r>
      <w:r w:rsidR="00773629" w:rsidRPr="00DA2886">
        <w:t xml:space="preserve"> </w:t>
      </w:r>
      <w:r w:rsidRPr="00DA2886">
        <w:t>matter appertaining to such beacons;</w:t>
      </w:r>
    </w:p>
    <w:p w14:paraId="07E7B228" w14:textId="77777777" w:rsidR="00035962" w:rsidRPr="00DA2886" w:rsidRDefault="00035962" w:rsidP="00773629">
      <w:pPr>
        <w:pStyle w:val="AS-Pa"/>
      </w:pPr>
    </w:p>
    <w:p w14:paraId="157332FA" w14:textId="14708FFE" w:rsidR="00035962" w:rsidRPr="00DA2886" w:rsidRDefault="00035962" w:rsidP="00773629">
      <w:pPr>
        <w:pStyle w:val="AS-Pa"/>
      </w:pPr>
      <w:r w:rsidRPr="00DA2886">
        <w:t xml:space="preserve">(c) </w:t>
      </w:r>
      <w:r w:rsidR="00773629" w:rsidRPr="00DA2886">
        <w:tab/>
      </w:r>
      <w:r w:rsidRPr="00DA2886">
        <w:t>the form of any application, authority, certificate,</w:t>
      </w:r>
      <w:r w:rsidR="00773629" w:rsidRPr="00DA2886">
        <w:t xml:space="preserve"> </w:t>
      </w:r>
      <w:r w:rsidRPr="00DA2886">
        <w:t>consent, licence, notice, order, process, register,</w:t>
      </w:r>
      <w:r w:rsidR="00773629" w:rsidRPr="00DA2886">
        <w:t xml:space="preserve"> </w:t>
      </w:r>
      <w:r w:rsidRPr="00DA2886">
        <w:t>summons or subpoena to be made, given, issued or</w:t>
      </w:r>
      <w:r w:rsidR="00773629" w:rsidRPr="00DA2886">
        <w:t xml:space="preserve"> </w:t>
      </w:r>
      <w:r w:rsidRPr="00DA2886">
        <w:t xml:space="preserve">kept under this ordinance and any other form </w:t>
      </w:r>
      <w:r w:rsidRPr="00DA2886">
        <w:rPr>
          <w:sz w:val="20"/>
          <w:szCs w:val="20"/>
        </w:rPr>
        <w:t>re</w:t>
      </w:r>
      <w:r w:rsidRPr="00DA2886">
        <w:t>quired</w:t>
      </w:r>
      <w:r w:rsidR="00773629" w:rsidRPr="00DA2886">
        <w:t xml:space="preserve"> </w:t>
      </w:r>
      <w:r w:rsidRPr="00DA2886">
        <w:t>in carrying out the provisions of this ordinance</w:t>
      </w:r>
      <w:r w:rsidR="00773629" w:rsidRPr="00DA2886">
        <w:t xml:space="preserve"> </w:t>
      </w:r>
      <w:r w:rsidRPr="00DA2886">
        <w:t>and any regulations made thereunder;</w:t>
      </w:r>
    </w:p>
    <w:p w14:paraId="48D4E7AF" w14:textId="77777777" w:rsidR="00035962" w:rsidRPr="00DA2886" w:rsidRDefault="00035962" w:rsidP="00773629">
      <w:pPr>
        <w:pStyle w:val="AS-Pa"/>
      </w:pPr>
    </w:p>
    <w:p w14:paraId="4424A368" w14:textId="58C22894" w:rsidR="00035962" w:rsidRPr="00DA2886" w:rsidRDefault="00035962" w:rsidP="00773629">
      <w:pPr>
        <w:pStyle w:val="AS-Pa"/>
      </w:pPr>
      <w:r w:rsidRPr="00DA2886">
        <w:t xml:space="preserve">(d) </w:t>
      </w:r>
      <w:r w:rsidR="00773629" w:rsidRPr="00DA2886">
        <w:tab/>
      </w:r>
      <w:r w:rsidRPr="00DA2886">
        <w:t xml:space="preserve">prospecting and </w:t>
      </w:r>
      <w:r w:rsidR="000F3DEA">
        <w:rPr>
          <w:lang w:val="en-ZA"/>
        </w:rPr>
        <w:t xml:space="preserve">mining </w:t>
      </w:r>
      <w:r w:rsidRPr="00DA2886">
        <w:t>in Native reserves after</w:t>
      </w:r>
      <w:r w:rsidR="00773629" w:rsidRPr="00DA2886">
        <w:t xml:space="preserve"> </w:t>
      </w:r>
      <w:r w:rsidRPr="00DA2886">
        <w:t>consultation with the Minister of Bantu Administration</w:t>
      </w:r>
      <w:r w:rsidR="00773629" w:rsidRPr="00DA2886">
        <w:t xml:space="preserve"> </w:t>
      </w:r>
      <w:r w:rsidRPr="00DA2886">
        <w:t>and Development of the Republic of South</w:t>
      </w:r>
      <w:r w:rsidR="00773629" w:rsidRPr="00DA2886">
        <w:t xml:space="preserve"> </w:t>
      </w:r>
      <w:r w:rsidRPr="00DA2886">
        <w:t>Africa;</w:t>
      </w:r>
    </w:p>
    <w:p w14:paraId="7A4B2BE5" w14:textId="1092C88C" w:rsidR="00035962" w:rsidRDefault="00035962" w:rsidP="00773629">
      <w:pPr>
        <w:pStyle w:val="AS-Pa"/>
      </w:pPr>
    </w:p>
    <w:p w14:paraId="6A246073" w14:textId="653830D5" w:rsidR="000F3DEA" w:rsidRPr="000F3DEA" w:rsidRDefault="000F3DEA" w:rsidP="000F3DEA">
      <w:pPr>
        <w:pStyle w:val="AS-P-Amend"/>
        <w:rPr>
          <w:lang w:val="en-ZA"/>
        </w:rPr>
      </w:pPr>
      <w:r>
        <w:rPr>
          <w:lang w:val="en-ZA"/>
        </w:rPr>
        <w:t xml:space="preserve">[The global substitution of “Minister” for “Administration” directed by </w:t>
      </w:r>
      <w:r w:rsidRPr="00A23963">
        <w:t>RSA Proc. R.89/1969</w:t>
      </w:r>
      <w:r>
        <w:t xml:space="preserve"> </w:t>
      </w:r>
      <w:r w:rsidR="000E02F4">
        <w:t xml:space="preserve">applies to section 95 generally, but </w:t>
      </w:r>
      <w:r>
        <w:rPr>
          <w:lang w:val="en-ZA"/>
        </w:rPr>
        <w:t>would produce a nonsensical result if applied here.]</w:t>
      </w:r>
    </w:p>
    <w:p w14:paraId="0CE7501D" w14:textId="77777777" w:rsidR="000F3DEA" w:rsidRPr="00DA2886" w:rsidRDefault="000F3DEA" w:rsidP="00773629">
      <w:pPr>
        <w:pStyle w:val="AS-Pa"/>
      </w:pPr>
    </w:p>
    <w:p w14:paraId="580AE80D" w14:textId="0BE88FAE" w:rsidR="00035962" w:rsidRPr="00DA2886" w:rsidRDefault="00035962" w:rsidP="00773629">
      <w:pPr>
        <w:pStyle w:val="AS-Pa"/>
      </w:pPr>
      <w:r w:rsidRPr="00DA2886">
        <w:t xml:space="preserve">(e) </w:t>
      </w:r>
      <w:r w:rsidR="00773629" w:rsidRPr="00DA2886">
        <w:tab/>
      </w:r>
      <w:r w:rsidRPr="00DA2886">
        <w:t>the form of any sketch plan required to be submitted</w:t>
      </w:r>
      <w:r w:rsidR="00773629" w:rsidRPr="00DA2886">
        <w:t xml:space="preserve"> </w:t>
      </w:r>
      <w:r w:rsidRPr="00DA2886">
        <w:t>under this ordinance;</w:t>
      </w:r>
    </w:p>
    <w:p w14:paraId="186417E5" w14:textId="77777777" w:rsidR="00035962" w:rsidRPr="00DA2886" w:rsidRDefault="00035962" w:rsidP="00773629">
      <w:pPr>
        <w:pStyle w:val="AS-Pa"/>
      </w:pPr>
    </w:p>
    <w:p w14:paraId="5D331A6C" w14:textId="51942ADC" w:rsidR="00035962" w:rsidRPr="00DA2886" w:rsidRDefault="00035962" w:rsidP="00773629">
      <w:pPr>
        <w:pStyle w:val="AS-Pa"/>
      </w:pPr>
      <w:r w:rsidRPr="00DA2886">
        <w:t xml:space="preserve">(f) </w:t>
      </w:r>
      <w:r w:rsidR="00773629" w:rsidRPr="00DA2886">
        <w:tab/>
      </w:r>
      <w:r w:rsidRPr="00DA2886">
        <w:t>the protection and preservation of the surface of</w:t>
      </w:r>
      <w:r w:rsidR="00773629" w:rsidRPr="00DA2886">
        <w:t xml:space="preserve"> </w:t>
      </w:r>
      <w:r w:rsidRPr="00DA2886">
        <w:t>mines or works and of buildings, roads, railways</w:t>
      </w:r>
      <w:r w:rsidR="00773629" w:rsidRPr="00DA2886">
        <w:t xml:space="preserve"> </w:t>
      </w:r>
      <w:r w:rsidRPr="00DA2886">
        <w:t>and other structures and enclosures on or above the</w:t>
      </w:r>
      <w:r w:rsidR="00773629" w:rsidRPr="00DA2886">
        <w:t xml:space="preserve"> </w:t>
      </w:r>
      <w:r w:rsidRPr="00DA2886">
        <w:t>surface of the land, and the conditions under which</w:t>
      </w:r>
      <w:r w:rsidR="00773629" w:rsidRPr="00DA2886">
        <w:t xml:space="preserve"> </w:t>
      </w:r>
      <w:r w:rsidRPr="00DA2886">
        <w:t>any such buildings, roads, railways, structures and</w:t>
      </w:r>
      <w:r w:rsidR="00773629" w:rsidRPr="00DA2886">
        <w:t xml:space="preserve"> </w:t>
      </w:r>
      <w:r w:rsidRPr="00DA2886">
        <w:t>enclosures may be undermined;</w:t>
      </w:r>
    </w:p>
    <w:p w14:paraId="2B9786F5" w14:textId="77777777" w:rsidR="00035962" w:rsidRPr="00DA2886" w:rsidRDefault="00035962" w:rsidP="00773629">
      <w:pPr>
        <w:pStyle w:val="AS-Pa"/>
      </w:pPr>
    </w:p>
    <w:p w14:paraId="1343028F" w14:textId="1F4C6067" w:rsidR="00035962" w:rsidRPr="00DA2886" w:rsidRDefault="00035962" w:rsidP="00773629">
      <w:pPr>
        <w:pStyle w:val="AS-Pa"/>
      </w:pPr>
      <w:r w:rsidRPr="00DA2886">
        <w:t xml:space="preserve">(g) </w:t>
      </w:r>
      <w:r w:rsidR="00773629" w:rsidRPr="00DA2886">
        <w:tab/>
      </w:r>
      <w:r w:rsidRPr="00DA2886">
        <w:t>the making and keeping of mine plans and the depositing</w:t>
      </w:r>
      <w:r w:rsidR="00773629" w:rsidRPr="00DA2886">
        <w:t xml:space="preserve"> </w:t>
      </w:r>
      <w:r w:rsidRPr="00DA2886">
        <w:t xml:space="preserve">of copies with the </w:t>
      </w:r>
      <w:r w:rsidR="00F62A4B">
        <w:rPr>
          <w:lang w:val="en-ZA"/>
        </w:rPr>
        <w:t>Department</w:t>
      </w:r>
      <w:r w:rsidRPr="00DA2886">
        <w:t>;</w:t>
      </w:r>
    </w:p>
    <w:p w14:paraId="668C37A2" w14:textId="77777777" w:rsidR="00035962" w:rsidRPr="00DA2886" w:rsidRDefault="00035962" w:rsidP="00773629">
      <w:pPr>
        <w:pStyle w:val="AS-Pa"/>
      </w:pPr>
    </w:p>
    <w:p w14:paraId="1CBC3F11" w14:textId="57549127" w:rsidR="00035962" w:rsidRPr="00DA2886" w:rsidRDefault="00035962" w:rsidP="00773629">
      <w:pPr>
        <w:pStyle w:val="AS-Pa"/>
      </w:pPr>
      <w:r w:rsidRPr="00DA2886">
        <w:t xml:space="preserve">(h) </w:t>
      </w:r>
      <w:r w:rsidR="00773629" w:rsidRPr="00DA2886">
        <w:tab/>
      </w:r>
      <w:r w:rsidRPr="00DA2886">
        <w:t>the making of statistical and other reports relating</w:t>
      </w:r>
      <w:r w:rsidR="00773629" w:rsidRPr="00DA2886">
        <w:t xml:space="preserve"> </w:t>
      </w:r>
      <w:r w:rsidRPr="00DA2886">
        <w:t>to mines, works and machinery;</w:t>
      </w:r>
    </w:p>
    <w:p w14:paraId="10C1F12D" w14:textId="77777777" w:rsidR="00035962" w:rsidRPr="00DA2886" w:rsidRDefault="00035962" w:rsidP="00773629">
      <w:pPr>
        <w:pStyle w:val="AS-Pa"/>
      </w:pPr>
    </w:p>
    <w:p w14:paraId="428C1898" w14:textId="13E48E16" w:rsidR="00035962" w:rsidRPr="00DA2886" w:rsidRDefault="00035962" w:rsidP="00773629">
      <w:pPr>
        <w:pStyle w:val="AS-Pa"/>
      </w:pPr>
      <w:r w:rsidRPr="00DA2886">
        <w:t xml:space="preserve">(i) </w:t>
      </w:r>
      <w:r w:rsidR="00773629" w:rsidRPr="00DA2886">
        <w:tab/>
      </w:r>
      <w:r w:rsidRPr="00DA2886">
        <w:t>the duties and responsibilities of owners, managers,</w:t>
      </w:r>
      <w:r w:rsidR="00773629" w:rsidRPr="00DA2886">
        <w:t xml:space="preserve"> </w:t>
      </w:r>
      <w:r w:rsidRPr="00DA2886">
        <w:t>overseers, and other persons engaged in or about</w:t>
      </w:r>
      <w:r w:rsidR="00773629" w:rsidRPr="00DA2886">
        <w:t xml:space="preserve"> </w:t>
      </w:r>
      <w:r w:rsidRPr="00DA2886">
        <w:t>mines, works and machinery;</w:t>
      </w:r>
    </w:p>
    <w:p w14:paraId="7BF06268" w14:textId="77777777" w:rsidR="00035962" w:rsidRPr="00DA2886" w:rsidRDefault="00035962" w:rsidP="00773629">
      <w:pPr>
        <w:pStyle w:val="AS-Pa"/>
        <w:rPr>
          <w:sz w:val="17"/>
          <w:szCs w:val="17"/>
        </w:rPr>
      </w:pPr>
    </w:p>
    <w:p w14:paraId="578BFB63" w14:textId="3B5BEBDF" w:rsidR="00035962" w:rsidRPr="00DA2886" w:rsidRDefault="00035962" w:rsidP="00773629">
      <w:pPr>
        <w:pStyle w:val="AS-Pa"/>
      </w:pPr>
      <w:r w:rsidRPr="00DA2886">
        <w:t xml:space="preserve">(j) </w:t>
      </w:r>
      <w:r w:rsidR="00773629" w:rsidRPr="00DA2886">
        <w:tab/>
      </w:r>
      <w:r w:rsidRPr="00DA2886">
        <w:t>the storage, receipt, distribution, transport and use</w:t>
      </w:r>
      <w:r w:rsidR="00773629" w:rsidRPr="00DA2886">
        <w:t xml:space="preserve"> </w:t>
      </w:r>
      <w:r w:rsidRPr="00DA2886">
        <w:t>of explosives in mines;</w:t>
      </w:r>
    </w:p>
    <w:p w14:paraId="15994D06" w14:textId="77777777" w:rsidR="00035962" w:rsidRPr="00DA2886" w:rsidRDefault="00035962" w:rsidP="00773629">
      <w:pPr>
        <w:pStyle w:val="AS-Pa"/>
      </w:pPr>
    </w:p>
    <w:p w14:paraId="33271D47" w14:textId="422B8C8E" w:rsidR="00035962" w:rsidRPr="00DA2886" w:rsidRDefault="00035962" w:rsidP="00773629">
      <w:pPr>
        <w:pStyle w:val="AS-Pa"/>
      </w:pPr>
      <w:r w:rsidRPr="00DA2886">
        <w:t xml:space="preserve">(k) </w:t>
      </w:r>
      <w:r w:rsidR="00773629" w:rsidRPr="00DA2886">
        <w:tab/>
      </w:r>
      <w:r w:rsidRPr="00DA2886">
        <w:t>the manner of holding inquiries at or in connection</w:t>
      </w:r>
      <w:r w:rsidR="00773629" w:rsidRPr="00DA2886">
        <w:t xml:space="preserve"> </w:t>
      </w:r>
      <w:r w:rsidRPr="00DA2886">
        <w:t>with any mine or works, the procedure to be followed</w:t>
      </w:r>
      <w:r w:rsidR="00773629" w:rsidRPr="00DA2886">
        <w:t xml:space="preserve"> </w:t>
      </w:r>
      <w:r w:rsidRPr="00DA2886">
        <w:t>at any such inquiry and the manner of</w:t>
      </w:r>
      <w:r w:rsidR="00773629" w:rsidRPr="00DA2886">
        <w:t xml:space="preserve"> </w:t>
      </w:r>
      <w:r w:rsidRPr="00DA2886">
        <w:t>securing the attendance of witnesses thereat;</w:t>
      </w:r>
    </w:p>
    <w:p w14:paraId="0DE87BD5" w14:textId="77777777" w:rsidR="00035962" w:rsidRPr="00DA2886" w:rsidRDefault="00035962" w:rsidP="00433293">
      <w:pPr>
        <w:pStyle w:val="AS-Pa"/>
      </w:pPr>
    </w:p>
    <w:p w14:paraId="1A0D010A" w14:textId="4FCE611E" w:rsidR="00035962" w:rsidRPr="00DA2886" w:rsidRDefault="00035962" w:rsidP="00433293">
      <w:pPr>
        <w:pStyle w:val="AS-Pa"/>
      </w:pPr>
      <w:r w:rsidRPr="00DA2886">
        <w:t xml:space="preserve">(l) </w:t>
      </w:r>
      <w:r w:rsidR="00433293" w:rsidRPr="00DA2886">
        <w:tab/>
      </w:r>
      <w:r w:rsidRPr="00DA2886">
        <w:t>the provision of ambulances and medica</w:t>
      </w:r>
      <w:r w:rsidR="00433293" w:rsidRPr="00DA2886">
        <w:t>l</w:t>
      </w:r>
      <w:r w:rsidRPr="00DA2886">
        <w:t xml:space="preserve"> aid in</w:t>
      </w:r>
      <w:r w:rsidR="00773629" w:rsidRPr="00DA2886">
        <w:t xml:space="preserve"> </w:t>
      </w:r>
      <w:r w:rsidRPr="00DA2886">
        <w:t>case of accident;</w:t>
      </w:r>
    </w:p>
    <w:p w14:paraId="4C1FCB38" w14:textId="77777777" w:rsidR="00035962" w:rsidRPr="00DA2886" w:rsidRDefault="00035962" w:rsidP="00433293">
      <w:pPr>
        <w:pStyle w:val="AS-Pa"/>
      </w:pPr>
    </w:p>
    <w:p w14:paraId="57CF9311" w14:textId="33A5E33C" w:rsidR="00035962" w:rsidRPr="00DA2886" w:rsidRDefault="00035962" w:rsidP="00433293">
      <w:pPr>
        <w:pStyle w:val="AS-Pa"/>
      </w:pPr>
      <w:r w:rsidRPr="00DA2886">
        <w:t xml:space="preserve">(m) </w:t>
      </w:r>
      <w:r w:rsidR="00433293" w:rsidRPr="00DA2886">
        <w:tab/>
      </w:r>
      <w:r w:rsidRPr="00DA2886">
        <w:t>the conditions upon which machinery may be</w:t>
      </w:r>
      <w:r w:rsidR="00773629" w:rsidRPr="00DA2886">
        <w:t xml:space="preserve"> </w:t>
      </w:r>
      <w:r w:rsidRPr="00DA2886">
        <w:t>erected or used;</w:t>
      </w:r>
    </w:p>
    <w:p w14:paraId="4EA64549" w14:textId="77777777" w:rsidR="00035962" w:rsidRPr="00DA2886" w:rsidRDefault="00035962" w:rsidP="00433293">
      <w:pPr>
        <w:pStyle w:val="AS-Pa"/>
      </w:pPr>
    </w:p>
    <w:p w14:paraId="1944CD5E" w14:textId="6B2FCE2E" w:rsidR="00035962" w:rsidRPr="00DA2886" w:rsidRDefault="00035962" w:rsidP="00433293">
      <w:pPr>
        <w:pStyle w:val="AS-Pa"/>
      </w:pPr>
      <w:r w:rsidRPr="00DA2886">
        <w:t xml:space="preserve">(n) </w:t>
      </w:r>
      <w:r w:rsidR="00433293" w:rsidRPr="00DA2886">
        <w:tab/>
      </w:r>
      <w:r w:rsidRPr="00DA2886">
        <w:t>the fees which shall be payable for any inspection</w:t>
      </w:r>
      <w:r w:rsidR="00773629" w:rsidRPr="00DA2886">
        <w:t xml:space="preserve"> </w:t>
      </w:r>
      <w:r w:rsidRPr="00DA2886">
        <w:t>under this ordinance;</w:t>
      </w:r>
    </w:p>
    <w:p w14:paraId="77606848" w14:textId="77777777" w:rsidR="00035962" w:rsidRPr="00DA2886" w:rsidRDefault="00035962" w:rsidP="00433293">
      <w:pPr>
        <w:pStyle w:val="AS-Pa"/>
      </w:pPr>
    </w:p>
    <w:p w14:paraId="63F368D2" w14:textId="2405B1B3" w:rsidR="00035962" w:rsidRPr="00DA2886" w:rsidRDefault="00035962" w:rsidP="00433293">
      <w:pPr>
        <w:pStyle w:val="AS-Pa"/>
      </w:pPr>
      <w:r w:rsidRPr="00DA2886">
        <w:t xml:space="preserve">(o) </w:t>
      </w:r>
      <w:r w:rsidR="00433293" w:rsidRPr="00DA2886">
        <w:tab/>
      </w:r>
      <w:r w:rsidRPr="00DA2886">
        <w:t>the prohibition or restrictions in relation to the</w:t>
      </w:r>
      <w:r w:rsidR="00773629" w:rsidRPr="00DA2886">
        <w:t xml:space="preserve"> </w:t>
      </w:r>
      <w:r w:rsidRPr="00DA2886">
        <w:t>making or use of roads or railways or other travelling</w:t>
      </w:r>
      <w:r w:rsidR="00773629" w:rsidRPr="00DA2886">
        <w:t xml:space="preserve"> </w:t>
      </w:r>
      <w:r w:rsidRPr="00DA2886">
        <w:t>ways over, or the erection or use of buildings</w:t>
      </w:r>
      <w:r w:rsidR="00773629" w:rsidRPr="00DA2886">
        <w:t xml:space="preserve"> </w:t>
      </w:r>
      <w:r w:rsidRPr="00DA2886">
        <w:t>or other objects on areas which have been undermined;</w:t>
      </w:r>
    </w:p>
    <w:p w14:paraId="18140FD9" w14:textId="77777777" w:rsidR="00035962" w:rsidRPr="00DA2886" w:rsidRDefault="00035962" w:rsidP="00433293">
      <w:pPr>
        <w:pStyle w:val="AS-Pa"/>
      </w:pPr>
    </w:p>
    <w:p w14:paraId="3C70CD31" w14:textId="7E0B43B1" w:rsidR="00035962" w:rsidRPr="00DA2886" w:rsidRDefault="00035962" w:rsidP="00433293">
      <w:pPr>
        <w:pStyle w:val="AS-Pa"/>
      </w:pPr>
      <w:r w:rsidRPr="00DA2886">
        <w:t xml:space="preserve">(p) </w:t>
      </w:r>
      <w:r w:rsidR="00433293" w:rsidRPr="00DA2886">
        <w:tab/>
      </w:r>
      <w:r w:rsidRPr="00DA2886">
        <w:t>the safety and health of persons employed in or</w:t>
      </w:r>
      <w:r w:rsidR="00773629" w:rsidRPr="00DA2886">
        <w:t xml:space="preserve"> </w:t>
      </w:r>
      <w:r w:rsidRPr="00DA2886">
        <w:t>about mines and works, and generally of persons,</w:t>
      </w:r>
      <w:r w:rsidR="00773629" w:rsidRPr="00DA2886">
        <w:t xml:space="preserve"> </w:t>
      </w:r>
      <w:r w:rsidRPr="00DA2886">
        <w:t>property and public traffic;</w:t>
      </w:r>
    </w:p>
    <w:p w14:paraId="18BFC657" w14:textId="42A8D82E" w:rsidR="00035962" w:rsidRDefault="00035962" w:rsidP="00433293">
      <w:pPr>
        <w:pStyle w:val="AS-Pa"/>
      </w:pPr>
    </w:p>
    <w:p w14:paraId="74F1A534" w14:textId="5B1D59A1" w:rsidR="00DA2886" w:rsidRDefault="00DA2886" w:rsidP="00DA2886">
      <w:pPr>
        <w:pStyle w:val="AS-Pa"/>
      </w:pPr>
      <w:r w:rsidRPr="00DA2886">
        <w:t xml:space="preserve">(pA) </w:t>
      </w:r>
      <w:r>
        <w:tab/>
      </w:r>
      <w:r w:rsidRPr="00DA2886">
        <w:t>the</w:t>
      </w:r>
      <w:r>
        <w:t xml:space="preserve"> prevention and combating of pol</w:t>
      </w:r>
      <w:r w:rsidRPr="00DA2886">
        <w:t>lution of the</w:t>
      </w:r>
      <w:r>
        <w:t xml:space="preserve"> </w:t>
      </w:r>
      <w:r w:rsidRPr="00DA2886">
        <w:t>air, land or sea which arises or may possibly arise in</w:t>
      </w:r>
      <w:r>
        <w:t xml:space="preserve"> </w:t>
      </w:r>
      <w:r w:rsidRPr="00DA2886">
        <w:t>the course of the operations involved in prospecting</w:t>
      </w:r>
      <w:r>
        <w:t xml:space="preserve"> </w:t>
      </w:r>
      <w:r w:rsidRPr="00DA2886">
        <w:t>or mining for any mineral or after such operations</w:t>
      </w:r>
      <w:r>
        <w:t xml:space="preserve"> </w:t>
      </w:r>
      <w:r w:rsidRPr="00DA2886">
        <w:t>have ceased;</w:t>
      </w:r>
    </w:p>
    <w:p w14:paraId="10045B8B" w14:textId="759B3B8E" w:rsidR="00DA2886" w:rsidRDefault="00DA2886" w:rsidP="00DA2886">
      <w:pPr>
        <w:pStyle w:val="AS-Pa"/>
      </w:pPr>
    </w:p>
    <w:p w14:paraId="5F48A33B" w14:textId="5BD498DE" w:rsidR="00DA2886" w:rsidRDefault="00DA2886" w:rsidP="00DA2886">
      <w:pPr>
        <w:pStyle w:val="AS-P-Amend"/>
      </w:pPr>
      <w:r>
        <w:t xml:space="preserve">[paragraph (pA) inserted by </w:t>
      </w:r>
      <w:r w:rsidRPr="00DA2886">
        <w:t>Act 62 of 1973</w:t>
      </w:r>
      <w:r>
        <w:t>]</w:t>
      </w:r>
    </w:p>
    <w:p w14:paraId="40860CD1" w14:textId="77777777" w:rsidR="00DA2886" w:rsidRPr="00DA2886" w:rsidRDefault="00DA2886" w:rsidP="00DA2886">
      <w:pPr>
        <w:pStyle w:val="AS-Pa"/>
      </w:pPr>
    </w:p>
    <w:p w14:paraId="627A349A" w14:textId="41FB1327" w:rsidR="00DA2886" w:rsidRDefault="00DA2886" w:rsidP="00DA2886">
      <w:pPr>
        <w:pStyle w:val="AS-Pa"/>
      </w:pPr>
      <w:r w:rsidRPr="00DA2886">
        <w:t xml:space="preserve">(pB) </w:t>
      </w:r>
      <w:r>
        <w:tab/>
      </w:r>
      <w:r w:rsidRPr="00DA2886">
        <w:t>the making safe of undermined ground and of dangerous</w:t>
      </w:r>
      <w:r>
        <w:t xml:space="preserve"> </w:t>
      </w:r>
      <w:r w:rsidRPr="00DA2886">
        <w:t>slimes dams, waste dumps, ash dumps, shafts,</w:t>
      </w:r>
      <w:r>
        <w:t xml:space="preserve"> </w:t>
      </w:r>
      <w:r w:rsidRPr="00DA2886">
        <w:t>holes, trenches or excavations of whatever nature made</w:t>
      </w:r>
      <w:r>
        <w:t xml:space="preserve"> </w:t>
      </w:r>
      <w:r w:rsidRPr="00DA2886">
        <w:t>in the course of prospecting or mining operations, the</w:t>
      </w:r>
      <w:r>
        <w:t xml:space="preserve"> </w:t>
      </w:r>
      <w:r w:rsidRPr="00DA2886">
        <w:t>imposition of monetary and other obligations in</w:t>
      </w:r>
      <w:r>
        <w:t xml:space="preserve"> </w:t>
      </w:r>
      <w:r w:rsidRPr="00DA2886">
        <w:t>connection with such safe-making on persons who are</w:t>
      </w:r>
      <w:r>
        <w:t xml:space="preserve"> </w:t>
      </w:r>
      <w:r w:rsidRPr="00DA2886">
        <w:t>or were responsible for the undermining of such ground</w:t>
      </w:r>
      <w:r>
        <w:t xml:space="preserve"> </w:t>
      </w:r>
      <w:r w:rsidRPr="00DA2886">
        <w:t>or the making of such slimes dams, waste dumps, ash</w:t>
      </w:r>
      <w:r>
        <w:t xml:space="preserve"> </w:t>
      </w:r>
      <w:r w:rsidRPr="00DA2886">
        <w:t>dumps, shafts, holes, trenches or excavations or for</w:t>
      </w:r>
      <w:r>
        <w:t xml:space="preserve"> </w:t>
      </w:r>
      <w:r w:rsidRPr="00DA2886">
        <w:t>the dangerous condition thereof, or who will benefit</w:t>
      </w:r>
      <w:r>
        <w:t xml:space="preserve"> </w:t>
      </w:r>
      <w:r w:rsidRPr="00DA2886">
        <w:t>from such safe-making, and the assumption by the</w:t>
      </w:r>
      <w:r>
        <w:t xml:space="preserve"> </w:t>
      </w:r>
      <w:r w:rsidRPr="00DA2886">
        <w:t>State of responsibility or co-responsibility for such</w:t>
      </w:r>
      <w:r>
        <w:t xml:space="preserve"> </w:t>
      </w:r>
      <w:r w:rsidRPr="00DA2886">
        <w:t>sa</w:t>
      </w:r>
      <w:r>
        <w:t>fe-making in particular cases;</w:t>
      </w:r>
    </w:p>
    <w:p w14:paraId="5973B5DF" w14:textId="77777777" w:rsidR="000E02F4" w:rsidRDefault="000E02F4" w:rsidP="00DA2886">
      <w:pPr>
        <w:pStyle w:val="AS-P-Amend"/>
      </w:pPr>
    </w:p>
    <w:p w14:paraId="1E57874D" w14:textId="38D188A3" w:rsidR="00DA2886" w:rsidRDefault="00DA2886" w:rsidP="00DA2886">
      <w:pPr>
        <w:pStyle w:val="AS-P-Amend"/>
      </w:pPr>
      <w:r>
        <w:t xml:space="preserve">[paragraph (pB) inserted by </w:t>
      </w:r>
      <w:r w:rsidRPr="00DA2886">
        <w:t>Act 62 of 1973</w:t>
      </w:r>
      <w:r>
        <w:t>]</w:t>
      </w:r>
    </w:p>
    <w:p w14:paraId="666CA817" w14:textId="77777777" w:rsidR="00DA2886" w:rsidRPr="00DA2886" w:rsidRDefault="00DA2886" w:rsidP="003E4E0C">
      <w:pPr>
        <w:pStyle w:val="AS-Pa"/>
      </w:pPr>
    </w:p>
    <w:p w14:paraId="352E5BA0" w14:textId="31A6D456" w:rsidR="00035962" w:rsidRPr="00DA2886" w:rsidRDefault="00035962" w:rsidP="00433293">
      <w:pPr>
        <w:pStyle w:val="AS-Pa"/>
      </w:pPr>
      <w:r w:rsidRPr="00DA2886">
        <w:t xml:space="preserve">(q) </w:t>
      </w:r>
      <w:r w:rsidR="00381EAB" w:rsidRPr="00DA2886">
        <w:tab/>
      </w:r>
      <w:r w:rsidRPr="00DA2886">
        <w:t>the procedure to be followed in connection with</w:t>
      </w:r>
      <w:r w:rsidR="00773629" w:rsidRPr="00DA2886">
        <w:t xml:space="preserve"> </w:t>
      </w:r>
      <w:r w:rsidRPr="00DA2886">
        <w:t xml:space="preserve">trials by the </w:t>
      </w:r>
      <w:r w:rsidR="00595D98" w:rsidRPr="00E33B39">
        <w:rPr>
          <w:lang w:val="en-ZA"/>
        </w:rPr>
        <w:t>Chief Inspector</w:t>
      </w:r>
      <w:r w:rsidRPr="00DA2886">
        <w:t xml:space="preserve"> or an inspector under this</w:t>
      </w:r>
      <w:r w:rsidR="00773629" w:rsidRPr="00DA2886">
        <w:t xml:space="preserve"> </w:t>
      </w:r>
      <w:r w:rsidRPr="00DA2886">
        <w:t>ordinance;</w:t>
      </w:r>
    </w:p>
    <w:p w14:paraId="03F5CDC5" w14:textId="77777777" w:rsidR="00035962" w:rsidRPr="00DA2886" w:rsidRDefault="00035962" w:rsidP="00433293">
      <w:pPr>
        <w:pStyle w:val="AS-Pa"/>
      </w:pPr>
    </w:p>
    <w:p w14:paraId="1CE323CC" w14:textId="7FD06B79" w:rsidR="00E66C66" w:rsidRPr="00DA2886" w:rsidRDefault="00035962" w:rsidP="00433293">
      <w:pPr>
        <w:pStyle w:val="AS-Pa"/>
      </w:pPr>
      <w:r w:rsidRPr="00DA2886">
        <w:t xml:space="preserve">(r) </w:t>
      </w:r>
      <w:r w:rsidR="00381EAB" w:rsidRPr="00DA2886">
        <w:tab/>
      </w:r>
      <w:r w:rsidRPr="00DA2886">
        <w:t>the grant, cancellation and suspension of certificates</w:t>
      </w:r>
      <w:r w:rsidR="00773629" w:rsidRPr="00DA2886">
        <w:t xml:space="preserve"> </w:t>
      </w:r>
      <w:r w:rsidRPr="00DA2886">
        <w:t xml:space="preserve">of competency to </w:t>
      </w:r>
      <w:r w:rsidR="00037B0F" w:rsidRPr="00DA2886">
        <w:t>-</w:t>
      </w:r>
    </w:p>
    <w:p w14:paraId="283A1D9D" w14:textId="5941BA13" w:rsidR="00035962" w:rsidRPr="00DA2886" w:rsidRDefault="00035962" w:rsidP="005945EA">
      <w:pPr>
        <w:pStyle w:val="AS-Pa"/>
      </w:pPr>
    </w:p>
    <w:p w14:paraId="697B8015" w14:textId="46FA723A" w:rsidR="00035962" w:rsidRPr="00DA2886" w:rsidRDefault="00035962" w:rsidP="00A37F81">
      <w:pPr>
        <w:pStyle w:val="AS-Pi"/>
      </w:pPr>
      <w:r w:rsidRPr="00DA2886">
        <w:t xml:space="preserve">(i) </w:t>
      </w:r>
      <w:r w:rsidR="00A37F81" w:rsidRPr="00DA2886">
        <w:tab/>
      </w:r>
      <w:r w:rsidRPr="00DA2886">
        <w:t>mine managers;</w:t>
      </w:r>
    </w:p>
    <w:p w14:paraId="449CA865" w14:textId="77777777" w:rsidR="00035962" w:rsidRPr="00DA2886" w:rsidRDefault="00035962" w:rsidP="00A37F81">
      <w:pPr>
        <w:pStyle w:val="AS-Pi"/>
      </w:pPr>
    </w:p>
    <w:p w14:paraId="41EDA562" w14:textId="398E4ECB" w:rsidR="00035962" w:rsidRPr="00DA2886" w:rsidRDefault="00035962" w:rsidP="00A37F81">
      <w:pPr>
        <w:pStyle w:val="AS-Pi"/>
      </w:pPr>
      <w:r w:rsidRPr="00DA2886">
        <w:t xml:space="preserve">(ii) </w:t>
      </w:r>
      <w:r w:rsidR="00A37F81" w:rsidRPr="00DA2886">
        <w:tab/>
      </w:r>
      <w:r w:rsidRPr="00DA2886">
        <w:t>mine overseers;</w:t>
      </w:r>
    </w:p>
    <w:p w14:paraId="78490345" w14:textId="77777777" w:rsidR="00035962" w:rsidRPr="00DA2886" w:rsidRDefault="00035962" w:rsidP="00A37F81">
      <w:pPr>
        <w:pStyle w:val="AS-Pi"/>
      </w:pPr>
    </w:p>
    <w:p w14:paraId="54EE6ED3" w14:textId="23719C69" w:rsidR="00035962" w:rsidRPr="00DA2886" w:rsidRDefault="00035962" w:rsidP="00A37F81">
      <w:pPr>
        <w:pStyle w:val="AS-Pi"/>
      </w:pPr>
      <w:r w:rsidRPr="00DA2886">
        <w:t xml:space="preserve">(iii) </w:t>
      </w:r>
      <w:r w:rsidR="00A37F81" w:rsidRPr="00DA2886">
        <w:tab/>
      </w:r>
      <w:r w:rsidRPr="00DA2886">
        <w:t>mine surveyors;</w:t>
      </w:r>
    </w:p>
    <w:p w14:paraId="7B9C4620" w14:textId="77777777" w:rsidR="00035962" w:rsidRPr="00DA2886" w:rsidRDefault="00035962" w:rsidP="00A37F81">
      <w:pPr>
        <w:pStyle w:val="AS-Pi"/>
      </w:pPr>
    </w:p>
    <w:p w14:paraId="5A1E86C4" w14:textId="588A39BE" w:rsidR="00035962" w:rsidRPr="00DA2886" w:rsidRDefault="00035962" w:rsidP="00A37F81">
      <w:pPr>
        <w:pStyle w:val="AS-Pi"/>
      </w:pPr>
      <w:r w:rsidRPr="00DA2886">
        <w:t xml:space="preserve">(iv) </w:t>
      </w:r>
      <w:r w:rsidR="00A37F81" w:rsidRPr="00DA2886">
        <w:tab/>
      </w:r>
      <w:r w:rsidRPr="00DA2886">
        <w:t>mechanical engineers;</w:t>
      </w:r>
    </w:p>
    <w:p w14:paraId="3B267759" w14:textId="77777777" w:rsidR="00035962" w:rsidRPr="00DA2886" w:rsidRDefault="00035962" w:rsidP="00A37F81">
      <w:pPr>
        <w:pStyle w:val="AS-Pi"/>
      </w:pPr>
    </w:p>
    <w:p w14:paraId="6024FF8B" w14:textId="49D60072" w:rsidR="00035962" w:rsidRPr="00DA2886" w:rsidRDefault="00035962" w:rsidP="00A37F81">
      <w:pPr>
        <w:pStyle w:val="AS-Pi"/>
      </w:pPr>
      <w:r w:rsidRPr="00DA2886">
        <w:t xml:space="preserve">(v) </w:t>
      </w:r>
      <w:r w:rsidR="00A37F81" w:rsidRPr="00DA2886">
        <w:tab/>
      </w:r>
      <w:r w:rsidRPr="00DA2886">
        <w:t>engine drivers;</w:t>
      </w:r>
    </w:p>
    <w:p w14:paraId="7643EE79" w14:textId="77777777" w:rsidR="00035962" w:rsidRPr="00DA2886" w:rsidRDefault="00035962" w:rsidP="00A37F81">
      <w:pPr>
        <w:pStyle w:val="AS-Pi"/>
      </w:pPr>
    </w:p>
    <w:p w14:paraId="066C5862" w14:textId="31DBE7C3" w:rsidR="00035962" w:rsidRPr="00DA2886" w:rsidRDefault="00035962" w:rsidP="00A37F81">
      <w:pPr>
        <w:pStyle w:val="AS-Pi"/>
      </w:pPr>
      <w:r w:rsidRPr="00DA2886">
        <w:t xml:space="preserve">(vi) </w:t>
      </w:r>
      <w:r w:rsidR="00A37F81" w:rsidRPr="00DA2886">
        <w:tab/>
      </w:r>
      <w:r w:rsidRPr="00DA2886">
        <w:t>miners entitled to blast;</w:t>
      </w:r>
    </w:p>
    <w:p w14:paraId="27749A56" w14:textId="77777777" w:rsidR="00035962" w:rsidRPr="00DA2886" w:rsidRDefault="00035962" w:rsidP="00A37F81">
      <w:pPr>
        <w:pStyle w:val="AS-Pi"/>
      </w:pPr>
    </w:p>
    <w:p w14:paraId="0F5EFAD5" w14:textId="1832FF15" w:rsidR="00035962" w:rsidRPr="00DA2886" w:rsidRDefault="00035962" w:rsidP="00A37F81">
      <w:pPr>
        <w:pStyle w:val="AS-Pi"/>
      </w:pPr>
      <w:r w:rsidRPr="00DA2886">
        <w:t xml:space="preserve">(vii) </w:t>
      </w:r>
      <w:r w:rsidR="00A37F81" w:rsidRPr="00DA2886">
        <w:tab/>
      </w:r>
      <w:r w:rsidRPr="00DA2886">
        <w:t>such other classes of persons employed in, at</w:t>
      </w:r>
      <w:r w:rsidR="00A37F81" w:rsidRPr="00DA2886">
        <w:t xml:space="preserve"> </w:t>
      </w:r>
      <w:r w:rsidRPr="00DA2886">
        <w:t>or about mines, works and mach</w:t>
      </w:r>
      <w:r w:rsidR="00A37F81" w:rsidRPr="00DA2886">
        <w:t>i</w:t>
      </w:r>
      <w:r w:rsidRPr="00DA2886">
        <w:t>nery as the</w:t>
      </w:r>
      <w:r w:rsidR="00A37F81" w:rsidRPr="00DA2886">
        <w:t xml:space="preserve"> </w:t>
      </w:r>
      <w:r w:rsidR="00FD69AD">
        <w:t>Minister</w:t>
      </w:r>
      <w:r w:rsidRPr="00DA2886">
        <w:t xml:space="preserve"> may from time to time deem it</w:t>
      </w:r>
      <w:r w:rsidR="00A37F81" w:rsidRPr="00DA2886">
        <w:t xml:space="preserve"> </w:t>
      </w:r>
      <w:r w:rsidRPr="00DA2886">
        <w:t>expedient to require to hold certificates of</w:t>
      </w:r>
      <w:r w:rsidR="00A37F81" w:rsidRPr="00DA2886">
        <w:t xml:space="preserve"> </w:t>
      </w:r>
      <w:r w:rsidRPr="00DA2886">
        <w:t>competency;</w:t>
      </w:r>
    </w:p>
    <w:p w14:paraId="3A5AB9F3" w14:textId="77777777" w:rsidR="00035962" w:rsidRPr="00DA2886" w:rsidRDefault="00035962" w:rsidP="005945EA">
      <w:pPr>
        <w:pStyle w:val="AS-Pa"/>
      </w:pPr>
    </w:p>
    <w:p w14:paraId="7134305B" w14:textId="21AF7358" w:rsidR="00035962" w:rsidRPr="00DA2886" w:rsidRDefault="00035962" w:rsidP="0004334B">
      <w:pPr>
        <w:pStyle w:val="AS-Pa"/>
      </w:pPr>
      <w:r w:rsidRPr="00DA2886">
        <w:t xml:space="preserve">(s) </w:t>
      </w:r>
      <w:r w:rsidR="0004334B" w:rsidRPr="00DA2886">
        <w:tab/>
      </w:r>
      <w:r w:rsidRPr="00DA2886">
        <w:t>the fees to be payable by persons applying for any</w:t>
      </w:r>
      <w:r w:rsidR="0004334B" w:rsidRPr="00DA2886">
        <w:t xml:space="preserve"> </w:t>
      </w:r>
      <w:r w:rsidRPr="00DA2886">
        <w:t>of the certificates mentioned in paragraph (r) or</w:t>
      </w:r>
      <w:r w:rsidR="0004334B" w:rsidRPr="00DA2886">
        <w:t xml:space="preserve"> </w:t>
      </w:r>
      <w:r w:rsidRPr="00DA2886">
        <w:t>on their admission to an examination for any such</w:t>
      </w:r>
      <w:r w:rsidR="0004334B" w:rsidRPr="00DA2886">
        <w:t xml:space="preserve"> </w:t>
      </w:r>
      <w:r w:rsidRPr="00DA2886">
        <w:t>certificate;</w:t>
      </w:r>
    </w:p>
    <w:p w14:paraId="1ECB267A" w14:textId="77777777" w:rsidR="00035962" w:rsidRPr="00DA2886" w:rsidRDefault="00035962" w:rsidP="0004334B">
      <w:pPr>
        <w:pStyle w:val="AS-Pa"/>
      </w:pPr>
    </w:p>
    <w:p w14:paraId="1D3DF2AE" w14:textId="07F95F56" w:rsidR="00035962" w:rsidRPr="00DA2886" w:rsidRDefault="00035962" w:rsidP="0004334B">
      <w:pPr>
        <w:pStyle w:val="AS-Pa"/>
      </w:pPr>
      <w:r w:rsidRPr="00DA2886">
        <w:t xml:space="preserve">(t) </w:t>
      </w:r>
      <w:r w:rsidR="0004334B" w:rsidRPr="00DA2886">
        <w:tab/>
      </w:r>
      <w:r w:rsidRPr="00DA2886">
        <w:t>the limiting of the days and hours of work upon</w:t>
      </w:r>
      <w:r w:rsidR="0004334B" w:rsidRPr="00DA2886">
        <w:t xml:space="preserve"> </w:t>
      </w:r>
      <w:r w:rsidRPr="00DA2886">
        <w:t>any mine or works;</w:t>
      </w:r>
    </w:p>
    <w:p w14:paraId="157ED7C5" w14:textId="77777777" w:rsidR="00035962" w:rsidRPr="00DA2886" w:rsidRDefault="00035962" w:rsidP="0004334B">
      <w:pPr>
        <w:pStyle w:val="AS-Pa"/>
      </w:pPr>
    </w:p>
    <w:p w14:paraId="75911FD9" w14:textId="49120935" w:rsidR="00035962" w:rsidRPr="00DA2886" w:rsidRDefault="00035962" w:rsidP="0004334B">
      <w:pPr>
        <w:pStyle w:val="AS-Pa"/>
      </w:pPr>
      <w:r w:rsidRPr="00DA2886">
        <w:t xml:space="preserve">(u) </w:t>
      </w:r>
      <w:r w:rsidR="0004334B" w:rsidRPr="00DA2886">
        <w:tab/>
      </w:r>
      <w:r w:rsidRPr="00DA2886">
        <w:t>the conditions governing the grant of paid leave</w:t>
      </w:r>
      <w:r w:rsidR="0004334B" w:rsidRPr="00DA2886">
        <w:t xml:space="preserve"> </w:t>
      </w:r>
      <w:r w:rsidRPr="00DA2886">
        <w:t>of absence by owners of mines or works to their</w:t>
      </w:r>
      <w:r w:rsidR="0004334B" w:rsidRPr="00DA2886">
        <w:t xml:space="preserve"> </w:t>
      </w:r>
      <w:r w:rsidRPr="00DA2886">
        <w:t>employees or to various categories of their employees;</w:t>
      </w:r>
    </w:p>
    <w:p w14:paraId="2DC5294E" w14:textId="77777777" w:rsidR="00035962" w:rsidRPr="00DA2886" w:rsidRDefault="00035962" w:rsidP="0004334B">
      <w:pPr>
        <w:pStyle w:val="AS-Pa"/>
      </w:pPr>
    </w:p>
    <w:p w14:paraId="4DBCEEF3" w14:textId="71BE95A9" w:rsidR="00035962" w:rsidRPr="00DA2886" w:rsidRDefault="00035962" w:rsidP="0004334B">
      <w:pPr>
        <w:pStyle w:val="AS-Pa"/>
      </w:pPr>
      <w:r w:rsidRPr="00DA2886">
        <w:t xml:space="preserve">(v) </w:t>
      </w:r>
      <w:r w:rsidR="0004334B" w:rsidRPr="00DA2886">
        <w:tab/>
      </w:r>
      <w:r w:rsidRPr="00DA2886">
        <w:t>in relation to any specific mineral or any specific</w:t>
      </w:r>
      <w:r w:rsidR="0004334B" w:rsidRPr="00DA2886">
        <w:t xml:space="preserve"> </w:t>
      </w:r>
      <w:r w:rsidRPr="00DA2886">
        <w:t>category of a mineral -</w:t>
      </w:r>
    </w:p>
    <w:p w14:paraId="2C04F49C" w14:textId="77777777" w:rsidR="00035962" w:rsidRPr="00DA2886" w:rsidRDefault="00035962" w:rsidP="005945EA">
      <w:pPr>
        <w:pStyle w:val="AS-Pa"/>
      </w:pPr>
    </w:p>
    <w:p w14:paraId="6540E9DE" w14:textId="60205F5E" w:rsidR="00035962" w:rsidRPr="00DA2886" w:rsidRDefault="00035962" w:rsidP="00F34ED5">
      <w:pPr>
        <w:pStyle w:val="AS-Pi"/>
      </w:pPr>
      <w:r w:rsidRPr="00DA2886">
        <w:t xml:space="preserve">(i) </w:t>
      </w:r>
      <w:r w:rsidR="00F34ED5" w:rsidRPr="00DA2886">
        <w:tab/>
      </w:r>
      <w:r w:rsidRPr="00DA2886">
        <w:t>the prohibiting or regulating or restricting of</w:t>
      </w:r>
      <w:r w:rsidR="00F34ED5" w:rsidRPr="00DA2886">
        <w:t xml:space="preserve"> </w:t>
      </w:r>
      <w:r w:rsidRPr="00DA2886">
        <w:t>its export from the Territory; or</w:t>
      </w:r>
    </w:p>
    <w:p w14:paraId="19A2B3A6" w14:textId="77777777" w:rsidR="00035962" w:rsidRPr="00DA2886" w:rsidRDefault="00035962" w:rsidP="00F34ED5">
      <w:pPr>
        <w:pStyle w:val="AS-Pi"/>
      </w:pPr>
    </w:p>
    <w:p w14:paraId="658135E8" w14:textId="54F791B5" w:rsidR="00035962" w:rsidRPr="00DA2886" w:rsidRDefault="00035962" w:rsidP="00F34ED5">
      <w:pPr>
        <w:pStyle w:val="AS-Pi"/>
      </w:pPr>
      <w:r w:rsidRPr="00DA2886">
        <w:t xml:space="preserve">(ii) </w:t>
      </w:r>
      <w:r w:rsidR="00F34ED5" w:rsidRPr="00DA2886">
        <w:tab/>
      </w:r>
      <w:r w:rsidRPr="00DA2886">
        <w:t>the prohibiting of its disposal or use for any</w:t>
      </w:r>
      <w:r w:rsidR="00F34ED5" w:rsidRPr="00DA2886">
        <w:t xml:space="preserve"> </w:t>
      </w:r>
      <w:r w:rsidRPr="00DA2886">
        <w:t>defined purpose or in any defined manner, or</w:t>
      </w:r>
      <w:r w:rsidR="00F34ED5" w:rsidRPr="00DA2886">
        <w:t xml:space="preserve"> </w:t>
      </w:r>
      <w:r w:rsidRPr="00DA2886">
        <w:t>its disposal or use for any other purpose or in</w:t>
      </w:r>
      <w:r w:rsidR="00F34ED5" w:rsidRPr="00DA2886">
        <w:t xml:space="preserve"> </w:t>
      </w:r>
      <w:r w:rsidRPr="00DA2886">
        <w:t>any other manner than may be defined; or</w:t>
      </w:r>
    </w:p>
    <w:p w14:paraId="56F902CB" w14:textId="77777777" w:rsidR="00035962" w:rsidRPr="00DA2886" w:rsidRDefault="00035962" w:rsidP="00F34ED5">
      <w:pPr>
        <w:pStyle w:val="AS-Pi"/>
      </w:pPr>
    </w:p>
    <w:p w14:paraId="3156980D" w14:textId="2D62B23D" w:rsidR="00035962" w:rsidRPr="00DA2886" w:rsidRDefault="00035962" w:rsidP="00F34ED5">
      <w:pPr>
        <w:pStyle w:val="AS-Pi"/>
      </w:pPr>
      <w:r w:rsidRPr="00DA2886">
        <w:t xml:space="preserve">(iii) </w:t>
      </w:r>
      <w:r w:rsidR="00601F8D" w:rsidRPr="00DA2886">
        <w:tab/>
      </w:r>
      <w:r w:rsidRPr="00DA2886">
        <w:t>in general the restricting or regulating of i</w:t>
      </w:r>
      <w:r w:rsidR="006368AF" w:rsidRPr="00DA2886">
        <w:t>t</w:t>
      </w:r>
      <w:r w:rsidRPr="00DA2886">
        <w:t>s</w:t>
      </w:r>
      <w:r w:rsidR="00F34ED5" w:rsidRPr="00DA2886">
        <w:t xml:space="preserve"> </w:t>
      </w:r>
      <w:r w:rsidRPr="00DA2886">
        <w:t>disposal or use; and</w:t>
      </w:r>
    </w:p>
    <w:p w14:paraId="0626D75F" w14:textId="77777777" w:rsidR="00035962" w:rsidRPr="00DA2886" w:rsidRDefault="00035962" w:rsidP="00155292">
      <w:pPr>
        <w:pStyle w:val="AS-Pa"/>
      </w:pPr>
    </w:p>
    <w:p w14:paraId="083EAABF" w14:textId="151534E3" w:rsidR="00035962" w:rsidRPr="00DA2886" w:rsidRDefault="00035962" w:rsidP="00155292">
      <w:pPr>
        <w:pStyle w:val="AS-Pa"/>
      </w:pPr>
      <w:r w:rsidRPr="00DA2886">
        <w:t xml:space="preserve">(w) </w:t>
      </w:r>
      <w:r w:rsidR="00155292" w:rsidRPr="00DA2886">
        <w:tab/>
      </w:r>
      <w:r w:rsidRPr="00DA2886">
        <w:t>generally for ensuring the proper working and</w:t>
      </w:r>
      <w:r w:rsidR="00155292" w:rsidRPr="00DA2886">
        <w:t xml:space="preserve"> </w:t>
      </w:r>
      <w:r w:rsidRPr="00DA2886">
        <w:t>management of all mines, works and machinery</w:t>
      </w:r>
      <w:r w:rsidR="00155292" w:rsidRPr="00DA2886">
        <w:t xml:space="preserve"> </w:t>
      </w:r>
      <w:r w:rsidRPr="00DA2886">
        <w:t>and as to all matters which he considers it necessary</w:t>
      </w:r>
      <w:r w:rsidR="00155292" w:rsidRPr="00DA2886">
        <w:t xml:space="preserve"> </w:t>
      </w:r>
      <w:r w:rsidRPr="00DA2886">
        <w:t>or expedient to prescribe for the better carrying</w:t>
      </w:r>
      <w:r w:rsidR="00155292" w:rsidRPr="00DA2886">
        <w:t xml:space="preserve"> </w:t>
      </w:r>
      <w:r w:rsidRPr="00DA2886">
        <w:t>out of the objects and purposes of this ordinance.</w:t>
      </w:r>
    </w:p>
    <w:p w14:paraId="5EF70ED6" w14:textId="77777777" w:rsidR="00035962" w:rsidRPr="00DA2886" w:rsidRDefault="00035962" w:rsidP="00155292">
      <w:pPr>
        <w:pStyle w:val="AS-Pa"/>
      </w:pPr>
    </w:p>
    <w:p w14:paraId="498C536D" w14:textId="1F8B1CEB" w:rsidR="00035962" w:rsidRPr="00DA2886" w:rsidRDefault="00304A24" w:rsidP="0013012D">
      <w:pPr>
        <w:pStyle w:val="AS-P1"/>
      </w:pPr>
      <w:r>
        <w:t>(2)</w:t>
      </w:r>
      <w:r w:rsidR="0013012D" w:rsidRPr="00DA2886">
        <w:tab/>
      </w:r>
      <w:r w:rsidR="00035962" w:rsidRPr="00DA2886">
        <w:t>The regulations may prescribe penalties for any</w:t>
      </w:r>
      <w:r w:rsidR="0013012D" w:rsidRPr="00DA2886">
        <w:t xml:space="preserve"> c</w:t>
      </w:r>
      <w:r w:rsidR="00035962" w:rsidRPr="00DA2886">
        <w:t>ontravention thereof or failure to comply therewith not</w:t>
      </w:r>
      <w:r w:rsidR="0013012D" w:rsidRPr="00DA2886">
        <w:t xml:space="preserve"> e</w:t>
      </w:r>
      <w:r w:rsidR="00035962" w:rsidRPr="00DA2886">
        <w:t>xceeding the penalties mentioned in section 7; and daily</w:t>
      </w:r>
      <w:r w:rsidR="0013012D" w:rsidRPr="00DA2886">
        <w:t xml:space="preserve"> p</w:t>
      </w:r>
      <w:r w:rsidR="00035962" w:rsidRPr="00DA2886">
        <w:t>enalties may be prescribed for a continuing contravention</w:t>
      </w:r>
      <w:r w:rsidR="0013012D" w:rsidRPr="00DA2886">
        <w:t xml:space="preserve"> </w:t>
      </w:r>
      <w:r w:rsidR="007F33CA" w:rsidRPr="00DA2886">
        <w:t>o</w:t>
      </w:r>
      <w:r w:rsidR="00035962" w:rsidRPr="00DA2886">
        <w:t>r non-compliance or increased penalties may be prescribed</w:t>
      </w:r>
      <w:r w:rsidR="0013012D" w:rsidRPr="00DA2886">
        <w:t xml:space="preserve"> </w:t>
      </w:r>
      <w:r w:rsidR="00035962" w:rsidRPr="00DA2886">
        <w:t>or a second or subsequent contravention or non-com</w:t>
      </w:r>
      <w:r w:rsidR="007F33CA" w:rsidRPr="00DA2886">
        <w:t>pli</w:t>
      </w:r>
      <w:r w:rsidR="00035962" w:rsidRPr="00DA2886">
        <w:t>ance</w:t>
      </w:r>
      <w:r w:rsidR="0013012D" w:rsidRPr="00DA2886">
        <w:t xml:space="preserve"> </w:t>
      </w:r>
      <w:r w:rsidR="00035962" w:rsidRPr="00DA2886">
        <w:t>subject to the limitations mentioned in section 7.</w:t>
      </w:r>
    </w:p>
    <w:p w14:paraId="6FEE02A9" w14:textId="761247F6" w:rsidR="00AD39D6" w:rsidRPr="00DA2886" w:rsidRDefault="00AD39D6" w:rsidP="0013012D">
      <w:pPr>
        <w:pStyle w:val="AS-P1"/>
      </w:pPr>
    </w:p>
    <w:p w14:paraId="32A7125D" w14:textId="0F8213C9" w:rsidR="004D0DD2" w:rsidRPr="00B93586" w:rsidRDefault="004D0DD2" w:rsidP="004D0DD2">
      <w:pPr>
        <w:pStyle w:val="AS-P-Amend"/>
      </w:pPr>
      <w:r>
        <w:t>[</w:t>
      </w:r>
      <w:r w:rsidRPr="00B93586">
        <w:t xml:space="preserve">Section 95 </w:t>
      </w:r>
      <w:r>
        <w:t xml:space="preserve">may be affected in part </w:t>
      </w:r>
      <w:r w:rsidRPr="00B93586">
        <w:t xml:space="preserve">by Act 33 of 1992, which repeals “the whole, except in so far as it relates to the appointment and powers, duties and functions of the Chief Inspector of Mines and an inspector of mines, and the safety and health of persons employed in or in connection with mines and works”, and in part by the </w:t>
      </w:r>
      <w:r w:rsidRPr="00B93586">
        <w:rPr>
          <w:rStyle w:val="AS-P0Char"/>
          <w:rFonts w:ascii="Arial" w:eastAsiaTheme="minorHAnsi" w:hAnsi="Arial" w:cs="Arial"/>
        </w:rPr>
        <w:t xml:space="preserve">Labour Act 6 of 1992 which repeals </w:t>
      </w:r>
      <w:r w:rsidRPr="00B93586">
        <w:t>“the whole, in so far as it relates to the health and safety of workers employed in or in connection with mining and prospecting operations”.</w:t>
      </w:r>
      <w:r>
        <w:t xml:space="preserve"> However, because any of the regulations issued in terms of this section </w:t>
      </w:r>
      <w:r w:rsidRPr="00B93586">
        <w:rPr>
          <w:i/>
        </w:rPr>
        <w:t>could</w:t>
      </w:r>
      <w:r>
        <w:t xml:space="preserve"> involve </w:t>
      </w:r>
      <w:r w:rsidRPr="00B93586">
        <w:t xml:space="preserve">powers, duties and functions of the Chief Inspector of Mines </w:t>
      </w:r>
      <w:r w:rsidR="00C766D7">
        <w:br/>
      </w:r>
      <w:r>
        <w:t xml:space="preserve">or </w:t>
      </w:r>
      <w:r w:rsidRPr="00B93586">
        <w:t>an inspector of mines</w:t>
      </w:r>
      <w:r>
        <w:t>, the section is retained here in its entirely.]</w:t>
      </w:r>
    </w:p>
    <w:p w14:paraId="64D0E14B" w14:textId="77777777" w:rsidR="004D0DD2" w:rsidRDefault="004D0DD2" w:rsidP="004D0DD2">
      <w:pPr>
        <w:pStyle w:val="AS-P-Amend"/>
      </w:pPr>
      <w:r>
        <w:t xml:space="preserve"> </w:t>
      </w:r>
    </w:p>
    <w:p w14:paraId="0F3B0A0B" w14:textId="11494AA3" w:rsidR="00D77872" w:rsidRPr="0013012D" w:rsidRDefault="009D542A" w:rsidP="004D0DD2">
      <w:pPr>
        <w:pStyle w:val="AS-P-Amend"/>
      </w:pPr>
      <w:r>
        <w:t>[S</w:t>
      </w:r>
      <w:r w:rsidR="00AD39D6">
        <w:t xml:space="preserve">ections 96-100 </w:t>
      </w:r>
      <w:r w:rsidR="00C766D7">
        <w:t>a</w:t>
      </w:r>
      <w:r>
        <w:t xml:space="preserve">re explicitly </w:t>
      </w:r>
      <w:r w:rsidR="00AD39D6">
        <w:t>repealed by Act 3 of 1972</w:t>
      </w:r>
      <w:r>
        <w:t>.]</w:t>
      </w:r>
    </w:p>
    <w:p w14:paraId="5563D44B" w14:textId="202D0FBC" w:rsidR="00E66C66" w:rsidRDefault="00E66C66" w:rsidP="00D77872">
      <w:pPr>
        <w:pStyle w:val="AS-P0"/>
      </w:pPr>
    </w:p>
    <w:p w14:paraId="372F6E6C" w14:textId="239BCA02" w:rsidR="00917709" w:rsidRPr="00442E11" w:rsidRDefault="00442E11" w:rsidP="00442E11">
      <w:pPr>
        <w:pStyle w:val="AS-P0"/>
        <w:rPr>
          <w:b/>
          <w:bCs/>
        </w:rPr>
      </w:pPr>
      <w:r w:rsidRPr="00442E11">
        <w:rPr>
          <w:b/>
        </w:rPr>
        <w:t xml:space="preserve">Amendment </w:t>
      </w:r>
      <w:r>
        <w:rPr>
          <w:b/>
        </w:rPr>
        <w:t>of sections 40 and 41 of Ordinance</w:t>
      </w:r>
      <w:r w:rsidRPr="00442E11">
        <w:rPr>
          <w:b/>
        </w:rPr>
        <w:t xml:space="preserve"> 9</w:t>
      </w:r>
      <w:r>
        <w:rPr>
          <w:b/>
        </w:rPr>
        <w:t xml:space="preserve"> </w:t>
      </w:r>
      <w:r w:rsidRPr="00442E11">
        <w:rPr>
          <w:b/>
        </w:rPr>
        <w:t>o</w:t>
      </w:r>
      <w:r>
        <w:rPr>
          <w:b/>
        </w:rPr>
        <w:t>f</w:t>
      </w:r>
      <w:r w:rsidRPr="00442E11">
        <w:rPr>
          <w:b/>
        </w:rPr>
        <w:t xml:space="preserve"> 1963</w:t>
      </w:r>
    </w:p>
    <w:p w14:paraId="555F0743" w14:textId="77777777" w:rsidR="00313EB9" w:rsidRPr="00442E11" w:rsidRDefault="00313EB9" w:rsidP="00442E11">
      <w:pPr>
        <w:pStyle w:val="AS-P0"/>
        <w:rPr>
          <w:b/>
          <w:bCs/>
        </w:rPr>
      </w:pPr>
    </w:p>
    <w:p w14:paraId="696FF599" w14:textId="264B1DE3" w:rsidR="00313EB9" w:rsidRPr="00313EB9" w:rsidRDefault="00313EB9" w:rsidP="00313EB9">
      <w:pPr>
        <w:pStyle w:val="AS-P1"/>
      </w:pPr>
      <w:r w:rsidRPr="0001317D">
        <w:rPr>
          <w:b/>
          <w:bCs/>
        </w:rPr>
        <w:t>101.</w:t>
      </w:r>
      <w:r w:rsidRPr="00313EB9">
        <w:t xml:space="preserve"> </w:t>
      </w:r>
      <w:r>
        <w:tab/>
      </w:r>
      <w:r w:rsidRPr="00313EB9">
        <w:t>The Land Survey Ordinance, 1963 (Ordinance 9</w:t>
      </w:r>
      <w:r>
        <w:t xml:space="preserve"> </w:t>
      </w:r>
      <w:r w:rsidR="00A71716">
        <w:t>o</w:t>
      </w:r>
      <w:r w:rsidRPr="00313EB9">
        <w:t>f 1963) is hereby amended by -</w:t>
      </w:r>
    </w:p>
    <w:p w14:paraId="39D11B73" w14:textId="77777777" w:rsidR="00313EB9" w:rsidRDefault="00313EB9" w:rsidP="00313EB9">
      <w:pPr>
        <w:pStyle w:val="AS-P1"/>
      </w:pPr>
    </w:p>
    <w:p w14:paraId="0728D277" w14:textId="3685CD03" w:rsidR="00313EB9" w:rsidRPr="00313EB9" w:rsidRDefault="00313EB9" w:rsidP="00313EB9">
      <w:pPr>
        <w:pStyle w:val="AS-P1"/>
      </w:pPr>
      <w:r w:rsidRPr="00313EB9">
        <w:t xml:space="preserve">(a) </w:t>
      </w:r>
      <w:r w:rsidR="00F627DE">
        <w:tab/>
      </w:r>
      <w:r w:rsidRPr="00313EB9">
        <w:t>the deletion of paragraphs (a) and (e) of section</w:t>
      </w:r>
      <w:r>
        <w:t xml:space="preserve"> </w:t>
      </w:r>
      <w:r w:rsidRPr="00313EB9">
        <w:t>40; and</w:t>
      </w:r>
    </w:p>
    <w:p w14:paraId="57F9CB4F" w14:textId="77777777" w:rsidR="00313EB9" w:rsidRDefault="00313EB9" w:rsidP="00313EB9">
      <w:pPr>
        <w:pStyle w:val="AS-P1"/>
      </w:pPr>
    </w:p>
    <w:p w14:paraId="325A9138" w14:textId="4E1E5ECD" w:rsidR="00313EB9" w:rsidRPr="00313EB9" w:rsidRDefault="00313EB9" w:rsidP="00846C68">
      <w:pPr>
        <w:pStyle w:val="AS-Pa"/>
      </w:pPr>
      <w:r w:rsidRPr="00313EB9">
        <w:t xml:space="preserve">(b) </w:t>
      </w:r>
      <w:r w:rsidR="00F627DE">
        <w:tab/>
      </w:r>
      <w:r w:rsidRPr="00846C68">
        <w:t xml:space="preserve">the deletion of the words </w:t>
      </w:r>
      <w:r w:rsidR="009854E7" w:rsidRPr="00846C68">
        <w:t>“</w:t>
      </w:r>
      <w:r w:rsidRPr="00846C68">
        <w:t>save as is otherwise provided in paragraph (e) of section forty</w:t>
      </w:r>
      <w:r w:rsidR="00846C68">
        <w:t>”</w:t>
      </w:r>
      <w:r w:rsidRPr="00846C68">
        <w:t xml:space="preserve"> in section 41</w:t>
      </w:r>
      <w:r w:rsidRPr="00313EB9">
        <w:t>.</w:t>
      </w:r>
    </w:p>
    <w:p w14:paraId="3FF0101C" w14:textId="112E791C" w:rsidR="00313EB9" w:rsidRDefault="00313EB9" w:rsidP="00313EB9">
      <w:pPr>
        <w:pStyle w:val="AS-P1"/>
      </w:pPr>
    </w:p>
    <w:p w14:paraId="6D1DA3A3" w14:textId="00B4E634" w:rsidR="00C766D7" w:rsidRDefault="00C766D7" w:rsidP="00C766D7">
      <w:pPr>
        <w:pStyle w:val="AS-P-Amend"/>
      </w:pPr>
      <w:r>
        <w:t>[Section 101 is retained on the theory that it is part of the general administrative provisions of the Ordinance, rather than being related to any specific topic covered by the Ordinance.]</w:t>
      </w:r>
    </w:p>
    <w:p w14:paraId="3EE8EC8E" w14:textId="77777777" w:rsidR="00C766D7" w:rsidRDefault="00C766D7" w:rsidP="00313EB9">
      <w:pPr>
        <w:pStyle w:val="AS-P1"/>
      </w:pPr>
    </w:p>
    <w:p w14:paraId="58158A0E" w14:textId="5C7C81DA" w:rsidR="00A87399" w:rsidRPr="00442E11" w:rsidRDefault="00A87399" w:rsidP="00A87399">
      <w:pPr>
        <w:pStyle w:val="AS-P0"/>
        <w:rPr>
          <w:b/>
          <w:bCs/>
        </w:rPr>
      </w:pPr>
      <w:r>
        <w:rPr>
          <w:b/>
        </w:rPr>
        <w:t>Short title and commencement</w:t>
      </w:r>
    </w:p>
    <w:p w14:paraId="598B58A4" w14:textId="77777777" w:rsidR="00DE7BB8" w:rsidRDefault="00DE7BB8" w:rsidP="00313EB9">
      <w:pPr>
        <w:pStyle w:val="AS-P1"/>
        <w:rPr>
          <w:b/>
          <w:bCs/>
        </w:rPr>
      </w:pPr>
    </w:p>
    <w:p w14:paraId="6A1988CC" w14:textId="4CA6110A" w:rsidR="00D77872" w:rsidRPr="00313EB9" w:rsidRDefault="00313EB9" w:rsidP="00313EB9">
      <w:pPr>
        <w:pStyle w:val="AS-P1"/>
      </w:pPr>
      <w:r w:rsidRPr="0001317D">
        <w:rPr>
          <w:b/>
          <w:bCs/>
        </w:rPr>
        <w:t>102.</w:t>
      </w:r>
      <w:r w:rsidRPr="00313EB9">
        <w:t xml:space="preserve"> </w:t>
      </w:r>
      <w:r w:rsidR="00315D90">
        <w:tab/>
      </w:r>
      <w:r w:rsidRPr="00313EB9">
        <w:t>This ordinance shall be called the Mines, Works</w:t>
      </w:r>
      <w:r w:rsidR="0001317D">
        <w:t xml:space="preserve"> a</w:t>
      </w:r>
      <w:r w:rsidRPr="00313EB9">
        <w:t xml:space="preserve">nd Minerals Ordinance, 1968, and shall come into </w:t>
      </w:r>
      <w:r w:rsidR="0001317D">
        <w:t xml:space="preserve">operation </w:t>
      </w:r>
      <w:r w:rsidRPr="00313EB9">
        <w:t xml:space="preserve">on a date to be fixed by the </w:t>
      </w:r>
      <w:r w:rsidR="00FD69AD">
        <w:t>Minister</w:t>
      </w:r>
      <w:r w:rsidRPr="00313EB9">
        <w:t xml:space="preserve"> by </w:t>
      </w:r>
      <w:r w:rsidR="0001317D">
        <w:t xml:space="preserve">proclamation </w:t>
      </w:r>
      <w:r w:rsidRPr="00313EB9">
        <w:t xml:space="preserve">in the </w:t>
      </w:r>
      <w:r w:rsidRPr="00AC063A">
        <w:rPr>
          <w:i/>
        </w:rPr>
        <w:t>Gazette</w:t>
      </w:r>
      <w:r w:rsidRPr="00313EB9">
        <w:t>.</w:t>
      </w:r>
    </w:p>
    <w:p w14:paraId="66F1075B" w14:textId="2BAF3606" w:rsidR="007C2406" w:rsidRDefault="007C2406" w:rsidP="00DC29B8">
      <w:pPr>
        <w:pStyle w:val="AS-P0"/>
      </w:pPr>
    </w:p>
    <w:p w14:paraId="2C49F766" w14:textId="53087D03" w:rsidR="007C2406" w:rsidRDefault="00C766D7" w:rsidP="007C2406">
      <w:pPr>
        <w:pStyle w:val="AS-P-Amend"/>
      </w:pPr>
      <w:r>
        <w:t xml:space="preserve">[Section 102 is retained on the theory that it is part of the general administrative provisions of the Ordinance, rather than being related to any specific topic covered by the Ordinance. </w:t>
      </w:r>
      <w:r w:rsidR="00FD69AD">
        <w:t xml:space="preserve">Note that the global substitution of “Minister” for “Administrator” </w:t>
      </w:r>
      <w:r w:rsidR="0035310A">
        <w:t>and “</w:t>
      </w:r>
      <w:r w:rsidR="0035310A" w:rsidRPr="0035310A">
        <w:rPr>
          <w:i/>
        </w:rPr>
        <w:t>Gazette</w:t>
      </w:r>
      <w:r w:rsidR="0035310A">
        <w:t>” for “</w:t>
      </w:r>
      <w:r w:rsidR="0035310A" w:rsidRPr="0035310A">
        <w:rPr>
          <w:i/>
        </w:rPr>
        <w:t>Official Gazette</w:t>
      </w:r>
      <w:r w:rsidR="0035310A">
        <w:t xml:space="preserve">” </w:t>
      </w:r>
      <w:r w:rsidR="00FD69AD">
        <w:t xml:space="preserve">which applied to this section </w:t>
      </w:r>
      <w:r w:rsidR="0035310A">
        <w:t xml:space="preserve">by virtue of </w:t>
      </w:r>
      <w:r w:rsidR="0035310A" w:rsidRPr="007C2406">
        <w:t xml:space="preserve">RSA Proc. R.89/1969 </w:t>
      </w:r>
      <w:r w:rsidR="00FD69AD">
        <w:t xml:space="preserve">took place </w:t>
      </w:r>
      <w:r w:rsidR="00FD69AD" w:rsidRPr="00FD69AD">
        <w:rPr>
          <w:i/>
        </w:rPr>
        <w:t>after</w:t>
      </w:r>
      <w:r w:rsidR="00FD69AD">
        <w:t xml:space="preserve"> the Ordinance had already been brought into force. </w:t>
      </w:r>
      <w:r w:rsidR="007C2406" w:rsidRPr="007C2406">
        <w:t>Note</w:t>
      </w:r>
      <w:r w:rsidR="00FD69AD">
        <w:t xml:space="preserve"> also </w:t>
      </w:r>
      <w:r w:rsidR="007C2406" w:rsidRPr="007C2406">
        <w:t xml:space="preserve">that RSA Proc. R.89/1969 contained the following </w:t>
      </w:r>
      <w:r w:rsidR="0035310A">
        <w:br/>
      </w:r>
      <w:r w:rsidR="007C2406" w:rsidRPr="007C2406">
        <w:t>transitional provision</w:t>
      </w:r>
      <w:r w:rsidR="004369E2">
        <w:t xml:space="preserve">s in </w:t>
      </w:r>
      <w:r w:rsidR="00EC1F79">
        <w:t xml:space="preserve">item </w:t>
      </w:r>
      <w:r w:rsidR="004369E2">
        <w:t>9</w:t>
      </w:r>
      <w:r w:rsidR="00EC1F79">
        <w:t xml:space="preserve"> of Schedule 1</w:t>
      </w:r>
      <w:r w:rsidR="007C2406" w:rsidRPr="007C2406">
        <w:t>:</w:t>
      </w:r>
    </w:p>
    <w:p w14:paraId="15A2DE82" w14:textId="77777777" w:rsidR="00FD69AD" w:rsidRDefault="00FD69AD" w:rsidP="007C2406">
      <w:pPr>
        <w:pStyle w:val="AS-P-Amend"/>
      </w:pPr>
    </w:p>
    <w:p w14:paraId="2CA4C578" w14:textId="02F175FD" w:rsidR="007C2406" w:rsidRPr="007C2406" w:rsidRDefault="004369E2" w:rsidP="007C2406">
      <w:pPr>
        <w:pStyle w:val="AS-P1"/>
        <w:ind w:left="567"/>
        <w:rPr>
          <w:rFonts w:ascii="Arial" w:hAnsi="Arial" w:cs="Arial"/>
          <w:color w:val="00B050"/>
          <w:sz w:val="18"/>
          <w:szCs w:val="18"/>
        </w:rPr>
      </w:pPr>
      <w:r>
        <w:rPr>
          <w:rFonts w:ascii="Arial" w:hAnsi="Arial" w:cs="Arial"/>
          <w:color w:val="00B050"/>
          <w:sz w:val="18"/>
          <w:szCs w:val="18"/>
        </w:rPr>
        <w:t>“</w:t>
      </w:r>
      <w:r w:rsidR="007C2406" w:rsidRPr="007C2406">
        <w:rPr>
          <w:rFonts w:ascii="Arial" w:hAnsi="Arial" w:cs="Arial"/>
          <w:color w:val="00B050"/>
          <w:sz w:val="18"/>
          <w:szCs w:val="18"/>
        </w:rPr>
        <w:t xml:space="preserve">(1) </w:t>
      </w:r>
      <w:r w:rsidR="007C2406" w:rsidRPr="007C2406">
        <w:rPr>
          <w:rFonts w:ascii="Arial" w:hAnsi="Arial" w:cs="Arial"/>
          <w:color w:val="00B050"/>
          <w:sz w:val="18"/>
          <w:szCs w:val="18"/>
        </w:rPr>
        <w:tab/>
        <w:t xml:space="preserve">Any proclamation, regulation, notice, approval, authority, licence, permit, certificate or document issued, made, given or granted under the ordinance, and any other action taken thereunder, prior to the commencement of this Schedule, or which in terms of section 3 of the ordinance is deemed to have been so issued, made, given, granted or taken, shall be deemed to have been issued, made, given, granted or taken under the ordinance as hereby amended. </w:t>
      </w:r>
    </w:p>
    <w:p w14:paraId="48385606" w14:textId="50A31250" w:rsidR="007C2406" w:rsidRPr="007C2406" w:rsidRDefault="007C2406" w:rsidP="007C2406">
      <w:pPr>
        <w:pStyle w:val="AS-P1"/>
        <w:ind w:left="567"/>
        <w:rPr>
          <w:rFonts w:ascii="Arial" w:hAnsi="Arial" w:cs="Arial"/>
          <w:color w:val="00B050"/>
          <w:sz w:val="18"/>
          <w:szCs w:val="18"/>
        </w:rPr>
      </w:pPr>
      <w:r w:rsidRPr="007C2406">
        <w:rPr>
          <w:rFonts w:ascii="Arial" w:hAnsi="Arial" w:cs="Arial"/>
          <w:color w:val="00B050"/>
          <w:sz w:val="18"/>
          <w:szCs w:val="18"/>
        </w:rPr>
        <w:t xml:space="preserve">(2) </w:t>
      </w:r>
      <w:r w:rsidRPr="007C2406">
        <w:rPr>
          <w:rFonts w:ascii="Arial" w:hAnsi="Arial" w:cs="Arial"/>
          <w:color w:val="00B050"/>
          <w:sz w:val="18"/>
          <w:szCs w:val="18"/>
        </w:rPr>
        <w:tab/>
        <w:t xml:space="preserve">Any appointment under this ordinance or designation of an officer or employee thereunder made prior to the commencement of this Schedule, shall be deemed to have been made under the ordinance as hereby amended. </w:t>
      </w:r>
    </w:p>
    <w:p w14:paraId="4F4674DA" w14:textId="03066D5C" w:rsidR="007C2406" w:rsidRDefault="007C2406" w:rsidP="007C2406">
      <w:pPr>
        <w:pStyle w:val="AS-P1"/>
        <w:ind w:left="567"/>
        <w:rPr>
          <w:rFonts w:ascii="Arial" w:hAnsi="Arial" w:cs="Arial"/>
          <w:b/>
          <w:color w:val="00B050"/>
          <w:sz w:val="18"/>
          <w:szCs w:val="18"/>
        </w:rPr>
      </w:pPr>
      <w:r w:rsidRPr="007C2406">
        <w:rPr>
          <w:rFonts w:ascii="Arial" w:hAnsi="Arial" w:cs="Arial"/>
          <w:color w:val="00B050"/>
          <w:sz w:val="18"/>
          <w:szCs w:val="18"/>
        </w:rPr>
        <w:t xml:space="preserve">(3) </w:t>
      </w:r>
      <w:r w:rsidRPr="007C2406">
        <w:rPr>
          <w:rFonts w:ascii="Arial" w:hAnsi="Arial" w:cs="Arial"/>
          <w:color w:val="00B050"/>
          <w:sz w:val="18"/>
          <w:szCs w:val="18"/>
        </w:rPr>
        <w:tab/>
        <w:t>The person who immediately prior to the commencement of this Schedule holds the office of Director of Mines under the ordinance shall be deemed to have been appointed as Chief Inspector of Mines under t</w:t>
      </w:r>
      <w:r>
        <w:rPr>
          <w:rFonts w:ascii="Arial" w:hAnsi="Arial" w:cs="Arial"/>
          <w:color w:val="00B050"/>
          <w:sz w:val="18"/>
          <w:szCs w:val="18"/>
        </w:rPr>
        <w:t>he ordinance as hereby amended.”</w:t>
      </w:r>
      <w:r w:rsidRPr="004369E2">
        <w:rPr>
          <w:rFonts w:ascii="Arial" w:hAnsi="Arial" w:cs="Arial"/>
          <w:b/>
          <w:color w:val="00B050"/>
          <w:sz w:val="18"/>
          <w:szCs w:val="18"/>
        </w:rPr>
        <w:t>]</w:t>
      </w:r>
    </w:p>
    <w:p w14:paraId="289E0D5C" w14:textId="40768155" w:rsidR="001B3732" w:rsidRDefault="001B3732" w:rsidP="007C2406">
      <w:pPr>
        <w:pStyle w:val="AS-P1"/>
        <w:ind w:left="567"/>
        <w:rPr>
          <w:rFonts w:ascii="Arial" w:hAnsi="Arial" w:cs="Arial"/>
          <w:b/>
          <w:color w:val="00B050"/>
          <w:sz w:val="18"/>
          <w:szCs w:val="18"/>
        </w:rPr>
      </w:pPr>
    </w:p>
    <w:p w14:paraId="1D4C7871" w14:textId="77777777" w:rsidR="009033A0" w:rsidRDefault="009033A0" w:rsidP="007C2406">
      <w:pPr>
        <w:pStyle w:val="AS-P1"/>
        <w:ind w:left="567"/>
        <w:rPr>
          <w:rFonts w:ascii="Arial" w:hAnsi="Arial" w:cs="Arial"/>
          <w:b/>
          <w:color w:val="00B050"/>
          <w:sz w:val="18"/>
          <w:szCs w:val="18"/>
        </w:rPr>
      </w:pPr>
    </w:p>
    <w:p w14:paraId="02681A47" w14:textId="77777777" w:rsidR="001B3732" w:rsidRPr="001B3732" w:rsidRDefault="001B3732" w:rsidP="001B3732">
      <w:pPr>
        <w:pStyle w:val="AS-P0"/>
        <w:jc w:val="center"/>
      </w:pPr>
      <w:r w:rsidRPr="001B3732">
        <w:rPr>
          <w:w w:val="110"/>
        </w:rPr>
        <w:t>SCHEDULE.</w:t>
      </w:r>
    </w:p>
    <w:p w14:paraId="6EC4CDD6" w14:textId="77777777" w:rsidR="001B3732" w:rsidRPr="001B3732" w:rsidRDefault="001B3732" w:rsidP="001B3732">
      <w:pPr>
        <w:pStyle w:val="AS-P0"/>
        <w:jc w:val="center"/>
        <w:rPr>
          <w:sz w:val="20"/>
          <w:szCs w:val="20"/>
        </w:rPr>
      </w:pPr>
    </w:p>
    <w:tbl>
      <w:tblPr>
        <w:tblW w:w="0" w:type="auto"/>
        <w:jc w:val="center"/>
        <w:tblBorders>
          <w:top w:val="single" w:sz="6" w:space="0" w:color="000000"/>
          <w:bottom w:val="single" w:sz="6" w:space="0" w:color="000000"/>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1418"/>
        <w:gridCol w:w="2693"/>
        <w:gridCol w:w="1134"/>
      </w:tblGrid>
      <w:tr w:rsidR="00046135" w:rsidRPr="00046135" w14:paraId="0F0F6BBB" w14:textId="77777777" w:rsidTr="00251401">
        <w:trPr>
          <w:jc w:val="center"/>
        </w:trPr>
        <w:tc>
          <w:tcPr>
            <w:tcW w:w="1418" w:type="dxa"/>
            <w:tcBorders>
              <w:bottom w:val="single" w:sz="4" w:space="0" w:color="auto"/>
            </w:tcBorders>
            <w:vAlign w:val="center"/>
          </w:tcPr>
          <w:p w14:paraId="6130D762" w14:textId="77777777" w:rsidR="001B3732" w:rsidRPr="00046135" w:rsidRDefault="001B3732" w:rsidP="001B3732">
            <w:pPr>
              <w:pStyle w:val="AS-P0"/>
              <w:jc w:val="center"/>
              <w:rPr>
                <w:sz w:val="20"/>
                <w:szCs w:val="20"/>
              </w:rPr>
            </w:pPr>
            <w:r w:rsidRPr="00046135">
              <w:rPr>
                <w:sz w:val="20"/>
                <w:szCs w:val="20"/>
              </w:rPr>
              <w:t>No. and year of Law</w:t>
            </w:r>
          </w:p>
        </w:tc>
        <w:tc>
          <w:tcPr>
            <w:tcW w:w="2693" w:type="dxa"/>
            <w:tcBorders>
              <w:bottom w:val="single" w:sz="4" w:space="0" w:color="auto"/>
            </w:tcBorders>
            <w:vAlign w:val="center"/>
          </w:tcPr>
          <w:p w14:paraId="51DBB0F9" w14:textId="77777777" w:rsidR="001B3732" w:rsidRPr="00046135" w:rsidRDefault="001B3732" w:rsidP="001B3732">
            <w:pPr>
              <w:pStyle w:val="AS-P0"/>
              <w:jc w:val="center"/>
              <w:rPr>
                <w:sz w:val="20"/>
                <w:szCs w:val="20"/>
              </w:rPr>
            </w:pPr>
            <w:r w:rsidRPr="00046135">
              <w:rPr>
                <w:sz w:val="20"/>
                <w:szCs w:val="20"/>
              </w:rPr>
              <w:t>Title</w:t>
            </w:r>
          </w:p>
        </w:tc>
        <w:tc>
          <w:tcPr>
            <w:tcW w:w="1134" w:type="dxa"/>
            <w:tcBorders>
              <w:bottom w:val="single" w:sz="4" w:space="0" w:color="auto"/>
            </w:tcBorders>
            <w:vAlign w:val="center"/>
          </w:tcPr>
          <w:p w14:paraId="343FCFB0" w14:textId="77777777" w:rsidR="001B3732" w:rsidRPr="00046135" w:rsidRDefault="001B3732" w:rsidP="001B3732">
            <w:pPr>
              <w:pStyle w:val="AS-P0"/>
              <w:jc w:val="center"/>
              <w:rPr>
                <w:sz w:val="20"/>
                <w:szCs w:val="20"/>
              </w:rPr>
            </w:pPr>
            <w:r w:rsidRPr="00046135">
              <w:rPr>
                <w:sz w:val="20"/>
                <w:szCs w:val="20"/>
              </w:rPr>
              <w:t>Extent of Repeal</w:t>
            </w:r>
          </w:p>
        </w:tc>
      </w:tr>
      <w:tr w:rsidR="00046135" w:rsidRPr="00046135" w14:paraId="6EB077B2" w14:textId="77777777" w:rsidTr="00251401">
        <w:trPr>
          <w:jc w:val="center"/>
        </w:trPr>
        <w:tc>
          <w:tcPr>
            <w:tcW w:w="1418" w:type="dxa"/>
            <w:tcBorders>
              <w:top w:val="single" w:sz="4" w:space="0" w:color="auto"/>
              <w:bottom w:val="nil"/>
            </w:tcBorders>
          </w:tcPr>
          <w:p w14:paraId="5DA4A1C6" w14:textId="2B35FF2B" w:rsidR="001B3732" w:rsidRPr="00046135" w:rsidRDefault="001B3732" w:rsidP="001B3732">
            <w:pPr>
              <w:pStyle w:val="AS-P0"/>
              <w:rPr>
                <w:sz w:val="20"/>
                <w:szCs w:val="20"/>
              </w:rPr>
            </w:pPr>
            <w:r w:rsidRPr="00046135">
              <w:rPr>
                <w:sz w:val="20"/>
                <w:szCs w:val="20"/>
              </w:rPr>
              <w:t>Ordinance 26</w:t>
            </w:r>
          </w:p>
          <w:p w14:paraId="0FDF15A7" w14:textId="77777777" w:rsidR="001B3732" w:rsidRPr="00046135" w:rsidRDefault="001B3732" w:rsidP="001B3732">
            <w:pPr>
              <w:pStyle w:val="AS-P0"/>
              <w:rPr>
                <w:sz w:val="20"/>
                <w:szCs w:val="20"/>
              </w:rPr>
            </w:pPr>
            <w:r w:rsidRPr="00046135">
              <w:rPr>
                <w:sz w:val="20"/>
                <w:szCs w:val="20"/>
              </w:rPr>
              <w:t>of 1954</w:t>
            </w:r>
          </w:p>
        </w:tc>
        <w:tc>
          <w:tcPr>
            <w:tcW w:w="2693" w:type="dxa"/>
            <w:tcBorders>
              <w:top w:val="single" w:sz="4" w:space="0" w:color="auto"/>
              <w:bottom w:val="nil"/>
            </w:tcBorders>
          </w:tcPr>
          <w:p w14:paraId="684466FF" w14:textId="77777777" w:rsidR="001B3732" w:rsidRPr="00046135" w:rsidRDefault="001B3732" w:rsidP="001B3732">
            <w:pPr>
              <w:pStyle w:val="AS-P0"/>
              <w:rPr>
                <w:sz w:val="20"/>
                <w:szCs w:val="20"/>
              </w:rPr>
            </w:pPr>
            <w:r w:rsidRPr="00046135">
              <w:rPr>
                <w:sz w:val="20"/>
                <w:szCs w:val="20"/>
              </w:rPr>
              <w:t>Mines, Works and Minerals Ordinance, 1954</w:t>
            </w:r>
          </w:p>
        </w:tc>
        <w:tc>
          <w:tcPr>
            <w:tcW w:w="1134" w:type="dxa"/>
            <w:tcBorders>
              <w:top w:val="single" w:sz="4" w:space="0" w:color="auto"/>
              <w:bottom w:val="nil"/>
            </w:tcBorders>
          </w:tcPr>
          <w:p w14:paraId="08F9B564" w14:textId="77777777" w:rsidR="001B3732" w:rsidRPr="00046135" w:rsidRDefault="001B3732" w:rsidP="001B3732">
            <w:pPr>
              <w:pStyle w:val="AS-P0"/>
              <w:rPr>
                <w:sz w:val="20"/>
                <w:szCs w:val="20"/>
              </w:rPr>
            </w:pPr>
            <w:r w:rsidRPr="00046135">
              <w:rPr>
                <w:sz w:val="20"/>
                <w:szCs w:val="20"/>
              </w:rPr>
              <w:t>The whole</w:t>
            </w:r>
          </w:p>
        </w:tc>
      </w:tr>
      <w:tr w:rsidR="00046135" w:rsidRPr="00046135" w14:paraId="725ACFCF" w14:textId="77777777" w:rsidTr="00251401">
        <w:trPr>
          <w:jc w:val="center"/>
        </w:trPr>
        <w:tc>
          <w:tcPr>
            <w:tcW w:w="1418" w:type="dxa"/>
            <w:tcBorders>
              <w:top w:val="nil"/>
              <w:bottom w:val="nil"/>
            </w:tcBorders>
          </w:tcPr>
          <w:p w14:paraId="02ECD49D" w14:textId="77777777" w:rsidR="001B3732" w:rsidRPr="00046135" w:rsidRDefault="001B3732" w:rsidP="001B3732">
            <w:pPr>
              <w:pStyle w:val="AS-P0"/>
              <w:rPr>
                <w:sz w:val="20"/>
                <w:szCs w:val="20"/>
              </w:rPr>
            </w:pPr>
            <w:r w:rsidRPr="00046135">
              <w:rPr>
                <w:sz w:val="20"/>
                <w:szCs w:val="20"/>
              </w:rPr>
              <w:t>Ordinance 4</w:t>
            </w:r>
          </w:p>
          <w:p w14:paraId="52A542B5" w14:textId="77777777" w:rsidR="001B3732" w:rsidRPr="00046135" w:rsidRDefault="001B3732" w:rsidP="001B3732">
            <w:pPr>
              <w:pStyle w:val="AS-P0"/>
              <w:rPr>
                <w:sz w:val="20"/>
                <w:szCs w:val="20"/>
              </w:rPr>
            </w:pPr>
            <w:r w:rsidRPr="00046135">
              <w:rPr>
                <w:sz w:val="20"/>
                <w:szCs w:val="20"/>
              </w:rPr>
              <w:t>of 1955</w:t>
            </w:r>
          </w:p>
        </w:tc>
        <w:tc>
          <w:tcPr>
            <w:tcW w:w="2693" w:type="dxa"/>
            <w:tcBorders>
              <w:top w:val="nil"/>
              <w:bottom w:val="nil"/>
            </w:tcBorders>
          </w:tcPr>
          <w:p w14:paraId="28FCF206" w14:textId="2D4A3BB4" w:rsidR="001B3732" w:rsidRPr="00046135" w:rsidRDefault="001B3732" w:rsidP="001B3732">
            <w:pPr>
              <w:pStyle w:val="AS-P0"/>
              <w:rPr>
                <w:sz w:val="20"/>
                <w:szCs w:val="20"/>
              </w:rPr>
            </w:pPr>
            <w:r w:rsidRPr="00046135">
              <w:rPr>
                <w:sz w:val="20"/>
                <w:szCs w:val="20"/>
              </w:rPr>
              <w:t>South West Africa Native Affairs Administration Or</w:t>
            </w:r>
            <w:r w:rsidR="00251401" w:rsidRPr="00046135">
              <w:rPr>
                <w:sz w:val="20"/>
                <w:szCs w:val="20"/>
              </w:rPr>
              <w:softHyphen/>
            </w:r>
            <w:r w:rsidRPr="00046135">
              <w:rPr>
                <w:sz w:val="20"/>
                <w:szCs w:val="20"/>
              </w:rPr>
              <w:t>dinance, 1955</w:t>
            </w:r>
          </w:p>
        </w:tc>
        <w:tc>
          <w:tcPr>
            <w:tcW w:w="1134" w:type="dxa"/>
            <w:tcBorders>
              <w:top w:val="nil"/>
              <w:bottom w:val="nil"/>
            </w:tcBorders>
          </w:tcPr>
          <w:p w14:paraId="0ADD999D" w14:textId="77777777" w:rsidR="001B3732" w:rsidRPr="00046135" w:rsidRDefault="001B3732" w:rsidP="00251401">
            <w:pPr>
              <w:pStyle w:val="AS-P0"/>
              <w:jc w:val="left"/>
              <w:rPr>
                <w:sz w:val="20"/>
                <w:szCs w:val="20"/>
              </w:rPr>
            </w:pPr>
            <w:r w:rsidRPr="00046135">
              <w:rPr>
                <w:sz w:val="20"/>
                <w:szCs w:val="20"/>
              </w:rPr>
              <w:t>Item (12) of First Schedule</w:t>
            </w:r>
          </w:p>
        </w:tc>
      </w:tr>
      <w:tr w:rsidR="00046135" w:rsidRPr="00046135" w14:paraId="620DF150" w14:textId="77777777" w:rsidTr="00251401">
        <w:trPr>
          <w:jc w:val="center"/>
        </w:trPr>
        <w:tc>
          <w:tcPr>
            <w:tcW w:w="1418" w:type="dxa"/>
            <w:tcBorders>
              <w:top w:val="nil"/>
              <w:bottom w:val="nil"/>
            </w:tcBorders>
          </w:tcPr>
          <w:p w14:paraId="20E325BF" w14:textId="77777777" w:rsidR="001B3732" w:rsidRPr="00046135" w:rsidRDefault="001B3732" w:rsidP="001B3732">
            <w:pPr>
              <w:pStyle w:val="AS-P0"/>
              <w:rPr>
                <w:sz w:val="20"/>
                <w:szCs w:val="20"/>
              </w:rPr>
            </w:pPr>
            <w:r w:rsidRPr="00046135">
              <w:rPr>
                <w:sz w:val="20"/>
                <w:szCs w:val="20"/>
              </w:rPr>
              <w:t>Ordinance 17</w:t>
            </w:r>
          </w:p>
          <w:p w14:paraId="452BD971" w14:textId="77777777" w:rsidR="001B3732" w:rsidRPr="00046135" w:rsidRDefault="001B3732" w:rsidP="001B3732">
            <w:pPr>
              <w:pStyle w:val="AS-P0"/>
              <w:rPr>
                <w:sz w:val="20"/>
                <w:szCs w:val="20"/>
              </w:rPr>
            </w:pPr>
            <w:r w:rsidRPr="00046135">
              <w:rPr>
                <w:sz w:val="20"/>
                <w:szCs w:val="20"/>
              </w:rPr>
              <w:t>of 1955</w:t>
            </w:r>
          </w:p>
        </w:tc>
        <w:tc>
          <w:tcPr>
            <w:tcW w:w="2693" w:type="dxa"/>
            <w:tcBorders>
              <w:top w:val="nil"/>
              <w:bottom w:val="nil"/>
            </w:tcBorders>
          </w:tcPr>
          <w:p w14:paraId="3E41A1B6" w14:textId="75DCA35D" w:rsidR="001B3732" w:rsidRPr="00046135" w:rsidRDefault="001B3732" w:rsidP="001B3732">
            <w:pPr>
              <w:pStyle w:val="AS-P0"/>
              <w:rPr>
                <w:sz w:val="20"/>
                <w:szCs w:val="20"/>
              </w:rPr>
            </w:pPr>
            <w:r w:rsidRPr="00046135">
              <w:rPr>
                <w:sz w:val="20"/>
                <w:szCs w:val="20"/>
              </w:rPr>
              <w:t>Mines, Works and Minerals Amendment</w:t>
            </w:r>
            <w:r w:rsidR="00EE14A2" w:rsidRPr="00046135">
              <w:rPr>
                <w:sz w:val="20"/>
                <w:szCs w:val="20"/>
              </w:rPr>
              <w:t xml:space="preserve"> </w:t>
            </w:r>
            <w:r w:rsidRPr="00046135">
              <w:rPr>
                <w:sz w:val="20"/>
                <w:szCs w:val="20"/>
              </w:rPr>
              <w:t>Ordinance, 1955</w:t>
            </w:r>
          </w:p>
        </w:tc>
        <w:tc>
          <w:tcPr>
            <w:tcW w:w="1134" w:type="dxa"/>
            <w:tcBorders>
              <w:top w:val="nil"/>
              <w:bottom w:val="nil"/>
            </w:tcBorders>
          </w:tcPr>
          <w:p w14:paraId="76E59EE7" w14:textId="77777777" w:rsidR="001B3732" w:rsidRPr="00046135" w:rsidRDefault="001B3732" w:rsidP="001B3732">
            <w:pPr>
              <w:pStyle w:val="AS-P0"/>
              <w:rPr>
                <w:sz w:val="20"/>
                <w:szCs w:val="20"/>
              </w:rPr>
            </w:pPr>
            <w:r w:rsidRPr="00046135">
              <w:rPr>
                <w:sz w:val="20"/>
                <w:szCs w:val="20"/>
              </w:rPr>
              <w:t>The whole</w:t>
            </w:r>
          </w:p>
        </w:tc>
      </w:tr>
      <w:tr w:rsidR="00046135" w:rsidRPr="00046135" w14:paraId="1F2AF031" w14:textId="77777777" w:rsidTr="00251401">
        <w:trPr>
          <w:jc w:val="center"/>
        </w:trPr>
        <w:tc>
          <w:tcPr>
            <w:tcW w:w="1418" w:type="dxa"/>
            <w:tcBorders>
              <w:top w:val="nil"/>
              <w:bottom w:val="nil"/>
            </w:tcBorders>
          </w:tcPr>
          <w:p w14:paraId="4BEF6B65" w14:textId="77777777" w:rsidR="001B3732" w:rsidRPr="00046135" w:rsidRDefault="001B3732" w:rsidP="001B3732">
            <w:pPr>
              <w:pStyle w:val="AS-P0"/>
              <w:rPr>
                <w:sz w:val="20"/>
                <w:szCs w:val="20"/>
              </w:rPr>
            </w:pPr>
            <w:r w:rsidRPr="00046135">
              <w:rPr>
                <w:sz w:val="20"/>
                <w:szCs w:val="20"/>
              </w:rPr>
              <w:t>Ordinance 31</w:t>
            </w:r>
          </w:p>
          <w:p w14:paraId="3AF7D9A8" w14:textId="77777777" w:rsidR="001B3732" w:rsidRPr="00046135" w:rsidRDefault="001B3732" w:rsidP="001B3732">
            <w:pPr>
              <w:pStyle w:val="AS-P0"/>
              <w:rPr>
                <w:sz w:val="20"/>
                <w:szCs w:val="20"/>
              </w:rPr>
            </w:pPr>
            <w:r w:rsidRPr="00046135">
              <w:rPr>
                <w:sz w:val="20"/>
                <w:szCs w:val="20"/>
              </w:rPr>
              <w:t>of 1957</w:t>
            </w:r>
          </w:p>
        </w:tc>
        <w:tc>
          <w:tcPr>
            <w:tcW w:w="2693" w:type="dxa"/>
            <w:tcBorders>
              <w:top w:val="nil"/>
              <w:bottom w:val="nil"/>
            </w:tcBorders>
          </w:tcPr>
          <w:p w14:paraId="5165E54F" w14:textId="77777777" w:rsidR="001B3732" w:rsidRPr="00046135" w:rsidRDefault="001B3732" w:rsidP="001B3732">
            <w:pPr>
              <w:pStyle w:val="AS-P0"/>
              <w:rPr>
                <w:sz w:val="20"/>
                <w:szCs w:val="20"/>
              </w:rPr>
            </w:pPr>
            <w:r w:rsidRPr="00046135">
              <w:rPr>
                <w:sz w:val="20"/>
                <w:szCs w:val="20"/>
              </w:rPr>
              <w:t>Mines, Works and Minerals Amendment Ordinance, 1957</w:t>
            </w:r>
          </w:p>
        </w:tc>
        <w:tc>
          <w:tcPr>
            <w:tcW w:w="1134" w:type="dxa"/>
            <w:tcBorders>
              <w:top w:val="nil"/>
              <w:bottom w:val="nil"/>
            </w:tcBorders>
          </w:tcPr>
          <w:p w14:paraId="4D1AFB63" w14:textId="77777777" w:rsidR="001B3732" w:rsidRPr="00046135" w:rsidRDefault="001B3732" w:rsidP="001B3732">
            <w:pPr>
              <w:pStyle w:val="AS-P0"/>
              <w:rPr>
                <w:sz w:val="20"/>
                <w:szCs w:val="20"/>
              </w:rPr>
            </w:pPr>
            <w:r w:rsidRPr="00046135">
              <w:rPr>
                <w:sz w:val="20"/>
                <w:szCs w:val="20"/>
              </w:rPr>
              <w:t>The whole</w:t>
            </w:r>
          </w:p>
        </w:tc>
      </w:tr>
      <w:tr w:rsidR="00046135" w:rsidRPr="00046135" w14:paraId="0E5C2403" w14:textId="77777777" w:rsidTr="00251401">
        <w:trPr>
          <w:jc w:val="center"/>
        </w:trPr>
        <w:tc>
          <w:tcPr>
            <w:tcW w:w="1418" w:type="dxa"/>
            <w:tcBorders>
              <w:top w:val="nil"/>
              <w:bottom w:val="nil"/>
            </w:tcBorders>
          </w:tcPr>
          <w:p w14:paraId="4D4D3881" w14:textId="77777777" w:rsidR="001B3732" w:rsidRPr="00046135" w:rsidRDefault="001B3732" w:rsidP="001B3732">
            <w:pPr>
              <w:pStyle w:val="AS-P0"/>
              <w:rPr>
                <w:sz w:val="20"/>
                <w:szCs w:val="20"/>
              </w:rPr>
            </w:pPr>
            <w:r w:rsidRPr="00046135">
              <w:rPr>
                <w:sz w:val="20"/>
                <w:szCs w:val="20"/>
              </w:rPr>
              <w:t>Ordinance 23</w:t>
            </w:r>
          </w:p>
          <w:p w14:paraId="267D8940" w14:textId="77777777" w:rsidR="001B3732" w:rsidRPr="00046135" w:rsidRDefault="001B3732" w:rsidP="001B3732">
            <w:pPr>
              <w:pStyle w:val="AS-P0"/>
              <w:rPr>
                <w:sz w:val="20"/>
                <w:szCs w:val="20"/>
              </w:rPr>
            </w:pPr>
            <w:r w:rsidRPr="00046135">
              <w:rPr>
                <w:sz w:val="20"/>
                <w:szCs w:val="20"/>
              </w:rPr>
              <w:t>of 1959</w:t>
            </w:r>
          </w:p>
        </w:tc>
        <w:tc>
          <w:tcPr>
            <w:tcW w:w="2693" w:type="dxa"/>
            <w:tcBorders>
              <w:top w:val="nil"/>
              <w:bottom w:val="nil"/>
            </w:tcBorders>
          </w:tcPr>
          <w:p w14:paraId="390734AB" w14:textId="65CE3E81" w:rsidR="001B3732" w:rsidRPr="00046135" w:rsidRDefault="00046135" w:rsidP="001B3732">
            <w:pPr>
              <w:pStyle w:val="AS-P0"/>
              <w:rPr>
                <w:sz w:val="20"/>
                <w:szCs w:val="20"/>
              </w:rPr>
            </w:pPr>
            <w:r w:rsidRPr="00046135">
              <w:rPr>
                <w:sz w:val="20"/>
                <w:szCs w:val="20"/>
              </w:rPr>
              <w:t>Mines</w:t>
            </w:r>
            <w:r w:rsidR="001B3732" w:rsidRPr="00046135">
              <w:rPr>
                <w:sz w:val="20"/>
                <w:szCs w:val="20"/>
              </w:rPr>
              <w:t>, Works and Minerals Amendment Ordinance, 1959</w:t>
            </w:r>
          </w:p>
        </w:tc>
        <w:tc>
          <w:tcPr>
            <w:tcW w:w="1134" w:type="dxa"/>
            <w:tcBorders>
              <w:top w:val="nil"/>
              <w:bottom w:val="nil"/>
            </w:tcBorders>
          </w:tcPr>
          <w:p w14:paraId="647C447C" w14:textId="77777777" w:rsidR="001B3732" w:rsidRPr="00046135" w:rsidRDefault="001B3732" w:rsidP="001B3732">
            <w:pPr>
              <w:pStyle w:val="AS-P0"/>
              <w:rPr>
                <w:sz w:val="20"/>
                <w:szCs w:val="20"/>
              </w:rPr>
            </w:pPr>
            <w:r w:rsidRPr="00046135">
              <w:rPr>
                <w:sz w:val="20"/>
                <w:szCs w:val="20"/>
              </w:rPr>
              <w:t>The whole</w:t>
            </w:r>
          </w:p>
        </w:tc>
      </w:tr>
      <w:tr w:rsidR="00046135" w:rsidRPr="00046135" w14:paraId="698EE0C0" w14:textId="77777777" w:rsidTr="00251401">
        <w:trPr>
          <w:jc w:val="center"/>
        </w:trPr>
        <w:tc>
          <w:tcPr>
            <w:tcW w:w="1418" w:type="dxa"/>
            <w:tcBorders>
              <w:top w:val="nil"/>
              <w:bottom w:val="nil"/>
            </w:tcBorders>
          </w:tcPr>
          <w:p w14:paraId="7FDE4E31" w14:textId="77777777" w:rsidR="001B3732" w:rsidRPr="00046135" w:rsidRDefault="001B3732" w:rsidP="001B3732">
            <w:pPr>
              <w:pStyle w:val="AS-P0"/>
              <w:rPr>
                <w:sz w:val="20"/>
                <w:szCs w:val="20"/>
              </w:rPr>
            </w:pPr>
            <w:r w:rsidRPr="00046135">
              <w:rPr>
                <w:sz w:val="20"/>
                <w:szCs w:val="20"/>
              </w:rPr>
              <w:t>Ordinance 25</w:t>
            </w:r>
          </w:p>
          <w:p w14:paraId="0E6ABC78" w14:textId="77777777" w:rsidR="001B3732" w:rsidRPr="00046135" w:rsidRDefault="001B3732" w:rsidP="001B3732">
            <w:pPr>
              <w:pStyle w:val="AS-P0"/>
              <w:rPr>
                <w:sz w:val="20"/>
                <w:szCs w:val="20"/>
              </w:rPr>
            </w:pPr>
            <w:r w:rsidRPr="00046135">
              <w:rPr>
                <w:sz w:val="20"/>
                <w:szCs w:val="20"/>
              </w:rPr>
              <w:t>of 1960</w:t>
            </w:r>
          </w:p>
        </w:tc>
        <w:tc>
          <w:tcPr>
            <w:tcW w:w="2693" w:type="dxa"/>
            <w:tcBorders>
              <w:top w:val="nil"/>
              <w:bottom w:val="nil"/>
            </w:tcBorders>
          </w:tcPr>
          <w:p w14:paraId="2FCCF514" w14:textId="77777777" w:rsidR="001B3732" w:rsidRPr="00046135" w:rsidRDefault="001B3732" w:rsidP="001B3732">
            <w:pPr>
              <w:pStyle w:val="AS-P0"/>
              <w:rPr>
                <w:sz w:val="20"/>
                <w:szCs w:val="20"/>
              </w:rPr>
            </w:pPr>
            <w:r w:rsidRPr="00046135">
              <w:rPr>
                <w:sz w:val="20"/>
                <w:szCs w:val="20"/>
              </w:rPr>
              <w:t>Mines, Works and Minerals Amendment Ordinance, 1960</w:t>
            </w:r>
          </w:p>
        </w:tc>
        <w:tc>
          <w:tcPr>
            <w:tcW w:w="1134" w:type="dxa"/>
            <w:tcBorders>
              <w:top w:val="nil"/>
              <w:bottom w:val="nil"/>
            </w:tcBorders>
          </w:tcPr>
          <w:p w14:paraId="64E2BD8E" w14:textId="77777777" w:rsidR="001B3732" w:rsidRPr="00046135" w:rsidRDefault="001B3732" w:rsidP="001B3732">
            <w:pPr>
              <w:pStyle w:val="AS-P0"/>
              <w:rPr>
                <w:sz w:val="20"/>
                <w:szCs w:val="20"/>
              </w:rPr>
            </w:pPr>
            <w:r w:rsidRPr="00046135">
              <w:rPr>
                <w:sz w:val="20"/>
                <w:szCs w:val="20"/>
              </w:rPr>
              <w:t>The whole</w:t>
            </w:r>
          </w:p>
        </w:tc>
      </w:tr>
      <w:tr w:rsidR="00046135" w:rsidRPr="00046135" w14:paraId="7D554A08" w14:textId="77777777" w:rsidTr="00251401">
        <w:trPr>
          <w:jc w:val="center"/>
        </w:trPr>
        <w:tc>
          <w:tcPr>
            <w:tcW w:w="1418" w:type="dxa"/>
            <w:tcBorders>
              <w:top w:val="nil"/>
              <w:bottom w:val="nil"/>
            </w:tcBorders>
          </w:tcPr>
          <w:p w14:paraId="295122BB" w14:textId="77777777" w:rsidR="001B3732" w:rsidRPr="00046135" w:rsidRDefault="001B3732" w:rsidP="001B3732">
            <w:pPr>
              <w:pStyle w:val="AS-P0"/>
              <w:rPr>
                <w:sz w:val="20"/>
                <w:szCs w:val="20"/>
              </w:rPr>
            </w:pPr>
            <w:r w:rsidRPr="00046135">
              <w:rPr>
                <w:sz w:val="20"/>
                <w:szCs w:val="20"/>
              </w:rPr>
              <w:t>Ordinance 16</w:t>
            </w:r>
          </w:p>
          <w:p w14:paraId="28AE38E0" w14:textId="77777777" w:rsidR="001B3732" w:rsidRPr="00046135" w:rsidRDefault="001B3732" w:rsidP="001B3732">
            <w:pPr>
              <w:pStyle w:val="AS-P0"/>
              <w:rPr>
                <w:sz w:val="20"/>
                <w:szCs w:val="20"/>
              </w:rPr>
            </w:pPr>
            <w:r w:rsidRPr="00046135">
              <w:rPr>
                <w:sz w:val="20"/>
                <w:szCs w:val="20"/>
              </w:rPr>
              <w:t>of 1961</w:t>
            </w:r>
          </w:p>
        </w:tc>
        <w:tc>
          <w:tcPr>
            <w:tcW w:w="2693" w:type="dxa"/>
            <w:tcBorders>
              <w:top w:val="nil"/>
              <w:bottom w:val="nil"/>
            </w:tcBorders>
          </w:tcPr>
          <w:p w14:paraId="3EC8B427" w14:textId="448F623A" w:rsidR="001B3732" w:rsidRPr="00046135" w:rsidRDefault="001B3732" w:rsidP="001B3732">
            <w:pPr>
              <w:pStyle w:val="AS-P0"/>
              <w:rPr>
                <w:sz w:val="20"/>
                <w:szCs w:val="20"/>
              </w:rPr>
            </w:pPr>
            <w:r w:rsidRPr="00046135">
              <w:rPr>
                <w:sz w:val="20"/>
                <w:szCs w:val="20"/>
              </w:rPr>
              <w:t>Mines, Works and Minerals Amendmen</w:t>
            </w:r>
            <w:r w:rsidR="000D7DF7">
              <w:rPr>
                <w:sz w:val="20"/>
                <w:szCs w:val="20"/>
              </w:rPr>
              <w:t>t</w:t>
            </w:r>
            <w:r w:rsidRPr="00046135">
              <w:rPr>
                <w:sz w:val="20"/>
                <w:szCs w:val="20"/>
              </w:rPr>
              <w:t xml:space="preserve"> Ordinance, 1961</w:t>
            </w:r>
          </w:p>
        </w:tc>
        <w:tc>
          <w:tcPr>
            <w:tcW w:w="1134" w:type="dxa"/>
            <w:tcBorders>
              <w:top w:val="nil"/>
              <w:bottom w:val="nil"/>
            </w:tcBorders>
          </w:tcPr>
          <w:p w14:paraId="34B420A6" w14:textId="77777777" w:rsidR="001B3732" w:rsidRPr="00046135" w:rsidRDefault="001B3732" w:rsidP="001B3732">
            <w:pPr>
              <w:pStyle w:val="AS-P0"/>
              <w:rPr>
                <w:sz w:val="20"/>
                <w:szCs w:val="20"/>
              </w:rPr>
            </w:pPr>
            <w:r w:rsidRPr="00046135">
              <w:rPr>
                <w:sz w:val="20"/>
                <w:szCs w:val="20"/>
              </w:rPr>
              <w:t>The whole</w:t>
            </w:r>
          </w:p>
        </w:tc>
      </w:tr>
      <w:tr w:rsidR="00046135" w:rsidRPr="00046135" w14:paraId="7323B493" w14:textId="77777777" w:rsidTr="00251401">
        <w:trPr>
          <w:jc w:val="center"/>
        </w:trPr>
        <w:tc>
          <w:tcPr>
            <w:tcW w:w="1418" w:type="dxa"/>
            <w:tcBorders>
              <w:top w:val="nil"/>
              <w:bottom w:val="nil"/>
            </w:tcBorders>
          </w:tcPr>
          <w:p w14:paraId="4C060AEB" w14:textId="77777777" w:rsidR="001B3732" w:rsidRPr="00046135" w:rsidRDefault="001B3732" w:rsidP="001B3732">
            <w:pPr>
              <w:pStyle w:val="AS-P0"/>
              <w:rPr>
                <w:sz w:val="20"/>
                <w:szCs w:val="20"/>
              </w:rPr>
            </w:pPr>
            <w:r w:rsidRPr="00046135">
              <w:rPr>
                <w:sz w:val="20"/>
                <w:szCs w:val="20"/>
              </w:rPr>
              <w:t>Ordinance 31</w:t>
            </w:r>
          </w:p>
          <w:p w14:paraId="1EDDB682" w14:textId="77777777" w:rsidR="001B3732" w:rsidRPr="00046135" w:rsidRDefault="001B3732" w:rsidP="001B3732">
            <w:pPr>
              <w:pStyle w:val="AS-P0"/>
              <w:rPr>
                <w:sz w:val="20"/>
                <w:szCs w:val="20"/>
              </w:rPr>
            </w:pPr>
            <w:r w:rsidRPr="00046135">
              <w:rPr>
                <w:sz w:val="20"/>
                <w:szCs w:val="20"/>
              </w:rPr>
              <w:t>of 1965</w:t>
            </w:r>
          </w:p>
        </w:tc>
        <w:tc>
          <w:tcPr>
            <w:tcW w:w="2693" w:type="dxa"/>
            <w:tcBorders>
              <w:top w:val="nil"/>
              <w:bottom w:val="nil"/>
            </w:tcBorders>
          </w:tcPr>
          <w:p w14:paraId="3AAF6A99" w14:textId="77777777" w:rsidR="001B3732" w:rsidRPr="00046135" w:rsidRDefault="001B3732" w:rsidP="001B3732">
            <w:pPr>
              <w:pStyle w:val="AS-P0"/>
              <w:rPr>
                <w:sz w:val="20"/>
                <w:szCs w:val="20"/>
              </w:rPr>
            </w:pPr>
            <w:r w:rsidRPr="00046135">
              <w:rPr>
                <w:sz w:val="20"/>
                <w:szCs w:val="20"/>
              </w:rPr>
              <w:t>Mines, Works and Minerals Amendment Ordinance, 1965</w:t>
            </w:r>
          </w:p>
        </w:tc>
        <w:tc>
          <w:tcPr>
            <w:tcW w:w="1134" w:type="dxa"/>
            <w:tcBorders>
              <w:top w:val="nil"/>
              <w:bottom w:val="nil"/>
            </w:tcBorders>
          </w:tcPr>
          <w:p w14:paraId="76995375" w14:textId="77777777" w:rsidR="001B3732" w:rsidRPr="00046135" w:rsidRDefault="001B3732" w:rsidP="001B3732">
            <w:pPr>
              <w:pStyle w:val="AS-P0"/>
              <w:rPr>
                <w:sz w:val="20"/>
                <w:szCs w:val="20"/>
              </w:rPr>
            </w:pPr>
            <w:r w:rsidRPr="00046135">
              <w:rPr>
                <w:sz w:val="20"/>
                <w:szCs w:val="20"/>
              </w:rPr>
              <w:t>The whole</w:t>
            </w:r>
          </w:p>
        </w:tc>
      </w:tr>
      <w:tr w:rsidR="00046135" w:rsidRPr="00046135" w14:paraId="71B7D8B1" w14:textId="77777777" w:rsidTr="00251401">
        <w:trPr>
          <w:jc w:val="center"/>
        </w:trPr>
        <w:tc>
          <w:tcPr>
            <w:tcW w:w="1418" w:type="dxa"/>
            <w:tcBorders>
              <w:top w:val="nil"/>
              <w:bottom w:val="nil"/>
            </w:tcBorders>
          </w:tcPr>
          <w:p w14:paraId="3BD35C05" w14:textId="77777777" w:rsidR="001B3732" w:rsidRPr="00046135" w:rsidRDefault="001B3732" w:rsidP="001B3732">
            <w:pPr>
              <w:pStyle w:val="AS-P0"/>
              <w:rPr>
                <w:sz w:val="20"/>
                <w:szCs w:val="20"/>
              </w:rPr>
            </w:pPr>
            <w:r w:rsidRPr="00046135">
              <w:rPr>
                <w:sz w:val="20"/>
                <w:szCs w:val="20"/>
              </w:rPr>
              <w:t>Ordinance 10</w:t>
            </w:r>
          </w:p>
          <w:p w14:paraId="367E05F5" w14:textId="77777777" w:rsidR="001B3732" w:rsidRPr="00046135" w:rsidRDefault="001B3732" w:rsidP="001B3732">
            <w:pPr>
              <w:pStyle w:val="AS-P0"/>
              <w:rPr>
                <w:sz w:val="20"/>
                <w:szCs w:val="20"/>
              </w:rPr>
            </w:pPr>
            <w:r w:rsidRPr="00046135">
              <w:rPr>
                <w:sz w:val="20"/>
                <w:szCs w:val="20"/>
              </w:rPr>
              <w:t>of 1967</w:t>
            </w:r>
          </w:p>
        </w:tc>
        <w:tc>
          <w:tcPr>
            <w:tcW w:w="2693" w:type="dxa"/>
            <w:tcBorders>
              <w:top w:val="nil"/>
              <w:bottom w:val="nil"/>
            </w:tcBorders>
          </w:tcPr>
          <w:p w14:paraId="1BB74F30" w14:textId="77777777" w:rsidR="001B3732" w:rsidRPr="00046135" w:rsidRDefault="001B3732" w:rsidP="001B3732">
            <w:pPr>
              <w:pStyle w:val="AS-P0"/>
              <w:rPr>
                <w:sz w:val="20"/>
                <w:szCs w:val="20"/>
              </w:rPr>
            </w:pPr>
            <w:r w:rsidRPr="00046135">
              <w:rPr>
                <w:sz w:val="20"/>
                <w:szCs w:val="20"/>
              </w:rPr>
              <w:t>Mines, Works and Minerals Amendment Ordinance, 1967</w:t>
            </w:r>
          </w:p>
        </w:tc>
        <w:tc>
          <w:tcPr>
            <w:tcW w:w="1134" w:type="dxa"/>
            <w:tcBorders>
              <w:top w:val="nil"/>
              <w:bottom w:val="nil"/>
            </w:tcBorders>
          </w:tcPr>
          <w:p w14:paraId="6265AD57" w14:textId="77777777" w:rsidR="001B3732" w:rsidRPr="00046135" w:rsidRDefault="001B3732" w:rsidP="001B3732">
            <w:pPr>
              <w:pStyle w:val="AS-P0"/>
              <w:rPr>
                <w:sz w:val="20"/>
                <w:szCs w:val="20"/>
              </w:rPr>
            </w:pPr>
            <w:r w:rsidRPr="00046135">
              <w:rPr>
                <w:sz w:val="20"/>
                <w:szCs w:val="20"/>
              </w:rPr>
              <w:t>The whole</w:t>
            </w:r>
          </w:p>
        </w:tc>
      </w:tr>
      <w:tr w:rsidR="00046135" w:rsidRPr="00046135" w14:paraId="3C3FBA37" w14:textId="77777777" w:rsidTr="00251401">
        <w:trPr>
          <w:jc w:val="center"/>
        </w:trPr>
        <w:tc>
          <w:tcPr>
            <w:tcW w:w="1418" w:type="dxa"/>
            <w:tcBorders>
              <w:top w:val="nil"/>
              <w:bottom w:val="single" w:sz="6" w:space="0" w:color="000000"/>
            </w:tcBorders>
          </w:tcPr>
          <w:p w14:paraId="3500E255" w14:textId="77777777" w:rsidR="001B3732" w:rsidRPr="00046135" w:rsidRDefault="001B3732" w:rsidP="001B3732">
            <w:pPr>
              <w:pStyle w:val="AS-P0"/>
              <w:rPr>
                <w:sz w:val="20"/>
                <w:szCs w:val="20"/>
              </w:rPr>
            </w:pPr>
            <w:r w:rsidRPr="00046135">
              <w:rPr>
                <w:sz w:val="20"/>
                <w:szCs w:val="20"/>
              </w:rPr>
              <w:t>Ordinance 22</w:t>
            </w:r>
          </w:p>
          <w:p w14:paraId="7DF79D3C" w14:textId="77777777" w:rsidR="001B3732" w:rsidRPr="00046135" w:rsidRDefault="001B3732" w:rsidP="001B3732">
            <w:pPr>
              <w:pStyle w:val="AS-P0"/>
              <w:rPr>
                <w:sz w:val="20"/>
                <w:szCs w:val="20"/>
              </w:rPr>
            </w:pPr>
            <w:r w:rsidRPr="00046135">
              <w:rPr>
                <w:sz w:val="20"/>
                <w:szCs w:val="20"/>
              </w:rPr>
              <w:t>of 1967</w:t>
            </w:r>
          </w:p>
        </w:tc>
        <w:tc>
          <w:tcPr>
            <w:tcW w:w="2693" w:type="dxa"/>
            <w:tcBorders>
              <w:top w:val="nil"/>
              <w:bottom w:val="single" w:sz="6" w:space="0" w:color="000000"/>
            </w:tcBorders>
          </w:tcPr>
          <w:p w14:paraId="597096A4" w14:textId="77777777" w:rsidR="001B3732" w:rsidRDefault="001B3732" w:rsidP="001B3732">
            <w:pPr>
              <w:pStyle w:val="AS-P0"/>
              <w:rPr>
                <w:sz w:val="20"/>
                <w:szCs w:val="20"/>
              </w:rPr>
            </w:pPr>
            <w:r w:rsidRPr="00046135">
              <w:rPr>
                <w:sz w:val="20"/>
                <w:szCs w:val="20"/>
              </w:rPr>
              <w:t xml:space="preserve">Mines, Works and Minerals Further Amendment </w:t>
            </w:r>
            <w:r w:rsidR="008E16AA">
              <w:rPr>
                <w:sz w:val="20"/>
                <w:szCs w:val="20"/>
              </w:rPr>
              <w:t>Ordi</w:t>
            </w:r>
            <w:r w:rsidR="008E16AA">
              <w:rPr>
                <w:sz w:val="20"/>
                <w:szCs w:val="20"/>
              </w:rPr>
              <w:softHyphen/>
              <w:t>nance</w:t>
            </w:r>
            <w:r w:rsidRPr="00046135">
              <w:rPr>
                <w:sz w:val="20"/>
                <w:szCs w:val="20"/>
              </w:rPr>
              <w:t>, 1967</w:t>
            </w:r>
          </w:p>
          <w:p w14:paraId="4C34896F" w14:textId="77777777" w:rsidR="00141C99" w:rsidRDefault="00141C99" w:rsidP="001B3732">
            <w:pPr>
              <w:pStyle w:val="AS-P0"/>
              <w:rPr>
                <w:sz w:val="20"/>
                <w:szCs w:val="20"/>
              </w:rPr>
            </w:pPr>
          </w:p>
          <w:p w14:paraId="2ABDF81F" w14:textId="77777777" w:rsidR="00141C99" w:rsidRDefault="00141C99" w:rsidP="001B3732">
            <w:pPr>
              <w:pStyle w:val="AS-P0"/>
              <w:rPr>
                <w:sz w:val="20"/>
                <w:szCs w:val="20"/>
              </w:rPr>
            </w:pPr>
          </w:p>
          <w:p w14:paraId="5D8EB442" w14:textId="77777777" w:rsidR="00141C99" w:rsidRDefault="00141C99" w:rsidP="001B3732">
            <w:pPr>
              <w:pStyle w:val="AS-P0"/>
              <w:rPr>
                <w:sz w:val="20"/>
                <w:szCs w:val="20"/>
              </w:rPr>
            </w:pPr>
          </w:p>
          <w:p w14:paraId="706BC993" w14:textId="77777777" w:rsidR="00141C99" w:rsidRDefault="00141C99" w:rsidP="001B3732">
            <w:pPr>
              <w:pStyle w:val="AS-P0"/>
              <w:rPr>
                <w:sz w:val="20"/>
                <w:szCs w:val="20"/>
              </w:rPr>
            </w:pPr>
          </w:p>
          <w:p w14:paraId="7829F0D9" w14:textId="77777777" w:rsidR="00141C99" w:rsidRDefault="00141C99" w:rsidP="001B3732">
            <w:pPr>
              <w:pStyle w:val="AS-P0"/>
              <w:rPr>
                <w:sz w:val="20"/>
                <w:szCs w:val="20"/>
              </w:rPr>
            </w:pPr>
          </w:p>
          <w:p w14:paraId="1F57F625" w14:textId="72210782" w:rsidR="00141C99" w:rsidRPr="00046135" w:rsidRDefault="00141C99" w:rsidP="001B3732">
            <w:pPr>
              <w:pStyle w:val="AS-P0"/>
              <w:rPr>
                <w:sz w:val="20"/>
                <w:szCs w:val="20"/>
              </w:rPr>
            </w:pPr>
          </w:p>
        </w:tc>
        <w:tc>
          <w:tcPr>
            <w:tcW w:w="1134" w:type="dxa"/>
            <w:tcBorders>
              <w:top w:val="nil"/>
              <w:bottom w:val="single" w:sz="6" w:space="0" w:color="000000"/>
            </w:tcBorders>
          </w:tcPr>
          <w:p w14:paraId="0C8A99EC" w14:textId="77777777" w:rsidR="001B3732" w:rsidRPr="00046135" w:rsidRDefault="001B3732" w:rsidP="001B3732">
            <w:pPr>
              <w:pStyle w:val="AS-P0"/>
              <w:rPr>
                <w:sz w:val="20"/>
                <w:szCs w:val="20"/>
              </w:rPr>
            </w:pPr>
            <w:r w:rsidRPr="00046135">
              <w:rPr>
                <w:sz w:val="20"/>
                <w:szCs w:val="20"/>
              </w:rPr>
              <w:t>The whole</w:t>
            </w:r>
          </w:p>
        </w:tc>
      </w:tr>
    </w:tbl>
    <w:p w14:paraId="73D7B4C2" w14:textId="77777777" w:rsidR="001B3732" w:rsidRDefault="001B3732" w:rsidP="001B3732"/>
    <w:p w14:paraId="295D7BEE" w14:textId="77777777" w:rsidR="001B3732" w:rsidRPr="007C2406" w:rsidRDefault="001B3732" w:rsidP="007C2406">
      <w:pPr>
        <w:pStyle w:val="AS-P1"/>
        <w:ind w:left="567"/>
        <w:rPr>
          <w:rFonts w:ascii="Arial" w:hAnsi="Arial" w:cs="Arial"/>
          <w:color w:val="00B050"/>
          <w:sz w:val="18"/>
          <w:szCs w:val="18"/>
        </w:rPr>
      </w:pPr>
    </w:p>
    <w:sectPr w:rsidR="001B3732" w:rsidRPr="007C2406" w:rsidSect="00426221">
      <w:headerReference w:type="default" r:id="rId28"/>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4388D" w14:textId="77777777" w:rsidR="00D95226" w:rsidRDefault="00D95226">
      <w:r>
        <w:separator/>
      </w:r>
    </w:p>
  </w:endnote>
  <w:endnote w:type="continuationSeparator" w:id="0">
    <w:p w14:paraId="36530548" w14:textId="77777777" w:rsidR="00D95226" w:rsidRDefault="00D9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C7AAC" w14:textId="77777777" w:rsidR="00D95226" w:rsidRDefault="00D95226">
      <w:r>
        <w:separator/>
      </w:r>
    </w:p>
  </w:footnote>
  <w:footnote w:type="continuationSeparator" w:id="0">
    <w:p w14:paraId="5D9365E0" w14:textId="77777777" w:rsidR="00D95226" w:rsidRDefault="00D95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8149C" w14:textId="49B8CA58" w:rsidR="005945EA" w:rsidRPr="00DC6273" w:rsidRDefault="005945EA"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Pr="00DC6273">
      <w:rPr>
        <w:rFonts w:ascii="Arial" w:hAnsi="Arial" w:cs="Arial"/>
        <w:b/>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sz w:val="16"/>
        <w:szCs w:val="16"/>
      </w:rPr>
      <w:fldChar w:fldCharType="separate"/>
    </w:r>
    <w:r w:rsidR="008D5BA0">
      <w:rPr>
        <w:rFonts w:ascii="Arial" w:hAnsi="Arial" w:cs="Arial"/>
        <w:b/>
        <w:sz w:val="16"/>
        <w:szCs w:val="16"/>
      </w:rPr>
      <w:t>21</w:t>
    </w:r>
    <w:r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14:paraId="06DB6B7C" w14:textId="2FE9EE01" w:rsidR="005945EA" w:rsidRPr="0017308A" w:rsidRDefault="005945EA" w:rsidP="001D22A0">
    <w:pPr>
      <w:pStyle w:val="Header"/>
      <w:tabs>
        <w:tab w:val="clear" w:pos="4513"/>
        <w:tab w:val="clear" w:pos="9026"/>
        <w:tab w:val="left" w:pos="567"/>
        <w:tab w:val="left" w:pos="2268"/>
      </w:tabs>
      <w:jc w:val="center"/>
      <w:rPr>
        <w:rFonts w:ascii="Arial" w:hAnsi="Arial" w:cs="Arial"/>
        <w:b/>
        <w:bCs/>
        <w:sz w:val="16"/>
        <w:szCs w:val="16"/>
      </w:rPr>
    </w:pPr>
    <w:r w:rsidRPr="0017308A">
      <w:rPr>
        <w:rFonts w:ascii="Arial" w:hAnsi="Arial" w:cs="Arial"/>
        <w:b/>
        <w:bCs/>
        <w:sz w:val="16"/>
        <w:szCs w:val="16"/>
      </w:rPr>
      <w:t xml:space="preserve">Mines, Works and Minerals Ordinance 20 of 1968 </w:t>
    </w:r>
  </w:p>
  <w:p w14:paraId="2AB71A1D" w14:textId="77777777" w:rsidR="005945EA" w:rsidRPr="00940A34" w:rsidRDefault="005945EA"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4621BC"/>
    <w:multiLevelType w:val="hybridMultilevel"/>
    <w:tmpl w:val="4990A5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81A1B99"/>
    <w:multiLevelType w:val="hybridMultilevel"/>
    <w:tmpl w:val="350ED8FE"/>
    <w:lvl w:ilvl="0" w:tplc="2EB8BA30">
      <w:start w:val="1"/>
      <w:numFmt w:val="bullet"/>
      <w:lvlText w:val=""/>
      <w:lvlJc w:val="left"/>
      <w:pPr>
        <w:ind w:left="360" w:hanging="360"/>
      </w:pPr>
      <w:rPr>
        <w:rFonts w:ascii="Symbol" w:hAnsi="Symbol" w:hint="default"/>
      </w:rPr>
    </w:lvl>
    <w:lvl w:ilvl="1" w:tplc="1C090003" w:tentative="1">
      <w:start w:val="1"/>
      <w:numFmt w:val="bullet"/>
      <w:lvlText w:val="o"/>
      <w:lvlJc w:val="left"/>
      <w:pPr>
        <w:ind w:left="522" w:hanging="360"/>
      </w:pPr>
      <w:rPr>
        <w:rFonts w:ascii="Courier New" w:hAnsi="Courier New" w:cs="Courier New" w:hint="default"/>
      </w:rPr>
    </w:lvl>
    <w:lvl w:ilvl="2" w:tplc="1C090005" w:tentative="1">
      <w:start w:val="1"/>
      <w:numFmt w:val="bullet"/>
      <w:lvlText w:val=""/>
      <w:lvlJc w:val="left"/>
      <w:pPr>
        <w:ind w:left="1242" w:hanging="360"/>
      </w:pPr>
      <w:rPr>
        <w:rFonts w:ascii="Wingdings" w:hAnsi="Wingdings" w:hint="default"/>
      </w:rPr>
    </w:lvl>
    <w:lvl w:ilvl="3" w:tplc="1C090001" w:tentative="1">
      <w:start w:val="1"/>
      <w:numFmt w:val="bullet"/>
      <w:lvlText w:val=""/>
      <w:lvlJc w:val="left"/>
      <w:pPr>
        <w:ind w:left="1962" w:hanging="360"/>
      </w:pPr>
      <w:rPr>
        <w:rFonts w:ascii="Symbol" w:hAnsi="Symbol" w:hint="default"/>
      </w:rPr>
    </w:lvl>
    <w:lvl w:ilvl="4" w:tplc="1C090003" w:tentative="1">
      <w:start w:val="1"/>
      <w:numFmt w:val="bullet"/>
      <w:lvlText w:val="o"/>
      <w:lvlJc w:val="left"/>
      <w:pPr>
        <w:ind w:left="2682" w:hanging="360"/>
      </w:pPr>
      <w:rPr>
        <w:rFonts w:ascii="Courier New" w:hAnsi="Courier New" w:cs="Courier New" w:hint="default"/>
      </w:rPr>
    </w:lvl>
    <w:lvl w:ilvl="5" w:tplc="1C090005" w:tentative="1">
      <w:start w:val="1"/>
      <w:numFmt w:val="bullet"/>
      <w:lvlText w:val=""/>
      <w:lvlJc w:val="left"/>
      <w:pPr>
        <w:ind w:left="3402" w:hanging="360"/>
      </w:pPr>
      <w:rPr>
        <w:rFonts w:ascii="Wingdings" w:hAnsi="Wingdings" w:hint="default"/>
      </w:rPr>
    </w:lvl>
    <w:lvl w:ilvl="6" w:tplc="1C090001" w:tentative="1">
      <w:start w:val="1"/>
      <w:numFmt w:val="bullet"/>
      <w:lvlText w:val=""/>
      <w:lvlJc w:val="left"/>
      <w:pPr>
        <w:ind w:left="4122" w:hanging="360"/>
      </w:pPr>
      <w:rPr>
        <w:rFonts w:ascii="Symbol" w:hAnsi="Symbol" w:hint="default"/>
      </w:rPr>
    </w:lvl>
    <w:lvl w:ilvl="7" w:tplc="1C090003" w:tentative="1">
      <w:start w:val="1"/>
      <w:numFmt w:val="bullet"/>
      <w:lvlText w:val="o"/>
      <w:lvlJc w:val="left"/>
      <w:pPr>
        <w:ind w:left="4842" w:hanging="360"/>
      </w:pPr>
      <w:rPr>
        <w:rFonts w:ascii="Courier New" w:hAnsi="Courier New" w:cs="Courier New" w:hint="default"/>
      </w:rPr>
    </w:lvl>
    <w:lvl w:ilvl="8" w:tplc="1C090005" w:tentative="1">
      <w:start w:val="1"/>
      <w:numFmt w:val="bullet"/>
      <w:lvlText w:val=""/>
      <w:lvlJc w:val="left"/>
      <w:pPr>
        <w:ind w:left="5562" w:hanging="360"/>
      </w:pPr>
      <w:rPr>
        <w:rFonts w:ascii="Wingdings" w:hAnsi="Wingdings" w:hint="default"/>
      </w:rPr>
    </w:lvl>
  </w:abstractNum>
  <w:abstractNum w:abstractNumId="4"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4927162B"/>
    <w:multiLevelType w:val="hybridMultilevel"/>
    <w:tmpl w:val="4D8A3E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D1D1775"/>
    <w:multiLevelType w:val="hybridMultilevel"/>
    <w:tmpl w:val="401240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6D1E7893"/>
    <w:multiLevelType w:val="hybridMultilevel"/>
    <w:tmpl w:val="DED4FE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11"/>
  </w:num>
  <w:num w:numId="3">
    <w:abstractNumId w:val="1"/>
  </w:num>
  <w:num w:numId="4">
    <w:abstractNumId w:val="8"/>
  </w:num>
  <w:num w:numId="5">
    <w:abstractNumId w:val="4"/>
  </w:num>
  <w:num w:numId="6">
    <w:abstractNumId w:val="9"/>
  </w:num>
  <w:num w:numId="7">
    <w:abstractNumId w:val="5"/>
  </w:num>
  <w:num w:numId="8">
    <w:abstractNumId w:val="3"/>
  </w:num>
  <w:num w:numId="9">
    <w:abstractNumId w:val="2"/>
  </w:num>
  <w:num w:numId="10">
    <w:abstractNumId w:val="1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0MzS1BEJDcyNDSyUdpeDU4uLM/DyQApNaAG1WUecsAAAA"/>
  </w:docVars>
  <w:rsids>
    <w:rsidRoot w:val="004923BA"/>
    <w:rsid w:val="00000812"/>
    <w:rsid w:val="00003DCF"/>
    <w:rsid w:val="00004F6B"/>
    <w:rsid w:val="00005EE8"/>
    <w:rsid w:val="00010863"/>
    <w:rsid w:val="00010B81"/>
    <w:rsid w:val="0001317D"/>
    <w:rsid w:val="000133A8"/>
    <w:rsid w:val="000149CA"/>
    <w:rsid w:val="00023D2F"/>
    <w:rsid w:val="000242FF"/>
    <w:rsid w:val="00024D3E"/>
    <w:rsid w:val="00024EFD"/>
    <w:rsid w:val="00026528"/>
    <w:rsid w:val="00027169"/>
    <w:rsid w:val="00031882"/>
    <w:rsid w:val="000342E6"/>
    <w:rsid w:val="00035962"/>
    <w:rsid w:val="00036597"/>
    <w:rsid w:val="00037B0F"/>
    <w:rsid w:val="00040AB2"/>
    <w:rsid w:val="000426B4"/>
    <w:rsid w:val="0004334B"/>
    <w:rsid w:val="00044972"/>
    <w:rsid w:val="00045A94"/>
    <w:rsid w:val="00046135"/>
    <w:rsid w:val="000608EE"/>
    <w:rsid w:val="000614EF"/>
    <w:rsid w:val="000622BB"/>
    <w:rsid w:val="00066DEF"/>
    <w:rsid w:val="0007067C"/>
    <w:rsid w:val="00073727"/>
    <w:rsid w:val="000744EC"/>
    <w:rsid w:val="00074779"/>
    <w:rsid w:val="00074AFC"/>
    <w:rsid w:val="000757E1"/>
    <w:rsid w:val="00076848"/>
    <w:rsid w:val="00077C38"/>
    <w:rsid w:val="00080C29"/>
    <w:rsid w:val="00080C45"/>
    <w:rsid w:val="000814D8"/>
    <w:rsid w:val="00081EB3"/>
    <w:rsid w:val="000835C8"/>
    <w:rsid w:val="00084A4D"/>
    <w:rsid w:val="00086442"/>
    <w:rsid w:val="00086F51"/>
    <w:rsid w:val="000873CA"/>
    <w:rsid w:val="00087F99"/>
    <w:rsid w:val="0009308E"/>
    <w:rsid w:val="00097F87"/>
    <w:rsid w:val="000A1CCC"/>
    <w:rsid w:val="000A2439"/>
    <w:rsid w:val="000A3CE5"/>
    <w:rsid w:val="000A4D98"/>
    <w:rsid w:val="000B13BD"/>
    <w:rsid w:val="000B410F"/>
    <w:rsid w:val="000B4FB6"/>
    <w:rsid w:val="000B54EB"/>
    <w:rsid w:val="000B60FA"/>
    <w:rsid w:val="000C01AC"/>
    <w:rsid w:val="000C416E"/>
    <w:rsid w:val="000C5263"/>
    <w:rsid w:val="000D3B3A"/>
    <w:rsid w:val="000D62B9"/>
    <w:rsid w:val="000D7DF7"/>
    <w:rsid w:val="000E02F4"/>
    <w:rsid w:val="000E21FC"/>
    <w:rsid w:val="000E427F"/>
    <w:rsid w:val="000E5C90"/>
    <w:rsid w:val="000F1E72"/>
    <w:rsid w:val="000F3184"/>
    <w:rsid w:val="000F3DEA"/>
    <w:rsid w:val="000F4429"/>
    <w:rsid w:val="000F7993"/>
    <w:rsid w:val="00107745"/>
    <w:rsid w:val="001128C3"/>
    <w:rsid w:val="0011517A"/>
    <w:rsid w:val="00121135"/>
    <w:rsid w:val="00124E2A"/>
    <w:rsid w:val="00127841"/>
    <w:rsid w:val="0013012D"/>
    <w:rsid w:val="00133371"/>
    <w:rsid w:val="00136AA3"/>
    <w:rsid w:val="00141C99"/>
    <w:rsid w:val="00142083"/>
    <w:rsid w:val="00142743"/>
    <w:rsid w:val="00143E17"/>
    <w:rsid w:val="001448A6"/>
    <w:rsid w:val="00146F1F"/>
    <w:rsid w:val="00152AB1"/>
    <w:rsid w:val="00155292"/>
    <w:rsid w:val="001565F4"/>
    <w:rsid w:val="00157469"/>
    <w:rsid w:val="00157617"/>
    <w:rsid w:val="0015761F"/>
    <w:rsid w:val="001636EC"/>
    <w:rsid w:val="00164718"/>
    <w:rsid w:val="00171E20"/>
    <w:rsid w:val="0017308A"/>
    <w:rsid w:val="001761C1"/>
    <w:rsid w:val="00181221"/>
    <w:rsid w:val="00181B08"/>
    <w:rsid w:val="00185D9C"/>
    <w:rsid w:val="00186652"/>
    <w:rsid w:val="001A09AE"/>
    <w:rsid w:val="001B032A"/>
    <w:rsid w:val="001B0E17"/>
    <w:rsid w:val="001B16E1"/>
    <w:rsid w:val="001B1F03"/>
    <w:rsid w:val="001B2C14"/>
    <w:rsid w:val="001B3732"/>
    <w:rsid w:val="001B3984"/>
    <w:rsid w:val="001B614B"/>
    <w:rsid w:val="001B66AB"/>
    <w:rsid w:val="001C0623"/>
    <w:rsid w:val="001C1B1A"/>
    <w:rsid w:val="001C3895"/>
    <w:rsid w:val="001C3D38"/>
    <w:rsid w:val="001C694F"/>
    <w:rsid w:val="001C7501"/>
    <w:rsid w:val="001D187B"/>
    <w:rsid w:val="001D22A0"/>
    <w:rsid w:val="001D6485"/>
    <w:rsid w:val="001E2B91"/>
    <w:rsid w:val="001E402E"/>
    <w:rsid w:val="001E42D4"/>
    <w:rsid w:val="001E6766"/>
    <w:rsid w:val="001F1425"/>
    <w:rsid w:val="001F2A4A"/>
    <w:rsid w:val="001F6C15"/>
    <w:rsid w:val="0020252C"/>
    <w:rsid w:val="00205536"/>
    <w:rsid w:val="0020715D"/>
    <w:rsid w:val="00216C33"/>
    <w:rsid w:val="00220A75"/>
    <w:rsid w:val="00221C58"/>
    <w:rsid w:val="00232D61"/>
    <w:rsid w:val="00232EF4"/>
    <w:rsid w:val="0023567D"/>
    <w:rsid w:val="00236C12"/>
    <w:rsid w:val="0024724A"/>
    <w:rsid w:val="0024784C"/>
    <w:rsid w:val="00251401"/>
    <w:rsid w:val="00255B09"/>
    <w:rsid w:val="00261192"/>
    <w:rsid w:val="00261EC4"/>
    <w:rsid w:val="00265308"/>
    <w:rsid w:val="002655B6"/>
    <w:rsid w:val="00271F06"/>
    <w:rsid w:val="00275EF6"/>
    <w:rsid w:val="00280DCD"/>
    <w:rsid w:val="002831B8"/>
    <w:rsid w:val="00286A4D"/>
    <w:rsid w:val="00286E57"/>
    <w:rsid w:val="002907F0"/>
    <w:rsid w:val="00291B97"/>
    <w:rsid w:val="002934B3"/>
    <w:rsid w:val="002964E7"/>
    <w:rsid w:val="002A044B"/>
    <w:rsid w:val="002A6CF2"/>
    <w:rsid w:val="002A7BBD"/>
    <w:rsid w:val="002B4E1F"/>
    <w:rsid w:val="002C266B"/>
    <w:rsid w:val="002C409F"/>
    <w:rsid w:val="002D1D4C"/>
    <w:rsid w:val="002D4ED3"/>
    <w:rsid w:val="002E1078"/>
    <w:rsid w:val="002E3094"/>
    <w:rsid w:val="002E5873"/>
    <w:rsid w:val="002F4347"/>
    <w:rsid w:val="002F515E"/>
    <w:rsid w:val="00304858"/>
    <w:rsid w:val="00304A24"/>
    <w:rsid w:val="00305D46"/>
    <w:rsid w:val="00312523"/>
    <w:rsid w:val="00313045"/>
    <w:rsid w:val="00313EB9"/>
    <w:rsid w:val="00315D90"/>
    <w:rsid w:val="00321266"/>
    <w:rsid w:val="003249E1"/>
    <w:rsid w:val="003256C8"/>
    <w:rsid w:val="00327AC5"/>
    <w:rsid w:val="00330E75"/>
    <w:rsid w:val="00332A15"/>
    <w:rsid w:val="00332C3C"/>
    <w:rsid w:val="00336B1F"/>
    <w:rsid w:val="003407C1"/>
    <w:rsid w:val="00342579"/>
    <w:rsid w:val="003449A3"/>
    <w:rsid w:val="00346B93"/>
    <w:rsid w:val="003475CC"/>
    <w:rsid w:val="0035310A"/>
    <w:rsid w:val="00353982"/>
    <w:rsid w:val="0035589F"/>
    <w:rsid w:val="00363299"/>
    <w:rsid w:val="00363E94"/>
    <w:rsid w:val="00366718"/>
    <w:rsid w:val="00366ADD"/>
    <w:rsid w:val="003702C6"/>
    <w:rsid w:val="00371129"/>
    <w:rsid w:val="00372050"/>
    <w:rsid w:val="0037208D"/>
    <w:rsid w:val="00373B3C"/>
    <w:rsid w:val="003771DB"/>
    <w:rsid w:val="003778DA"/>
    <w:rsid w:val="00377FBD"/>
    <w:rsid w:val="00380831"/>
    <w:rsid w:val="00380973"/>
    <w:rsid w:val="00381EAB"/>
    <w:rsid w:val="003837C6"/>
    <w:rsid w:val="00391E79"/>
    <w:rsid w:val="00394930"/>
    <w:rsid w:val="00394B3B"/>
    <w:rsid w:val="003A5DAC"/>
    <w:rsid w:val="003B440D"/>
    <w:rsid w:val="003B4FEB"/>
    <w:rsid w:val="003B6581"/>
    <w:rsid w:val="003C2BB3"/>
    <w:rsid w:val="003C2C5C"/>
    <w:rsid w:val="003C37A0"/>
    <w:rsid w:val="003C4389"/>
    <w:rsid w:val="003C5F5A"/>
    <w:rsid w:val="003C7232"/>
    <w:rsid w:val="003D233B"/>
    <w:rsid w:val="003D24B2"/>
    <w:rsid w:val="003D3FFE"/>
    <w:rsid w:val="003D4EAA"/>
    <w:rsid w:val="003D76EF"/>
    <w:rsid w:val="003E2DE5"/>
    <w:rsid w:val="003E454C"/>
    <w:rsid w:val="003E4910"/>
    <w:rsid w:val="003E4E0C"/>
    <w:rsid w:val="003E6206"/>
    <w:rsid w:val="003E6501"/>
    <w:rsid w:val="003E76D6"/>
    <w:rsid w:val="003F6D96"/>
    <w:rsid w:val="00401FBB"/>
    <w:rsid w:val="00406360"/>
    <w:rsid w:val="004119E8"/>
    <w:rsid w:val="004148F7"/>
    <w:rsid w:val="00416A53"/>
    <w:rsid w:val="00424C03"/>
    <w:rsid w:val="00426221"/>
    <w:rsid w:val="00433293"/>
    <w:rsid w:val="0043347A"/>
    <w:rsid w:val="004347BA"/>
    <w:rsid w:val="004369E2"/>
    <w:rsid w:val="00442174"/>
    <w:rsid w:val="00442E11"/>
    <w:rsid w:val="00443021"/>
    <w:rsid w:val="0045078D"/>
    <w:rsid w:val="00453046"/>
    <w:rsid w:val="00453682"/>
    <w:rsid w:val="00456986"/>
    <w:rsid w:val="00460146"/>
    <w:rsid w:val="00464F7B"/>
    <w:rsid w:val="00466063"/>
    <w:rsid w:val="00466077"/>
    <w:rsid w:val="004704CF"/>
    <w:rsid w:val="0047174A"/>
    <w:rsid w:val="00472D80"/>
    <w:rsid w:val="00473325"/>
    <w:rsid w:val="00474D22"/>
    <w:rsid w:val="00475642"/>
    <w:rsid w:val="00476331"/>
    <w:rsid w:val="00481E77"/>
    <w:rsid w:val="00487F1F"/>
    <w:rsid w:val="004901CD"/>
    <w:rsid w:val="00491FC6"/>
    <w:rsid w:val="004920DB"/>
    <w:rsid w:val="004923BA"/>
    <w:rsid w:val="00494F0F"/>
    <w:rsid w:val="0049507E"/>
    <w:rsid w:val="00497B90"/>
    <w:rsid w:val="004A01D1"/>
    <w:rsid w:val="004B13C6"/>
    <w:rsid w:val="004B15FC"/>
    <w:rsid w:val="004B4EE7"/>
    <w:rsid w:val="004B5A3C"/>
    <w:rsid w:val="004C0E08"/>
    <w:rsid w:val="004C1DA0"/>
    <w:rsid w:val="004D0854"/>
    <w:rsid w:val="004D0DD2"/>
    <w:rsid w:val="004D249B"/>
    <w:rsid w:val="004D2E0D"/>
    <w:rsid w:val="004D2FFC"/>
    <w:rsid w:val="004D67C8"/>
    <w:rsid w:val="004E4868"/>
    <w:rsid w:val="004E5244"/>
    <w:rsid w:val="004F1BAA"/>
    <w:rsid w:val="004F4916"/>
    <w:rsid w:val="004F5952"/>
    <w:rsid w:val="004F6E99"/>
    <w:rsid w:val="004F7202"/>
    <w:rsid w:val="004F72F4"/>
    <w:rsid w:val="00501CAB"/>
    <w:rsid w:val="00503297"/>
    <w:rsid w:val="00503758"/>
    <w:rsid w:val="00506E58"/>
    <w:rsid w:val="0050747A"/>
    <w:rsid w:val="005101FF"/>
    <w:rsid w:val="005107F4"/>
    <w:rsid w:val="00512242"/>
    <w:rsid w:val="00512DA3"/>
    <w:rsid w:val="00514000"/>
    <w:rsid w:val="00515D04"/>
    <w:rsid w:val="00523063"/>
    <w:rsid w:val="00524ECC"/>
    <w:rsid w:val="00527ABE"/>
    <w:rsid w:val="00531B29"/>
    <w:rsid w:val="00532451"/>
    <w:rsid w:val="00532FCD"/>
    <w:rsid w:val="00536E2B"/>
    <w:rsid w:val="00542D73"/>
    <w:rsid w:val="005439C3"/>
    <w:rsid w:val="005526BD"/>
    <w:rsid w:val="0055440A"/>
    <w:rsid w:val="00557917"/>
    <w:rsid w:val="0056066A"/>
    <w:rsid w:val="005646F3"/>
    <w:rsid w:val="00572B50"/>
    <w:rsid w:val="00574AEC"/>
    <w:rsid w:val="005770EF"/>
    <w:rsid w:val="00577B02"/>
    <w:rsid w:val="005825E4"/>
    <w:rsid w:val="00582A2E"/>
    <w:rsid w:val="0058749F"/>
    <w:rsid w:val="005912CE"/>
    <w:rsid w:val="0059334E"/>
    <w:rsid w:val="005945EA"/>
    <w:rsid w:val="005955EA"/>
    <w:rsid w:val="00595D98"/>
    <w:rsid w:val="005973E4"/>
    <w:rsid w:val="00597B78"/>
    <w:rsid w:val="005A0E3D"/>
    <w:rsid w:val="005A2789"/>
    <w:rsid w:val="005A3510"/>
    <w:rsid w:val="005B0AB8"/>
    <w:rsid w:val="005B23AF"/>
    <w:rsid w:val="005C25CF"/>
    <w:rsid w:val="005C303C"/>
    <w:rsid w:val="005C4C13"/>
    <w:rsid w:val="005C6F13"/>
    <w:rsid w:val="005C7F82"/>
    <w:rsid w:val="005D0866"/>
    <w:rsid w:val="005D2618"/>
    <w:rsid w:val="005D48E0"/>
    <w:rsid w:val="005D537D"/>
    <w:rsid w:val="005D5858"/>
    <w:rsid w:val="005D5C82"/>
    <w:rsid w:val="005D5CAF"/>
    <w:rsid w:val="005E06C6"/>
    <w:rsid w:val="005E0DE1"/>
    <w:rsid w:val="005E1CDD"/>
    <w:rsid w:val="005E75FD"/>
    <w:rsid w:val="005F0473"/>
    <w:rsid w:val="005F5DEA"/>
    <w:rsid w:val="00600814"/>
    <w:rsid w:val="00601274"/>
    <w:rsid w:val="00601F8D"/>
    <w:rsid w:val="0060477A"/>
    <w:rsid w:val="00604AAC"/>
    <w:rsid w:val="006061DF"/>
    <w:rsid w:val="00607964"/>
    <w:rsid w:val="00610902"/>
    <w:rsid w:val="00613086"/>
    <w:rsid w:val="0062075A"/>
    <w:rsid w:val="00620B67"/>
    <w:rsid w:val="006271AA"/>
    <w:rsid w:val="00630D7E"/>
    <w:rsid w:val="00634DA7"/>
    <w:rsid w:val="006350C4"/>
    <w:rsid w:val="0063622F"/>
    <w:rsid w:val="006368AF"/>
    <w:rsid w:val="00641B32"/>
    <w:rsid w:val="00642844"/>
    <w:rsid w:val="0064315D"/>
    <w:rsid w:val="0064409B"/>
    <w:rsid w:val="00645C44"/>
    <w:rsid w:val="00651EA5"/>
    <w:rsid w:val="006561F7"/>
    <w:rsid w:val="0065745C"/>
    <w:rsid w:val="006579CC"/>
    <w:rsid w:val="00660511"/>
    <w:rsid w:val="0066309A"/>
    <w:rsid w:val="00664EB5"/>
    <w:rsid w:val="00672978"/>
    <w:rsid w:val="00672C63"/>
    <w:rsid w:val="006737D3"/>
    <w:rsid w:val="0067435B"/>
    <w:rsid w:val="00680DC0"/>
    <w:rsid w:val="00681156"/>
    <w:rsid w:val="00687058"/>
    <w:rsid w:val="00690BC7"/>
    <w:rsid w:val="0069447D"/>
    <w:rsid w:val="00694677"/>
    <w:rsid w:val="006958FA"/>
    <w:rsid w:val="00697FAC"/>
    <w:rsid w:val="006A03A3"/>
    <w:rsid w:val="006A11C3"/>
    <w:rsid w:val="006A185E"/>
    <w:rsid w:val="006A6A14"/>
    <w:rsid w:val="006A6EA7"/>
    <w:rsid w:val="006A74BC"/>
    <w:rsid w:val="006B0197"/>
    <w:rsid w:val="006B034B"/>
    <w:rsid w:val="006B503F"/>
    <w:rsid w:val="006B64A8"/>
    <w:rsid w:val="006C24CB"/>
    <w:rsid w:val="006C6020"/>
    <w:rsid w:val="006D0225"/>
    <w:rsid w:val="006D1681"/>
    <w:rsid w:val="006D2E1F"/>
    <w:rsid w:val="006D6383"/>
    <w:rsid w:val="006D650C"/>
    <w:rsid w:val="006D6C6F"/>
    <w:rsid w:val="006E23CB"/>
    <w:rsid w:val="006E59F4"/>
    <w:rsid w:val="006E677C"/>
    <w:rsid w:val="006F594C"/>
    <w:rsid w:val="006F7F2A"/>
    <w:rsid w:val="00701118"/>
    <w:rsid w:val="00702704"/>
    <w:rsid w:val="00704C6B"/>
    <w:rsid w:val="00705BD4"/>
    <w:rsid w:val="00706159"/>
    <w:rsid w:val="007102F6"/>
    <w:rsid w:val="007107EE"/>
    <w:rsid w:val="00710DB9"/>
    <w:rsid w:val="00714BA2"/>
    <w:rsid w:val="007166C4"/>
    <w:rsid w:val="00717598"/>
    <w:rsid w:val="007211A4"/>
    <w:rsid w:val="00726729"/>
    <w:rsid w:val="00726D6D"/>
    <w:rsid w:val="00727E48"/>
    <w:rsid w:val="00732D8B"/>
    <w:rsid w:val="007336B5"/>
    <w:rsid w:val="00735271"/>
    <w:rsid w:val="00735F29"/>
    <w:rsid w:val="00737805"/>
    <w:rsid w:val="00740FDE"/>
    <w:rsid w:val="00746B11"/>
    <w:rsid w:val="007472C3"/>
    <w:rsid w:val="0075097C"/>
    <w:rsid w:val="00752131"/>
    <w:rsid w:val="00754957"/>
    <w:rsid w:val="0075730A"/>
    <w:rsid w:val="00760524"/>
    <w:rsid w:val="00760B40"/>
    <w:rsid w:val="0076561D"/>
    <w:rsid w:val="00772C52"/>
    <w:rsid w:val="0077338E"/>
    <w:rsid w:val="007733F3"/>
    <w:rsid w:val="00773629"/>
    <w:rsid w:val="0077644F"/>
    <w:rsid w:val="007800D7"/>
    <w:rsid w:val="007826D3"/>
    <w:rsid w:val="007930C5"/>
    <w:rsid w:val="00793315"/>
    <w:rsid w:val="007A0311"/>
    <w:rsid w:val="007A0EC9"/>
    <w:rsid w:val="007A39FB"/>
    <w:rsid w:val="007A4003"/>
    <w:rsid w:val="007A5F9C"/>
    <w:rsid w:val="007B299C"/>
    <w:rsid w:val="007B2C96"/>
    <w:rsid w:val="007C01FC"/>
    <w:rsid w:val="007C2406"/>
    <w:rsid w:val="007C2592"/>
    <w:rsid w:val="007C276C"/>
    <w:rsid w:val="007C2D78"/>
    <w:rsid w:val="007C42C0"/>
    <w:rsid w:val="007D4551"/>
    <w:rsid w:val="007D6F0B"/>
    <w:rsid w:val="007E1527"/>
    <w:rsid w:val="007E1918"/>
    <w:rsid w:val="007E2B35"/>
    <w:rsid w:val="007E30CA"/>
    <w:rsid w:val="007E420C"/>
    <w:rsid w:val="007E461E"/>
    <w:rsid w:val="007E4620"/>
    <w:rsid w:val="007E4FEC"/>
    <w:rsid w:val="007E5CEF"/>
    <w:rsid w:val="007E688D"/>
    <w:rsid w:val="007E6CC2"/>
    <w:rsid w:val="007F010C"/>
    <w:rsid w:val="007F1473"/>
    <w:rsid w:val="007F196E"/>
    <w:rsid w:val="007F233B"/>
    <w:rsid w:val="007F33CA"/>
    <w:rsid w:val="007F365E"/>
    <w:rsid w:val="007F40B5"/>
    <w:rsid w:val="007F45A7"/>
    <w:rsid w:val="00800A2F"/>
    <w:rsid w:val="00806ACE"/>
    <w:rsid w:val="00807638"/>
    <w:rsid w:val="00811C30"/>
    <w:rsid w:val="00814954"/>
    <w:rsid w:val="00815E30"/>
    <w:rsid w:val="00820B79"/>
    <w:rsid w:val="0082449A"/>
    <w:rsid w:val="00824C6D"/>
    <w:rsid w:val="00825C43"/>
    <w:rsid w:val="00830058"/>
    <w:rsid w:val="0083145E"/>
    <w:rsid w:val="008351B0"/>
    <w:rsid w:val="00837F37"/>
    <w:rsid w:val="00840FE4"/>
    <w:rsid w:val="00844178"/>
    <w:rsid w:val="0084469D"/>
    <w:rsid w:val="00844B2D"/>
    <w:rsid w:val="00846C68"/>
    <w:rsid w:val="008604B2"/>
    <w:rsid w:val="00861DFE"/>
    <w:rsid w:val="00862825"/>
    <w:rsid w:val="008637FF"/>
    <w:rsid w:val="00863D0E"/>
    <w:rsid w:val="00870AD9"/>
    <w:rsid w:val="008731A8"/>
    <w:rsid w:val="00874F6F"/>
    <w:rsid w:val="00875062"/>
    <w:rsid w:val="00875449"/>
    <w:rsid w:val="008754D1"/>
    <w:rsid w:val="0087571C"/>
    <w:rsid w:val="0087687F"/>
    <w:rsid w:val="00882D8C"/>
    <w:rsid w:val="00886238"/>
    <w:rsid w:val="00886285"/>
    <w:rsid w:val="0089088F"/>
    <w:rsid w:val="00892211"/>
    <w:rsid w:val="008938F7"/>
    <w:rsid w:val="008956EA"/>
    <w:rsid w:val="008972AF"/>
    <w:rsid w:val="008A053C"/>
    <w:rsid w:val="008A22E2"/>
    <w:rsid w:val="008A230B"/>
    <w:rsid w:val="008A523D"/>
    <w:rsid w:val="008A6BB2"/>
    <w:rsid w:val="008A7029"/>
    <w:rsid w:val="008B2507"/>
    <w:rsid w:val="008B3137"/>
    <w:rsid w:val="008B34E5"/>
    <w:rsid w:val="008B3B78"/>
    <w:rsid w:val="008B568D"/>
    <w:rsid w:val="008B5FE3"/>
    <w:rsid w:val="008C03B9"/>
    <w:rsid w:val="008C2C1A"/>
    <w:rsid w:val="008C2D54"/>
    <w:rsid w:val="008C31D8"/>
    <w:rsid w:val="008D2DDC"/>
    <w:rsid w:val="008D3142"/>
    <w:rsid w:val="008D520A"/>
    <w:rsid w:val="008D5BA0"/>
    <w:rsid w:val="008D7F66"/>
    <w:rsid w:val="008E16AA"/>
    <w:rsid w:val="008E2E7B"/>
    <w:rsid w:val="008E4F80"/>
    <w:rsid w:val="008E660D"/>
    <w:rsid w:val="008F5FD4"/>
    <w:rsid w:val="008F7283"/>
    <w:rsid w:val="00901BEF"/>
    <w:rsid w:val="009026ED"/>
    <w:rsid w:val="009033A0"/>
    <w:rsid w:val="00904436"/>
    <w:rsid w:val="009055B3"/>
    <w:rsid w:val="00905B0F"/>
    <w:rsid w:val="00906749"/>
    <w:rsid w:val="00907C23"/>
    <w:rsid w:val="00911CAE"/>
    <w:rsid w:val="00912386"/>
    <w:rsid w:val="00914263"/>
    <w:rsid w:val="00917709"/>
    <w:rsid w:val="009202D3"/>
    <w:rsid w:val="00922786"/>
    <w:rsid w:val="00925ADB"/>
    <w:rsid w:val="0092773D"/>
    <w:rsid w:val="00927DD1"/>
    <w:rsid w:val="009310FC"/>
    <w:rsid w:val="0093242F"/>
    <w:rsid w:val="00933AF3"/>
    <w:rsid w:val="00933C53"/>
    <w:rsid w:val="00935A75"/>
    <w:rsid w:val="00940A34"/>
    <w:rsid w:val="0094272F"/>
    <w:rsid w:val="00944601"/>
    <w:rsid w:val="009479EE"/>
    <w:rsid w:val="00960210"/>
    <w:rsid w:val="0096108F"/>
    <w:rsid w:val="00961AC0"/>
    <w:rsid w:val="00963D1F"/>
    <w:rsid w:val="009654BD"/>
    <w:rsid w:val="00965D02"/>
    <w:rsid w:val="00966D11"/>
    <w:rsid w:val="009674A5"/>
    <w:rsid w:val="00970D00"/>
    <w:rsid w:val="00971943"/>
    <w:rsid w:val="0097618B"/>
    <w:rsid w:val="009774F9"/>
    <w:rsid w:val="009830C2"/>
    <w:rsid w:val="009854E7"/>
    <w:rsid w:val="0099219B"/>
    <w:rsid w:val="00993997"/>
    <w:rsid w:val="009968F2"/>
    <w:rsid w:val="009A1676"/>
    <w:rsid w:val="009A393E"/>
    <w:rsid w:val="009A6C0F"/>
    <w:rsid w:val="009A73DE"/>
    <w:rsid w:val="009B0E42"/>
    <w:rsid w:val="009B5BB4"/>
    <w:rsid w:val="009B76BE"/>
    <w:rsid w:val="009C6747"/>
    <w:rsid w:val="009D32D5"/>
    <w:rsid w:val="009D3443"/>
    <w:rsid w:val="009D3DBD"/>
    <w:rsid w:val="009D542A"/>
    <w:rsid w:val="009D5F90"/>
    <w:rsid w:val="009D64D5"/>
    <w:rsid w:val="009E1C45"/>
    <w:rsid w:val="009E66C3"/>
    <w:rsid w:val="009E68EF"/>
    <w:rsid w:val="009E79BE"/>
    <w:rsid w:val="009E79BF"/>
    <w:rsid w:val="009F0F2B"/>
    <w:rsid w:val="009F33C9"/>
    <w:rsid w:val="009F3922"/>
    <w:rsid w:val="009F4A96"/>
    <w:rsid w:val="009F7600"/>
    <w:rsid w:val="00A006C6"/>
    <w:rsid w:val="00A0329B"/>
    <w:rsid w:val="00A03365"/>
    <w:rsid w:val="00A070CC"/>
    <w:rsid w:val="00A07879"/>
    <w:rsid w:val="00A13BA4"/>
    <w:rsid w:val="00A1474E"/>
    <w:rsid w:val="00A1618E"/>
    <w:rsid w:val="00A23E01"/>
    <w:rsid w:val="00A24135"/>
    <w:rsid w:val="00A25611"/>
    <w:rsid w:val="00A25C8D"/>
    <w:rsid w:val="00A37F81"/>
    <w:rsid w:val="00A41A02"/>
    <w:rsid w:val="00A425E9"/>
    <w:rsid w:val="00A457C7"/>
    <w:rsid w:val="00A507D9"/>
    <w:rsid w:val="00A50D6A"/>
    <w:rsid w:val="00A55945"/>
    <w:rsid w:val="00A60798"/>
    <w:rsid w:val="00A60BC7"/>
    <w:rsid w:val="00A62552"/>
    <w:rsid w:val="00A65C80"/>
    <w:rsid w:val="00A6661D"/>
    <w:rsid w:val="00A7060B"/>
    <w:rsid w:val="00A71716"/>
    <w:rsid w:val="00A77AF7"/>
    <w:rsid w:val="00A85052"/>
    <w:rsid w:val="00A863AE"/>
    <w:rsid w:val="00A87399"/>
    <w:rsid w:val="00A927B8"/>
    <w:rsid w:val="00A92C42"/>
    <w:rsid w:val="00A93118"/>
    <w:rsid w:val="00A96B49"/>
    <w:rsid w:val="00A96D72"/>
    <w:rsid w:val="00AA24D4"/>
    <w:rsid w:val="00AA41AD"/>
    <w:rsid w:val="00AA5EBB"/>
    <w:rsid w:val="00AB3AEC"/>
    <w:rsid w:val="00AB4E72"/>
    <w:rsid w:val="00AB559B"/>
    <w:rsid w:val="00AB5B30"/>
    <w:rsid w:val="00AC0484"/>
    <w:rsid w:val="00AC063A"/>
    <w:rsid w:val="00AC0825"/>
    <w:rsid w:val="00AC2203"/>
    <w:rsid w:val="00AC2903"/>
    <w:rsid w:val="00AC48A2"/>
    <w:rsid w:val="00AC4E72"/>
    <w:rsid w:val="00AC4FD6"/>
    <w:rsid w:val="00AC571E"/>
    <w:rsid w:val="00AD2FDB"/>
    <w:rsid w:val="00AD39D6"/>
    <w:rsid w:val="00AD7FA1"/>
    <w:rsid w:val="00AE23EA"/>
    <w:rsid w:val="00AE6B19"/>
    <w:rsid w:val="00AF078A"/>
    <w:rsid w:val="00AF22BB"/>
    <w:rsid w:val="00AF2B04"/>
    <w:rsid w:val="00AF43EC"/>
    <w:rsid w:val="00AF4B41"/>
    <w:rsid w:val="00AF5241"/>
    <w:rsid w:val="00B029A1"/>
    <w:rsid w:val="00B05653"/>
    <w:rsid w:val="00B11409"/>
    <w:rsid w:val="00B13906"/>
    <w:rsid w:val="00B15262"/>
    <w:rsid w:val="00B171B5"/>
    <w:rsid w:val="00B173DC"/>
    <w:rsid w:val="00B2275A"/>
    <w:rsid w:val="00B2289F"/>
    <w:rsid w:val="00B229DA"/>
    <w:rsid w:val="00B23CAE"/>
    <w:rsid w:val="00B24190"/>
    <w:rsid w:val="00B24510"/>
    <w:rsid w:val="00B26AAF"/>
    <w:rsid w:val="00B26C33"/>
    <w:rsid w:val="00B312D5"/>
    <w:rsid w:val="00B33C56"/>
    <w:rsid w:val="00B34C80"/>
    <w:rsid w:val="00B34E92"/>
    <w:rsid w:val="00B40DB0"/>
    <w:rsid w:val="00B4106D"/>
    <w:rsid w:val="00B41AA6"/>
    <w:rsid w:val="00B44C4A"/>
    <w:rsid w:val="00B45314"/>
    <w:rsid w:val="00B45391"/>
    <w:rsid w:val="00B47524"/>
    <w:rsid w:val="00B55602"/>
    <w:rsid w:val="00B6048F"/>
    <w:rsid w:val="00B60E76"/>
    <w:rsid w:val="00B615E4"/>
    <w:rsid w:val="00B61E7F"/>
    <w:rsid w:val="00B74BEC"/>
    <w:rsid w:val="00B83691"/>
    <w:rsid w:val="00B8798B"/>
    <w:rsid w:val="00B87FDA"/>
    <w:rsid w:val="00B93586"/>
    <w:rsid w:val="00B94F2F"/>
    <w:rsid w:val="00B97E9D"/>
    <w:rsid w:val="00BA2907"/>
    <w:rsid w:val="00BA6B35"/>
    <w:rsid w:val="00BB07F1"/>
    <w:rsid w:val="00BB2E62"/>
    <w:rsid w:val="00BB4FE1"/>
    <w:rsid w:val="00BC3E37"/>
    <w:rsid w:val="00BC44E2"/>
    <w:rsid w:val="00BC697F"/>
    <w:rsid w:val="00BD0628"/>
    <w:rsid w:val="00BD4143"/>
    <w:rsid w:val="00BD5386"/>
    <w:rsid w:val="00BE17CD"/>
    <w:rsid w:val="00BE1E9C"/>
    <w:rsid w:val="00BE2F23"/>
    <w:rsid w:val="00BE4145"/>
    <w:rsid w:val="00BE4344"/>
    <w:rsid w:val="00BE5800"/>
    <w:rsid w:val="00BE5E7B"/>
    <w:rsid w:val="00BE6884"/>
    <w:rsid w:val="00BE7044"/>
    <w:rsid w:val="00BE7D34"/>
    <w:rsid w:val="00BF0042"/>
    <w:rsid w:val="00BF0967"/>
    <w:rsid w:val="00BF15F2"/>
    <w:rsid w:val="00BF5BE0"/>
    <w:rsid w:val="00C020A0"/>
    <w:rsid w:val="00C025C9"/>
    <w:rsid w:val="00C07110"/>
    <w:rsid w:val="00C07891"/>
    <w:rsid w:val="00C07D1F"/>
    <w:rsid w:val="00C12F2A"/>
    <w:rsid w:val="00C15D3E"/>
    <w:rsid w:val="00C164CD"/>
    <w:rsid w:val="00C170E2"/>
    <w:rsid w:val="00C2525F"/>
    <w:rsid w:val="00C27873"/>
    <w:rsid w:val="00C30128"/>
    <w:rsid w:val="00C30331"/>
    <w:rsid w:val="00C332FE"/>
    <w:rsid w:val="00C35013"/>
    <w:rsid w:val="00C4292E"/>
    <w:rsid w:val="00C43E55"/>
    <w:rsid w:val="00C47D3A"/>
    <w:rsid w:val="00C5026A"/>
    <w:rsid w:val="00C5093F"/>
    <w:rsid w:val="00C51C8F"/>
    <w:rsid w:val="00C618C0"/>
    <w:rsid w:val="00C61A5B"/>
    <w:rsid w:val="00C61DC0"/>
    <w:rsid w:val="00C678AE"/>
    <w:rsid w:val="00C700C6"/>
    <w:rsid w:val="00C7124D"/>
    <w:rsid w:val="00C74183"/>
    <w:rsid w:val="00C74244"/>
    <w:rsid w:val="00C74CDA"/>
    <w:rsid w:val="00C766D7"/>
    <w:rsid w:val="00C778D1"/>
    <w:rsid w:val="00C82530"/>
    <w:rsid w:val="00C863E3"/>
    <w:rsid w:val="00C877EC"/>
    <w:rsid w:val="00C92758"/>
    <w:rsid w:val="00C9650D"/>
    <w:rsid w:val="00CA1AEE"/>
    <w:rsid w:val="00CA242D"/>
    <w:rsid w:val="00CA67D0"/>
    <w:rsid w:val="00CA6AD3"/>
    <w:rsid w:val="00CB2BFD"/>
    <w:rsid w:val="00CB68BA"/>
    <w:rsid w:val="00CB6BDD"/>
    <w:rsid w:val="00CC0BFC"/>
    <w:rsid w:val="00CC19F8"/>
    <w:rsid w:val="00CC2809"/>
    <w:rsid w:val="00CC767B"/>
    <w:rsid w:val="00CD016C"/>
    <w:rsid w:val="00CD4F04"/>
    <w:rsid w:val="00CD68CE"/>
    <w:rsid w:val="00CE6415"/>
    <w:rsid w:val="00CE7280"/>
    <w:rsid w:val="00CE7759"/>
    <w:rsid w:val="00CF1986"/>
    <w:rsid w:val="00CF2282"/>
    <w:rsid w:val="00CF5C39"/>
    <w:rsid w:val="00D00FD6"/>
    <w:rsid w:val="00D116B8"/>
    <w:rsid w:val="00D13754"/>
    <w:rsid w:val="00D17C4F"/>
    <w:rsid w:val="00D224E2"/>
    <w:rsid w:val="00D23821"/>
    <w:rsid w:val="00D263A2"/>
    <w:rsid w:val="00D31166"/>
    <w:rsid w:val="00D400F5"/>
    <w:rsid w:val="00D43726"/>
    <w:rsid w:val="00D44A0F"/>
    <w:rsid w:val="00D45D02"/>
    <w:rsid w:val="00D51089"/>
    <w:rsid w:val="00D52FA4"/>
    <w:rsid w:val="00D54DB1"/>
    <w:rsid w:val="00D55405"/>
    <w:rsid w:val="00D574A4"/>
    <w:rsid w:val="00D57A9D"/>
    <w:rsid w:val="00D60EED"/>
    <w:rsid w:val="00D63698"/>
    <w:rsid w:val="00D64C27"/>
    <w:rsid w:val="00D65F83"/>
    <w:rsid w:val="00D66E61"/>
    <w:rsid w:val="00D713DF"/>
    <w:rsid w:val="00D74D22"/>
    <w:rsid w:val="00D74F92"/>
    <w:rsid w:val="00D75A9B"/>
    <w:rsid w:val="00D77872"/>
    <w:rsid w:val="00D81CC1"/>
    <w:rsid w:val="00D943A0"/>
    <w:rsid w:val="00D94444"/>
    <w:rsid w:val="00D95226"/>
    <w:rsid w:val="00D95276"/>
    <w:rsid w:val="00D9603B"/>
    <w:rsid w:val="00D96409"/>
    <w:rsid w:val="00D96F38"/>
    <w:rsid w:val="00DA0C40"/>
    <w:rsid w:val="00DA2886"/>
    <w:rsid w:val="00DA310A"/>
    <w:rsid w:val="00DA3240"/>
    <w:rsid w:val="00DA5C40"/>
    <w:rsid w:val="00DB60E4"/>
    <w:rsid w:val="00DC29B8"/>
    <w:rsid w:val="00DC2DC8"/>
    <w:rsid w:val="00DC33B8"/>
    <w:rsid w:val="00DC6273"/>
    <w:rsid w:val="00DC6485"/>
    <w:rsid w:val="00DC7EE1"/>
    <w:rsid w:val="00DD0E75"/>
    <w:rsid w:val="00DD2076"/>
    <w:rsid w:val="00DD207B"/>
    <w:rsid w:val="00DD3A39"/>
    <w:rsid w:val="00DD66CE"/>
    <w:rsid w:val="00DD7643"/>
    <w:rsid w:val="00DE1053"/>
    <w:rsid w:val="00DE21FD"/>
    <w:rsid w:val="00DE4054"/>
    <w:rsid w:val="00DE7BB8"/>
    <w:rsid w:val="00DF0566"/>
    <w:rsid w:val="00DF0F7D"/>
    <w:rsid w:val="00E0318D"/>
    <w:rsid w:val="00E0419C"/>
    <w:rsid w:val="00E04A98"/>
    <w:rsid w:val="00E04F02"/>
    <w:rsid w:val="00E13568"/>
    <w:rsid w:val="00E14F33"/>
    <w:rsid w:val="00E21488"/>
    <w:rsid w:val="00E263AA"/>
    <w:rsid w:val="00E263B2"/>
    <w:rsid w:val="00E31268"/>
    <w:rsid w:val="00E31562"/>
    <w:rsid w:val="00E31801"/>
    <w:rsid w:val="00E329A5"/>
    <w:rsid w:val="00E33916"/>
    <w:rsid w:val="00E33B39"/>
    <w:rsid w:val="00E35DDA"/>
    <w:rsid w:val="00E44E1B"/>
    <w:rsid w:val="00E47B1A"/>
    <w:rsid w:val="00E47F80"/>
    <w:rsid w:val="00E54592"/>
    <w:rsid w:val="00E55495"/>
    <w:rsid w:val="00E57A03"/>
    <w:rsid w:val="00E612E3"/>
    <w:rsid w:val="00E63DF8"/>
    <w:rsid w:val="00E66C66"/>
    <w:rsid w:val="00E70AA9"/>
    <w:rsid w:val="00E71B0A"/>
    <w:rsid w:val="00E72110"/>
    <w:rsid w:val="00E724E8"/>
    <w:rsid w:val="00E77968"/>
    <w:rsid w:val="00E8221B"/>
    <w:rsid w:val="00E84579"/>
    <w:rsid w:val="00E84C22"/>
    <w:rsid w:val="00E85219"/>
    <w:rsid w:val="00E879B0"/>
    <w:rsid w:val="00E9307A"/>
    <w:rsid w:val="00E93CB2"/>
    <w:rsid w:val="00EA3CEA"/>
    <w:rsid w:val="00EA7EF8"/>
    <w:rsid w:val="00EB000A"/>
    <w:rsid w:val="00EB1BBB"/>
    <w:rsid w:val="00EB26C9"/>
    <w:rsid w:val="00EB67E8"/>
    <w:rsid w:val="00EB7298"/>
    <w:rsid w:val="00EC1F79"/>
    <w:rsid w:val="00ED0C53"/>
    <w:rsid w:val="00ED0F60"/>
    <w:rsid w:val="00ED14B5"/>
    <w:rsid w:val="00ED6F8F"/>
    <w:rsid w:val="00EE0E6F"/>
    <w:rsid w:val="00EE14A2"/>
    <w:rsid w:val="00EE2247"/>
    <w:rsid w:val="00EE2CEA"/>
    <w:rsid w:val="00EE5D5A"/>
    <w:rsid w:val="00EE64B7"/>
    <w:rsid w:val="00EF2826"/>
    <w:rsid w:val="00EF3E7B"/>
    <w:rsid w:val="00F017EC"/>
    <w:rsid w:val="00F045FC"/>
    <w:rsid w:val="00F057A4"/>
    <w:rsid w:val="00F064CC"/>
    <w:rsid w:val="00F1418D"/>
    <w:rsid w:val="00F20B2C"/>
    <w:rsid w:val="00F22B1C"/>
    <w:rsid w:val="00F23EB1"/>
    <w:rsid w:val="00F2620B"/>
    <w:rsid w:val="00F31705"/>
    <w:rsid w:val="00F33D28"/>
    <w:rsid w:val="00F34ED5"/>
    <w:rsid w:val="00F37578"/>
    <w:rsid w:val="00F409B5"/>
    <w:rsid w:val="00F44D9D"/>
    <w:rsid w:val="00F47DE0"/>
    <w:rsid w:val="00F52BC9"/>
    <w:rsid w:val="00F56938"/>
    <w:rsid w:val="00F627DE"/>
    <w:rsid w:val="00F62A4B"/>
    <w:rsid w:val="00F63D12"/>
    <w:rsid w:val="00F67230"/>
    <w:rsid w:val="00F7022B"/>
    <w:rsid w:val="00F75599"/>
    <w:rsid w:val="00F758CF"/>
    <w:rsid w:val="00F80B56"/>
    <w:rsid w:val="00F83D13"/>
    <w:rsid w:val="00F870B9"/>
    <w:rsid w:val="00F90201"/>
    <w:rsid w:val="00F9429A"/>
    <w:rsid w:val="00F949FC"/>
    <w:rsid w:val="00F969A2"/>
    <w:rsid w:val="00F96A34"/>
    <w:rsid w:val="00F96E14"/>
    <w:rsid w:val="00FA450D"/>
    <w:rsid w:val="00FA462D"/>
    <w:rsid w:val="00FA6D09"/>
    <w:rsid w:val="00FA7044"/>
    <w:rsid w:val="00FB2064"/>
    <w:rsid w:val="00FB375A"/>
    <w:rsid w:val="00FB4B7A"/>
    <w:rsid w:val="00FB4CB8"/>
    <w:rsid w:val="00FC25AF"/>
    <w:rsid w:val="00FC2B86"/>
    <w:rsid w:val="00FC33A9"/>
    <w:rsid w:val="00FD3B7A"/>
    <w:rsid w:val="00FD54D1"/>
    <w:rsid w:val="00FD69AD"/>
    <w:rsid w:val="00FE0479"/>
    <w:rsid w:val="00FE139B"/>
    <w:rsid w:val="00FE2F5B"/>
    <w:rsid w:val="00FE3920"/>
    <w:rsid w:val="00FF4360"/>
    <w:rsid w:val="00FF6271"/>
    <w:rsid w:val="00FF7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0BE60C"/>
  <w14:defaultImageDpi w14:val="96"/>
  <w15:docId w15:val="{E17D8206-43E3-415A-8D7F-F094AB9E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6A185E"/>
    <w:pPr>
      <w:spacing w:after="0" w:line="240" w:lineRule="auto"/>
    </w:pPr>
    <w:rPr>
      <w:rFonts w:ascii="Times New Roman" w:hAnsi="Times New Roman"/>
      <w:noProof/>
    </w:rPr>
  </w:style>
  <w:style w:type="character" w:default="1" w:styleId="DefaultParagraphFont">
    <w:name w:val="Default Paragraph Font"/>
    <w:uiPriority w:val="1"/>
    <w:semiHidden/>
    <w:unhideWhenUsed/>
    <w:rsid w:val="006A18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185E"/>
  </w:style>
  <w:style w:type="paragraph" w:styleId="Footer">
    <w:name w:val="footer"/>
    <w:basedOn w:val="Normal"/>
    <w:link w:val="FooterChar"/>
    <w:uiPriority w:val="99"/>
    <w:unhideWhenUsed/>
    <w:rsid w:val="006A185E"/>
    <w:pPr>
      <w:tabs>
        <w:tab w:val="center" w:pos="4513"/>
        <w:tab w:val="right" w:pos="9026"/>
      </w:tabs>
    </w:pPr>
  </w:style>
  <w:style w:type="character" w:customStyle="1" w:styleId="FooterChar">
    <w:name w:val="Footer Char"/>
    <w:basedOn w:val="DefaultParagraphFont"/>
    <w:link w:val="Footer"/>
    <w:uiPriority w:val="99"/>
    <w:rsid w:val="006A185E"/>
    <w:rPr>
      <w:rFonts w:ascii="Times New Roman" w:hAnsi="Times New Roman"/>
      <w:noProof/>
    </w:rPr>
  </w:style>
  <w:style w:type="paragraph" w:styleId="Header">
    <w:name w:val="header"/>
    <w:basedOn w:val="Normal"/>
    <w:link w:val="HeaderChar"/>
    <w:uiPriority w:val="99"/>
    <w:unhideWhenUsed/>
    <w:rsid w:val="006A185E"/>
    <w:pPr>
      <w:tabs>
        <w:tab w:val="center" w:pos="4513"/>
        <w:tab w:val="right" w:pos="9026"/>
      </w:tabs>
    </w:pPr>
  </w:style>
  <w:style w:type="character" w:customStyle="1" w:styleId="HeaderChar">
    <w:name w:val="Header Char"/>
    <w:basedOn w:val="DefaultParagraphFont"/>
    <w:link w:val="Header"/>
    <w:uiPriority w:val="99"/>
    <w:rsid w:val="006A185E"/>
    <w:rPr>
      <w:rFonts w:ascii="Times New Roman" w:hAnsi="Times New Roman"/>
      <w:noProof/>
    </w:rPr>
  </w:style>
  <w:style w:type="paragraph" w:styleId="BalloonText">
    <w:name w:val="Balloon Text"/>
    <w:basedOn w:val="Normal"/>
    <w:link w:val="BalloonTextChar"/>
    <w:uiPriority w:val="99"/>
    <w:semiHidden/>
    <w:unhideWhenUsed/>
    <w:rsid w:val="006A185E"/>
    <w:rPr>
      <w:rFonts w:ascii="Tahoma" w:hAnsi="Tahoma" w:cs="Tahoma"/>
      <w:sz w:val="16"/>
      <w:szCs w:val="16"/>
    </w:rPr>
  </w:style>
  <w:style w:type="character" w:customStyle="1" w:styleId="BalloonTextChar">
    <w:name w:val="Balloon Text Char"/>
    <w:basedOn w:val="DefaultParagraphFont"/>
    <w:link w:val="BalloonText"/>
    <w:uiPriority w:val="99"/>
    <w:semiHidden/>
    <w:rsid w:val="006A185E"/>
    <w:rPr>
      <w:rFonts w:ascii="Tahoma" w:hAnsi="Tahoma" w:cs="Tahoma"/>
      <w:noProof/>
      <w:sz w:val="16"/>
      <w:szCs w:val="16"/>
    </w:rPr>
  </w:style>
  <w:style w:type="paragraph" w:customStyle="1" w:styleId="AS-H3A">
    <w:name w:val="AS-H3A"/>
    <w:basedOn w:val="Normal"/>
    <w:link w:val="AS-H3AChar"/>
    <w:autoRedefine/>
    <w:qFormat/>
    <w:rsid w:val="006A185E"/>
    <w:pPr>
      <w:autoSpaceDE w:val="0"/>
      <w:autoSpaceDN w:val="0"/>
      <w:adjustRightInd w:val="0"/>
      <w:jc w:val="center"/>
    </w:pPr>
    <w:rPr>
      <w:rFonts w:cs="Times New Roman"/>
      <w:b/>
      <w:caps/>
    </w:rPr>
  </w:style>
  <w:style w:type="paragraph" w:styleId="ListBullet">
    <w:name w:val="List Bullet"/>
    <w:basedOn w:val="Normal"/>
    <w:uiPriority w:val="99"/>
    <w:unhideWhenUsed/>
    <w:rsid w:val="006A185E"/>
    <w:pPr>
      <w:numPr>
        <w:numId w:val="1"/>
      </w:numPr>
      <w:contextualSpacing/>
    </w:pPr>
  </w:style>
  <w:style w:type="character" w:customStyle="1" w:styleId="AS-H3AChar">
    <w:name w:val="AS-H3A Char"/>
    <w:basedOn w:val="DefaultParagraphFont"/>
    <w:link w:val="AS-H3A"/>
    <w:rsid w:val="006A185E"/>
    <w:rPr>
      <w:rFonts w:ascii="Times New Roman" w:hAnsi="Times New Roman" w:cs="Times New Roman"/>
      <w:b/>
      <w:caps/>
      <w:noProof/>
    </w:rPr>
  </w:style>
  <w:style w:type="character" w:customStyle="1" w:styleId="A3">
    <w:name w:val="A3"/>
    <w:uiPriority w:val="99"/>
    <w:rsid w:val="006A185E"/>
    <w:rPr>
      <w:rFonts w:cs="Times"/>
      <w:color w:val="000000"/>
      <w:sz w:val="22"/>
      <w:szCs w:val="22"/>
    </w:rPr>
  </w:style>
  <w:style w:type="paragraph" w:customStyle="1" w:styleId="Head2B">
    <w:name w:val="Head 2B"/>
    <w:basedOn w:val="AS-H3A"/>
    <w:link w:val="Head2BChar"/>
    <w:rsid w:val="006A185E"/>
  </w:style>
  <w:style w:type="paragraph" w:styleId="ListParagraph">
    <w:name w:val="List Paragraph"/>
    <w:aliases w:val="NmlxBlt11"/>
    <w:basedOn w:val="Normal"/>
    <w:link w:val="ListParagraphChar"/>
    <w:uiPriority w:val="34"/>
    <w:qFormat/>
    <w:rsid w:val="006A185E"/>
    <w:pPr>
      <w:ind w:left="720"/>
      <w:contextualSpacing/>
    </w:pPr>
  </w:style>
  <w:style w:type="character" w:customStyle="1" w:styleId="Head2BChar">
    <w:name w:val="Head 2B Char"/>
    <w:basedOn w:val="AS-H3AChar"/>
    <w:link w:val="Head2B"/>
    <w:rsid w:val="006A185E"/>
    <w:rPr>
      <w:rFonts w:ascii="Times New Roman" w:hAnsi="Times New Roman" w:cs="Times New Roman"/>
      <w:b/>
      <w:caps/>
      <w:noProof/>
    </w:rPr>
  </w:style>
  <w:style w:type="paragraph" w:customStyle="1" w:styleId="Head3">
    <w:name w:val="Head 3"/>
    <w:basedOn w:val="ListParagraph"/>
    <w:link w:val="Head3Char"/>
    <w:rsid w:val="006A185E"/>
    <w:pPr>
      <w:suppressAutoHyphens/>
      <w:ind w:left="0"/>
      <w:jc w:val="both"/>
    </w:pPr>
    <w:rPr>
      <w:rFonts w:eastAsia="Times New Roman" w:cs="Times New Roman"/>
      <w:b/>
      <w:bCs/>
    </w:rPr>
  </w:style>
  <w:style w:type="character" w:customStyle="1" w:styleId="ListParagraphChar">
    <w:name w:val="List Paragraph Char"/>
    <w:aliases w:val="NmlxBlt11 Char"/>
    <w:basedOn w:val="DefaultParagraphFont"/>
    <w:link w:val="ListParagraph"/>
    <w:uiPriority w:val="34"/>
    <w:rsid w:val="006A185E"/>
    <w:rPr>
      <w:rFonts w:ascii="Times New Roman" w:hAnsi="Times New Roman"/>
      <w:noProof/>
    </w:rPr>
  </w:style>
  <w:style w:type="character" w:customStyle="1" w:styleId="Head3Char">
    <w:name w:val="Head 3 Char"/>
    <w:basedOn w:val="ListParagraphChar"/>
    <w:link w:val="Head3"/>
    <w:rsid w:val="006A185E"/>
    <w:rPr>
      <w:rFonts w:ascii="Times New Roman" w:eastAsia="Times New Roman" w:hAnsi="Times New Roman" w:cs="Times New Roman"/>
      <w:b/>
      <w:bCs/>
      <w:noProof/>
    </w:rPr>
  </w:style>
  <w:style w:type="paragraph" w:customStyle="1" w:styleId="AS-H1a">
    <w:name w:val="AS-H1a"/>
    <w:basedOn w:val="Normal"/>
    <w:link w:val="AS-H1aChar"/>
    <w:qFormat/>
    <w:rsid w:val="006A185E"/>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6A185E"/>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6A185E"/>
    <w:rPr>
      <w:rFonts w:ascii="Arial" w:hAnsi="Arial" w:cs="Arial"/>
      <w:b/>
      <w:noProof/>
      <w:sz w:val="36"/>
      <w:szCs w:val="36"/>
    </w:rPr>
  </w:style>
  <w:style w:type="paragraph" w:customStyle="1" w:styleId="AS-H1-Colour">
    <w:name w:val="AS-H1-Colour"/>
    <w:basedOn w:val="Normal"/>
    <w:link w:val="AS-H1-ColourChar"/>
    <w:rsid w:val="006A185E"/>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6A185E"/>
    <w:rPr>
      <w:rFonts w:ascii="Times New Roman" w:hAnsi="Times New Roman" w:cs="Times New Roman"/>
      <w:b/>
      <w:caps/>
      <w:noProof/>
      <w:color w:val="000000"/>
      <w:sz w:val="26"/>
    </w:rPr>
  </w:style>
  <w:style w:type="paragraph" w:customStyle="1" w:styleId="AS-H2b">
    <w:name w:val="AS-H2b"/>
    <w:basedOn w:val="Normal"/>
    <w:link w:val="AS-H2bChar"/>
    <w:rsid w:val="006A185E"/>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6A185E"/>
    <w:rPr>
      <w:rFonts w:ascii="Arial" w:hAnsi="Arial" w:cs="Arial"/>
      <w:b/>
      <w:noProof/>
      <w:color w:val="00B050"/>
      <w:sz w:val="36"/>
      <w:szCs w:val="36"/>
    </w:rPr>
  </w:style>
  <w:style w:type="paragraph" w:customStyle="1" w:styleId="AS-H3">
    <w:name w:val="AS-H3"/>
    <w:basedOn w:val="AS-H3A"/>
    <w:link w:val="AS-H3Char"/>
    <w:rsid w:val="006A185E"/>
    <w:rPr>
      <w:sz w:val="28"/>
    </w:rPr>
  </w:style>
  <w:style w:type="character" w:customStyle="1" w:styleId="AS-H2bChar">
    <w:name w:val="AS-H2b Char"/>
    <w:basedOn w:val="DefaultParagraphFont"/>
    <w:link w:val="AS-H2b"/>
    <w:rsid w:val="006A185E"/>
    <w:rPr>
      <w:rFonts w:ascii="Arial" w:hAnsi="Arial" w:cs="Arial"/>
      <w:noProof/>
    </w:rPr>
  </w:style>
  <w:style w:type="paragraph" w:customStyle="1" w:styleId="AS-H3b">
    <w:name w:val="AS-H3b"/>
    <w:basedOn w:val="Normal"/>
    <w:link w:val="AS-H3bChar"/>
    <w:autoRedefine/>
    <w:qFormat/>
    <w:rsid w:val="006A185E"/>
    <w:pPr>
      <w:jc w:val="center"/>
    </w:pPr>
    <w:rPr>
      <w:rFonts w:cs="Times New Roman"/>
      <w:b/>
    </w:rPr>
  </w:style>
  <w:style w:type="character" w:customStyle="1" w:styleId="AS-H3Char">
    <w:name w:val="AS-H3 Char"/>
    <w:basedOn w:val="AS-H3AChar"/>
    <w:link w:val="AS-H3"/>
    <w:rsid w:val="006A185E"/>
    <w:rPr>
      <w:rFonts w:ascii="Times New Roman" w:hAnsi="Times New Roman" w:cs="Times New Roman"/>
      <w:b/>
      <w:caps/>
      <w:noProof/>
      <w:sz w:val="28"/>
    </w:rPr>
  </w:style>
  <w:style w:type="paragraph" w:customStyle="1" w:styleId="AS-H3c">
    <w:name w:val="AS-H3c"/>
    <w:basedOn w:val="Head2B"/>
    <w:link w:val="AS-H3cChar"/>
    <w:rsid w:val="006A185E"/>
    <w:rPr>
      <w:b w:val="0"/>
    </w:rPr>
  </w:style>
  <w:style w:type="character" w:customStyle="1" w:styleId="AS-H3bChar">
    <w:name w:val="AS-H3b Char"/>
    <w:basedOn w:val="AS-H3AChar"/>
    <w:link w:val="AS-H3b"/>
    <w:rsid w:val="006A185E"/>
    <w:rPr>
      <w:rFonts w:ascii="Times New Roman" w:hAnsi="Times New Roman" w:cs="Times New Roman"/>
      <w:b/>
      <w:caps w:val="0"/>
      <w:noProof/>
    </w:rPr>
  </w:style>
  <w:style w:type="paragraph" w:customStyle="1" w:styleId="AS-H3d">
    <w:name w:val="AS-H3d"/>
    <w:basedOn w:val="Head2B"/>
    <w:link w:val="AS-H3dChar"/>
    <w:rsid w:val="006A185E"/>
  </w:style>
  <w:style w:type="character" w:customStyle="1" w:styleId="AS-H3cChar">
    <w:name w:val="AS-H3c Char"/>
    <w:basedOn w:val="Head2BChar"/>
    <w:link w:val="AS-H3c"/>
    <w:rsid w:val="006A185E"/>
    <w:rPr>
      <w:rFonts w:ascii="Times New Roman" w:hAnsi="Times New Roman" w:cs="Times New Roman"/>
      <w:b w:val="0"/>
      <w:caps/>
      <w:noProof/>
    </w:rPr>
  </w:style>
  <w:style w:type="paragraph" w:customStyle="1" w:styleId="AS-P0">
    <w:name w:val="AS-P(0)"/>
    <w:basedOn w:val="Normal"/>
    <w:link w:val="AS-P0Char"/>
    <w:qFormat/>
    <w:rsid w:val="006A185E"/>
    <w:pPr>
      <w:tabs>
        <w:tab w:val="left" w:pos="567"/>
      </w:tabs>
      <w:jc w:val="both"/>
    </w:pPr>
    <w:rPr>
      <w:rFonts w:eastAsia="Times New Roman" w:cs="Times New Roman"/>
    </w:rPr>
  </w:style>
  <w:style w:type="character" w:customStyle="1" w:styleId="AS-H3dChar">
    <w:name w:val="AS-H3d Char"/>
    <w:basedOn w:val="Head2BChar"/>
    <w:link w:val="AS-H3d"/>
    <w:rsid w:val="006A185E"/>
    <w:rPr>
      <w:rFonts w:ascii="Times New Roman" w:hAnsi="Times New Roman" w:cs="Times New Roman"/>
      <w:b/>
      <w:caps/>
      <w:noProof/>
    </w:rPr>
  </w:style>
  <w:style w:type="paragraph" w:customStyle="1" w:styleId="AS-P1">
    <w:name w:val="AS-P(1)"/>
    <w:basedOn w:val="Normal"/>
    <w:link w:val="AS-P1Char"/>
    <w:qFormat/>
    <w:rsid w:val="006A185E"/>
    <w:pPr>
      <w:suppressAutoHyphens/>
      <w:ind w:right="-7" w:firstLine="567"/>
      <w:jc w:val="both"/>
    </w:pPr>
    <w:rPr>
      <w:rFonts w:eastAsia="Times New Roman" w:cs="Times New Roman"/>
    </w:rPr>
  </w:style>
  <w:style w:type="character" w:customStyle="1" w:styleId="AS-P0Char">
    <w:name w:val="AS-P(0) Char"/>
    <w:basedOn w:val="DefaultParagraphFont"/>
    <w:link w:val="AS-P0"/>
    <w:rsid w:val="006A185E"/>
    <w:rPr>
      <w:rFonts w:ascii="Times New Roman" w:eastAsia="Times New Roman" w:hAnsi="Times New Roman" w:cs="Times New Roman"/>
      <w:noProof/>
    </w:rPr>
  </w:style>
  <w:style w:type="paragraph" w:customStyle="1" w:styleId="AS-Pa">
    <w:name w:val="AS-P(a)"/>
    <w:basedOn w:val="AS-Pahang"/>
    <w:link w:val="AS-PaChar"/>
    <w:qFormat/>
    <w:rsid w:val="006A185E"/>
  </w:style>
  <w:style w:type="character" w:customStyle="1" w:styleId="AS-P1Char">
    <w:name w:val="AS-P(1) Char"/>
    <w:basedOn w:val="DefaultParagraphFont"/>
    <w:link w:val="AS-P1"/>
    <w:rsid w:val="006A185E"/>
    <w:rPr>
      <w:rFonts w:ascii="Times New Roman" w:eastAsia="Times New Roman" w:hAnsi="Times New Roman" w:cs="Times New Roman"/>
      <w:noProof/>
    </w:rPr>
  </w:style>
  <w:style w:type="paragraph" w:customStyle="1" w:styleId="AS-Pi">
    <w:name w:val="AS-P(i)"/>
    <w:basedOn w:val="Normal"/>
    <w:link w:val="AS-PiChar"/>
    <w:qFormat/>
    <w:rsid w:val="006A185E"/>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6A185E"/>
    <w:rPr>
      <w:rFonts w:ascii="Times New Roman" w:eastAsia="Times New Roman" w:hAnsi="Times New Roman" w:cs="Times New Roman"/>
      <w:noProof/>
    </w:rPr>
  </w:style>
  <w:style w:type="paragraph" w:customStyle="1" w:styleId="AS-Pahang">
    <w:name w:val="AS-P(a)hang"/>
    <w:basedOn w:val="Normal"/>
    <w:link w:val="AS-PahangChar"/>
    <w:rsid w:val="006A185E"/>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6A185E"/>
    <w:rPr>
      <w:rFonts w:ascii="Times New Roman" w:eastAsia="Times New Roman" w:hAnsi="Times New Roman" w:cs="Times New Roman"/>
      <w:noProof/>
    </w:rPr>
  </w:style>
  <w:style w:type="paragraph" w:customStyle="1" w:styleId="AS-Paa">
    <w:name w:val="AS-P(aa)"/>
    <w:basedOn w:val="Normal"/>
    <w:link w:val="AS-PaaChar"/>
    <w:qFormat/>
    <w:rsid w:val="006A185E"/>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6A185E"/>
    <w:rPr>
      <w:rFonts w:ascii="Times New Roman" w:eastAsia="Times New Roman" w:hAnsi="Times New Roman" w:cs="Times New Roman"/>
      <w:noProof/>
    </w:rPr>
  </w:style>
  <w:style w:type="paragraph" w:customStyle="1" w:styleId="AS-P-Amend">
    <w:name w:val="AS-P-Amend"/>
    <w:link w:val="AS-P-AmendChar"/>
    <w:qFormat/>
    <w:rsid w:val="006A185E"/>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6A185E"/>
    <w:rPr>
      <w:rFonts w:ascii="Times New Roman" w:eastAsia="Times New Roman" w:hAnsi="Times New Roman" w:cs="Times New Roman"/>
      <w:noProof/>
    </w:rPr>
  </w:style>
  <w:style w:type="character" w:customStyle="1" w:styleId="AS-P-AmendChar">
    <w:name w:val="AS-P-Amend Char"/>
    <w:basedOn w:val="AS-P0Char"/>
    <w:link w:val="AS-P-Amend"/>
    <w:rsid w:val="006A185E"/>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6A185E"/>
    <w:rPr>
      <w:sz w:val="16"/>
      <w:szCs w:val="16"/>
    </w:rPr>
  </w:style>
  <w:style w:type="paragraph" w:styleId="CommentText">
    <w:name w:val="annotation text"/>
    <w:basedOn w:val="Normal"/>
    <w:link w:val="CommentTextChar"/>
    <w:uiPriority w:val="99"/>
    <w:unhideWhenUsed/>
    <w:rsid w:val="006A185E"/>
    <w:rPr>
      <w:sz w:val="20"/>
      <w:szCs w:val="20"/>
    </w:rPr>
  </w:style>
  <w:style w:type="character" w:customStyle="1" w:styleId="CommentTextChar">
    <w:name w:val="Comment Text Char"/>
    <w:basedOn w:val="DefaultParagraphFont"/>
    <w:link w:val="CommentText"/>
    <w:uiPriority w:val="99"/>
    <w:rsid w:val="006A185E"/>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6A185E"/>
    <w:rPr>
      <w:b/>
      <w:bCs/>
    </w:rPr>
  </w:style>
  <w:style w:type="character" w:customStyle="1" w:styleId="CommentSubjectChar">
    <w:name w:val="Comment Subject Char"/>
    <w:basedOn w:val="CommentTextChar"/>
    <w:link w:val="CommentSubject"/>
    <w:uiPriority w:val="99"/>
    <w:semiHidden/>
    <w:rsid w:val="006A185E"/>
    <w:rPr>
      <w:rFonts w:ascii="Times New Roman" w:hAnsi="Times New Roman"/>
      <w:b/>
      <w:bCs/>
      <w:noProof/>
      <w:sz w:val="20"/>
      <w:szCs w:val="20"/>
    </w:rPr>
  </w:style>
  <w:style w:type="paragraph" w:customStyle="1" w:styleId="AS-H4A">
    <w:name w:val="AS-H4A"/>
    <w:basedOn w:val="AS-P0"/>
    <w:link w:val="AS-H4AChar"/>
    <w:rsid w:val="006A185E"/>
    <w:pPr>
      <w:tabs>
        <w:tab w:val="clear" w:pos="567"/>
      </w:tabs>
      <w:jc w:val="center"/>
    </w:pPr>
    <w:rPr>
      <w:b/>
      <w:caps/>
    </w:rPr>
  </w:style>
  <w:style w:type="paragraph" w:customStyle="1" w:styleId="AS-H4b">
    <w:name w:val="AS-H4b"/>
    <w:basedOn w:val="AS-P0"/>
    <w:link w:val="AS-H4bChar"/>
    <w:rsid w:val="006A185E"/>
    <w:pPr>
      <w:tabs>
        <w:tab w:val="clear" w:pos="567"/>
      </w:tabs>
      <w:jc w:val="center"/>
    </w:pPr>
    <w:rPr>
      <w:b/>
    </w:rPr>
  </w:style>
  <w:style w:type="character" w:customStyle="1" w:styleId="AS-H4AChar">
    <w:name w:val="AS-H4A Char"/>
    <w:basedOn w:val="AS-P0Char"/>
    <w:link w:val="AS-H4A"/>
    <w:rsid w:val="006A185E"/>
    <w:rPr>
      <w:rFonts w:ascii="Times New Roman" w:eastAsia="Times New Roman" w:hAnsi="Times New Roman" w:cs="Times New Roman"/>
      <w:b/>
      <w:caps/>
      <w:noProof/>
    </w:rPr>
  </w:style>
  <w:style w:type="character" w:customStyle="1" w:styleId="AS-H4bChar">
    <w:name w:val="AS-H4b Char"/>
    <w:basedOn w:val="AS-P0Char"/>
    <w:link w:val="AS-H4b"/>
    <w:rsid w:val="006A185E"/>
    <w:rPr>
      <w:rFonts w:ascii="Times New Roman" w:eastAsia="Times New Roman" w:hAnsi="Times New Roman" w:cs="Times New Roman"/>
      <w:b/>
      <w:noProof/>
    </w:rPr>
  </w:style>
  <w:style w:type="paragraph" w:customStyle="1" w:styleId="AS-H2a">
    <w:name w:val="AS-H2a"/>
    <w:basedOn w:val="Normal"/>
    <w:link w:val="AS-H2aChar"/>
    <w:rsid w:val="006A185E"/>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6A185E"/>
    <w:rPr>
      <w:rFonts w:ascii="Arial" w:hAnsi="Arial" w:cs="Arial"/>
      <w:b/>
      <w:noProof/>
    </w:rPr>
  </w:style>
  <w:style w:type="paragraph" w:customStyle="1" w:styleId="AS-H1b">
    <w:name w:val="AS-H1b"/>
    <w:basedOn w:val="Normal"/>
    <w:link w:val="AS-H1bChar"/>
    <w:qFormat/>
    <w:rsid w:val="006A185E"/>
    <w:pPr>
      <w:jc w:val="center"/>
    </w:pPr>
    <w:rPr>
      <w:rFonts w:ascii="Arial" w:hAnsi="Arial" w:cs="Arial"/>
      <w:b/>
      <w:color w:val="000000"/>
      <w:sz w:val="24"/>
      <w:szCs w:val="24"/>
      <w:lang w:val="en-ZA"/>
    </w:rPr>
  </w:style>
  <w:style w:type="character" w:customStyle="1" w:styleId="AS-H1bChar">
    <w:name w:val="AS-H1b Char"/>
    <w:basedOn w:val="AS-H2aChar"/>
    <w:link w:val="AS-H1b"/>
    <w:rsid w:val="006A185E"/>
    <w:rPr>
      <w:rFonts w:ascii="Arial" w:hAnsi="Arial" w:cs="Arial"/>
      <w:b/>
      <w:noProof/>
      <w:color w:val="000000"/>
      <w:sz w:val="24"/>
      <w:szCs w:val="24"/>
      <w:lang w:val="en-ZA"/>
    </w:rPr>
  </w:style>
  <w:style w:type="paragraph" w:styleId="BodyText">
    <w:name w:val="Body Text"/>
    <w:basedOn w:val="Normal"/>
    <w:link w:val="BodyTextChar"/>
    <w:uiPriority w:val="1"/>
    <w:qFormat/>
    <w:rsid w:val="002934B3"/>
    <w:pPr>
      <w:widowControl w:val="0"/>
      <w:autoSpaceDE w:val="0"/>
      <w:autoSpaceDN w:val="0"/>
    </w:pPr>
    <w:rPr>
      <w:rFonts w:eastAsia="Times New Roman" w:cs="Times New Roman"/>
      <w:sz w:val="19"/>
      <w:szCs w:val="19"/>
      <w:lang w:val="en-US" w:eastAsia="en-US"/>
    </w:rPr>
  </w:style>
  <w:style w:type="character" w:customStyle="1" w:styleId="BodyTextChar">
    <w:name w:val="Body Text Char"/>
    <w:basedOn w:val="DefaultParagraphFont"/>
    <w:link w:val="BodyText"/>
    <w:uiPriority w:val="1"/>
    <w:rsid w:val="002934B3"/>
    <w:rPr>
      <w:rFonts w:ascii="Times New Roman" w:eastAsia="Times New Roman" w:hAnsi="Times New Roman" w:cs="Times New Roman"/>
      <w:sz w:val="19"/>
      <w:szCs w:val="19"/>
      <w:lang w:val="en-US" w:eastAsia="en-US"/>
    </w:rPr>
  </w:style>
  <w:style w:type="character" w:customStyle="1" w:styleId="markedcontent">
    <w:name w:val="markedcontent"/>
    <w:basedOn w:val="DefaultParagraphFont"/>
    <w:rsid w:val="00CD016C"/>
  </w:style>
  <w:style w:type="character" w:styleId="Hyperlink">
    <w:name w:val="Hyperlink"/>
    <w:basedOn w:val="DefaultParagraphFont"/>
    <w:uiPriority w:val="99"/>
    <w:unhideWhenUsed/>
    <w:rsid w:val="00630D7E"/>
    <w:rPr>
      <w:rFonts w:ascii="Arial" w:hAnsi="Arial"/>
      <w:color w:val="00B050"/>
      <w:sz w:val="18"/>
      <w:u w:val="single"/>
    </w:rPr>
  </w:style>
  <w:style w:type="character" w:styleId="FollowedHyperlink">
    <w:name w:val="FollowedHyperlink"/>
    <w:basedOn w:val="DefaultParagraphFont"/>
    <w:uiPriority w:val="99"/>
    <w:semiHidden/>
    <w:unhideWhenUsed/>
    <w:rsid w:val="00630D7E"/>
    <w:rPr>
      <w:rFonts w:ascii="Arial" w:hAnsi="Arial"/>
      <w:color w:val="00B050"/>
      <w:sz w:val="18"/>
      <w:u w:val="single"/>
    </w:rPr>
  </w:style>
  <w:style w:type="paragraph" w:customStyle="1" w:styleId="Default">
    <w:name w:val="Default"/>
    <w:rsid w:val="005B0AB8"/>
    <w:pPr>
      <w:autoSpaceDE w:val="0"/>
      <w:autoSpaceDN w:val="0"/>
      <w:adjustRightInd w:val="0"/>
      <w:spacing w:after="0" w:line="240" w:lineRule="auto"/>
    </w:pPr>
    <w:rPr>
      <w:rFonts w:ascii="Times New Roman" w:hAnsi="Times New Roman" w:cs="Times New Roman"/>
      <w:color w:val="000000"/>
      <w:sz w:val="24"/>
      <w:szCs w:val="24"/>
      <w:lang w:val="en-ZA"/>
    </w:rPr>
  </w:style>
  <w:style w:type="paragraph" w:customStyle="1" w:styleId="CM49">
    <w:name w:val="CM49"/>
    <w:basedOn w:val="Default"/>
    <w:next w:val="Default"/>
    <w:uiPriority w:val="99"/>
    <w:rsid w:val="005B0AB8"/>
    <w:rPr>
      <w:color w:val="auto"/>
    </w:rPr>
  </w:style>
  <w:style w:type="paragraph" w:customStyle="1" w:styleId="CM2">
    <w:name w:val="CM2"/>
    <w:basedOn w:val="Default"/>
    <w:next w:val="Default"/>
    <w:uiPriority w:val="99"/>
    <w:rsid w:val="005B0AB8"/>
    <w:pPr>
      <w:spacing w:line="198" w:lineRule="atLeast"/>
    </w:pPr>
    <w:rPr>
      <w:color w:val="auto"/>
    </w:rPr>
  </w:style>
  <w:style w:type="paragraph" w:customStyle="1" w:styleId="CM11">
    <w:name w:val="CM11"/>
    <w:basedOn w:val="Default"/>
    <w:next w:val="Default"/>
    <w:uiPriority w:val="99"/>
    <w:rsid w:val="007C2406"/>
    <w:pPr>
      <w:spacing w:line="198" w:lineRule="atLeast"/>
    </w:pPr>
    <w:rPr>
      <w:color w:val="auto"/>
    </w:rPr>
  </w:style>
  <w:style w:type="paragraph" w:styleId="Revision">
    <w:name w:val="Revision"/>
    <w:hidden/>
    <w:uiPriority w:val="99"/>
    <w:semiHidden/>
    <w:rsid w:val="001B3732"/>
    <w:pPr>
      <w:spacing w:after="0" w:line="240" w:lineRule="auto"/>
    </w:pPr>
    <w:rPr>
      <w:rFonts w:ascii="Times New Roman" w:hAnsi="Times New Roman"/>
    </w:rPr>
  </w:style>
  <w:style w:type="paragraph" w:customStyle="1" w:styleId="TableParagraph">
    <w:name w:val="Table Paragraph"/>
    <w:basedOn w:val="Normal"/>
    <w:uiPriority w:val="1"/>
    <w:qFormat/>
    <w:rsid w:val="001B3732"/>
    <w:pPr>
      <w:widowControl w:val="0"/>
      <w:autoSpaceDE w:val="0"/>
      <w:autoSpaceDN w:val="0"/>
      <w:ind w:left="-5"/>
    </w:pPr>
    <w:rPr>
      <w:rFonts w:eastAsia="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85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lac.org.na/laws/GGsa/rsagg3506.pdf" TargetMode="External"/><Relationship Id="rId18" Type="http://schemas.openxmlformats.org/officeDocument/2006/relationships/hyperlink" Target="http://www.lac.org.na/laws/1980/og4354.pdf" TargetMode="External"/><Relationship Id="rId26" Type="http://schemas.openxmlformats.org/officeDocument/2006/relationships/hyperlink" Target="http://www.lac.org.na/laws/1997/1614.pdf" TargetMode="External"/><Relationship Id="rId3" Type="http://schemas.openxmlformats.org/officeDocument/2006/relationships/styles" Target="styles.xml"/><Relationship Id="rId21" Type="http://schemas.openxmlformats.org/officeDocument/2006/relationships/hyperlink" Target="hhttp://www.lac.org.na/laws/1992/489.pdf" TargetMode="External"/><Relationship Id="rId7" Type="http://schemas.openxmlformats.org/officeDocument/2006/relationships/endnotes" Target="endnotes.xml"/><Relationship Id="rId12" Type="http://schemas.openxmlformats.org/officeDocument/2006/relationships/hyperlink" Target="http://www.lac.org.na/laws/GGsa/rsagg3404.pdf" TargetMode="External"/><Relationship Id="rId17" Type="http://schemas.openxmlformats.org/officeDocument/2006/relationships/hyperlink" Target="http://www.lac.org.na/laws/GGsa/rsagg3947.pdf" TargetMode="External"/><Relationship Id="rId25" Type="http://schemas.openxmlformats.org/officeDocument/2006/relationships/hyperlink" Target="http://www.lac.org.na/laws/1992/491.pdf" TargetMode="External"/><Relationship Id="rId2" Type="http://schemas.openxmlformats.org/officeDocument/2006/relationships/numbering" Target="numbering.xml"/><Relationship Id="rId16" Type="http://schemas.openxmlformats.org/officeDocument/2006/relationships/hyperlink" Target="http://www.lac.org.na/laws/GGsa/rsagg4047.pdf" TargetMode="External"/><Relationship Id="rId20" Type="http://schemas.openxmlformats.org/officeDocument/2006/relationships/hyperlink" Target="http://www.lac.org.na/laws/1991/178.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GGsa/rsagg2354.pdf" TargetMode="External"/><Relationship Id="rId24" Type="http://schemas.openxmlformats.org/officeDocument/2006/relationships/hyperlink" Target="hhttp://www.lac.org.na/laws/1992/388.pdf" TargetMode="External"/><Relationship Id="rId5" Type="http://schemas.openxmlformats.org/officeDocument/2006/relationships/webSettings" Target="webSettings.xml"/><Relationship Id="rId15" Type="http://schemas.openxmlformats.org/officeDocument/2006/relationships/hyperlink" Target="http://www.lac.org.na/laws/GGsa/rsagg3909.pdf" TargetMode="External"/><Relationship Id="rId23" Type="http://schemas.openxmlformats.org/officeDocument/2006/relationships/hyperlink" Target="http://www.lac.org.na/laws/1994/828.pdf" TargetMode="External"/><Relationship Id="rId28" Type="http://schemas.openxmlformats.org/officeDocument/2006/relationships/header" Target="header1.xml"/><Relationship Id="rId10" Type="http://schemas.openxmlformats.org/officeDocument/2006/relationships/hyperlink" Target="http://www.lac.org.na/laws/1968/og2926.pdf" TargetMode="External"/><Relationship Id="rId19" Type="http://schemas.openxmlformats.org/officeDocument/2006/relationships/hyperlink" Target="http://www.lac.org.na/laws/1981/og4411.pdf" TargetMode="External"/><Relationship Id="rId4" Type="http://schemas.openxmlformats.org/officeDocument/2006/relationships/settings" Target="settings.xml"/><Relationship Id="rId9" Type="http://schemas.openxmlformats.org/officeDocument/2006/relationships/hyperlink" Target="http://www.lac.org.na/laws/1968/og2897.pdf" TargetMode="External"/><Relationship Id="rId14" Type="http://schemas.openxmlformats.org/officeDocument/2006/relationships/hyperlink" Target="http://www.lac.org.na/laws/GGsa/rsagg3518.pdf" TargetMode="External"/><Relationship Id="rId22" Type="http://schemas.openxmlformats.org/officeDocument/2006/relationships/hyperlink" Target="http://www.lac.org.na/laws/1992/564.pdf" TargetMode="External"/><Relationship Id="rId27" Type="http://schemas.openxmlformats.org/officeDocument/2006/relationships/hyperlink" Target="http://www.lac.org.na/laws/GGsa/rsagg5819.pdf"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3T52TNJE\GRN%20Annotated%20Statute%20Template%20-%20Pre-Independence%20(SW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86A47-FE83-4F95-BFEB-02AD8326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(SWA).dotx</Template>
  <TotalTime>1</TotalTime>
  <Pages>24</Pages>
  <Words>10396</Words>
  <Characters>59259</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Mines Works and Minerals Ordinance 20 of 1958</vt:lpstr>
    </vt:vector>
  </TitlesOfParts>
  <Company/>
  <LinksUpToDate>false</LinksUpToDate>
  <CharactersWithSpaces>69516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Mines Works and Minerals Ordinance 20 of 1958</dc:title>
  <dc:creator>LAC</dc:creator>
  <cp:lastModifiedBy>Dianne Hubbard</cp:lastModifiedBy>
  <cp:revision>4</cp:revision>
  <dcterms:created xsi:type="dcterms:W3CDTF">2023-02-04T09:23:00Z</dcterms:created>
  <dcterms:modified xsi:type="dcterms:W3CDTF">2023-02-04T09:25:00Z</dcterms:modified>
</cp:coreProperties>
</file>