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1369" w14:textId="77777777" w:rsidR="00D721E9" w:rsidRPr="00837863" w:rsidRDefault="00AF321A" w:rsidP="00D51089">
      <w:pPr>
        <w:pStyle w:val="REG-H1a"/>
      </w:pPr>
      <w:r w:rsidRPr="00837863">
        <w:drawing>
          <wp:anchor distT="0" distB="0" distL="114300" distR="114300" simplePos="0" relativeHeight="251658240" behindDoc="0" locked="1" layoutInCell="0" allowOverlap="0" wp14:anchorId="2F34E7C7" wp14:editId="1BAC870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A61DC" w14:textId="32247947" w:rsidR="00EB7655" w:rsidRPr="00837863" w:rsidRDefault="00D2019F" w:rsidP="00682D07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 w:rsidR="008A18E3"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0FC9100A" w14:textId="77777777" w:rsidR="00E2335D" w:rsidRPr="00837863" w:rsidRDefault="00E2335D" w:rsidP="00BD2B69">
      <w:pPr>
        <w:pStyle w:val="REG-H1d"/>
        <w:rPr>
          <w:lang w:val="en-GB"/>
        </w:rPr>
      </w:pPr>
    </w:p>
    <w:p w14:paraId="2F78FE51" w14:textId="398AD3BB" w:rsidR="00E2335D" w:rsidRPr="00837863" w:rsidRDefault="00DB5351" w:rsidP="00E2335D">
      <w:pPr>
        <w:pStyle w:val="REG-H1a"/>
      </w:pPr>
      <w:r w:rsidRPr="00837863">
        <w:t xml:space="preserve">Health Professions Act </w:t>
      </w:r>
      <w:r w:rsidR="008A18E3">
        <w:t>16</w:t>
      </w:r>
      <w:r w:rsidRPr="00837863">
        <w:t xml:space="preserve"> of 20</w:t>
      </w:r>
      <w:r w:rsidR="008A18E3">
        <w:t>2</w:t>
      </w:r>
      <w:r w:rsidRPr="00837863">
        <w:t>4</w:t>
      </w:r>
    </w:p>
    <w:p w14:paraId="4FC1231F" w14:textId="4E2841BC" w:rsidR="00BD2B69" w:rsidRPr="00837863" w:rsidRDefault="00D924D5" w:rsidP="00BC6658">
      <w:pPr>
        <w:pStyle w:val="REG-H1b"/>
        <w:rPr>
          <w:b w:val="0"/>
        </w:rPr>
      </w:pPr>
      <w:r w:rsidRPr="00837863">
        <w:rPr>
          <w:b w:val="0"/>
        </w:rPr>
        <w:t>s</w:t>
      </w:r>
      <w:r w:rsidR="00BD2B69" w:rsidRPr="00837863">
        <w:rPr>
          <w:b w:val="0"/>
        </w:rPr>
        <w:t xml:space="preserve">ection </w:t>
      </w:r>
      <w:r w:rsidR="008A18E3">
        <w:rPr>
          <w:b w:val="0"/>
        </w:rPr>
        <w:t>9</w:t>
      </w:r>
      <w:r w:rsidR="00AD3349">
        <w:rPr>
          <w:b w:val="0"/>
        </w:rPr>
        <w:t xml:space="preserve">1 read with section 9(2) </w:t>
      </w:r>
    </w:p>
    <w:p w14:paraId="3F6D30DB" w14:textId="77777777" w:rsidR="00E2335D" w:rsidRPr="00837863" w:rsidRDefault="00E2335D" w:rsidP="00E2335D">
      <w:pPr>
        <w:pStyle w:val="REG-H1a"/>
        <w:pBdr>
          <w:bottom w:val="single" w:sz="4" w:space="1" w:color="auto"/>
        </w:pBdr>
      </w:pPr>
    </w:p>
    <w:p w14:paraId="5AF81E2B" w14:textId="77777777" w:rsidR="00E2335D" w:rsidRPr="00837863" w:rsidRDefault="00E2335D" w:rsidP="00E2335D">
      <w:pPr>
        <w:pStyle w:val="REG-H1a"/>
      </w:pPr>
    </w:p>
    <w:p w14:paraId="79B92915" w14:textId="3F36C6DC" w:rsidR="00AD3349" w:rsidRPr="00AD3349" w:rsidRDefault="00DB5351" w:rsidP="00AD3349">
      <w:pPr>
        <w:pStyle w:val="REG-H1b"/>
      </w:pPr>
      <w:r w:rsidRPr="00837863">
        <w:t xml:space="preserve">Regulations </w:t>
      </w:r>
      <w:r w:rsidR="00AD3349" w:rsidRPr="00AD3349">
        <w:t>r</w:t>
      </w:r>
      <w:r w:rsidR="00AD3349" w:rsidRPr="00AD3349">
        <w:rPr>
          <w:lang w:val="en-US"/>
        </w:rPr>
        <w:t>elating to Procedure for Election of Deputy President of Health Professions Council of Namibia</w:t>
      </w:r>
    </w:p>
    <w:p w14:paraId="4E23ABEA" w14:textId="10F5302A" w:rsidR="00D2019F" w:rsidRPr="00837863" w:rsidRDefault="00BD2B69" w:rsidP="00C838EC">
      <w:pPr>
        <w:pStyle w:val="REG-H1d"/>
        <w:rPr>
          <w:lang w:val="en-GB"/>
        </w:rPr>
      </w:pPr>
      <w:r w:rsidRPr="00837863">
        <w:rPr>
          <w:lang w:val="en-GB"/>
        </w:rPr>
        <w:t>Government Notice</w:t>
      </w:r>
      <w:r w:rsidR="00AD3349">
        <w:rPr>
          <w:lang w:val="en-GB"/>
        </w:rPr>
        <w:t xml:space="preserve"> 178</w:t>
      </w:r>
      <w:r w:rsidR="00DB5351" w:rsidRPr="00837863">
        <w:rPr>
          <w:lang w:val="en-GB"/>
        </w:rPr>
        <w:t xml:space="preserve"> </w:t>
      </w:r>
      <w:r w:rsidR="005C16B3" w:rsidRPr="00837863">
        <w:rPr>
          <w:lang w:val="en-GB"/>
        </w:rPr>
        <w:t>of</w:t>
      </w:r>
      <w:r w:rsidR="005709A6" w:rsidRPr="00837863">
        <w:rPr>
          <w:lang w:val="en-GB"/>
        </w:rPr>
        <w:t xml:space="preserve"> </w:t>
      </w:r>
      <w:r w:rsidR="00DB5351" w:rsidRPr="00837863">
        <w:rPr>
          <w:lang w:val="en-GB"/>
        </w:rPr>
        <w:t>20</w:t>
      </w:r>
      <w:r w:rsidR="00AD3349">
        <w:rPr>
          <w:lang w:val="en-GB"/>
        </w:rPr>
        <w:t>25</w:t>
      </w:r>
    </w:p>
    <w:p w14:paraId="49870C3F" w14:textId="34A600EF" w:rsidR="003013D8" w:rsidRPr="00837863" w:rsidRDefault="003013D8" w:rsidP="003013D8">
      <w:pPr>
        <w:pStyle w:val="REG-Amend"/>
      </w:pPr>
      <w:r w:rsidRPr="00837863">
        <w:t>(</w:t>
      </w:r>
      <w:hyperlink r:id="rId9" w:history="1">
        <w:r w:rsidR="008A18E3" w:rsidRPr="000910E7">
          <w:rPr>
            <w:rStyle w:val="Hyperlink"/>
          </w:rPr>
          <w:t xml:space="preserve">GG </w:t>
        </w:r>
        <w:r w:rsidR="00AD3349">
          <w:rPr>
            <w:rStyle w:val="Hyperlink"/>
          </w:rPr>
          <w:t>8703</w:t>
        </w:r>
      </w:hyperlink>
      <w:r w:rsidRPr="00837863">
        <w:t>)</w:t>
      </w:r>
    </w:p>
    <w:p w14:paraId="21D4B9C2" w14:textId="172FE5EF" w:rsidR="006A5AF9" w:rsidRDefault="003013D8" w:rsidP="003013D8">
      <w:pPr>
        <w:pStyle w:val="REG-Amend"/>
      </w:pPr>
      <w:r w:rsidRPr="00837863">
        <w:t xml:space="preserve">came into force on date of publication: </w:t>
      </w:r>
      <w:r w:rsidR="00AD3349">
        <w:t xml:space="preserve">4 August </w:t>
      </w:r>
      <w:r w:rsidR="00DB5351" w:rsidRPr="00837863">
        <w:t>20</w:t>
      </w:r>
      <w:r w:rsidR="00AD3349">
        <w:t>25</w:t>
      </w:r>
    </w:p>
    <w:p w14:paraId="1AB16002" w14:textId="77777777" w:rsidR="00AD3349" w:rsidRPr="00837863" w:rsidRDefault="00AD3349" w:rsidP="003013D8">
      <w:pPr>
        <w:pStyle w:val="REG-Amend"/>
      </w:pPr>
    </w:p>
    <w:p w14:paraId="66CCD9FB" w14:textId="77401713" w:rsidR="00AD3349" w:rsidRPr="00AD3349" w:rsidRDefault="006A5AF9" w:rsidP="00AD3349">
      <w:pPr>
        <w:pStyle w:val="REG-Amend"/>
        <w:rPr>
          <w:rFonts w:cs="Times New Roman"/>
          <w:lang w:val="en-US"/>
        </w:rPr>
      </w:pPr>
      <w:r w:rsidRPr="00837863">
        <w:t>The Government Notice which publishes these regulations notes that they were made</w:t>
      </w:r>
      <w:r w:rsidRPr="00837863">
        <w:rPr>
          <w:rFonts w:cs="Times New Roman"/>
        </w:rPr>
        <w:t xml:space="preserve"> </w:t>
      </w:r>
      <w:r w:rsidRPr="00837863">
        <w:rPr>
          <w:rFonts w:cs="Times New Roman"/>
        </w:rPr>
        <w:br/>
        <w:t>on the recommendation of the Health Professions Council of Namibia</w:t>
      </w:r>
      <w:r w:rsidR="00AD3349">
        <w:rPr>
          <w:rFonts w:cs="Times New Roman"/>
        </w:rPr>
        <w:t xml:space="preserve">, </w:t>
      </w:r>
      <w:r w:rsidR="00AD3349" w:rsidRPr="00AD3349">
        <w:rPr>
          <w:rFonts w:cs="Times New Roman"/>
        </w:rPr>
        <w:t xml:space="preserve">after consultation </w:t>
      </w:r>
    </w:p>
    <w:p w14:paraId="78E6FB53" w14:textId="70C22CC2" w:rsidR="006A5AF9" w:rsidRPr="00837863" w:rsidRDefault="00AD3349" w:rsidP="00AD3349">
      <w:pPr>
        <w:pStyle w:val="REG-Amend"/>
      </w:pPr>
      <w:r w:rsidRPr="00AD3349">
        <w:rPr>
          <w:rFonts w:cs="Times New Roman"/>
          <w:lang w:val="en-US"/>
        </w:rPr>
        <w:t xml:space="preserve"> with the professional boards concerned</w:t>
      </w:r>
      <w:r w:rsidR="006A5AF9" w:rsidRPr="00837863">
        <w:rPr>
          <w:rFonts w:cs="Times New Roman"/>
        </w:rPr>
        <w:t>.</w:t>
      </w:r>
    </w:p>
    <w:p w14:paraId="504493AA" w14:textId="77777777" w:rsidR="005955EA" w:rsidRPr="00837863" w:rsidRDefault="005955EA" w:rsidP="0087487C">
      <w:pPr>
        <w:pStyle w:val="REG-H1a"/>
        <w:pBdr>
          <w:bottom w:val="single" w:sz="4" w:space="1" w:color="auto"/>
        </w:pBdr>
      </w:pPr>
    </w:p>
    <w:p w14:paraId="71E1CBFA" w14:textId="77777777" w:rsidR="001121EE" w:rsidRPr="00837863" w:rsidRDefault="001121EE" w:rsidP="0087487C">
      <w:pPr>
        <w:pStyle w:val="REG-H1a"/>
      </w:pPr>
    </w:p>
    <w:p w14:paraId="7E5B333F" w14:textId="77777777" w:rsidR="008938F7" w:rsidRPr="00837863" w:rsidRDefault="008938F7" w:rsidP="00C36B55">
      <w:pPr>
        <w:pStyle w:val="REG-H2"/>
      </w:pPr>
      <w:r w:rsidRPr="00837863">
        <w:t xml:space="preserve">ARRANGEMENT OF </w:t>
      </w:r>
      <w:r w:rsidR="00C11092" w:rsidRPr="00837863">
        <w:t>REGULATIONS</w:t>
      </w:r>
    </w:p>
    <w:p w14:paraId="0BC9FACA" w14:textId="77777777" w:rsidR="00C63501" w:rsidRPr="00837863" w:rsidRDefault="00C63501" w:rsidP="00003730">
      <w:pPr>
        <w:pStyle w:val="REG-P0"/>
        <w:rPr>
          <w:color w:val="00B050"/>
        </w:rPr>
      </w:pPr>
    </w:p>
    <w:p w14:paraId="5EA6D772" w14:textId="77777777" w:rsidR="00A156A1" w:rsidRPr="00837863" w:rsidRDefault="00A156A1" w:rsidP="00914280">
      <w:pPr>
        <w:pStyle w:val="REG-P0"/>
        <w:rPr>
          <w:color w:val="00B050"/>
        </w:rPr>
      </w:pPr>
      <w:r w:rsidRPr="00837863">
        <w:rPr>
          <w:color w:val="00B050"/>
        </w:rPr>
        <w:t>1.</w:t>
      </w:r>
      <w:r w:rsidRPr="00837863">
        <w:rPr>
          <w:color w:val="00B050"/>
        </w:rPr>
        <w:tab/>
      </w:r>
      <w:r w:rsidR="00DB5351" w:rsidRPr="00837863">
        <w:rPr>
          <w:color w:val="00B050"/>
        </w:rPr>
        <w:t>Definitions</w:t>
      </w:r>
    </w:p>
    <w:p w14:paraId="41A415DE" w14:textId="5DD934C6" w:rsidR="00C63501" w:rsidRPr="00837863" w:rsidRDefault="003905F1" w:rsidP="00914280">
      <w:pPr>
        <w:pStyle w:val="REG-P0"/>
        <w:rPr>
          <w:color w:val="00B050"/>
        </w:rPr>
      </w:pPr>
      <w:r w:rsidRPr="00837863">
        <w:rPr>
          <w:color w:val="00B050"/>
        </w:rPr>
        <w:t>2.</w:t>
      </w:r>
      <w:r w:rsidRPr="00837863">
        <w:rPr>
          <w:color w:val="00B050"/>
        </w:rPr>
        <w:tab/>
      </w:r>
      <w:r w:rsidR="00AD3349" w:rsidRPr="00AD3349">
        <w:rPr>
          <w:color w:val="00B050"/>
          <w:lang w:val="en-US"/>
        </w:rPr>
        <w:t>Election of deputy president by nomination</w:t>
      </w:r>
    </w:p>
    <w:p w14:paraId="4EE7BD3D" w14:textId="446B4C45" w:rsidR="003905F1" w:rsidRDefault="00DB5351" w:rsidP="00914280">
      <w:pPr>
        <w:pStyle w:val="REG-P0"/>
        <w:rPr>
          <w:color w:val="00B050"/>
          <w:lang w:val="en-US"/>
        </w:rPr>
      </w:pPr>
      <w:r w:rsidRPr="00837863">
        <w:rPr>
          <w:color w:val="00B050"/>
        </w:rPr>
        <w:t>3.</w:t>
      </w:r>
      <w:r w:rsidRPr="00837863">
        <w:rPr>
          <w:color w:val="00B050"/>
        </w:rPr>
        <w:tab/>
      </w:r>
      <w:r w:rsidR="00AD3349" w:rsidRPr="00AD3349">
        <w:rPr>
          <w:color w:val="00B050"/>
          <w:lang w:val="en-US"/>
        </w:rPr>
        <w:t>Election of deputy president by secret ballot</w:t>
      </w:r>
    </w:p>
    <w:p w14:paraId="05508664" w14:textId="092CBA90" w:rsidR="00AD3349" w:rsidRPr="00837863" w:rsidRDefault="00AD3349" w:rsidP="00914280">
      <w:pPr>
        <w:pStyle w:val="REG-P0"/>
        <w:rPr>
          <w:color w:val="00B050"/>
        </w:rPr>
      </w:pPr>
      <w:r>
        <w:rPr>
          <w:color w:val="00B050"/>
          <w:lang w:val="en-US"/>
        </w:rPr>
        <w:t>4.</w:t>
      </w:r>
      <w:r>
        <w:rPr>
          <w:color w:val="00B050"/>
          <w:lang w:val="en-US"/>
        </w:rPr>
        <w:tab/>
      </w:r>
      <w:r w:rsidRPr="00AD3349">
        <w:rPr>
          <w:color w:val="00B050"/>
          <w:lang w:val="en-US"/>
        </w:rPr>
        <w:t>Record-keeping of election documents</w:t>
      </w:r>
    </w:p>
    <w:p w14:paraId="2B53B3F7" w14:textId="77777777" w:rsidR="00FA7FE6" w:rsidRPr="00837863" w:rsidRDefault="00FA7FE6" w:rsidP="00B0347D">
      <w:pPr>
        <w:pStyle w:val="REG-H1a"/>
        <w:pBdr>
          <w:bottom w:val="single" w:sz="4" w:space="1" w:color="auto"/>
        </w:pBdr>
      </w:pPr>
    </w:p>
    <w:p w14:paraId="452BC64C" w14:textId="77777777" w:rsidR="00DB5351" w:rsidRPr="00837863" w:rsidRDefault="00DB5351" w:rsidP="00DB5351">
      <w:pPr>
        <w:pStyle w:val="REG-H1a"/>
      </w:pPr>
    </w:p>
    <w:p w14:paraId="3B633AF6" w14:textId="77777777" w:rsidR="00DB5351" w:rsidRPr="00837863" w:rsidRDefault="00DB5351" w:rsidP="00DB5351">
      <w:pPr>
        <w:pStyle w:val="REG-P0"/>
        <w:rPr>
          <w:b/>
          <w:bCs/>
        </w:rPr>
      </w:pPr>
      <w:r w:rsidRPr="00837863">
        <w:rPr>
          <w:b/>
        </w:rPr>
        <w:t>Definitions</w:t>
      </w:r>
    </w:p>
    <w:p w14:paraId="68D9B1AD" w14:textId="77777777" w:rsidR="00DB5351" w:rsidRPr="00837863" w:rsidRDefault="00DB5351" w:rsidP="00DB5351">
      <w:pPr>
        <w:pStyle w:val="REG-P0"/>
      </w:pPr>
    </w:p>
    <w:p w14:paraId="0282308A" w14:textId="599BF927" w:rsidR="00DB5351" w:rsidRPr="00837863" w:rsidRDefault="00DB5351" w:rsidP="00AD3349">
      <w:pPr>
        <w:pStyle w:val="REG-P1"/>
      </w:pPr>
      <w:r w:rsidRPr="00837863">
        <w:rPr>
          <w:b/>
          <w:bCs/>
        </w:rPr>
        <w:t>1.</w:t>
      </w:r>
      <w:r w:rsidRPr="00837863">
        <w:rPr>
          <w:b/>
          <w:bCs/>
        </w:rPr>
        <w:tab/>
      </w:r>
      <w:r w:rsidRPr="00837863">
        <w:t>In these regulations</w:t>
      </w:r>
      <w:r w:rsidR="00AD3349">
        <w:t xml:space="preserve"> a </w:t>
      </w:r>
      <w:r w:rsidR="00AD3349" w:rsidRPr="00AD3349">
        <w:rPr>
          <w:lang w:val="en-US"/>
        </w:rPr>
        <w:t xml:space="preserve">word or expression to which a meaning has been assigned in the Act has </w:t>
      </w:r>
      <w:r w:rsidR="00AD3349" w:rsidRPr="00AD3349">
        <w:t>that</w:t>
      </w:r>
      <w:r w:rsidR="00AD3349" w:rsidRPr="00AD3349">
        <w:rPr>
          <w:lang w:val="en-US"/>
        </w:rPr>
        <w:t xml:space="preserve"> meaning, and unless the context otherwise indicates</w:t>
      </w:r>
      <w:r w:rsidR="00AD3349">
        <w:rPr>
          <w:lang w:val="en-US"/>
        </w:rPr>
        <w:t xml:space="preserve"> </w:t>
      </w:r>
      <w:r w:rsidRPr="00837863">
        <w:t>-</w:t>
      </w:r>
    </w:p>
    <w:p w14:paraId="578CC6D1" w14:textId="77777777" w:rsidR="00DB5351" w:rsidRPr="00837863" w:rsidRDefault="00DB5351" w:rsidP="00DB5351">
      <w:pPr>
        <w:pStyle w:val="REG-P0"/>
      </w:pPr>
    </w:p>
    <w:p w14:paraId="52DE8633" w14:textId="04F8F694" w:rsidR="00C51698" w:rsidRPr="00837863" w:rsidRDefault="00AD3349" w:rsidP="00DB5351">
      <w:pPr>
        <w:pStyle w:val="REG-P0"/>
      </w:pPr>
      <w:r>
        <w:rPr>
          <w:color w:val="000000"/>
        </w:rPr>
        <w:t>“the Act” means the Health Professions Act, 2024 (Act No. 16 of 2024).</w:t>
      </w:r>
    </w:p>
    <w:p w14:paraId="5135F4F0" w14:textId="77777777" w:rsidR="00AD3349" w:rsidRDefault="00AD3349" w:rsidP="00DB5351">
      <w:pPr>
        <w:pStyle w:val="REG-P0"/>
        <w:rPr>
          <w:b/>
        </w:rPr>
      </w:pPr>
    </w:p>
    <w:p w14:paraId="25F94EC0" w14:textId="77777777" w:rsidR="00AD3349" w:rsidRPr="00AD3349" w:rsidRDefault="00AD3349" w:rsidP="00AD3349">
      <w:pPr>
        <w:autoSpaceDE w:val="0"/>
        <w:autoSpaceDN w:val="0"/>
        <w:adjustRightInd w:val="0"/>
        <w:spacing w:line="221" w:lineRule="atLeast"/>
        <w:jc w:val="both"/>
        <w:rPr>
          <w:rFonts w:cs="Times New Roman"/>
          <w:noProof w:val="0"/>
          <w:color w:val="000000"/>
          <w:lang w:val="en-US"/>
        </w:rPr>
      </w:pPr>
      <w:r w:rsidRPr="00AD3349">
        <w:rPr>
          <w:rFonts w:cs="Times New Roman"/>
          <w:b/>
          <w:bCs/>
          <w:noProof w:val="0"/>
          <w:color w:val="000000"/>
          <w:lang w:val="en-US"/>
        </w:rPr>
        <w:t xml:space="preserve">Election of deputy president by nomination </w:t>
      </w:r>
    </w:p>
    <w:p w14:paraId="785E9D3E" w14:textId="77777777" w:rsidR="00AD3349" w:rsidRDefault="00AD3349" w:rsidP="00AD3349">
      <w:pPr>
        <w:pStyle w:val="REG-P0"/>
        <w:rPr>
          <w:lang w:val="en-US"/>
        </w:rPr>
      </w:pPr>
    </w:p>
    <w:p w14:paraId="684EF4B0" w14:textId="55D37E2B" w:rsidR="00AD3349" w:rsidRDefault="00AD3349" w:rsidP="00AD3349">
      <w:pPr>
        <w:pStyle w:val="REG-P1"/>
        <w:rPr>
          <w:lang w:val="en-US"/>
        </w:rPr>
      </w:pPr>
      <w:r w:rsidRPr="00AD3349">
        <w:rPr>
          <w:b/>
          <w:bCs/>
          <w:lang w:val="en-US"/>
        </w:rPr>
        <w:lastRenderedPageBreak/>
        <w:t>2.</w:t>
      </w:r>
      <w:r>
        <w:rPr>
          <w:b/>
          <w:bCs/>
          <w:lang w:val="en-US"/>
        </w:rPr>
        <w:tab/>
      </w:r>
      <w:r w:rsidRPr="00AD3349">
        <w:rPr>
          <w:lang w:val="en-US"/>
        </w:rPr>
        <w:t>(1)</w:t>
      </w:r>
      <w:r>
        <w:rPr>
          <w:lang w:val="en-US"/>
        </w:rPr>
        <w:tab/>
      </w:r>
      <w:r w:rsidRPr="00AD3349">
        <w:rPr>
          <w:lang w:val="en-US"/>
        </w:rPr>
        <w:t>At the first meeting of the Council, the members of the Council must elect from their number a registered person to serve as the deputy president of the Council as required by section 9(2) of the Act.</w:t>
      </w:r>
    </w:p>
    <w:p w14:paraId="599B536A" w14:textId="77777777" w:rsidR="00AD3349" w:rsidRPr="00AD3349" w:rsidRDefault="00AD3349" w:rsidP="00AD3349">
      <w:pPr>
        <w:pStyle w:val="REG-P1"/>
        <w:rPr>
          <w:lang w:val="en-US"/>
        </w:rPr>
      </w:pPr>
    </w:p>
    <w:p w14:paraId="380DF514" w14:textId="36DBEE70" w:rsidR="00AD3349" w:rsidRDefault="00AD3349" w:rsidP="00AD3349">
      <w:pPr>
        <w:pStyle w:val="REG-P1"/>
        <w:rPr>
          <w:lang w:val="en-US"/>
        </w:rPr>
      </w:pPr>
      <w:r w:rsidRPr="00AD3349">
        <w:rPr>
          <w:lang w:val="en-US"/>
        </w:rPr>
        <w:t xml:space="preserve">(2) </w:t>
      </w:r>
      <w:r>
        <w:rPr>
          <w:lang w:val="en-US"/>
        </w:rPr>
        <w:tab/>
      </w:r>
      <w:r w:rsidRPr="00AD3349">
        <w:rPr>
          <w:lang w:val="en-US"/>
        </w:rPr>
        <w:t xml:space="preserve">A member of the Council may nominate a member referred to in section 5(1)(a)(i), 5(1)(a)(ii) and 5(1)(c) of the Act, verbally or in writing, for the election of such member as deputy president of the Council. </w:t>
      </w:r>
    </w:p>
    <w:p w14:paraId="5C6EFA92" w14:textId="77777777" w:rsidR="00AD3349" w:rsidRPr="00AD3349" w:rsidRDefault="00AD3349" w:rsidP="00AD3349">
      <w:pPr>
        <w:pStyle w:val="REG-P1"/>
        <w:rPr>
          <w:lang w:val="en-US"/>
        </w:rPr>
      </w:pPr>
    </w:p>
    <w:p w14:paraId="0A7FE4C0" w14:textId="288F9259" w:rsidR="00AD3349" w:rsidRDefault="00AD3349" w:rsidP="00AD3349">
      <w:pPr>
        <w:pStyle w:val="REG-P1"/>
        <w:rPr>
          <w:lang w:val="en-US"/>
        </w:rPr>
      </w:pPr>
      <w:r w:rsidRPr="00AD3349">
        <w:rPr>
          <w:lang w:val="en-US"/>
        </w:rPr>
        <w:t xml:space="preserve">(3) </w:t>
      </w:r>
      <w:r>
        <w:rPr>
          <w:lang w:val="en-US"/>
        </w:rPr>
        <w:tab/>
      </w:r>
      <w:r w:rsidRPr="00AD3349">
        <w:rPr>
          <w:lang w:val="en-US"/>
        </w:rPr>
        <w:t xml:space="preserve">The president must announce the nominations received in terms of subregulation (2) for secondment by the members of the Council. </w:t>
      </w:r>
    </w:p>
    <w:p w14:paraId="1C7F788E" w14:textId="77777777" w:rsidR="00AD3349" w:rsidRPr="00AD3349" w:rsidRDefault="00AD3349" w:rsidP="00AD3349">
      <w:pPr>
        <w:pStyle w:val="REG-P1"/>
        <w:rPr>
          <w:lang w:val="en-US"/>
        </w:rPr>
      </w:pPr>
    </w:p>
    <w:p w14:paraId="67773D1D" w14:textId="6140A2CB" w:rsidR="00AD3349" w:rsidRDefault="00AD3349" w:rsidP="00AD3349">
      <w:pPr>
        <w:pStyle w:val="REG-P1"/>
        <w:rPr>
          <w:lang w:val="en-US"/>
        </w:rPr>
      </w:pPr>
      <w:r w:rsidRPr="00AD3349">
        <w:rPr>
          <w:lang w:val="en-US"/>
        </w:rPr>
        <w:t xml:space="preserve">(4) </w:t>
      </w:r>
      <w:r>
        <w:rPr>
          <w:lang w:val="en-US"/>
        </w:rPr>
        <w:tab/>
      </w:r>
      <w:r w:rsidRPr="00AD3349">
        <w:rPr>
          <w:lang w:val="en-US"/>
        </w:rPr>
        <w:t xml:space="preserve">A nomination under subregulation (2) is invalid if such nomination is not seconded by a member of the Council. </w:t>
      </w:r>
    </w:p>
    <w:p w14:paraId="5CCDB179" w14:textId="77777777" w:rsidR="00AD3349" w:rsidRPr="00AD3349" w:rsidRDefault="00AD3349" w:rsidP="00AD3349">
      <w:pPr>
        <w:pStyle w:val="REG-P1"/>
        <w:rPr>
          <w:lang w:val="en-US"/>
        </w:rPr>
      </w:pPr>
    </w:p>
    <w:p w14:paraId="6470778C" w14:textId="4B9CC1D1" w:rsidR="00AD3349" w:rsidRPr="00AD3349" w:rsidRDefault="00AD3349" w:rsidP="00AD3349">
      <w:pPr>
        <w:pStyle w:val="REG-P1"/>
        <w:rPr>
          <w:lang w:val="en-US"/>
        </w:rPr>
      </w:pPr>
      <w:r w:rsidRPr="00AD3349">
        <w:rPr>
          <w:lang w:val="en-US"/>
        </w:rPr>
        <w:t xml:space="preserve">(5) </w:t>
      </w:r>
      <w:r>
        <w:rPr>
          <w:lang w:val="en-US"/>
        </w:rPr>
        <w:tab/>
      </w:r>
      <w:r w:rsidRPr="00AD3349">
        <w:rPr>
          <w:lang w:val="en-US"/>
        </w:rPr>
        <w:t>A member of the Council who makes a nomination under subregulation (2) may not</w:t>
      </w:r>
      <w:r>
        <w:rPr>
          <w:lang w:val="en-US"/>
        </w:rPr>
        <w:t> -</w:t>
      </w:r>
      <w:r w:rsidRPr="00AD3349">
        <w:rPr>
          <w:lang w:val="en-US"/>
        </w:rPr>
        <w:t xml:space="preserve"> </w:t>
      </w:r>
    </w:p>
    <w:p w14:paraId="3BF82740" w14:textId="77777777" w:rsidR="00AD3349" w:rsidRDefault="00AD3349" w:rsidP="00AD3349">
      <w:pPr>
        <w:pStyle w:val="REG-P1"/>
        <w:rPr>
          <w:lang w:val="en-US"/>
        </w:rPr>
      </w:pPr>
    </w:p>
    <w:p w14:paraId="49A712EC" w14:textId="0EB7CB1F" w:rsidR="00AD3349" w:rsidRPr="00AD3349" w:rsidRDefault="00AD3349" w:rsidP="00AD3349">
      <w:pPr>
        <w:pStyle w:val="REG-Pa"/>
        <w:rPr>
          <w:lang w:val="en-US"/>
        </w:rPr>
      </w:pPr>
      <w:r w:rsidRPr="00AD3349">
        <w:rPr>
          <w:lang w:val="en-US"/>
        </w:rPr>
        <w:t xml:space="preserve">(a) </w:t>
      </w:r>
      <w:r>
        <w:rPr>
          <w:lang w:val="en-US"/>
        </w:rPr>
        <w:tab/>
      </w:r>
      <w:r w:rsidRPr="00AD3349">
        <w:rPr>
          <w:lang w:val="en-US"/>
        </w:rPr>
        <w:t xml:space="preserve">nominate more than one candidate; </w:t>
      </w:r>
    </w:p>
    <w:p w14:paraId="410F9AF0" w14:textId="77777777" w:rsidR="00AD3349" w:rsidRDefault="00AD3349" w:rsidP="00AD3349">
      <w:pPr>
        <w:pStyle w:val="REG-Pa"/>
        <w:rPr>
          <w:lang w:val="en-US"/>
        </w:rPr>
      </w:pPr>
    </w:p>
    <w:p w14:paraId="298DB224" w14:textId="3A068490" w:rsidR="00AD3349" w:rsidRDefault="00AD3349" w:rsidP="00AD3349">
      <w:pPr>
        <w:pStyle w:val="REG-Pa"/>
        <w:rPr>
          <w:lang w:val="en-US"/>
        </w:rPr>
      </w:pPr>
      <w:r w:rsidRPr="00AD3349">
        <w:rPr>
          <w:lang w:val="en-US"/>
        </w:rPr>
        <w:t xml:space="preserve">(b) </w:t>
      </w:r>
      <w:r>
        <w:rPr>
          <w:lang w:val="en-US"/>
        </w:rPr>
        <w:tab/>
      </w:r>
      <w:r w:rsidRPr="00AD3349">
        <w:rPr>
          <w:lang w:val="en-US"/>
        </w:rPr>
        <w:t>second his or her own nomination; or</w:t>
      </w:r>
    </w:p>
    <w:p w14:paraId="6C0D3443" w14:textId="77777777" w:rsidR="00AD3349" w:rsidRPr="00AD3349" w:rsidRDefault="00AD3349" w:rsidP="00AD3349">
      <w:pPr>
        <w:pStyle w:val="REG-Pa"/>
        <w:rPr>
          <w:lang w:val="en-US"/>
        </w:rPr>
      </w:pPr>
    </w:p>
    <w:p w14:paraId="3BF7D0B7" w14:textId="519AE061" w:rsidR="00AD3349" w:rsidRPr="00AD3349" w:rsidRDefault="00AD3349" w:rsidP="00AD3349">
      <w:pPr>
        <w:pStyle w:val="REG-Pa"/>
        <w:rPr>
          <w:lang w:val="en-US"/>
        </w:rPr>
      </w:pPr>
      <w:r w:rsidRPr="00AD3349">
        <w:rPr>
          <w:lang w:val="en-US"/>
        </w:rPr>
        <w:t xml:space="preserve">(c) </w:t>
      </w:r>
      <w:r>
        <w:rPr>
          <w:lang w:val="en-US"/>
        </w:rPr>
        <w:tab/>
      </w:r>
      <w:r w:rsidRPr="00AD3349">
        <w:rPr>
          <w:lang w:val="en-US"/>
        </w:rPr>
        <w:t>nominate or second himself or herself.</w:t>
      </w:r>
    </w:p>
    <w:p w14:paraId="0BC6BA09" w14:textId="77777777" w:rsidR="00AD3349" w:rsidRDefault="00AD3349" w:rsidP="00AD3349">
      <w:pPr>
        <w:pStyle w:val="REG-P1"/>
        <w:rPr>
          <w:lang w:val="en-US"/>
        </w:rPr>
      </w:pPr>
    </w:p>
    <w:p w14:paraId="2D0EDAD1" w14:textId="1923577E" w:rsidR="00AD3349" w:rsidRDefault="00AD3349" w:rsidP="00AD3349">
      <w:pPr>
        <w:pStyle w:val="REG-P1"/>
        <w:rPr>
          <w:lang w:val="en-US"/>
        </w:rPr>
      </w:pPr>
      <w:r w:rsidRPr="00AD3349">
        <w:rPr>
          <w:lang w:val="en-US"/>
        </w:rPr>
        <w:t xml:space="preserve">(6) </w:t>
      </w:r>
      <w:r>
        <w:rPr>
          <w:lang w:val="en-US"/>
        </w:rPr>
        <w:tab/>
      </w:r>
      <w:r w:rsidRPr="00AD3349">
        <w:rPr>
          <w:lang w:val="en-US"/>
        </w:rPr>
        <w:t xml:space="preserve">If only one candidate is nominated and seconded in terms of </w:t>
      </w:r>
      <w:proofErr w:type="spellStart"/>
      <w:r w:rsidRPr="00AD3349">
        <w:rPr>
          <w:lang w:val="en-US"/>
        </w:rPr>
        <w:t>subregulations</w:t>
      </w:r>
      <w:proofErr w:type="spellEnd"/>
      <w:r w:rsidRPr="00AD3349">
        <w:rPr>
          <w:lang w:val="en-US"/>
        </w:rPr>
        <w:t xml:space="preserve"> (2) and (3), the president must declare that candidate duly elected as the deputy president of the Council.</w:t>
      </w:r>
    </w:p>
    <w:p w14:paraId="63D5AB57" w14:textId="77777777" w:rsidR="00AD3349" w:rsidRPr="00AD3349" w:rsidRDefault="00AD3349" w:rsidP="00AD3349">
      <w:pPr>
        <w:autoSpaceDE w:val="0"/>
        <w:autoSpaceDN w:val="0"/>
        <w:adjustRightInd w:val="0"/>
        <w:spacing w:line="221" w:lineRule="atLeast"/>
        <w:jc w:val="both"/>
        <w:rPr>
          <w:rFonts w:cs="Times New Roman"/>
          <w:noProof w:val="0"/>
          <w:color w:val="000000"/>
          <w:lang w:val="en-US"/>
        </w:rPr>
      </w:pPr>
    </w:p>
    <w:p w14:paraId="2DED51B4" w14:textId="77777777" w:rsidR="00AD3349" w:rsidRPr="00AD3349" w:rsidRDefault="00AD3349" w:rsidP="00AD3349">
      <w:pPr>
        <w:autoSpaceDE w:val="0"/>
        <w:autoSpaceDN w:val="0"/>
        <w:adjustRightInd w:val="0"/>
        <w:spacing w:line="221" w:lineRule="atLeast"/>
        <w:jc w:val="both"/>
        <w:rPr>
          <w:rFonts w:cs="Times New Roman"/>
          <w:noProof w:val="0"/>
          <w:color w:val="000000"/>
          <w:lang w:val="en-US"/>
        </w:rPr>
      </w:pPr>
      <w:r w:rsidRPr="00AD3349">
        <w:rPr>
          <w:rFonts w:cs="Times New Roman"/>
          <w:b/>
          <w:bCs/>
          <w:noProof w:val="0"/>
          <w:color w:val="000000"/>
          <w:lang w:val="en-US"/>
        </w:rPr>
        <w:t>Election of deputy president by secret ballot</w:t>
      </w:r>
    </w:p>
    <w:p w14:paraId="0E003FC9" w14:textId="77777777" w:rsidR="00AD3349" w:rsidRDefault="00AD3349" w:rsidP="00AD3349">
      <w:pPr>
        <w:pStyle w:val="REG-P1"/>
        <w:rPr>
          <w:lang w:val="en-US"/>
        </w:rPr>
      </w:pPr>
    </w:p>
    <w:p w14:paraId="04642EB3" w14:textId="03521205" w:rsidR="00AD3349" w:rsidRDefault="00AD3349" w:rsidP="00AD3349">
      <w:pPr>
        <w:pStyle w:val="REG-P1"/>
        <w:rPr>
          <w:lang w:val="en-US"/>
        </w:rPr>
      </w:pPr>
      <w:r w:rsidRPr="00AD3349">
        <w:rPr>
          <w:b/>
          <w:bCs/>
          <w:lang w:val="en-US"/>
        </w:rPr>
        <w:t>3.</w:t>
      </w:r>
      <w:r w:rsidRPr="00AD3349">
        <w:rPr>
          <w:lang w:val="en-US"/>
        </w:rPr>
        <w:t xml:space="preserve"> </w:t>
      </w:r>
      <w:r>
        <w:rPr>
          <w:lang w:val="en-US"/>
        </w:rPr>
        <w:tab/>
      </w:r>
      <w:r w:rsidRPr="00AD3349">
        <w:rPr>
          <w:lang w:val="en-US"/>
        </w:rPr>
        <w:t xml:space="preserve">(1) </w:t>
      </w:r>
      <w:r>
        <w:rPr>
          <w:lang w:val="en-US"/>
        </w:rPr>
        <w:tab/>
      </w:r>
      <w:r w:rsidRPr="00AD3349">
        <w:rPr>
          <w:lang w:val="en-US"/>
        </w:rPr>
        <w:t xml:space="preserve">If more than one candidate is nominated and seconded under regulation 2(2) and (3), the members of the Council must vote for the deputy president by secret ballot. </w:t>
      </w:r>
    </w:p>
    <w:p w14:paraId="0CF54CE0" w14:textId="77777777" w:rsidR="00AD3349" w:rsidRPr="00AD3349" w:rsidRDefault="00AD3349" w:rsidP="00AD3349">
      <w:pPr>
        <w:pStyle w:val="REG-P1"/>
        <w:rPr>
          <w:lang w:val="en-US"/>
        </w:rPr>
      </w:pPr>
    </w:p>
    <w:p w14:paraId="1260475F" w14:textId="17723934" w:rsidR="00AD3349" w:rsidRPr="00AD3349" w:rsidRDefault="00AD3349" w:rsidP="00AD3349">
      <w:pPr>
        <w:pStyle w:val="REG-P1"/>
        <w:rPr>
          <w:lang w:val="en-US"/>
        </w:rPr>
      </w:pPr>
      <w:r w:rsidRPr="00AD3349">
        <w:rPr>
          <w:lang w:val="en-US"/>
        </w:rPr>
        <w:t xml:space="preserve">(2) </w:t>
      </w:r>
      <w:r>
        <w:rPr>
          <w:lang w:val="en-US"/>
        </w:rPr>
        <w:tab/>
      </w:r>
      <w:r w:rsidRPr="00AD3349">
        <w:rPr>
          <w:lang w:val="en-US"/>
        </w:rPr>
        <w:t xml:space="preserve">Before the start of the voting process under subregulation (1) the president must </w:t>
      </w:r>
      <w:r>
        <w:rPr>
          <w:lang w:val="en-US"/>
        </w:rPr>
        <w:t>-</w:t>
      </w:r>
      <w:r w:rsidRPr="00AD3349">
        <w:rPr>
          <w:lang w:val="en-US"/>
        </w:rPr>
        <w:t xml:space="preserve"> </w:t>
      </w:r>
    </w:p>
    <w:p w14:paraId="3ECB1CEB" w14:textId="77777777" w:rsidR="00AD3349" w:rsidRDefault="00AD3349" w:rsidP="00AD3349">
      <w:pPr>
        <w:pStyle w:val="REG-P1"/>
        <w:rPr>
          <w:lang w:val="en-US"/>
        </w:rPr>
      </w:pPr>
    </w:p>
    <w:p w14:paraId="129EBFC9" w14:textId="41788656" w:rsidR="00AD3349" w:rsidRPr="00AD3349" w:rsidRDefault="00AD3349" w:rsidP="00AD3349">
      <w:pPr>
        <w:pStyle w:val="REG-Pa"/>
        <w:rPr>
          <w:lang w:val="en-US"/>
        </w:rPr>
      </w:pPr>
      <w:r w:rsidRPr="00AD3349">
        <w:rPr>
          <w:lang w:val="en-US"/>
        </w:rPr>
        <w:t>(a)</w:t>
      </w:r>
      <w:r>
        <w:rPr>
          <w:lang w:val="en-US"/>
        </w:rPr>
        <w:tab/>
      </w:r>
      <w:r w:rsidRPr="00AD3349">
        <w:rPr>
          <w:lang w:val="en-US"/>
        </w:rPr>
        <w:t>provide the members of the Council who are present during the voting process with a ballot paper that lists the names of the candidates and a tick box opposite each name of the candidate; and</w:t>
      </w:r>
    </w:p>
    <w:p w14:paraId="255B84A5" w14:textId="77777777" w:rsidR="00AD3349" w:rsidRDefault="00AD3349" w:rsidP="00AD3349">
      <w:pPr>
        <w:pStyle w:val="REG-Pa"/>
        <w:rPr>
          <w:lang w:val="en-US"/>
        </w:rPr>
      </w:pPr>
    </w:p>
    <w:p w14:paraId="6F30454D" w14:textId="357D5CBD" w:rsidR="00AD3349" w:rsidRDefault="00AD3349" w:rsidP="00AD3349">
      <w:pPr>
        <w:pStyle w:val="REG-Pa"/>
        <w:rPr>
          <w:lang w:val="en-US"/>
        </w:rPr>
      </w:pPr>
      <w:r w:rsidRPr="00AD3349">
        <w:rPr>
          <w:lang w:val="en-US"/>
        </w:rPr>
        <w:t xml:space="preserve">(b) </w:t>
      </w:r>
      <w:r>
        <w:rPr>
          <w:lang w:val="en-US"/>
        </w:rPr>
        <w:tab/>
      </w:r>
      <w:r w:rsidRPr="00AD3349">
        <w:rPr>
          <w:lang w:val="en-US"/>
        </w:rPr>
        <w:t>provide a ballot box in which the completed ballot papers are placed.</w:t>
      </w:r>
    </w:p>
    <w:p w14:paraId="4A759B97" w14:textId="77777777" w:rsidR="00AD3349" w:rsidRPr="00AD3349" w:rsidRDefault="00AD3349" w:rsidP="00AD3349">
      <w:pPr>
        <w:pStyle w:val="REG-P1"/>
        <w:rPr>
          <w:lang w:val="en-US"/>
        </w:rPr>
      </w:pPr>
    </w:p>
    <w:p w14:paraId="29DF9F86" w14:textId="1CDEC580" w:rsidR="00AD3349" w:rsidRDefault="00AD3349" w:rsidP="00AD3349">
      <w:pPr>
        <w:pStyle w:val="REG-P1"/>
        <w:rPr>
          <w:noProof w:val="0"/>
          <w:color w:val="000000"/>
          <w:lang w:val="en-US"/>
        </w:rPr>
      </w:pPr>
      <w:r w:rsidRPr="00AD3349">
        <w:rPr>
          <w:noProof w:val="0"/>
          <w:color w:val="000000"/>
          <w:lang w:val="en-US"/>
        </w:rPr>
        <w:t xml:space="preserve">(3) </w:t>
      </w:r>
      <w:r>
        <w:rPr>
          <w:noProof w:val="0"/>
          <w:color w:val="000000"/>
          <w:lang w:val="en-US"/>
        </w:rPr>
        <w:tab/>
      </w:r>
      <w:r w:rsidRPr="00AD3349">
        <w:rPr>
          <w:noProof w:val="0"/>
          <w:color w:val="000000"/>
          <w:lang w:val="en-US"/>
        </w:rPr>
        <w:t>A member must record his or her vote by placing a tick in the tick box opposite the name of the candidate of his or her choice and place the ballot paper in the ballot box.</w:t>
      </w:r>
    </w:p>
    <w:p w14:paraId="521029C1" w14:textId="77777777" w:rsidR="00AD3349" w:rsidRPr="00AD3349" w:rsidRDefault="00AD3349" w:rsidP="00AD3349">
      <w:pPr>
        <w:pStyle w:val="REG-P1"/>
        <w:rPr>
          <w:noProof w:val="0"/>
          <w:color w:val="000000"/>
          <w:lang w:val="en-US"/>
        </w:rPr>
      </w:pPr>
    </w:p>
    <w:p w14:paraId="02F79799" w14:textId="216E7A5B" w:rsidR="00AD3349" w:rsidRDefault="00AD3349" w:rsidP="00AD3349">
      <w:pPr>
        <w:pStyle w:val="REG-P1"/>
        <w:rPr>
          <w:noProof w:val="0"/>
          <w:color w:val="000000"/>
          <w:lang w:val="en-US"/>
        </w:rPr>
      </w:pPr>
      <w:r w:rsidRPr="00AD3349">
        <w:rPr>
          <w:noProof w:val="0"/>
          <w:color w:val="000000"/>
          <w:lang w:val="en-US"/>
        </w:rPr>
        <w:t xml:space="preserve">(4) </w:t>
      </w:r>
      <w:r>
        <w:rPr>
          <w:noProof w:val="0"/>
          <w:color w:val="000000"/>
          <w:lang w:val="en-US"/>
        </w:rPr>
        <w:tab/>
      </w:r>
      <w:r w:rsidRPr="00AD3349">
        <w:rPr>
          <w:noProof w:val="0"/>
          <w:color w:val="000000"/>
          <w:lang w:val="en-US"/>
        </w:rPr>
        <w:t>After a member casts his or her vote, the president must count the votes in respect of each candidate and announce the result.</w:t>
      </w:r>
    </w:p>
    <w:p w14:paraId="4A055DAA" w14:textId="77777777" w:rsidR="00AD3349" w:rsidRDefault="00AD3349" w:rsidP="00AD3349">
      <w:pPr>
        <w:pStyle w:val="REG-P1"/>
        <w:rPr>
          <w:lang w:val="en-US"/>
        </w:rPr>
      </w:pPr>
    </w:p>
    <w:p w14:paraId="6F7F79BC" w14:textId="4AE715DA" w:rsidR="00AD3349" w:rsidRPr="00AD3349" w:rsidRDefault="00AD3349" w:rsidP="00AD3349">
      <w:pPr>
        <w:pStyle w:val="REG-P1"/>
        <w:rPr>
          <w:lang w:val="en-US"/>
        </w:rPr>
      </w:pPr>
      <w:r w:rsidRPr="00AD3349">
        <w:rPr>
          <w:lang w:val="en-US"/>
        </w:rPr>
        <w:t xml:space="preserve">(5) </w:t>
      </w:r>
      <w:r>
        <w:rPr>
          <w:lang w:val="en-US"/>
        </w:rPr>
        <w:tab/>
      </w:r>
      <w:r w:rsidRPr="00AD3349">
        <w:rPr>
          <w:lang w:val="en-US"/>
        </w:rPr>
        <w:t>The president must declare the candidate with the highest number of votes under subregulation (4) as the duly elected deputy president.</w:t>
      </w:r>
    </w:p>
    <w:p w14:paraId="53CCBBD8" w14:textId="77777777" w:rsidR="00AD3349" w:rsidRDefault="00AD3349" w:rsidP="00AD3349">
      <w:pPr>
        <w:pStyle w:val="REG-P1"/>
        <w:rPr>
          <w:noProof w:val="0"/>
          <w:color w:val="000000"/>
          <w:lang w:val="en-US"/>
        </w:rPr>
      </w:pPr>
    </w:p>
    <w:p w14:paraId="086E0123" w14:textId="704F2056" w:rsidR="00AD3349" w:rsidRPr="00AD3349" w:rsidRDefault="00AD3349" w:rsidP="00AD3349">
      <w:pPr>
        <w:pStyle w:val="REG-P1"/>
        <w:rPr>
          <w:noProof w:val="0"/>
          <w:color w:val="000000"/>
          <w:lang w:val="en-US"/>
        </w:rPr>
      </w:pPr>
      <w:r w:rsidRPr="00AD3349">
        <w:rPr>
          <w:noProof w:val="0"/>
          <w:color w:val="000000"/>
          <w:lang w:val="en-US"/>
        </w:rPr>
        <w:t xml:space="preserve">(6) </w:t>
      </w:r>
      <w:r>
        <w:rPr>
          <w:noProof w:val="0"/>
          <w:color w:val="000000"/>
          <w:lang w:val="en-US"/>
        </w:rPr>
        <w:tab/>
      </w:r>
      <w:r w:rsidRPr="00AD3349">
        <w:rPr>
          <w:noProof w:val="0"/>
          <w:color w:val="000000"/>
          <w:lang w:val="en-US"/>
        </w:rPr>
        <w:t xml:space="preserve">If more than one candidate receive equal number of votes in the process referred to in subregulation (4), no candidate is declared duly elected. </w:t>
      </w:r>
    </w:p>
    <w:p w14:paraId="435C4525" w14:textId="77777777" w:rsidR="00AD3349" w:rsidRDefault="00AD3349" w:rsidP="00AD3349">
      <w:pPr>
        <w:pStyle w:val="REG-P1"/>
        <w:rPr>
          <w:noProof w:val="0"/>
          <w:color w:val="000000"/>
          <w:lang w:val="en-US"/>
        </w:rPr>
      </w:pPr>
    </w:p>
    <w:p w14:paraId="6B40F68B" w14:textId="1F45027E" w:rsidR="00AD3349" w:rsidRDefault="00AD3349" w:rsidP="00AD3349">
      <w:pPr>
        <w:pStyle w:val="REG-Amend"/>
        <w:rPr>
          <w:lang w:val="en-US"/>
        </w:rPr>
      </w:pPr>
      <w:r>
        <w:rPr>
          <w:lang w:val="en-US"/>
        </w:rPr>
        <w:t xml:space="preserve">[The verb “receive” should be “receives”, and the word “an” appears </w:t>
      </w:r>
      <w:r>
        <w:rPr>
          <w:lang w:val="en-US"/>
        </w:rPr>
        <w:br/>
        <w:t>to have been omitted before the phrase “equal number of votes”.]</w:t>
      </w:r>
    </w:p>
    <w:p w14:paraId="2EA33024" w14:textId="77777777" w:rsidR="00AD3349" w:rsidRDefault="00AD3349" w:rsidP="00AD3349">
      <w:pPr>
        <w:pStyle w:val="REG-P1"/>
        <w:rPr>
          <w:noProof w:val="0"/>
          <w:color w:val="000000"/>
          <w:lang w:val="en-US"/>
        </w:rPr>
      </w:pPr>
    </w:p>
    <w:p w14:paraId="7F2E4C0A" w14:textId="45D57528" w:rsidR="00AD3349" w:rsidRPr="00AD3349" w:rsidRDefault="00AD3349" w:rsidP="00AD3349">
      <w:pPr>
        <w:pStyle w:val="REG-P1"/>
        <w:rPr>
          <w:noProof w:val="0"/>
          <w:color w:val="000000"/>
          <w:lang w:val="en-US"/>
        </w:rPr>
      </w:pPr>
      <w:r w:rsidRPr="00AD3349">
        <w:rPr>
          <w:noProof w:val="0"/>
          <w:color w:val="000000"/>
          <w:lang w:val="en-US"/>
        </w:rPr>
        <w:lastRenderedPageBreak/>
        <w:t xml:space="preserve">(7) </w:t>
      </w:r>
      <w:r>
        <w:rPr>
          <w:noProof w:val="0"/>
          <w:color w:val="000000"/>
          <w:lang w:val="en-US"/>
        </w:rPr>
        <w:tab/>
      </w:r>
      <w:r w:rsidRPr="00AD3349">
        <w:rPr>
          <w:noProof w:val="0"/>
          <w:color w:val="000000"/>
          <w:lang w:val="en-US"/>
        </w:rPr>
        <w:t xml:space="preserve">If no candidate is declared duly elected in terms of subregulation (6), the president must, after consultation with the members of the Council present at the meeting, adjourn the meeting to a time during that day or another day for the voting process in </w:t>
      </w:r>
      <w:proofErr w:type="spellStart"/>
      <w:r w:rsidRPr="00AD3349">
        <w:rPr>
          <w:noProof w:val="0"/>
          <w:color w:val="000000"/>
          <w:lang w:val="en-US"/>
        </w:rPr>
        <w:t>subregulations</w:t>
      </w:r>
      <w:proofErr w:type="spellEnd"/>
      <w:r w:rsidRPr="00AD3349">
        <w:rPr>
          <w:noProof w:val="0"/>
          <w:color w:val="000000"/>
          <w:lang w:val="en-US"/>
        </w:rPr>
        <w:t xml:space="preserve"> (1) to (5) to be conducted again in respect of the candidates who received an equal number of votes. </w:t>
      </w:r>
    </w:p>
    <w:p w14:paraId="6AF22C59" w14:textId="77777777" w:rsidR="00AD3349" w:rsidRDefault="00AD3349" w:rsidP="00AD3349">
      <w:pPr>
        <w:pStyle w:val="REG-P1"/>
        <w:rPr>
          <w:lang w:val="en-US"/>
        </w:rPr>
      </w:pPr>
    </w:p>
    <w:p w14:paraId="2E2821E8" w14:textId="42FC7A71" w:rsidR="00AD3349" w:rsidRPr="00AD3349" w:rsidRDefault="00AD3349" w:rsidP="00AD3349">
      <w:pPr>
        <w:pStyle w:val="REG-P1"/>
        <w:rPr>
          <w:lang w:val="en-US"/>
        </w:rPr>
      </w:pPr>
      <w:r w:rsidRPr="00AD3349">
        <w:rPr>
          <w:lang w:val="en-US"/>
        </w:rPr>
        <w:t xml:space="preserve">(8) </w:t>
      </w:r>
      <w:r>
        <w:rPr>
          <w:lang w:val="en-US"/>
        </w:rPr>
        <w:tab/>
      </w:r>
      <w:r w:rsidRPr="00AD3349">
        <w:rPr>
          <w:lang w:val="en-US"/>
        </w:rPr>
        <w:t xml:space="preserve">If more than one candidate receive equal number of votes after completion of the process in subregulation (7), the president must </w:t>
      </w:r>
      <w:r>
        <w:rPr>
          <w:lang w:val="en-US"/>
        </w:rPr>
        <w:t>-</w:t>
      </w:r>
    </w:p>
    <w:p w14:paraId="652B8C3E" w14:textId="77777777" w:rsidR="00AD3349" w:rsidRDefault="00AD3349" w:rsidP="00AD3349">
      <w:pPr>
        <w:pStyle w:val="REG-Pa"/>
        <w:rPr>
          <w:lang w:val="en-US"/>
        </w:rPr>
      </w:pPr>
    </w:p>
    <w:p w14:paraId="64D85798" w14:textId="77777777" w:rsidR="00AD3349" w:rsidRDefault="00AD3349" w:rsidP="00AD3349">
      <w:pPr>
        <w:pStyle w:val="REG-Amend"/>
        <w:rPr>
          <w:lang w:val="en-US"/>
        </w:rPr>
      </w:pPr>
      <w:r>
        <w:rPr>
          <w:lang w:val="en-US"/>
        </w:rPr>
        <w:t xml:space="preserve">[The verb “receive” should be “receives”, and the word “an” appears </w:t>
      </w:r>
      <w:r>
        <w:rPr>
          <w:lang w:val="en-US"/>
        </w:rPr>
        <w:br/>
        <w:t>to have been omitted before the phrase “equal number of votes”.]</w:t>
      </w:r>
    </w:p>
    <w:p w14:paraId="5AA54E44" w14:textId="77777777" w:rsidR="00AD3349" w:rsidRDefault="00AD3349" w:rsidP="00AD3349">
      <w:pPr>
        <w:pStyle w:val="REG-P1"/>
        <w:rPr>
          <w:noProof w:val="0"/>
          <w:color w:val="000000"/>
          <w:lang w:val="en-US"/>
        </w:rPr>
      </w:pPr>
    </w:p>
    <w:p w14:paraId="54A987F0" w14:textId="52B023A7" w:rsidR="00AD3349" w:rsidRDefault="00AD3349" w:rsidP="00AD3349">
      <w:pPr>
        <w:pStyle w:val="REG-Pa"/>
        <w:rPr>
          <w:lang w:val="en-US"/>
        </w:rPr>
      </w:pPr>
      <w:r w:rsidRPr="00AD3349">
        <w:rPr>
          <w:lang w:val="en-US"/>
        </w:rPr>
        <w:t xml:space="preserve">(a) </w:t>
      </w:r>
      <w:r>
        <w:rPr>
          <w:lang w:val="en-US"/>
        </w:rPr>
        <w:tab/>
      </w:r>
      <w:r w:rsidRPr="00AD3349">
        <w:rPr>
          <w:lang w:val="en-US"/>
        </w:rPr>
        <w:t xml:space="preserve">cast his or her deliberative vote; and </w:t>
      </w:r>
    </w:p>
    <w:p w14:paraId="2C395166" w14:textId="77777777" w:rsidR="00AD3349" w:rsidRPr="00AD3349" w:rsidRDefault="00AD3349" w:rsidP="00AD3349">
      <w:pPr>
        <w:pStyle w:val="REG-Pa"/>
        <w:rPr>
          <w:lang w:val="en-US"/>
        </w:rPr>
      </w:pPr>
    </w:p>
    <w:p w14:paraId="06D0E70B" w14:textId="2DF474EC" w:rsidR="00AD3349" w:rsidRDefault="00AD3349" w:rsidP="00AD3349">
      <w:pPr>
        <w:pStyle w:val="REG-Pa"/>
        <w:rPr>
          <w:lang w:val="en-US"/>
        </w:rPr>
      </w:pPr>
      <w:r w:rsidRPr="00AD3349">
        <w:rPr>
          <w:lang w:val="en-US"/>
        </w:rPr>
        <w:t xml:space="preserve">(b) </w:t>
      </w:r>
      <w:r>
        <w:rPr>
          <w:lang w:val="en-US"/>
        </w:rPr>
        <w:tab/>
      </w:r>
      <w:r w:rsidRPr="00AD3349">
        <w:rPr>
          <w:lang w:val="en-US"/>
        </w:rPr>
        <w:t>declare the candidate in whose favour the president cast a deliberative vote as the duly elected deputy president.</w:t>
      </w:r>
    </w:p>
    <w:p w14:paraId="3AEBB009" w14:textId="77777777" w:rsidR="00AD3349" w:rsidRPr="00AD3349" w:rsidRDefault="00AD3349" w:rsidP="00AD3349">
      <w:pPr>
        <w:pStyle w:val="REG-Pa"/>
        <w:rPr>
          <w:lang w:val="en-US"/>
        </w:rPr>
      </w:pPr>
    </w:p>
    <w:p w14:paraId="173C5735" w14:textId="77777777" w:rsidR="00AD3349" w:rsidRPr="00AD3349" w:rsidRDefault="00AD3349" w:rsidP="00AD3349">
      <w:pPr>
        <w:autoSpaceDE w:val="0"/>
        <w:autoSpaceDN w:val="0"/>
        <w:adjustRightInd w:val="0"/>
        <w:spacing w:line="241" w:lineRule="atLeast"/>
        <w:ind w:left="640" w:hanging="640"/>
        <w:jc w:val="both"/>
        <w:rPr>
          <w:rFonts w:cs="Times New Roman"/>
          <w:noProof w:val="0"/>
          <w:color w:val="000000"/>
          <w:lang w:val="en-US"/>
        </w:rPr>
      </w:pPr>
      <w:r w:rsidRPr="00AD3349">
        <w:rPr>
          <w:rFonts w:cs="Times New Roman"/>
          <w:b/>
          <w:bCs/>
          <w:noProof w:val="0"/>
          <w:color w:val="000000"/>
          <w:lang w:val="en-US"/>
        </w:rPr>
        <w:t xml:space="preserve">Record-keeping of election documents </w:t>
      </w:r>
    </w:p>
    <w:p w14:paraId="2C5BD161" w14:textId="77777777" w:rsidR="00AD3349" w:rsidRDefault="00AD3349" w:rsidP="00AD3349">
      <w:pPr>
        <w:pStyle w:val="REG-P1"/>
        <w:rPr>
          <w:lang w:val="en-US"/>
        </w:rPr>
      </w:pPr>
    </w:p>
    <w:p w14:paraId="00EA474D" w14:textId="111EA0AF" w:rsidR="00AD3349" w:rsidRPr="00AD3349" w:rsidRDefault="00AD3349" w:rsidP="00AD3349">
      <w:pPr>
        <w:pStyle w:val="REG-P1"/>
        <w:rPr>
          <w:lang w:val="en-US"/>
        </w:rPr>
      </w:pPr>
      <w:r w:rsidRPr="00AD3349">
        <w:rPr>
          <w:b/>
          <w:bCs/>
          <w:lang w:val="en-US"/>
        </w:rPr>
        <w:t>4.</w:t>
      </w:r>
      <w:r w:rsidRPr="00AD3349">
        <w:rPr>
          <w:lang w:val="en-US"/>
        </w:rPr>
        <w:t xml:space="preserve"> </w:t>
      </w:r>
      <w:r>
        <w:rPr>
          <w:lang w:val="en-US"/>
        </w:rPr>
        <w:tab/>
      </w:r>
      <w:r w:rsidRPr="00AD3349">
        <w:rPr>
          <w:lang w:val="en-US"/>
        </w:rPr>
        <w:t xml:space="preserve">(1) </w:t>
      </w:r>
      <w:r>
        <w:rPr>
          <w:lang w:val="en-US"/>
        </w:rPr>
        <w:tab/>
      </w:r>
      <w:r w:rsidRPr="00AD3349">
        <w:rPr>
          <w:lang w:val="en-US"/>
        </w:rPr>
        <w:t>The registrar must keep proper records of all documents relating to the election of the deputy president.</w:t>
      </w:r>
    </w:p>
    <w:p w14:paraId="2CCB69C4" w14:textId="77777777" w:rsidR="00AD3349" w:rsidRDefault="00AD3349" w:rsidP="00AD3349">
      <w:pPr>
        <w:pStyle w:val="REG-P1"/>
        <w:rPr>
          <w:lang w:val="en-US"/>
        </w:rPr>
      </w:pPr>
    </w:p>
    <w:p w14:paraId="36BE0D8B" w14:textId="6A949A81" w:rsidR="00AD3349" w:rsidRPr="00AD3349" w:rsidRDefault="00AD3349" w:rsidP="00AD3349">
      <w:pPr>
        <w:pStyle w:val="REG-P1"/>
        <w:rPr>
          <w:lang w:val="en-US"/>
        </w:rPr>
      </w:pPr>
      <w:r w:rsidRPr="00AD3349">
        <w:rPr>
          <w:lang w:val="en-US"/>
        </w:rPr>
        <w:t xml:space="preserve">(2) </w:t>
      </w:r>
      <w:r>
        <w:rPr>
          <w:lang w:val="en-US"/>
        </w:rPr>
        <w:tab/>
      </w:r>
      <w:r w:rsidRPr="00AD3349">
        <w:rPr>
          <w:lang w:val="en-US"/>
        </w:rPr>
        <w:t xml:space="preserve">The records referred to in subregulation (1) include </w:t>
      </w:r>
      <w:r>
        <w:rPr>
          <w:lang w:val="en-US"/>
        </w:rPr>
        <w:t>-</w:t>
      </w:r>
    </w:p>
    <w:p w14:paraId="0C77CC9A" w14:textId="77777777" w:rsidR="00AD3349" w:rsidRDefault="00AD3349" w:rsidP="00AD3349">
      <w:pPr>
        <w:pStyle w:val="REG-P1"/>
        <w:rPr>
          <w:lang w:val="en-US"/>
        </w:rPr>
      </w:pPr>
    </w:p>
    <w:p w14:paraId="341A6CA8" w14:textId="6AF0E764" w:rsidR="00AD3349" w:rsidRDefault="00AD3349" w:rsidP="00AD3349">
      <w:pPr>
        <w:pStyle w:val="REG-Pa"/>
        <w:rPr>
          <w:lang w:val="en-US"/>
        </w:rPr>
      </w:pPr>
      <w:r w:rsidRPr="00AD3349">
        <w:rPr>
          <w:lang w:val="en-US"/>
        </w:rPr>
        <w:t xml:space="preserve">(a) </w:t>
      </w:r>
      <w:r>
        <w:rPr>
          <w:lang w:val="en-US"/>
        </w:rPr>
        <w:tab/>
      </w:r>
      <w:r w:rsidRPr="00AD3349">
        <w:rPr>
          <w:lang w:val="en-US"/>
        </w:rPr>
        <w:t>a nomination submitted under regulation 2(2);</w:t>
      </w:r>
    </w:p>
    <w:p w14:paraId="4305C4F3" w14:textId="77777777" w:rsidR="00AD3349" w:rsidRPr="00AD3349" w:rsidRDefault="00AD3349" w:rsidP="00AD3349">
      <w:pPr>
        <w:pStyle w:val="REG-Pa"/>
        <w:rPr>
          <w:lang w:val="en-US"/>
        </w:rPr>
      </w:pPr>
    </w:p>
    <w:p w14:paraId="74C74231" w14:textId="4F618754" w:rsidR="00AD3349" w:rsidRDefault="00AD3349" w:rsidP="00AD3349">
      <w:pPr>
        <w:pStyle w:val="REG-Pa"/>
        <w:rPr>
          <w:lang w:val="en-US"/>
        </w:rPr>
      </w:pPr>
      <w:r w:rsidRPr="00AD3349">
        <w:rPr>
          <w:lang w:val="en-US"/>
        </w:rPr>
        <w:t xml:space="preserve">(b) </w:t>
      </w:r>
      <w:r>
        <w:rPr>
          <w:lang w:val="en-US"/>
        </w:rPr>
        <w:tab/>
      </w:r>
      <w:r w:rsidRPr="00AD3349">
        <w:rPr>
          <w:lang w:val="en-US"/>
        </w:rPr>
        <w:t xml:space="preserve">a secondment submitted under regulation 2(3); and </w:t>
      </w:r>
    </w:p>
    <w:p w14:paraId="4541FA3C" w14:textId="77777777" w:rsidR="00AD3349" w:rsidRPr="00AD3349" w:rsidRDefault="00AD3349" w:rsidP="00AD3349">
      <w:pPr>
        <w:pStyle w:val="REG-Pa"/>
        <w:rPr>
          <w:lang w:val="en-US"/>
        </w:rPr>
      </w:pPr>
    </w:p>
    <w:p w14:paraId="5EEFC3BC" w14:textId="0F299D5A" w:rsidR="007C4355" w:rsidRDefault="00AD3349" w:rsidP="00AD3349">
      <w:pPr>
        <w:pStyle w:val="REG-Pa"/>
        <w:rPr>
          <w:lang w:val="en-US"/>
        </w:rPr>
      </w:pPr>
      <w:r w:rsidRPr="00AD3349">
        <w:rPr>
          <w:lang w:val="en-US"/>
        </w:rPr>
        <w:t xml:space="preserve">(c) </w:t>
      </w:r>
      <w:r>
        <w:rPr>
          <w:lang w:val="en-US"/>
        </w:rPr>
        <w:tab/>
      </w:r>
      <w:r w:rsidRPr="00AD3349">
        <w:rPr>
          <w:lang w:val="en-US"/>
        </w:rPr>
        <w:t xml:space="preserve">a declaration made under regulations 2(6), 3(5) and 3(8)(b). </w:t>
      </w:r>
    </w:p>
    <w:p w14:paraId="311297BA" w14:textId="77777777" w:rsidR="00AD3349" w:rsidRPr="00837863" w:rsidRDefault="00AD3349" w:rsidP="00AD3349">
      <w:pPr>
        <w:pStyle w:val="REG-Pa"/>
      </w:pPr>
    </w:p>
    <w:sectPr w:rsidR="00AD3349" w:rsidRPr="00837863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0D02" w14:textId="77777777" w:rsidR="0051023F" w:rsidRDefault="0051023F">
      <w:r>
        <w:separator/>
      </w:r>
    </w:p>
  </w:endnote>
  <w:endnote w:type="continuationSeparator" w:id="0">
    <w:p w14:paraId="7D8E3C85" w14:textId="77777777" w:rsidR="0051023F" w:rsidRDefault="0051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03C30" w14:textId="77777777" w:rsidR="0051023F" w:rsidRDefault="0051023F">
      <w:r>
        <w:separator/>
      </w:r>
    </w:p>
  </w:footnote>
  <w:footnote w:type="continuationSeparator" w:id="0">
    <w:p w14:paraId="1AF1B92C" w14:textId="77777777" w:rsidR="0051023F" w:rsidRDefault="0051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CD77" w14:textId="1455644A" w:rsidR="00BF0042" w:rsidRPr="00EB5A68" w:rsidRDefault="004256CD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21934B13" wp14:editId="260B2349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82438407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9AD51F" id="Group 4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a/TAIAANMGAAAOAAAAZHJzL2Uyb0RvYy54bWzsVc2O2jAQvlfqO1i+l5BQKIoIe4DCZdsi&#10;0T6AcZzEqv9qGwJv37GTBrqo1WpXvRUkazyeGc98842zeDhLgU7MOq5VgdPRGCOmqC65qgv87evm&#10;3Rwj54kqidCKFfjCHH5Yvn2zaE3OMt1oUTKLIIhyeWsK3Hhv8iRxtGGSuJE2TMFhpa0kHra2TkpL&#10;WoguRZKNx7Ok1bY0VlPmHGjX3SFexvhVxaj/UlWOeSQKDLn5uNq4HsKaLBckry0xDad9GuQFWUjC&#10;FVw6hFoTT9DR8rtQklOrna78iGqZ6KrilMUaoJp0/KSardVHE2up87Y2A0wA7ROcXhyWfj5trdmb&#10;ne2yB/FR0+8OcElaU+e352FfX43PlZXBCYpA54joZUCUnT2ioPwwybJ0PsWIwlk6ns3TyWTagU4b&#10;6MydI20+Xl3T6RR6NrhCv4NrQvLu6pjgkFBrgEHuCpJ7HUj7hhgWsXcBhJ1FvIQSMFJEAo/33hJe&#10;Nx6ttFLAMm1RGpILWYD5Su1sv3M9ts+B62/VktxY57dMSxSEAguuQoIkJ6dH5ztgfpkEtdIbLgTo&#10;SS4UagucZfMZQIgogUFzP0CQBmpyqsaIiBrml3obIzoteBm8g7Oz9WElLDoRmKHpJvyjkTjKT7rs&#10;1O/H8Ov6CurQ2GgN1w0968PE/v0WP+S8Jq7pXOJR32ahwv0sjnFfYsC3QzRIB11eItBAhdj9rgH/&#10;nAZA6D/SINL72TSAAelYfj87/8mAX0uG+ELAyxlJ17/y4Wm+3YN8+y1a/gQAAP//AwBQSwMEFAAG&#10;AAgAAAAhAOjw5ZXgAAAACwEAAA8AAABkcnMvZG93bnJldi54bWxMj0FrwkAQhe8F/8MyQm+6WUWR&#10;NBsRaXuSQrVQehuzYxLM7obsmsR/3/HU3t7whve+l21H24ieulB7p0HNExDkCm9qV2r4Or3NNiBC&#10;RGew8Y403CnANp88ZZgaP7hP6o+xFBziQooaqhjbVMpQVGQxzH1Ljr2L7yxGPrtSmg4HDreNXCTJ&#10;WlqsHTdU2NK+ouJ6vFkN7wMOu6V67Q/Xy/7+c1p9fB8Uaf08HXcvICKN8e8ZHviMDjkznf3NmSAa&#10;DTO1UsweNfCkh58kagnizGq9WSiQeSb/b8h/AQAA//8DAFBLAQItABQABgAIAAAAIQC2gziS/gAA&#10;AOEBAAATAAAAAAAAAAAAAAAAAAAAAABbQ29udGVudF9UeXBlc10ueG1sUEsBAi0AFAAGAAgAAAAh&#10;ADj9If/WAAAAlAEAAAsAAAAAAAAAAAAAAAAALwEAAF9yZWxzLy5yZWxzUEsBAi0AFAAGAAgAAAAh&#10;AFj1dr9MAgAA0wYAAA4AAAAAAAAAAAAAAAAALgIAAGRycy9lMm9Eb2MueG1sUEsBAi0AFAAGAAgA&#10;AAAhAOjw5ZXgAAAACwEAAA8AAAAAAAAAAAAAAAAApgQAAGRycy9kb3ducmV2LnhtbFBLBQYAAAAA&#10;BAAEAPMAAACz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EB5A68">
      <w:rPr>
        <w:rFonts w:ascii="Arial" w:hAnsi="Arial" w:cs="Arial"/>
        <w:sz w:val="12"/>
        <w:szCs w:val="16"/>
      </w:rPr>
      <w:t>Republic of Namibia</w:t>
    </w:r>
    <w:r w:rsidR="00BF0042" w:rsidRPr="00EB5A68">
      <w:rPr>
        <w:rFonts w:ascii="Arial" w:hAnsi="Arial" w:cs="Arial"/>
        <w:w w:val="600"/>
        <w:sz w:val="12"/>
        <w:szCs w:val="16"/>
      </w:rPr>
      <w:t xml:space="preserve"> </w:t>
    </w:r>
    <w:r w:rsidR="004F7544" w:rsidRPr="00EB5A68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EB5A68">
      <w:rPr>
        <w:rFonts w:ascii="Arial" w:hAnsi="Arial" w:cs="Arial"/>
        <w:b/>
        <w:sz w:val="16"/>
        <w:szCs w:val="16"/>
      </w:rPr>
      <w:instrText xml:space="preserve"> PAGE   \* MERGEFORMAT </w:instrText>
    </w:r>
    <w:r w:rsidR="004F7544" w:rsidRPr="00EB5A68">
      <w:rPr>
        <w:rFonts w:ascii="Arial" w:hAnsi="Arial" w:cs="Arial"/>
        <w:b/>
        <w:noProof w:val="0"/>
        <w:sz w:val="16"/>
        <w:szCs w:val="16"/>
      </w:rPr>
      <w:fldChar w:fldCharType="separate"/>
    </w:r>
    <w:r w:rsidR="00E425A9">
      <w:rPr>
        <w:rFonts w:ascii="Arial" w:hAnsi="Arial" w:cs="Arial"/>
        <w:b/>
        <w:sz w:val="16"/>
        <w:szCs w:val="16"/>
      </w:rPr>
      <w:t>3</w:t>
    </w:r>
    <w:r w:rsidR="004F7544" w:rsidRPr="00EB5A68">
      <w:rPr>
        <w:rFonts w:ascii="Arial" w:hAnsi="Arial" w:cs="Arial"/>
        <w:b/>
        <w:sz w:val="16"/>
        <w:szCs w:val="16"/>
      </w:rPr>
      <w:fldChar w:fldCharType="end"/>
    </w:r>
    <w:r w:rsidR="00BF0042" w:rsidRPr="00EB5A68">
      <w:rPr>
        <w:rFonts w:ascii="Arial" w:hAnsi="Arial" w:cs="Arial"/>
        <w:w w:val="600"/>
        <w:sz w:val="12"/>
        <w:szCs w:val="16"/>
      </w:rPr>
      <w:t xml:space="preserve"> </w:t>
    </w:r>
    <w:r w:rsidR="000B4FB6" w:rsidRPr="00EB5A68">
      <w:rPr>
        <w:rFonts w:ascii="Arial" w:hAnsi="Arial" w:cs="Arial"/>
        <w:sz w:val="12"/>
        <w:szCs w:val="16"/>
      </w:rPr>
      <w:t>Annotated Statutes</w:t>
    </w:r>
    <w:r w:rsidR="00BF0042" w:rsidRPr="00EB5A68">
      <w:rPr>
        <w:rFonts w:ascii="Arial" w:hAnsi="Arial" w:cs="Arial"/>
        <w:b/>
        <w:sz w:val="16"/>
        <w:szCs w:val="16"/>
      </w:rPr>
      <w:t xml:space="preserve"> </w:t>
    </w:r>
  </w:p>
  <w:p w14:paraId="28C10634" w14:textId="77777777" w:rsidR="00CC205C" w:rsidRPr="00F25922" w:rsidRDefault="00B21824" w:rsidP="00F25922">
    <w:pPr>
      <w:pStyle w:val="REG-PHA"/>
    </w:pPr>
    <w:r w:rsidRPr="00F25922">
      <w:t>REGULATIONS</w:t>
    </w:r>
  </w:p>
  <w:p w14:paraId="1017C6AB" w14:textId="673F6F63" w:rsidR="00BF0042" w:rsidRDefault="00DB5351" w:rsidP="00EB5A68">
    <w:pPr>
      <w:pStyle w:val="REG-PHb"/>
      <w:spacing w:after="120"/>
    </w:pPr>
    <w:r>
      <w:t xml:space="preserve">Health Professions Act </w:t>
    </w:r>
    <w:r w:rsidR="008A18E3">
      <w:t>16</w:t>
    </w:r>
    <w:r>
      <w:t xml:space="preserve"> of 20</w:t>
    </w:r>
    <w:r w:rsidR="008A18E3">
      <w:t>2</w:t>
    </w:r>
    <w:r>
      <w:t>4</w:t>
    </w:r>
  </w:p>
  <w:p w14:paraId="7B2D566C" w14:textId="7058472C" w:rsidR="00BF5B36" w:rsidRPr="00F25922" w:rsidRDefault="006A5AF9" w:rsidP="00AD3349">
    <w:pPr>
      <w:pStyle w:val="REG-PHb"/>
    </w:pPr>
    <w:r>
      <w:t xml:space="preserve">Regulations </w:t>
    </w:r>
    <w:r w:rsidR="00AD3349">
      <w:t>r</w:t>
    </w:r>
    <w:r w:rsidR="00AD3349" w:rsidRPr="00AD3349">
      <w:rPr>
        <w:lang w:val="en-US"/>
      </w:rPr>
      <w:t xml:space="preserve">elating to </w:t>
    </w:r>
    <w:r w:rsidR="00AD3349">
      <w:rPr>
        <w:lang w:val="en-US"/>
      </w:rPr>
      <w:t>P</w:t>
    </w:r>
    <w:r w:rsidR="00AD3349" w:rsidRPr="00AD3349">
      <w:rPr>
        <w:lang w:val="en-US"/>
      </w:rPr>
      <w:t xml:space="preserve">rocedure for </w:t>
    </w:r>
    <w:r w:rsidR="00AD3349">
      <w:rPr>
        <w:lang w:val="en-US"/>
      </w:rPr>
      <w:t>E</w:t>
    </w:r>
    <w:r w:rsidR="00AD3349" w:rsidRPr="00AD3349">
      <w:rPr>
        <w:lang w:val="en-US"/>
      </w:rPr>
      <w:t xml:space="preserve">lection of </w:t>
    </w:r>
    <w:r w:rsidR="00AD3349">
      <w:rPr>
        <w:lang w:val="en-US"/>
      </w:rPr>
      <w:t>D</w:t>
    </w:r>
    <w:r w:rsidR="00AD3349" w:rsidRPr="00AD3349">
      <w:rPr>
        <w:lang w:val="en-US"/>
      </w:rPr>
      <w:t xml:space="preserve">eputy </w:t>
    </w:r>
    <w:r w:rsidR="00AD3349">
      <w:rPr>
        <w:lang w:val="en-US"/>
      </w:rPr>
      <w:t>P</w:t>
    </w:r>
    <w:r w:rsidR="00AD3349" w:rsidRPr="00AD3349">
      <w:rPr>
        <w:lang w:val="en-US"/>
      </w:rPr>
      <w:t xml:space="preserve">resident </w:t>
    </w:r>
    <w:r w:rsidR="00AD3349">
      <w:rPr>
        <w:lang w:val="en-US"/>
      </w:rPr>
      <w:br/>
    </w:r>
    <w:r w:rsidR="00AD3349" w:rsidRPr="00AD3349">
      <w:rPr>
        <w:lang w:val="en-US"/>
      </w:rPr>
      <w:t>of Health Professions Council of Namibia</w:t>
    </w:r>
  </w:p>
  <w:p w14:paraId="1559784E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23F5" w14:textId="221C52B4" w:rsidR="00BF0042" w:rsidRPr="00BA6B35" w:rsidRDefault="004256CD" w:rsidP="00CE101E">
    <w:pPr>
      <w:rPr>
        <w:sz w:val="8"/>
        <w:szCs w:val="16"/>
      </w:rPr>
    </w:pPr>
    <w:r>
      <w:rPr>
        <w:sz w:val="8"/>
        <w:szCs w:val="16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2AB3D858" wp14:editId="7A3A1AA0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CF8E08" id="Group 3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a/TAIAANMGAAAOAAAAZHJzL2Uyb0RvYy54bWzsVc2O2jAQvlfqO1i+l5BQKIoIe4DCZdsi&#10;0T6AcZzEqv9qGwJv37GTBrqo1WpXvRUkazyeGc98842zeDhLgU7MOq5VgdPRGCOmqC65qgv87evm&#10;3Rwj54kqidCKFfjCHH5Yvn2zaE3OMt1oUTKLIIhyeWsK3Hhv8iRxtGGSuJE2TMFhpa0kHra2TkpL&#10;WoguRZKNx7Ok1bY0VlPmHGjX3SFexvhVxaj/UlWOeSQKDLn5uNq4HsKaLBckry0xDad9GuQFWUjC&#10;FVw6hFoTT9DR8rtQklOrna78iGqZ6KrilMUaoJp0/KSardVHE2up87Y2A0wA7ROcXhyWfj5trdmb&#10;ne2yB/FR0+8OcElaU+e352FfX43PlZXBCYpA54joZUCUnT2ioPwwybJ0PsWIwlk6ns3TyWTagU4b&#10;6MydI20+Xl3T6RR6NrhCv4NrQvLu6pjgkFBrgEHuCpJ7HUj7hhgWsXcBhJ1FvIQSMFJEAo/33hJe&#10;Nx6ttFLAMm1RGpILWYD5Su1sv3M9ts+B62/VktxY57dMSxSEAguuQoIkJ6dH5ztgfpkEtdIbLgTo&#10;SS4UagucZfMZQIgogUFzP0CQBmpyqsaIiBrml3obIzoteBm8g7Oz9WElLDoRmKHpJvyjkTjKT7rs&#10;1O/H8Ov6CurQ2GgN1w0968PE/v0WP+S8Jq7pXOJR32ahwv0sjnFfYsC3QzRIB11eItBAhdj9rgH/&#10;nAZA6D/SINL72TSAAelYfj87/8mAX0uG+ELAyxlJ17/y4Wm+3YN8+y1a/gQAAP//AwBQSwMEFAAG&#10;AAgAAAAhAFv9BJXgAAAADQEAAA8AAABkcnMvZG93bnJldi54bWxMj0FrwkAQhe+F/odlhN50sxZb&#10;idmISNuTFKqF0tuaHZNgdjZk1yT++46nenvDe7z5XrYeXSN67ELtSYOaJSCQCm9rKjV8H96nSxAh&#10;GrKm8YQarhhgnT8+ZCa1fqAv7PexFFxCITUaqhjbVMpQVOhMmPkWib2T75yJfHaltJ0ZuNw1cp4k&#10;L9KZmvhDZVrcVlic9xen4WMww+ZZvfW782l7/T0sPn92CrV+moybFYiIY/wPww2f0SFnpqO/kA2i&#10;0TBVi7niLDtLHnVLJIlidWT1yhJknsn7FfkfAAAA//8DAFBLAQItABQABgAIAAAAIQC2gziS/gAA&#10;AOEBAAATAAAAAAAAAAAAAAAAAAAAAABbQ29udGVudF9UeXBlc10ueG1sUEsBAi0AFAAGAAgAAAAh&#10;ADj9If/WAAAAlAEAAAsAAAAAAAAAAAAAAAAALwEAAF9yZWxzLy5yZWxzUEsBAi0AFAAGAAgAAAAh&#10;AFj1dr9MAgAA0wYAAA4AAAAAAAAAAAAAAAAALgIAAGRycy9lMm9Eb2MueG1sUEsBAi0AFAAGAAgA&#10;AAAhAFv9BJXgAAAADQEAAA8AAAAAAAAAAAAAAAAApgQAAGRycy9kb3ducmV2LnhtbFBLBQYAAAAA&#10;BAAEAPMAAACz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4403451">
    <w:abstractNumId w:val="0"/>
  </w:num>
  <w:num w:numId="2" w16cid:durableId="241529053">
    <w:abstractNumId w:val="4"/>
  </w:num>
  <w:num w:numId="3" w16cid:durableId="396175814">
    <w:abstractNumId w:val="1"/>
  </w:num>
  <w:num w:numId="4" w16cid:durableId="362293787">
    <w:abstractNumId w:val="2"/>
  </w:num>
  <w:num w:numId="5" w16cid:durableId="179571050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MTU2NDEysLAwNjVR0lEKTi0uzszPAykwqgUAS/sTFCwAAAA="/>
  </w:docVars>
  <w:rsids>
    <w:rsidRoot w:val="006D6252"/>
    <w:rsid w:val="00000812"/>
    <w:rsid w:val="00003730"/>
    <w:rsid w:val="00003DCF"/>
    <w:rsid w:val="00004F6B"/>
    <w:rsid w:val="000052A2"/>
    <w:rsid w:val="00005680"/>
    <w:rsid w:val="00005EE8"/>
    <w:rsid w:val="000073EE"/>
    <w:rsid w:val="0000743B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25783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5DB1"/>
    <w:rsid w:val="0032744E"/>
    <w:rsid w:val="00330E75"/>
    <w:rsid w:val="0033299D"/>
    <w:rsid w:val="00332A15"/>
    <w:rsid w:val="003340B0"/>
    <w:rsid w:val="00336B1F"/>
    <w:rsid w:val="00336DF0"/>
    <w:rsid w:val="003407C1"/>
    <w:rsid w:val="00342579"/>
    <w:rsid w:val="00342850"/>
    <w:rsid w:val="003449A3"/>
    <w:rsid w:val="00347A6D"/>
    <w:rsid w:val="0035589F"/>
    <w:rsid w:val="00363299"/>
    <w:rsid w:val="00363E94"/>
    <w:rsid w:val="00366718"/>
    <w:rsid w:val="0037208D"/>
    <w:rsid w:val="003778DA"/>
    <w:rsid w:val="00377FBD"/>
    <w:rsid w:val="00380973"/>
    <w:rsid w:val="00382F35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56CD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4F7544"/>
    <w:rsid w:val="00501CAB"/>
    <w:rsid w:val="0050232A"/>
    <w:rsid w:val="00503297"/>
    <w:rsid w:val="005101FF"/>
    <w:rsid w:val="0051023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353E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5AF9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D6252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37863"/>
    <w:rsid w:val="00840A44"/>
    <w:rsid w:val="0084469D"/>
    <w:rsid w:val="00844B2D"/>
    <w:rsid w:val="008604B2"/>
    <w:rsid w:val="00861DFE"/>
    <w:rsid w:val="00862825"/>
    <w:rsid w:val="00864089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18E3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1C5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242CC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5FB6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56402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3349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06B4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0B3"/>
    <w:rsid w:val="00B74BEC"/>
    <w:rsid w:val="00B77A86"/>
    <w:rsid w:val="00B819F9"/>
    <w:rsid w:val="00B8798B"/>
    <w:rsid w:val="00B87FDA"/>
    <w:rsid w:val="00B90064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0795"/>
    <w:rsid w:val="00C11092"/>
    <w:rsid w:val="00C12F2A"/>
    <w:rsid w:val="00C12F53"/>
    <w:rsid w:val="00C250E0"/>
    <w:rsid w:val="00C2525F"/>
    <w:rsid w:val="00C27873"/>
    <w:rsid w:val="00C30331"/>
    <w:rsid w:val="00C332FE"/>
    <w:rsid w:val="00C35013"/>
    <w:rsid w:val="00C361C3"/>
    <w:rsid w:val="00C36B55"/>
    <w:rsid w:val="00C51698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5351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425A9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5A68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14A8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3901"/>
    <w:rsid w:val="00FA450D"/>
    <w:rsid w:val="00FA6D09"/>
    <w:rsid w:val="00FA7FE6"/>
    <w:rsid w:val="00FB067B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1A681E"/>
  <w15:docId w15:val="{21004DC2-7E69-456C-8222-B39CB5D9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8A18E3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347A6D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A6D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347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A6D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6D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347A6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347A6D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347A6D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347A6D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347A6D"/>
  </w:style>
  <w:style w:type="paragraph" w:styleId="ListParagraph">
    <w:name w:val="List Paragraph"/>
    <w:basedOn w:val="Normal"/>
    <w:link w:val="ListParagraphChar"/>
    <w:uiPriority w:val="34"/>
    <w:rsid w:val="00347A6D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347A6D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347A6D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7A6D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347A6D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347A6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347A6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347A6D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347A6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347A6D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347A6D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347A6D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347A6D"/>
    <w:rPr>
      <w:sz w:val="28"/>
    </w:rPr>
  </w:style>
  <w:style w:type="character" w:customStyle="1" w:styleId="AS-H2bChar">
    <w:name w:val="AS-H2b Char"/>
    <w:basedOn w:val="DefaultParagraphFont"/>
    <w:link w:val="AS-H2b"/>
    <w:rsid w:val="00347A6D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347A6D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347A6D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347A6D"/>
    <w:rPr>
      <w:b w:val="0"/>
    </w:rPr>
  </w:style>
  <w:style w:type="character" w:customStyle="1" w:styleId="REG-H3bChar">
    <w:name w:val="REG-H3b Char"/>
    <w:basedOn w:val="REG-H3AChar"/>
    <w:link w:val="REG-H3b"/>
    <w:rsid w:val="00347A6D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347A6D"/>
  </w:style>
  <w:style w:type="character" w:customStyle="1" w:styleId="AS-H3cChar">
    <w:name w:val="AS-H3c Char"/>
    <w:basedOn w:val="Head2BChar"/>
    <w:link w:val="AS-H3c"/>
    <w:rsid w:val="00347A6D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347A6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347A6D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347A6D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347A6D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347A6D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347A6D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347A6D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347A6D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347A6D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347A6D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347A6D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347A6D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347A6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347A6D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347A6D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7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A6D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A6D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347A6D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347A6D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347A6D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347A6D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347A6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347A6D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347A6D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347A6D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34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347A6D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47A6D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347A6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347A6D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347A6D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347A6D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347A6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347A6D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347A6D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347A6D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347A6D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347A6D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347A6D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347A6D"/>
  </w:style>
  <w:style w:type="character" w:customStyle="1" w:styleId="AS-P1Char">
    <w:name w:val="AS-P(1) Char"/>
    <w:basedOn w:val="DefaultParagraphFont"/>
    <w:link w:val="AS-P1"/>
    <w:rsid w:val="00347A6D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347A6D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347A6D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347A6D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347A6D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347A6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347A6D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347A6D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347A6D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347A6D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347A6D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7A6D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347A6D"/>
  </w:style>
  <w:style w:type="table" w:customStyle="1" w:styleId="TableGrid0">
    <w:name w:val="TableGrid"/>
    <w:rsid w:val="00347A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347A6D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347A6D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347A6D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347A6D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347A6D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347A6D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347A6D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8A18E3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8E3"/>
    <w:rPr>
      <w:rFonts w:ascii="Arial" w:hAnsi="Arial"/>
      <w:color w:val="00B050"/>
      <w:sz w:val="18"/>
      <w:u w:val="single"/>
    </w:rPr>
  </w:style>
  <w:style w:type="paragraph" w:customStyle="1" w:styleId="Default">
    <w:name w:val="Default"/>
    <w:rsid w:val="00AD3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Pa6">
    <w:name w:val="Pa6"/>
    <w:basedOn w:val="Default"/>
    <w:next w:val="Default"/>
    <w:uiPriority w:val="99"/>
    <w:rsid w:val="00AD3349"/>
    <w:pPr>
      <w:spacing w:line="22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AD3349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AD3349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AD3349"/>
    <w:pPr>
      <w:spacing w:line="22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AD3349"/>
    <w:pPr>
      <w:spacing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AD3349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AD3349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25/870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ne%20Hubbard\AppData\Roaming\Microsoft\Templates\GRN%20Annotated%20Statute%20Template%20-%20Regulations%20FINAL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BEFC-636C-4735-944F-DEF5EAE5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Regulations FINAL</Template>
  <TotalTime>40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2025-178</vt:lpstr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2025-178</dc:title>
  <dc:creator>LAC</dc:creator>
  <cp:lastModifiedBy>Dianne Hubbard</cp:lastModifiedBy>
  <cp:revision>3</cp:revision>
  <dcterms:created xsi:type="dcterms:W3CDTF">2025-08-20T17:37:00Z</dcterms:created>
  <dcterms:modified xsi:type="dcterms:W3CDTF">2025-08-20T18:17:00Z</dcterms:modified>
</cp:coreProperties>
</file>