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9F3D45" w14:textId="77777777" w:rsidR="00D721E9" w:rsidRPr="00E52983" w:rsidRDefault="00AF321A" w:rsidP="00D51089">
      <w:pPr>
        <w:pStyle w:val="REG-H1a"/>
      </w:pPr>
      <w:bookmarkStart w:id="0" w:name="_GoBack"/>
      <w:bookmarkEnd w:id="0"/>
      <w:r w:rsidRPr="00E52983">
        <w:rPr>
          <w:lang w:val="en-ZA" w:eastAsia="en-ZA"/>
        </w:rPr>
        <w:drawing>
          <wp:anchor distT="0" distB="0" distL="114300" distR="114300" simplePos="0" relativeHeight="251658240" behindDoc="0" locked="1" layoutInCell="0" allowOverlap="0" wp14:anchorId="741342F8" wp14:editId="21FD1CE1">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14:sizeRelH relativeFrom="margin">
              <wp14:pctWidth>0</wp14:pctWidth>
            </wp14:sizeRelH>
            <wp14:sizeRelV relativeFrom="margin">
              <wp14:pctHeight>0</wp14:pctHeight>
            </wp14:sizeRelV>
          </wp:anchor>
        </w:drawing>
      </w:r>
    </w:p>
    <w:p w14:paraId="55E10DBC" w14:textId="77777777" w:rsidR="00B45F21" w:rsidRPr="00E52983" w:rsidRDefault="00B45F21" w:rsidP="00B45F21">
      <w:pPr>
        <w:pStyle w:val="REG-H1c"/>
      </w:pPr>
      <w:r w:rsidRPr="00E52983">
        <w:t>REGULATIONS MADE IN TERMS OF</w:t>
      </w:r>
    </w:p>
    <w:p w14:paraId="35D8BC4A" w14:textId="77777777" w:rsidR="00B45F21" w:rsidRPr="00E52983" w:rsidRDefault="00B45F21" w:rsidP="00B45F21">
      <w:pPr>
        <w:pStyle w:val="REG-H1c"/>
      </w:pPr>
    </w:p>
    <w:p w14:paraId="56BC384D" w14:textId="77777777" w:rsidR="00B45F21" w:rsidRPr="00E52983" w:rsidRDefault="00B45F21" w:rsidP="00B45F21">
      <w:pPr>
        <w:pStyle w:val="REG-H1a"/>
      </w:pPr>
      <w:r w:rsidRPr="00E52983">
        <w:t xml:space="preserve">Nature Conservation Ordinance 4 of 1975 </w:t>
      </w:r>
    </w:p>
    <w:p w14:paraId="0DC8BE83" w14:textId="77777777" w:rsidR="00B45F21" w:rsidRPr="00E52983" w:rsidRDefault="00B45F21" w:rsidP="00B45F21">
      <w:pPr>
        <w:pStyle w:val="REG-H1b"/>
        <w:rPr>
          <w:b w:val="0"/>
        </w:rPr>
      </w:pPr>
      <w:r w:rsidRPr="00E52983">
        <w:rPr>
          <w:b w:val="0"/>
        </w:rPr>
        <w:t>section 84</w:t>
      </w:r>
    </w:p>
    <w:p w14:paraId="69416794" w14:textId="6BE48AE5" w:rsidR="00B45F21" w:rsidRPr="00E52983" w:rsidRDefault="00B45F21" w:rsidP="006A0418">
      <w:pPr>
        <w:pStyle w:val="REG-H1a"/>
        <w:pBdr>
          <w:bottom w:val="single" w:sz="4" w:space="1" w:color="auto"/>
        </w:pBdr>
        <w:tabs>
          <w:tab w:val="left" w:pos="7260"/>
        </w:tabs>
      </w:pPr>
    </w:p>
    <w:p w14:paraId="0D2F7741" w14:textId="77777777" w:rsidR="00B45F21" w:rsidRPr="00E52983" w:rsidRDefault="00B45F21" w:rsidP="00B45F21">
      <w:pPr>
        <w:pStyle w:val="REG-H1a"/>
      </w:pPr>
    </w:p>
    <w:p w14:paraId="70FEADF6" w14:textId="77777777" w:rsidR="00B45F21" w:rsidRPr="00E52983" w:rsidRDefault="00B45F21" w:rsidP="00B45F21">
      <w:pPr>
        <w:autoSpaceDE w:val="0"/>
        <w:autoSpaceDN w:val="0"/>
        <w:adjustRightInd w:val="0"/>
        <w:jc w:val="center"/>
        <w:rPr>
          <w:rFonts w:ascii="Arial" w:hAnsi="Arial" w:cs="Arial"/>
          <w:b/>
          <w:bCs/>
          <w:color w:val="000000"/>
          <w:sz w:val="28"/>
          <w:szCs w:val="28"/>
        </w:rPr>
      </w:pPr>
      <w:r w:rsidRPr="00E52983">
        <w:rPr>
          <w:rFonts w:ascii="Arial" w:hAnsi="Arial" w:cs="Arial"/>
          <w:b/>
          <w:bCs/>
          <w:color w:val="000000"/>
          <w:sz w:val="28"/>
          <w:szCs w:val="28"/>
        </w:rPr>
        <w:t>Regulations Relating to Nature Conservation</w:t>
      </w:r>
    </w:p>
    <w:p w14:paraId="75649CCB" w14:textId="77777777" w:rsidR="00B45F21" w:rsidRPr="00E52983" w:rsidRDefault="00B45F21" w:rsidP="005F61A2">
      <w:pPr>
        <w:pStyle w:val="REG-H1c"/>
      </w:pPr>
      <w:r w:rsidRPr="00E52983">
        <w:t>Government Notice 240 of 1976</w:t>
      </w:r>
    </w:p>
    <w:p w14:paraId="2FDFFD46" w14:textId="2B64CE2D" w:rsidR="00B45F21" w:rsidRPr="00E52983" w:rsidRDefault="00B45F21" w:rsidP="00B45F21">
      <w:pPr>
        <w:autoSpaceDE w:val="0"/>
        <w:autoSpaceDN w:val="0"/>
        <w:adjustRightInd w:val="0"/>
        <w:jc w:val="center"/>
        <w:rPr>
          <w:rFonts w:ascii="Arial" w:hAnsi="Arial" w:cs="Arial"/>
          <w:b/>
          <w:bCs/>
          <w:color w:val="00B150"/>
          <w:sz w:val="18"/>
          <w:szCs w:val="18"/>
        </w:rPr>
      </w:pPr>
      <w:r w:rsidRPr="00E52983">
        <w:rPr>
          <w:rFonts w:ascii="Arial" w:hAnsi="Arial" w:cs="Arial"/>
          <w:b/>
          <w:bCs/>
          <w:color w:val="00B150"/>
          <w:sz w:val="18"/>
          <w:szCs w:val="18"/>
        </w:rPr>
        <w:t>(</w:t>
      </w:r>
      <w:hyperlink r:id="rId9" w:history="1">
        <w:r w:rsidR="00BA6307" w:rsidRPr="00BA6307">
          <w:rPr>
            <w:rStyle w:val="Hyperlink"/>
            <w:rFonts w:cs="Arial"/>
            <w:b/>
            <w:szCs w:val="18"/>
            <w:lang w:val="en-ZA"/>
          </w:rPr>
          <w:t>OG 3556</w:t>
        </w:r>
      </w:hyperlink>
      <w:r w:rsidRPr="00E52983">
        <w:rPr>
          <w:rFonts w:ascii="Arial" w:hAnsi="Arial" w:cs="Arial"/>
          <w:b/>
          <w:bCs/>
          <w:color w:val="00B150"/>
          <w:sz w:val="18"/>
          <w:szCs w:val="18"/>
        </w:rPr>
        <w:t>)</w:t>
      </w:r>
    </w:p>
    <w:p w14:paraId="3F044511" w14:textId="77777777" w:rsidR="00B45F21" w:rsidRPr="00E52983" w:rsidRDefault="00B45F21" w:rsidP="00B45F21">
      <w:pPr>
        <w:autoSpaceDE w:val="0"/>
        <w:autoSpaceDN w:val="0"/>
        <w:adjustRightInd w:val="0"/>
        <w:jc w:val="center"/>
        <w:rPr>
          <w:rFonts w:ascii="Arial" w:hAnsi="Arial" w:cs="Arial"/>
          <w:b/>
          <w:bCs/>
          <w:color w:val="00B150"/>
          <w:sz w:val="18"/>
          <w:szCs w:val="18"/>
        </w:rPr>
      </w:pPr>
      <w:r w:rsidRPr="00E52983">
        <w:rPr>
          <w:rFonts w:ascii="Arial" w:hAnsi="Arial" w:cs="Arial"/>
          <w:b/>
          <w:bCs/>
          <w:color w:val="00B150"/>
          <w:sz w:val="18"/>
          <w:szCs w:val="18"/>
        </w:rPr>
        <w:t>came into force on date of publication: 25 August 1976</w:t>
      </w:r>
    </w:p>
    <w:p w14:paraId="21DA6077" w14:textId="77777777" w:rsidR="00B45F21" w:rsidRPr="00E52983" w:rsidRDefault="00B45F21" w:rsidP="00B45F21">
      <w:pPr>
        <w:autoSpaceDE w:val="0"/>
        <w:autoSpaceDN w:val="0"/>
        <w:adjustRightInd w:val="0"/>
        <w:jc w:val="center"/>
        <w:rPr>
          <w:rFonts w:ascii="Arial-BoldMT" w:hAnsi="Arial-BoldMT" w:cs="Arial-BoldMT"/>
          <w:b/>
          <w:bCs/>
          <w:color w:val="00B150"/>
          <w:sz w:val="18"/>
          <w:szCs w:val="18"/>
        </w:rPr>
      </w:pPr>
    </w:p>
    <w:p w14:paraId="51B36D0D"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 xml:space="preserve">These regulations were made by the Executive Committee </w:t>
      </w:r>
    </w:p>
    <w:p w14:paraId="6B6B71EC" w14:textId="5B371E30" w:rsidR="00B45F21" w:rsidRPr="00E52983" w:rsidRDefault="00BA6307" w:rsidP="00B45F21">
      <w:pPr>
        <w:jc w:val="center"/>
        <w:rPr>
          <w:rFonts w:ascii="Arial" w:eastAsia="Times New Roman" w:hAnsi="Arial" w:cs="Arial"/>
          <w:b/>
          <w:strike/>
          <w:color w:val="00B050"/>
          <w:sz w:val="18"/>
          <w:szCs w:val="18"/>
        </w:rPr>
      </w:pPr>
      <w:r>
        <w:rPr>
          <w:rFonts w:ascii="Arial" w:eastAsia="Times New Roman" w:hAnsi="Arial" w:cs="Arial"/>
          <w:b/>
          <w:color w:val="00B050"/>
          <w:sz w:val="18"/>
          <w:szCs w:val="18"/>
        </w:rPr>
        <w:t>i</w:t>
      </w:r>
      <w:r w:rsidR="00B45F21" w:rsidRPr="00E52983">
        <w:rPr>
          <w:rFonts w:ascii="Arial" w:eastAsia="Times New Roman" w:hAnsi="Arial" w:cs="Arial"/>
          <w:b/>
          <w:color w:val="00B050"/>
          <w:sz w:val="18"/>
          <w:szCs w:val="18"/>
        </w:rPr>
        <w:t>n terms of section 84 of the Nature Conservation Ordinance 4 of 1975</w:t>
      </w:r>
      <w:r w:rsidRPr="00BA6307">
        <w:rPr>
          <w:rFonts w:ascii="Arial" w:eastAsia="Times New Roman" w:hAnsi="Arial" w:cs="Arial"/>
          <w:b/>
          <w:color w:val="00B050"/>
          <w:sz w:val="18"/>
          <w:szCs w:val="18"/>
        </w:rPr>
        <w:t>.</w:t>
      </w:r>
    </w:p>
    <w:p w14:paraId="20F4DAF9" w14:textId="23D6F70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Note that the</w:t>
      </w:r>
      <w:r w:rsidR="00CD6AE1">
        <w:rPr>
          <w:rFonts w:ascii="Arial" w:eastAsia="Times New Roman" w:hAnsi="Arial" w:cs="Arial"/>
          <w:b/>
          <w:color w:val="00B050"/>
          <w:sz w:val="18"/>
          <w:szCs w:val="18"/>
        </w:rPr>
        <w:t xml:space="preserve">y </w:t>
      </w:r>
      <w:r w:rsidRPr="00E52983">
        <w:rPr>
          <w:rFonts w:ascii="Arial" w:eastAsia="Times New Roman" w:hAnsi="Arial" w:cs="Arial"/>
          <w:b/>
          <w:color w:val="00B050"/>
          <w:sz w:val="18"/>
          <w:szCs w:val="18"/>
        </w:rPr>
        <w:t xml:space="preserve">repeal the regulations promulgated in GN 51/1968, </w:t>
      </w:r>
      <w:r w:rsidR="00CD6AE1">
        <w:rPr>
          <w:rFonts w:ascii="Arial" w:eastAsia="Times New Roman" w:hAnsi="Arial" w:cs="Arial"/>
          <w:b/>
          <w:color w:val="00B050"/>
          <w:sz w:val="18"/>
          <w:szCs w:val="18"/>
        </w:rPr>
        <w:br/>
      </w:r>
      <w:r w:rsidRPr="00E52983">
        <w:rPr>
          <w:rFonts w:ascii="Arial" w:eastAsia="Times New Roman" w:hAnsi="Arial" w:cs="Arial"/>
          <w:b/>
          <w:color w:val="00B050"/>
          <w:sz w:val="18"/>
          <w:szCs w:val="18"/>
        </w:rPr>
        <w:t>GN 186/1968, GN 7/1969, GN 52/1971, GN 53/1971 and GN 39/1974.</w:t>
      </w:r>
    </w:p>
    <w:p w14:paraId="6C8148BD" w14:textId="77777777" w:rsidR="00B45F21" w:rsidRPr="00E52983" w:rsidRDefault="00B45F21" w:rsidP="00B45F21">
      <w:pPr>
        <w:jc w:val="center"/>
        <w:rPr>
          <w:rFonts w:ascii="Arial" w:eastAsia="Times New Roman" w:hAnsi="Arial" w:cs="Arial"/>
          <w:b/>
          <w:color w:val="00B050"/>
          <w:sz w:val="18"/>
          <w:szCs w:val="18"/>
        </w:rPr>
      </w:pPr>
    </w:p>
    <w:p w14:paraId="36D06309" w14:textId="77777777" w:rsidR="00B45F21" w:rsidRPr="00E52983" w:rsidRDefault="00B45F21" w:rsidP="00B45F21">
      <w:pPr>
        <w:autoSpaceDE w:val="0"/>
        <w:autoSpaceDN w:val="0"/>
        <w:adjustRightInd w:val="0"/>
        <w:jc w:val="center"/>
        <w:rPr>
          <w:rFonts w:ascii="Arial" w:hAnsi="Arial" w:cs="Arial"/>
          <w:b/>
          <w:bCs/>
          <w:color w:val="00B150"/>
          <w:sz w:val="24"/>
          <w:szCs w:val="24"/>
        </w:rPr>
      </w:pPr>
      <w:r w:rsidRPr="00E52983">
        <w:rPr>
          <w:rFonts w:ascii="Arial" w:hAnsi="Arial" w:cs="Arial"/>
          <w:b/>
          <w:bCs/>
          <w:color w:val="00B150"/>
          <w:sz w:val="24"/>
          <w:szCs w:val="24"/>
        </w:rPr>
        <w:t>as amended by</w:t>
      </w:r>
    </w:p>
    <w:p w14:paraId="73742B28" w14:textId="77777777" w:rsidR="00B45F21" w:rsidRPr="00E52983" w:rsidRDefault="00B45F21" w:rsidP="00B45F21">
      <w:pPr>
        <w:autoSpaceDE w:val="0"/>
        <w:autoSpaceDN w:val="0"/>
        <w:adjustRightInd w:val="0"/>
        <w:jc w:val="center"/>
        <w:rPr>
          <w:rFonts w:ascii="Arial" w:hAnsi="Arial" w:cs="Arial"/>
          <w:b/>
          <w:bCs/>
          <w:color w:val="00B150"/>
          <w:sz w:val="24"/>
          <w:szCs w:val="24"/>
        </w:rPr>
      </w:pPr>
    </w:p>
    <w:p w14:paraId="4AA88408" w14:textId="09F5570E" w:rsidR="00B45F21" w:rsidRPr="00E52983" w:rsidRDefault="00B45F21" w:rsidP="00B45F21">
      <w:pPr>
        <w:jc w:val="center"/>
        <w:rPr>
          <w:rFonts w:ascii="Arial" w:hAnsi="Arial"/>
          <w:b/>
          <w:color w:val="00B150"/>
          <w:sz w:val="18"/>
          <w:szCs w:val="18"/>
        </w:rPr>
      </w:pPr>
      <w:r w:rsidRPr="00E52983">
        <w:rPr>
          <w:rFonts w:ascii="Arial" w:hAnsi="Arial"/>
          <w:b/>
          <w:sz w:val="24"/>
          <w:szCs w:val="24"/>
        </w:rPr>
        <w:t xml:space="preserve">Government Notice 256 of 1976 </w:t>
      </w:r>
      <w:r w:rsidRPr="00BA6307">
        <w:rPr>
          <w:rFonts w:ascii="Arial" w:hAnsi="Arial"/>
          <w:b/>
          <w:color w:val="00B150"/>
          <w:sz w:val="18"/>
          <w:szCs w:val="18"/>
        </w:rPr>
        <w:t>(</w:t>
      </w:r>
      <w:hyperlink r:id="rId10" w:history="1">
        <w:r w:rsidR="00BA6307" w:rsidRPr="00BA6307">
          <w:rPr>
            <w:rStyle w:val="Hyperlink"/>
            <w:b/>
            <w:lang w:val="en-ZA"/>
          </w:rPr>
          <w:t>OG 3563</w:t>
        </w:r>
      </w:hyperlink>
      <w:r w:rsidRPr="00E52983">
        <w:rPr>
          <w:rFonts w:ascii="Arial" w:hAnsi="Arial"/>
          <w:b/>
          <w:color w:val="00B150"/>
          <w:sz w:val="18"/>
          <w:szCs w:val="18"/>
        </w:rPr>
        <w:t>)</w:t>
      </w:r>
    </w:p>
    <w:p w14:paraId="3DDE1354"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applicable with effect from 1 April 1977 (GN 256/1976);</w:t>
      </w:r>
    </w:p>
    <w:p w14:paraId="0B9850FD"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 xml:space="preserve">amendment made by </w:t>
      </w:r>
      <w:r w:rsidRPr="00E52983">
        <w:rPr>
          <w:rFonts w:ascii="Arial" w:eastAsia="Times New Roman" w:hAnsi="Arial" w:cs="Arial"/>
          <w:b/>
          <w:strike/>
          <w:color w:val="00B050"/>
          <w:sz w:val="18"/>
          <w:szCs w:val="18"/>
        </w:rPr>
        <w:t>the</w:t>
      </w:r>
      <w:r w:rsidRPr="00E52983">
        <w:rPr>
          <w:rFonts w:ascii="Arial" w:eastAsia="Times New Roman" w:hAnsi="Arial" w:cs="Arial"/>
          <w:b/>
          <w:color w:val="00B050"/>
          <w:sz w:val="18"/>
          <w:szCs w:val="18"/>
        </w:rPr>
        <w:t xml:space="preserve"> Executive Committee</w:t>
      </w:r>
    </w:p>
    <w:p w14:paraId="6D67BAB8" w14:textId="3152AED8" w:rsidR="00B45F21" w:rsidRPr="00E52983" w:rsidRDefault="00B45F21" w:rsidP="00B45F21">
      <w:pPr>
        <w:jc w:val="center"/>
        <w:rPr>
          <w:rFonts w:ascii="Arial" w:hAnsi="Arial"/>
          <w:b/>
          <w:color w:val="00B150"/>
          <w:sz w:val="18"/>
          <w:szCs w:val="18"/>
        </w:rPr>
      </w:pPr>
      <w:r w:rsidRPr="00E52983">
        <w:rPr>
          <w:rFonts w:ascii="Arial" w:hAnsi="Arial"/>
          <w:b/>
          <w:sz w:val="24"/>
          <w:szCs w:val="24"/>
        </w:rPr>
        <w:t xml:space="preserve">Government Notice 112 of 1977 </w:t>
      </w:r>
      <w:r w:rsidRPr="00E52983">
        <w:rPr>
          <w:rFonts w:ascii="Arial" w:hAnsi="Arial"/>
          <w:b/>
          <w:color w:val="00B150"/>
          <w:sz w:val="18"/>
          <w:szCs w:val="18"/>
        </w:rPr>
        <w:t>(</w:t>
      </w:r>
      <w:hyperlink r:id="rId11" w:history="1">
        <w:r w:rsidR="00BA6307" w:rsidRPr="00BA6307">
          <w:rPr>
            <w:rStyle w:val="Hyperlink"/>
            <w:b/>
            <w:lang w:val="en-ZA"/>
          </w:rPr>
          <w:t>OG 3599</w:t>
        </w:r>
      </w:hyperlink>
      <w:r w:rsidRPr="00E52983">
        <w:rPr>
          <w:rFonts w:ascii="Arial" w:hAnsi="Arial"/>
          <w:b/>
          <w:color w:val="00B150"/>
          <w:sz w:val="18"/>
          <w:szCs w:val="18"/>
        </w:rPr>
        <w:t>)</w:t>
      </w:r>
    </w:p>
    <w:p w14:paraId="3F73299E"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came into force on date of publication: 15 March 1977;</w:t>
      </w:r>
    </w:p>
    <w:p w14:paraId="40106725"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amendment made by Executive Committee</w:t>
      </w:r>
    </w:p>
    <w:p w14:paraId="5051BAA0" w14:textId="61CB2DF2" w:rsidR="00B45F21" w:rsidRPr="00E52983" w:rsidRDefault="00B45F21" w:rsidP="00B45F21">
      <w:pPr>
        <w:jc w:val="center"/>
        <w:rPr>
          <w:rFonts w:ascii="Arial" w:hAnsi="Arial"/>
          <w:b/>
          <w:color w:val="00B150"/>
          <w:sz w:val="18"/>
          <w:szCs w:val="18"/>
        </w:rPr>
      </w:pPr>
      <w:r w:rsidRPr="00E52983">
        <w:rPr>
          <w:rFonts w:ascii="Arial" w:hAnsi="Arial"/>
          <w:b/>
          <w:sz w:val="24"/>
          <w:szCs w:val="24"/>
        </w:rPr>
        <w:t xml:space="preserve">Government Notice 248 of 1977 </w:t>
      </w:r>
      <w:r w:rsidRPr="00BA6307">
        <w:rPr>
          <w:rFonts w:ascii="Arial" w:hAnsi="Arial"/>
          <w:b/>
          <w:color w:val="00B150"/>
          <w:sz w:val="18"/>
          <w:szCs w:val="18"/>
        </w:rPr>
        <w:t>(</w:t>
      </w:r>
      <w:hyperlink r:id="rId12" w:history="1">
        <w:r w:rsidR="00BA6307" w:rsidRPr="00BA6307">
          <w:rPr>
            <w:rStyle w:val="Hyperlink"/>
            <w:b/>
            <w:lang w:val="en-ZA"/>
          </w:rPr>
          <w:t>OG 3638</w:t>
        </w:r>
      </w:hyperlink>
      <w:r w:rsidRPr="00BA6307">
        <w:rPr>
          <w:rFonts w:ascii="Arial" w:hAnsi="Arial"/>
          <w:b/>
          <w:color w:val="00B150"/>
          <w:sz w:val="18"/>
          <w:szCs w:val="18"/>
        </w:rPr>
        <w:t>)</w:t>
      </w:r>
    </w:p>
    <w:p w14:paraId="6A717133"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came into force on date of publication: 15 July 1977</w:t>
      </w:r>
    </w:p>
    <w:p w14:paraId="1D10B302"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amendment made by Executive Committee</w:t>
      </w:r>
    </w:p>
    <w:p w14:paraId="24B00269" w14:textId="6AA40B20" w:rsidR="00B45F21" w:rsidRPr="00E52983" w:rsidRDefault="00B45F21" w:rsidP="00B45F21">
      <w:pPr>
        <w:jc w:val="center"/>
        <w:rPr>
          <w:rFonts w:ascii="Arial" w:hAnsi="Arial"/>
          <w:b/>
          <w:color w:val="00B150"/>
          <w:sz w:val="18"/>
          <w:szCs w:val="18"/>
        </w:rPr>
      </w:pPr>
      <w:r w:rsidRPr="00E52983">
        <w:rPr>
          <w:rFonts w:ascii="Arial" w:hAnsi="Arial"/>
          <w:b/>
          <w:sz w:val="24"/>
          <w:szCs w:val="24"/>
        </w:rPr>
        <w:t xml:space="preserve">Government Notice 302 of 1977 </w:t>
      </w:r>
      <w:r w:rsidRPr="00E52983">
        <w:rPr>
          <w:rFonts w:ascii="Arial" w:hAnsi="Arial"/>
          <w:b/>
          <w:color w:val="00B150"/>
          <w:sz w:val="18"/>
          <w:szCs w:val="18"/>
        </w:rPr>
        <w:t>(</w:t>
      </w:r>
      <w:hyperlink r:id="rId13" w:history="1">
        <w:r w:rsidR="00BA6307" w:rsidRPr="00BA6307">
          <w:rPr>
            <w:rStyle w:val="Hyperlink"/>
            <w:b/>
            <w:lang w:val="en-ZA"/>
          </w:rPr>
          <w:t>OG 3644</w:t>
        </w:r>
      </w:hyperlink>
      <w:r w:rsidRPr="00E52983">
        <w:rPr>
          <w:rFonts w:ascii="Arial" w:hAnsi="Arial"/>
          <w:b/>
          <w:color w:val="00B150"/>
          <w:sz w:val="18"/>
          <w:szCs w:val="18"/>
        </w:rPr>
        <w:t>)</w:t>
      </w:r>
    </w:p>
    <w:p w14:paraId="0F592FD8"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 xml:space="preserve">came into force on date of publication: 1 September 1977; </w:t>
      </w:r>
    </w:p>
    <w:p w14:paraId="6B8D1FB2" w14:textId="53978AC9"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amended by GN 32/1978 (</w:t>
      </w:r>
      <w:hyperlink r:id="rId14" w:history="1">
        <w:r w:rsidR="00787EF4" w:rsidRPr="00787EF4">
          <w:rPr>
            <w:rStyle w:val="Hyperlink"/>
            <w:b/>
            <w:lang w:val="en-ZA"/>
          </w:rPr>
          <w:t>OG 3705</w:t>
        </w:r>
      </w:hyperlink>
      <w:r w:rsidRPr="00E52983">
        <w:rPr>
          <w:rFonts w:ascii="Arial" w:eastAsia="Times New Roman" w:hAnsi="Arial" w:cs="Arial"/>
          <w:b/>
          <w:color w:val="00B050"/>
          <w:sz w:val="18"/>
          <w:szCs w:val="18"/>
        </w:rPr>
        <w:t xml:space="preserve">) (which came into force </w:t>
      </w:r>
      <w:r w:rsidRPr="00E52983">
        <w:rPr>
          <w:rFonts w:ascii="Arial" w:eastAsia="Times New Roman" w:hAnsi="Arial" w:cs="Arial"/>
          <w:b/>
          <w:color w:val="00B050"/>
          <w:sz w:val="18"/>
          <w:szCs w:val="18"/>
        </w:rPr>
        <w:br/>
        <w:t xml:space="preserve">on its date of publication: 15 February 1978); </w:t>
      </w:r>
    </w:p>
    <w:p w14:paraId="2005F2A4"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both made by Executive Committee</w:t>
      </w:r>
    </w:p>
    <w:p w14:paraId="1F3A448A" w14:textId="685F5F1B" w:rsidR="00B45F21" w:rsidRPr="00E52983" w:rsidRDefault="00B45F21" w:rsidP="00B45F21">
      <w:pPr>
        <w:jc w:val="center"/>
        <w:rPr>
          <w:rFonts w:ascii="Arial" w:hAnsi="Arial"/>
          <w:b/>
          <w:color w:val="00B150"/>
          <w:sz w:val="18"/>
          <w:szCs w:val="18"/>
        </w:rPr>
      </w:pPr>
      <w:r w:rsidRPr="00E52983">
        <w:rPr>
          <w:rFonts w:ascii="Arial" w:hAnsi="Arial"/>
          <w:b/>
          <w:sz w:val="24"/>
          <w:szCs w:val="24"/>
        </w:rPr>
        <w:t xml:space="preserve">Government Notice 314 of 1977 </w:t>
      </w:r>
      <w:r w:rsidRPr="00E52983">
        <w:rPr>
          <w:rFonts w:ascii="Arial" w:hAnsi="Arial"/>
          <w:b/>
          <w:color w:val="00B150"/>
          <w:sz w:val="18"/>
          <w:szCs w:val="18"/>
        </w:rPr>
        <w:t>(</w:t>
      </w:r>
      <w:hyperlink r:id="rId15" w:history="1">
        <w:r w:rsidR="00BA6307" w:rsidRPr="00BA6307">
          <w:rPr>
            <w:rStyle w:val="Hyperlink"/>
            <w:b/>
            <w:lang w:val="en-ZA"/>
          </w:rPr>
          <w:t>OG 3647</w:t>
        </w:r>
      </w:hyperlink>
      <w:r w:rsidRPr="00E52983">
        <w:rPr>
          <w:rFonts w:ascii="Arial" w:hAnsi="Arial"/>
          <w:b/>
          <w:color w:val="00B150"/>
          <w:sz w:val="18"/>
          <w:szCs w:val="18"/>
        </w:rPr>
        <w:t>)</w:t>
      </w:r>
    </w:p>
    <w:p w14:paraId="19641623"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came into force on date of publication: 15 September 1977;</w:t>
      </w:r>
    </w:p>
    <w:p w14:paraId="2FB1F271"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amendment made by Executive Committee</w:t>
      </w:r>
    </w:p>
    <w:p w14:paraId="58AE9597" w14:textId="7DDA6329" w:rsidR="00B45F21" w:rsidRPr="00E52983" w:rsidRDefault="00B45F21" w:rsidP="00B45F21">
      <w:pPr>
        <w:jc w:val="center"/>
        <w:rPr>
          <w:rFonts w:ascii="Arial" w:hAnsi="Arial"/>
          <w:b/>
          <w:color w:val="00B150"/>
          <w:sz w:val="18"/>
          <w:szCs w:val="18"/>
        </w:rPr>
      </w:pPr>
      <w:r w:rsidRPr="00E52983">
        <w:rPr>
          <w:rFonts w:ascii="Arial" w:hAnsi="Arial"/>
          <w:b/>
          <w:sz w:val="24"/>
          <w:szCs w:val="24"/>
        </w:rPr>
        <w:t xml:space="preserve">Government Notice 364 of 1977 </w:t>
      </w:r>
      <w:r w:rsidRPr="00E52983">
        <w:rPr>
          <w:rFonts w:ascii="Arial" w:hAnsi="Arial"/>
          <w:b/>
          <w:color w:val="00B150"/>
          <w:sz w:val="18"/>
          <w:szCs w:val="18"/>
        </w:rPr>
        <w:t>(</w:t>
      </w:r>
      <w:hyperlink r:id="rId16" w:history="1">
        <w:r w:rsidR="00BA6307" w:rsidRPr="00BA6307">
          <w:rPr>
            <w:rStyle w:val="Hyperlink"/>
            <w:b/>
            <w:lang w:val="en-ZA"/>
          </w:rPr>
          <w:t>OG 3659</w:t>
        </w:r>
      </w:hyperlink>
      <w:r w:rsidRPr="00E52983">
        <w:rPr>
          <w:rFonts w:ascii="Arial" w:hAnsi="Arial"/>
          <w:b/>
          <w:color w:val="00B150"/>
          <w:sz w:val="18"/>
          <w:szCs w:val="18"/>
        </w:rPr>
        <w:t>)</w:t>
      </w:r>
    </w:p>
    <w:p w14:paraId="3CADB911"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came into force on date of publication: 15 October 1977;</w:t>
      </w:r>
    </w:p>
    <w:p w14:paraId="6FA19AA3"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amendment made by Executive Committee</w:t>
      </w:r>
    </w:p>
    <w:p w14:paraId="25B65AC6" w14:textId="03B39BAB" w:rsidR="00B45F21" w:rsidRPr="00E52983" w:rsidRDefault="00B45F21" w:rsidP="00B45F21">
      <w:pPr>
        <w:jc w:val="center"/>
        <w:rPr>
          <w:rFonts w:ascii="Arial" w:hAnsi="Arial"/>
          <w:b/>
          <w:color w:val="00B150"/>
          <w:sz w:val="18"/>
          <w:szCs w:val="18"/>
        </w:rPr>
      </w:pPr>
      <w:r w:rsidRPr="00E52983">
        <w:rPr>
          <w:rFonts w:ascii="Arial" w:hAnsi="Arial"/>
          <w:b/>
          <w:sz w:val="24"/>
          <w:szCs w:val="24"/>
        </w:rPr>
        <w:t xml:space="preserve">Government Notice 114 of 1978 </w:t>
      </w:r>
      <w:r w:rsidRPr="00E52983">
        <w:rPr>
          <w:rFonts w:ascii="Arial" w:hAnsi="Arial"/>
          <w:b/>
          <w:color w:val="00B150"/>
          <w:sz w:val="18"/>
          <w:szCs w:val="18"/>
        </w:rPr>
        <w:t>(</w:t>
      </w:r>
      <w:hyperlink r:id="rId17" w:history="1">
        <w:r w:rsidR="00787EF4" w:rsidRPr="00787EF4">
          <w:rPr>
            <w:rStyle w:val="Hyperlink"/>
            <w:b/>
            <w:lang w:val="en-ZA"/>
          </w:rPr>
          <w:t>OG 3741</w:t>
        </w:r>
      </w:hyperlink>
      <w:r w:rsidRPr="00E52983">
        <w:rPr>
          <w:rFonts w:ascii="Arial" w:hAnsi="Arial"/>
          <w:b/>
          <w:color w:val="00B150"/>
          <w:sz w:val="18"/>
          <w:szCs w:val="18"/>
        </w:rPr>
        <w:t>)</w:t>
      </w:r>
    </w:p>
    <w:p w14:paraId="5FC525A2"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came into force on date of publication: 1 May 1978;</w:t>
      </w:r>
    </w:p>
    <w:p w14:paraId="2941B189"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amendment made by Executive Committee</w:t>
      </w:r>
    </w:p>
    <w:p w14:paraId="5844AE02" w14:textId="6BF69A4A" w:rsidR="00B45F21" w:rsidRPr="00E52983" w:rsidRDefault="00B45F21" w:rsidP="00B45F21">
      <w:pPr>
        <w:jc w:val="center"/>
        <w:rPr>
          <w:rFonts w:ascii="Arial" w:hAnsi="Arial"/>
          <w:b/>
          <w:color w:val="00B150"/>
          <w:sz w:val="18"/>
          <w:szCs w:val="18"/>
        </w:rPr>
      </w:pPr>
      <w:r w:rsidRPr="00E52983">
        <w:rPr>
          <w:rFonts w:ascii="Arial" w:hAnsi="Arial"/>
          <w:b/>
          <w:sz w:val="24"/>
          <w:szCs w:val="24"/>
        </w:rPr>
        <w:lastRenderedPageBreak/>
        <w:t xml:space="preserve">Government Notice 190 of 1978 </w:t>
      </w:r>
      <w:r w:rsidRPr="00E52983">
        <w:rPr>
          <w:rFonts w:ascii="Arial" w:hAnsi="Arial"/>
          <w:b/>
          <w:color w:val="00B150"/>
          <w:sz w:val="18"/>
          <w:szCs w:val="18"/>
        </w:rPr>
        <w:t>(</w:t>
      </w:r>
      <w:hyperlink r:id="rId18" w:history="1">
        <w:r w:rsidR="00F9543D" w:rsidRPr="00F9543D">
          <w:rPr>
            <w:rStyle w:val="Hyperlink"/>
            <w:b/>
            <w:lang w:val="en-ZA"/>
          </w:rPr>
          <w:t>OG 3798</w:t>
        </w:r>
      </w:hyperlink>
      <w:r w:rsidRPr="00E52983">
        <w:rPr>
          <w:rFonts w:ascii="Arial" w:hAnsi="Arial"/>
          <w:b/>
          <w:color w:val="00B150"/>
          <w:sz w:val="18"/>
          <w:szCs w:val="18"/>
        </w:rPr>
        <w:t>)</w:t>
      </w:r>
    </w:p>
    <w:p w14:paraId="5DD46960"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came into force on date of publication: 1 August 1978;</w:t>
      </w:r>
    </w:p>
    <w:p w14:paraId="38DB823C"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amendment made by Executive Committee</w:t>
      </w:r>
    </w:p>
    <w:p w14:paraId="58200306" w14:textId="57FBEEDE" w:rsidR="00B45F21" w:rsidRPr="00E52983" w:rsidRDefault="00B45F21" w:rsidP="00B45F21">
      <w:pPr>
        <w:jc w:val="center"/>
        <w:rPr>
          <w:rFonts w:ascii="Arial" w:hAnsi="Arial"/>
          <w:b/>
          <w:color w:val="00B150"/>
          <w:sz w:val="18"/>
          <w:szCs w:val="18"/>
        </w:rPr>
      </w:pPr>
      <w:r w:rsidRPr="00E52983">
        <w:rPr>
          <w:rFonts w:ascii="Arial" w:hAnsi="Arial"/>
          <w:b/>
          <w:sz w:val="24"/>
          <w:szCs w:val="24"/>
        </w:rPr>
        <w:t xml:space="preserve">Government Notice 247 of 1978 </w:t>
      </w:r>
      <w:r w:rsidRPr="00E52983">
        <w:rPr>
          <w:rFonts w:ascii="Arial" w:hAnsi="Arial"/>
          <w:b/>
          <w:color w:val="00B150"/>
          <w:sz w:val="18"/>
          <w:szCs w:val="18"/>
        </w:rPr>
        <w:t>(</w:t>
      </w:r>
      <w:hyperlink r:id="rId19" w:history="1">
        <w:r w:rsidR="00F9543D" w:rsidRPr="00F9543D">
          <w:rPr>
            <w:rStyle w:val="Hyperlink"/>
            <w:b/>
            <w:lang w:val="en-ZA"/>
          </w:rPr>
          <w:t>OG 3845</w:t>
        </w:r>
      </w:hyperlink>
      <w:r w:rsidRPr="00E52983">
        <w:rPr>
          <w:rFonts w:ascii="Arial" w:hAnsi="Arial"/>
          <w:b/>
          <w:color w:val="00B150"/>
          <w:sz w:val="18"/>
          <w:szCs w:val="18"/>
        </w:rPr>
        <w:t>)</w:t>
      </w:r>
    </w:p>
    <w:p w14:paraId="5F20E51B"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came into force on date of publication: 13 October 1978;</w:t>
      </w:r>
    </w:p>
    <w:p w14:paraId="0C02142E"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amendment made by Executive Committee</w:t>
      </w:r>
    </w:p>
    <w:p w14:paraId="46CCD43F" w14:textId="03CA546F" w:rsidR="00B45F21" w:rsidRPr="00E52983" w:rsidRDefault="00B45F21" w:rsidP="00B45F21">
      <w:pPr>
        <w:jc w:val="center"/>
        <w:rPr>
          <w:rFonts w:ascii="Arial" w:hAnsi="Arial"/>
          <w:b/>
          <w:color w:val="00B150"/>
          <w:sz w:val="18"/>
          <w:szCs w:val="18"/>
        </w:rPr>
      </w:pPr>
      <w:r w:rsidRPr="00E52983">
        <w:rPr>
          <w:rFonts w:ascii="Arial" w:hAnsi="Arial"/>
          <w:b/>
          <w:sz w:val="24"/>
          <w:szCs w:val="24"/>
        </w:rPr>
        <w:t xml:space="preserve">Government Notice 10 of 1979 </w:t>
      </w:r>
      <w:r w:rsidRPr="00E52983">
        <w:rPr>
          <w:rFonts w:ascii="Arial" w:hAnsi="Arial"/>
          <w:b/>
          <w:color w:val="00B150"/>
          <w:sz w:val="18"/>
          <w:szCs w:val="18"/>
        </w:rPr>
        <w:t>(</w:t>
      </w:r>
      <w:hyperlink r:id="rId20" w:history="1">
        <w:r w:rsidR="00F9543D" w:rsidRPr="00F9543D">
          <w:rPr>
            <w:rStyle w:val="Hyperlink"/>
            <w:b/>
            <w:lang w:val="en-ZA"/>
          </w:rPr>
          <w:t>OG 3894</w:t>
        </w:r>
      </w:hyperlink>
      <w:r w:rsidRPr="00E52983">
        <w:rPr>
          <w:rFonts w:ascii="Arial" w:hAnsi="Arial"/>
          <w:b/>
          <w:color w:val="00B150"/>
          <w:sz w:val="18"/>
          <w:szCs w:val="18"/>
        </w:rPr>
        <w:t>)</w:t>
      </w:r>
    </w:p>
    <w:p w14:paraId="3AF73CD2"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came into force on date of publication: 1 February 1979;</w:t>
      </w:r>
    </w:p>
    <w:p w14:paraId="39E50627"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amendment made by Executive Committee</w:t>
      </w:r>
    </w:p>
    <w:p w14:paraId="2229D30C" w14:textId="4437B63B" w:rsidR="00B45F21" w:rsidRPr="00E52983" w:rsidRDefault="00B45F21" w:rsidP="00B45F21">
      <w:pPr>
        <w:jc w:val="center"/>
        <w:rPr>
          <w:rFonts w:ascii="Arial" w:hAnsi="Arial"/>
          <w:b/>
          <w:color w:val="00B150"/>
          <w:sz w:val="18"/>
          <w:szCs w:val="18"/>
        </w:rPr>
      </w:pPr>
      <w:r w:rsidRPr="00E52983">
        <w:rPr>
          <w:rFonts w:ascii="Arial" w:hAnsi="Arial"/>
          <w:b/>
          <w:sz w:val="24"/>
          <w:szCs w:val="24"/>
        </w:rPr>
        <w:t xml:space="preserve">Government Notice 50 of 1979 </w:t>
      </w:r>
      <w:r w:rsidRPr="00E52983">
        <w:rPr>
          <w:rFonts w:ascii="Arial" w:hAnsi="Arial"/>
          <w:b/>
          <w:color w:val="00B150"/>
          <w:sz w:val="18"/>
          <w:szCs w:val="18"/>
        </w:rPr>
        <w:t>(</w:t>
      </w:r>
      <w:hyperlink r:id="rId21" w:history="1">
        <w:r w:rsidR="00F9543D" w:rsidRPr="00F9543D">
          <w:rPr>
            <w:rStyle w:val="Hyperlink"/>
            <w:b/>
            <w:lang w:val="en-ZA"/>
          </w:rPr>
          <w:t>OG 3916</w:t>
        </w:r>
      </w:hyperlink>
      <w:r w:rsidRPr="00E52983">
        <w:rPr>
          <w:rFonts w:ascii="Arial" w:hAnsi="Arial"/>
          <w:b/>
          <w:color w:val="00B150"/>
          <w:sz w:val="18"/>
          <w:szCs w:val="18"/>
        </w:rPr>
        <w:t>)</w:t>
      </w:r>
    </w:p>
    <w:p w14:paraId="399234C6"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came into force on date of publication: 15 March 1979;</w:t>
      </w:r>
    </w:p>
    <w:p w14:paraId="38FF595C"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amendment made by Executive Committee</w:t>
      </w:r>
    </w:p>
    <w:p w14:paraId="3713F890" w14:textId="7F9AB209" w:rsidR="00B45F21" w:rsidRPr="00E52983" w:rsidRDefault="00B45F21" w:rsidP="00B45F21">
      <w:pPr>
        <w:jc w:val="center"/>
        <w:rPr>
          <w:rFonts w:ascii="Arial" w:hAnsi="Arial"/>
          <w:b/>
          <w:color w:val="00B150"/>
          <w:sz w:val="18"/>
          <w:szCs w:val="18"/>
        </w:rPr>
      </w:pPr>
      <w:r w:rsidRPr="00E52983">
        <w:rPr>
          <w:rFonts w:ascii="Arial" w:hAnsi="Arial"/>
          <w:b/>
          <w:sz w:val="24"/>
          <w:szCs w:val="24"/>
        </w:rPr>
        <w:t xml:space="preserve">Government Notice 56 of 1979 </w:t>
      </w:r>
      <w:r w:rsidRPr="00E52983">
        <w:rPr>
          <w:rFonts w:ascii="Arial" w:hAnsi="Arial"/>
          <w:b/>
          <w:color w:val="00B150"/>
          <w:sz w:val="18"/>
          <w:szCs w:val="18"/>
        </w:rPr>
        <w:t>(</w:t>
      </w:r>
      <w:hyperlink r:id="rId22" w:history="1">
        <w:r w:rsidR="00F9543D" w:rsidRPr="00F9543D">
          <w:rPr>
            <w:rStyle w:val="Hyperlink"/>
            <w:b/>
            <w:lang w:val="en-ZA"/>
          </w:rPr>
          <w:t>OG 3916</w:t>
        </w:r>
      </w:hyperlink>
      <w:r w:rsidRPr="00E52983">
        <w:rPr>
          <w:rFonts w:ascii="Arial" w:hAnsi="Arial"/>
          <w:b/>
          <w:color w:val="00B150"/>
          <w:sz w:val="18"/>
          <w:szCs w:val="18"/>
        </w:rPr>
        <w:t>)</w:t>
      </w:r>
    </w:p>
    <w:p w14:paraId="1433737F"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came into force on date of publication: 15 March 1979;</w:t>
      </w:r>
    </w:p>
    <w:p w14:paraId="14E2980B"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amendment made by Executive Committee</w:t>
      </w:r>
    </w:p>
    <w:p w14:paraId="53EFADB8" w14:textId="0515956D" w:rsidR="00B45F21" w:rsidRPr="00E52983" w:rsidRDefault="00B45F21" w:rsidP="00B45F21">
      <w:pPr>
        <w:jc w:val="center"/>
        <w:rPr>
          <w:rFonts w:ascii="Arial" w:hAnsi="Arial"/>
          <w:b/>
          <w:color w:val="00B150"/>
          <w:sz w:val="18"/>
          <w:szCs w:val="18"/>
        </w:rPr>
      </w:pPr>
      <w:r w:rsidRPr="00E52983">
        <w:rPr>
          <w:rFonts w:ascii="Arial" w:hAnsi="Arial"/>
          <w:b/>
          <w:sz w:val="24"/>
          <w:szCs w:val="24"/>
        </w:rPr>
        <w:t xml:space="preserve">Government Notice AG 8 of 1981 </w:t>
      </w:r>
      <w:r w:rsidRPr="00E52983">
        <w:rPr>
          <w:rFonts w:ascii="Arial" w:hAnsi="Arial"/>
          <w:b/>
          <w:color w:val="00B150"/>
          <w:sz w:val="18"/>
          <w:szCs w:val="18"/>
        </w:rPr>
        <w:t>(</w:t>
      </w:r>
      <w:hyperlink r:id="rId23" w:history="1">
        <w:r w:rsidR="000A0341" w:rsidRPr="000A0341">
          <w:rPr>
            <w:rStyle w:val="Hyperlink"/>
            <w:b/>
            <w:lang w:val="en-ZA"/>
          </w:rPr>
          <w:t>OG 4368</w:t>
        </w:r>
      </w:hyperlink>
      <w:r w:rsidRPr="00E52983">
        <w:rPr>
          <w:rFonts w:ascii="Arial" w:hAnsi="Arial"/>
          <w:b/>
          <w:color w:val="00B150"/>
          <w:sz w:val="18"/>
          <w:szCs w:val="18"/>
        </w:rPr>
        <w:t>)</w:t>
      </w:r>
    </w:p>
    <w:p w14:paraId="2CE84FE0" w14:textId="77777777" w:rsidR="00B45F21" w:rsidRPr="00E52983" w:rsidRDefault="00B45F21" w:rsidP="00B45F21">
      <w:pPr>
        <w:jc w:val="center"/>
        <w:rPr>
          <w:rStyle w:val="REG-AmendChar"/>
          <w:rFonts w:eastAsiaTheme="minorHAnsi"/>
        </w:rPr>
      </w:pPr>
      <w:r w:rsidRPr="00E52983">
        <w:rPr>
          <w:rFonts w:ascii="Arial" w:eastAsia="Times New Roman" w:hAnsi="Arial" w:cs="Arial"/>
          <w:b/>
          <w:color w:val="00B050"/>
          <w:sz w:val="18"/>
          <w:szCs w:val="18"/>
        </w:rPr>
        <w:t xml:space="preserve">came into force on 1 February 1981 pursuant to </w:t>
      </w:r>
      <w:r w:rsidRPr="00E52983">
        <w:rPr>
          <w:rFonts w:ascii="Arial" w:eastAsia="Times New Roman" w:hAnsi="Arial" w:cs="Arial"/>
          <w:b/>
          <w:color w:val="00B050"/>
          <w:sz w:val="18"/>
          <w:szCs w:val="18"/>
        </w:rPr>
        <w:br/>
        <w:t xml:space="preserve">commencement provision of AG GN 8/1981; </w:t>
      </w:r>
    </w:p>
    <w:p w14:paraId="674D0AA8" w14:textId="77777777" w:rsidR="00B45F21" w:rsidRPr="00E52983" w:rsidRDefault="00B45F21" w:rsidP="00B45F21">
      <w:pPr>
        <w:jc w:val="center"/>
        <w:rPr>
          <w:rFonts w:ascii="Arial" w:hAnsi="Arial"/>
          <w:b/>
          <w:color w:val="00B050"/>
          <w:sz w:val="18"/>
          <w:szCs w:val="18"/>
        </w:rPr>
      </w:pPr>
      <w:r w:rsidRPr="00E52983">
        <w:rPr>
          <w:rFonts w:ascii="Arial" w:hAnsi="Arial"/>
          <w:b/>
          <w:color w:val="00B050"/>
          <w:sz w:val="18"/>
          <w:szCs w:val="18"/>
        </w:rPr>
        <w:t xml:space="preserve">amendment made by </w:t>
      </w:r>
      <w:r w:rsidRPr="00E52983">
        <w:rPr>
          <w:rFonts w:ascii="Arial" w:hAnsi="Arial"/>
          <w:b/>
          <w:strike/>
          <w:color w:val="00B050"/>
          <w:sz w:val="18"/>
          <w:szCs w:val="18"/>
        </w:rPr>
        <w:t>the</w:t>
      </w:r>
      <w:r w:rsidRPr="00E52983">
        <w:rPr>
          <w:rFonts w:ascii="Arial" w:hAnsi="Arial"/>
          <w:b/>
          <w:color w:val="00B050"/>
          <w:sz w:val="18"/>
          <w:szCs w:val="18"/>
        </w:rPr>
        <w:t xml:space="preserve"> Administrator-General</w:t>
      </w:r>
    </w:p>
    <w:p w14:paraId="119EB769" w14:textId="47385894" w:rsidR="00B45F21" w:rsidRPr="00E52983" w:rsidRDefault="00B45F21" w:rsidP="00B45F21">
      <w:pPr>
        <w:jc w:val="center"/>
        <w:rPr>
          <w:rFonts w:ascii="Arial" w:hAnsi="Arial"/>
          <w:b/>
          <w:color w:val="00B150"/>
          <w:sz w:val="18"/>
          <w:szCs w:val="18"/>
        </w:rPr>
      </w:pPr>
      <w:r w:rsidRPr="00E52983">
        <w:rPr>
          <w:rFonts w:ascii="Arial" w:hAnsi="Arial"/>
          <w:b/>
          <w:sz w:val="24"/>
          <w:szCs w:val="24"/>
        </w:rPr>
        <w:t xml:space="preserve">Government Notice AG 41 of 1982 </w:t>
      </w:r>
      <w:r w:rsidRPr="00E52983">
        <w:rPr>
          <w:rFonts w:ascii="Arial" w:hAnsi="Arial"/>
          <w:b/>
          <w:color w:val="00B150"/>
          <w:sz w:val="18"/>
          <w:szCs w:val="18"/>
        </w:rPr>
        <w:t>(</w:t>
      </w:r>
      <w:hyperlink r:id="rId24" w:history="1">
        <w:r w:rsidR="000A0341" w:rsidRPr="000A0341">
          <w:rPr>
            <w:rStyle w:val="Hyperlink"/>
            <w:b/>
            <w:lang w:val="en-ZA"/>
          </w:rPr>
          <w:t>OG 4609</w:t>
        </w:r>
      </w:hyperlink>
      <w:r w:rsidRPr="00E52983">
        <w:rPr>
          <w:rFonts w:ascii="Arial" w:hAnsi="Arial"/>
          <w:b/>
          <w:color w:val="00B150"/>
          <w:sz w:val="18"/>
          <w:szCs w:val="18"/>
        </w:rPr>
        <w:t>)</w:t>
      </w:r>
    </w:p>
    <w:p w14:paraId="10EEEB99"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came into force on date of publication: 26 March 1982;</w:t>
      </w:r>
    </w:p>
    <w:p w14:paraId="38D105C1" w14:textId="77777777" w:rsidR="00B45F21" w:rsidRPr="00E52983" w:rsidRDefault="00B45F21" w:rsidP="00B45F21">
      <w:pPr>
        <w:jc w:val="center"/>
        <w:rPr>
          <w:rFonts w:ascii="Arial" w:hAnsi="Arial"/>
          <w:b/>
          <w:color w:val="00B050"/>
          <w:sz w:val="18"/>
          <w:szCs w:val="18"/>
        </w:rPr>
      </w:pPr>
      <w:r w:rsidRPr="00E52983">
        <w:rPr>
          <w:rFonts w:ascii="Arial" w:hAnsi="Arial"/>
          <w:b/>
          <w:color w:val="00B050"/>
          <w:sz w:val="18"/>
          <w:szCs w:val="18"/>
        </w:rPr>
        <w:t xml:space="preserve">amendment made by </w:t>
      </w:r>
      <w:r w:rsidRPr="00E52983">
        <w:rPr>
          <w:rFonts w:ascii="Arial" w:hAnsi="Arial"/>
          <w:b/>
          <w:strike/>
          <w:color w:val="00B050"/>
          <w:sz w:val="18"/>
          <w:szCs w:val="18"/>
        </w:rPr>
        <w:t>the</w:t>
      </w:r>
      <w:r w:rsidRPr="00E52983">
        <w:rPr>
          <w:rFonts w:ascii="Arial" w:hAnsi="Arial"/>
          <w:b/>
          <w:color w:val="00B050"/>
          <w:sz w:val="18"/>
          <w:szCs w:val="18"/>
        </w:rPr>
        <w:t xml:space="preserve"> Council of Ministers</w:t>
      </w:r>
    </w:p>
    <w:p w14:paraId="45D6874B" w14:textId="3DE9CDF4" w:rsidR="00B45F21" w:rsidRPr="00E52983" w:rsidRDefault="00B45F21" w:rsidP="00B45F21">
      <w:pPr>
        <w:jc w:val="center"/>
        <w:rPr>
          <w:rFonts w:ascii="Arial" w:hAnsi="Arial"/>
          <w:b/>
          <w:color w:val="00B150"/>
          <w:sz w:val="18"/>
          <w:szCs w:val="18"/>
        </w:rPr>
      </w:pPr>
      <w:r w:rsidRPr="00E52983">
        <w:rPr>
          <w:rFonts w:ascii="Arial" w:hAnsi="Arial"/>
          <w:b/>
          <w:sz w:val="24"/>
          <w:szCs w:val="24"/>
        </w:rPr>
        <w:t xml:space="preserve">Government Notice AG 23 of 1983 </w:t>
      </w:r>
      <w:r w:rsidRPr="00E52983">
        <w:rPr>
          <w:rFonts w:ascii="Arial" w:hAnsi="Arial"/>
          <w:b/>
          <w:color w:val="00B150"/>
          <w:sz w:val="18"/>
          <w:szCs w:val="18"/>
        </w:rPr>
        <w:t>(</w:t>
      </w:r>
      <w:hyperlink r:id="rId25" w:history="1">
        <w:r w:rsidR="000A0341" w:rsidRPr="000A0341">
          <w:rPr>
            <w:rStyle w:val="Hyperlink"/>
            <w:b/>
            <w:lang w:val="en-ZA"/>
          </w:rPr>
          <w:t>OG 4741</w:t>
        </w:r>
      </w:hyperlink>
      <w:r w:rsidRPr="00E52983">
        <w:rPr>
          <w:rFonts w:ascii="Arial" w:hAnsi="Arial"/>
          <w:b/>
          <w:color w:val="00B150"/>
          <w:sz w:val="18"/>
          <w:szCs w:val="18"/>
        </w:rPr>
        <w:t>)</w:t>
      </w:r>
    </w:p>
    <w:p w14:paraId="52111B57" w14:textId="77777777" w:rsidR="00B45F21" w:rsidRPr="00E52983" w:rsidRDefault="00B45F21" w:rsidP="00B45F21">
      <w:pPr>
        <w:pStyle w:val="REG-Amend"/>
      </w:pPr>
      <w:r w:rsidRPr="00E52983">
        <w:t>came into force on date of publication: 1 February 1983</w:t>
      </w:r>
      <w:r w:rsidRPr="00E52983">
        <w:rPr>
          <w:b w:val="0"/>
        </w:rPr>
        <w:t>;</w:t>
      </w:r>
    </w:p>
    <w:p w14:paraId="7552C34D" w14:textId="77777777" w:rsidR="00B45F21" w:rsidRPr="00E52983" w:rsidRDefault="00B45F21" w:rsidP="00B45F21">
      <w:pPr>
        <w:jc w:val="center"/>
        <w:rPr>
          <w:rFonts w:ascii="Arial" w:hAnsi="Arial"/>
          <w:b/>
          <w:color w:val="00B050"/>
          <w:sz w:val="18"/>
          <w:szCs w:val="18"/>
        </w:rPr>
      </w:pPr>
      <w:r w:rsidRPr="00E52983">
        <w:rPr>
          <w:rFonts w:ascii="Arial" w:hAnsi="Arial"/>
          <w:b/>
          <w:color w:val="00B050"/>
          <w:sz w:val="18"/>
          <w:szCs w:val="18"/>
        </w:rPr>
        <w:t xml:space="preserve">amendment made by </w:t>
      </w:r>
      <w:r w:rsidRPr="00E52983">
        <w:rPr>
          <w:rFonts w:ascii="Arial" w:hAnsi="Arial"/>
          <w:b/>
          <w:strike/>
          <w:color w:val="00B050"/>
          <w:sz w:val="18"/>
          <w:szCs w:val="18"/>
        </w:rPr>
        <w:t>the</w:t>
      </w:r>
      <w:r w:rsidRPr="00E52983">
        <w:rPr>
          <w:rFonts w:ascii="Arial" w:hAnsi="Arial"/>
          <w:b/>
          <w:color w:val="00B050"/>
          <w:sz w:val="18"/>
          <w:szCs w:val="18"/>
        </w:rPr>
        <w:t xml:space="preserve"> Administrator-General</w:t>
      </w:r>
    </w:p>
    <w:p w14:paraId="031B53FE" w14:textId="49C68721" w:rsidR="00B45F21" w:rsidRPr="00E52983" w:rsidRDefault="00B45F21" w:rsidP="00B45F21">
      <w:pPr>
        <w:jc w:val="center"/>
        <w:rPr>
          <w:rFonts w:ascii="Arial" w:hAnsi="Arial"/>
          <w:b/>
          <w:color w:val="00B150"/>
          <w:sz w:val="18"/>
          <w:szCs w:val="18"/>
        </w:rPr>
      </w:pPr>
      <w:r w:rsidRPr="00E52983">
        <w:rPr>
          <w:rFonts w:ascii="Arial" w:hAnsi="Arial"/>
          <w:b/>
          <w:sz w:val="24"/>
          <w:szCs w:val="24"/>
        </w:rPr>
        <w:t xml:space="preserve">Government Notice AG 49 of 1983 </w:t>
      </w:r>
      <w:r w:rsidRPr="00E52983">
        <w:rPr>
          <w:rFonts w:ascii="Arial" w:hAnsi="Arial"/>
          <w:b/>
          <w:color w:val="00B150"/>
          <w:sz w:val="18"/>
          <w:szCs w:val="18"/>
        </w:rPr>
        <w:t>(</w:t>
      </w:r>
      <w:hyperlink r:id="rId26" w:history="1">
        <w:r w:rsidR="000A0341" w:rsidRPr="000A0341">
          <w:rPr>
            <w:rStyle w:val="Hyperlink"/>
            <w:b/>
            <w:lang w:val="en-ZA"/>
          </w:rPr>
          <w:t>OG 4752</w:t>
        </w:r>
      </w:hyperlink>
      <w:r w:rsidRPr="00E52983">
        <w:rPr>
          <w:rFonts w:ascii="Arial" w:hAnsi="Arial"/>
          <w:b/>
          <w:color w:val="00B150"/>
          <w:sz w:val="18"/>
          <w:szCs w:val="18"/>
        </w:rPr>
        <w:t>)</w:t>
      </w:r>
    </w:p>
    <w:p w14:paraId="4A71E3DB"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came into force on date of publication: 1 March 1983;</w:t>
      </w:r>
    </w:p>
    <w:p w14:paraId="0E3F2553" w14:textId="77777777" w:rsidR="00B45F21" w:rsidRPr="00E52983" w:rsidRDefault="00B45F21" w:rsidP="00B45F21">
      <w:pPr>
        <w:jc w:val="center"/>
        <w:rPr>
          <w:rFonts w:ascii="Arial" w:hAnsi="Arial"/>
          <w:b/>
          <w:color w:val="00B050"/>
          <w:sz w:val="18"/>
          <w:szCs w:val="18"/>
        </w:rPr>
      </w:pPr>
      <w:r w:rsidRPr="00E52983">
        <w:rPr>
          <w:rFonts w:ascii="Arial" w:hAnsi="Arial"/>
          <w:b/>
          <w:color w:val="00B050"/>
          <w:sz w:val="18"/>
          <w:szCs w:val="18"/>
        </w:rPr>
        <w:t xml:space="preserve">amendment made by </w:t>
      </w:r>
      <w:r w:rsidRPr="00E52983">
        <w:rPr>
          <w:rFonts w:ascii="Arial" w:hAnsi="Arial"/>
          <w:b/>
          <w:strike/>
          <w:color w:val="00B050"/>
          <w:sz w:val="18"/>
          <w:szCs w:val="18"/>
        </w:rPr>
        <w:t>the</w:t>
      </w:r>
      <w:r w:rsidRPr="00E52983">
        <w:rPr>
          <w:rFonts w:ascii="Arial" w:hAnsi="Arial"/>
          <w:b/>
          <w:color w:val="00B050"/>
          <w:sz w:val="18"/>
          <w:szCs w:val="18"/>
        </w:rPr>
        <w:t xml:space="preserve"> Administrator-General</w:t>
      </w:r>
    </w:p>
    <w:p w14:paraId="2787A6B0" w14:textId="2AFCDA38" w:rsidR="00B45F21" w:rsidRPr="00E52983" w:rsidRDefault="00B45F21" w:rsidP="00B45F21">
      <w:pPr>
        <w:jc w:val="center"/>
        <w:rPr>
          <w:rFonts w:ascii="Arial" w:hAnsi="Arial"/>
          <w:b/>
          <w:color w:val="00B150"/>
          <w:sz w:val="18"/>
          <w:szCs w:val="18"/>
        </w:rPr>
      </w:pPr>
      <w:r w:rsidRPr="00E52983">
        <w:rPr>
          <w:rFonts w:ascii="Arial" w:hAnsi="Arial"/>
          <w:b/>
          <w:sz w:val="24"/>
          <w:szCs w:val="24"/>
        </w:rPr>
        <w:t xml:space="preserve">Government Notice AG 61 of 1983 </w:t>
      </w:r>
      <w:r w:rsidRPr="00E52983">
        <w:rPr>
          <w:rFonts w:ascii="Arial" w:hAnsi="Arial"/>
          <w:b/>
          <w:color w:val="00B150"/>
          <w:sz w:val="18"/>
          <w:szCs w:val="18"/>
        </w:rPr>
        <w:t>(</w:t>
      </w:r>
      <w:hyperlink r:id="rId27" w:history="1">
        <w:r w:rsidR="000A0341" w:rsidRPr="000A0341">
          <w:rPr>
            <w:rStyle w:val="Hyperlink"/>
            <w:b/>
            <w:lang w:val="en-ZA"/>
          </w:rPr>
          <w:t>OG 4757</w:t>
        </w:r>
      </w:hyperlink>
      <w:r w:rsidRPr="00E52983">
        <w:rPr>
          <w:rFonts w:ascii="Arial" w:hAnsi="Arial"/>
          <w:b/>
          <w:color w:val="00B150"/>
          <w:sz w:val="18"/>
          <w:szCs w:val="18"/>
        </w:rPr>
        <w:t>)</w:t>
      </w:r>
    </w:p>
    <w:p w14:paraId="1A1276FF"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applicable with effect from 1 April 1983 (AG GN 61/1983);</w:t>
      </w:r>
    </w:p>
    <w:p w14:paraId="516BCBEF" w14:textId="77777777" w:rsidR="00B45F21" w:rsidRPr="00E52983" w:rsidRDefault="00B45F21" w:rsidP="00B45F21">
      <w:pPr>
        <w:jc w:val="center"/>
        <w:rPr>
          <w:rFonts w:ascii="Arial" w:hAnsi="Arial"/>
          <w:b/>
          <w:color w:val="00B050"/>
          <w:sz w:val="18"/>
          <w:szCs w:val="18"/>
        </w:rPr>
      </w:pPr>
      <w:r w:rsidRPr="00E52983">
        <w:rPr>
          <w:rFonts w:ascii="Arial" w:hAnsi="Arial"/>
          <w:b/>
          <w:color w:val="00B050"/>
          <w:sz w:val="18"/>
          <w:szCs w:val="18"/>
        </w:rPr>
        <w:t>amendment made by Administrator-General</w:t>
      </w:r>
    </w:p>
    <w:p w14:paraId="2F7B6B9D" w14:textId="6AC66B0C" w:rsidR="00B45F21" w:rsidRPr="00E52983" w:rsidRDefault="00B45F21" w:rsidP="00B45F21">
      <w:pPr>
        <w:jc w:val="center"/>
        <w:rPr>
          <w:rFonts w:ascii="Arial" w:hAnsi="Arial"/>
          <w:b/>
          <w:color w:val="00B150"/>
          <w:sz w:val="18"/>
          <w:szCs w:val="18"/>
        </w:rPr>
      </w:pPr>
      <w:r w:rsidRPr="00E52983">
        <w:rPr>
          <w:rFonts w:ascii="Arial" w:hAnsi="Arial"/>
          <w:b/>
          <w:sz w:val="24"/>
          <w:szCs w:val="24"/>
        </w:rPr>
        <w:t xml:space="preserve">Government Notice AG 72 of 1984 </w:t>
      </w:r>
      <w:r w:rsidRPr="00E52983">
        <w:rPr>
          <w:rFonts w:ascii="Arial" w:hAnsi="Arial"/>
          <w:b/>
          <w:color w:val="00B150"/>
          <w:sz w:val="18"/>
          <w:szCs w:val="18"/>
        </w:rPr>
        <w:t>(</w:t>
      </w:r>
      <w:hyperlink r:id="rId28" w:history="1">
        <w:r w:rsidR="000A0341" w:rsidRPr="000A0341">
          <w:rPr>
            <w:rStyle w:val="Hyperlink"/>
            <w:b/>
            <w:lang w:val="en-ZA"/>
          </w:rPr>
          <w:t>OG 4901</w:t>
        </w:r>
      </w:hyperlink>
      <w:r w:rsidRPr="00E52983">
        <w:rPr>
          <w:rFonts w:ascii="Arial" w:hAnsi="Arial"/>
          <w:b/>
          <w:color w:val="00B150"/>
          <w:sz w:val="18"/>
          <w:szCs w:val="18"/>
        </w:rPr>
        <w:t>)</w:t>
      </w:r>
    </w:p>
    <w:p w14:paraId="2CDC2D12"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applicable with effect from 25 May 1984 (AG GN 72/1984);</w:t>
      </w:r>
    </w:p>
    <w:p w14:paraId="15B9C683" w14:textId="77777777" w:rsidR="00B45F21" w:rsidRPr="00E52983" w:rsidRDefault="00B45F21" w:rsidP="00B45F21">
      <w:pPr>
        <w:jc w:val="center"/>
        <w:rPr>
          <w:rFonts w:ascii="Arial" w:hAnsi="Arial"/>
          <w:b/>
          <w:color w:val="00B050"/>
          <w:sz w:val="18"/>
          <w:szCs w:val="18"/>
        </w:rPr>
      </w:pPr>
      <w:r w:rsidRPr="00E52983">
        <w:rPr>
          <w:rFonts w:ascii="Arial" w:hAnsi="Arial"/>
          <w:b/>
          <w:color w:val="00B050"/>
          <w:sz w:val="18"/>
          <w:szCs w:val="18"/>
        </w:rPr>
        <w:t>amendment made by Administrator-General</w:t>
      </w:r>
    </w:p>
    <w:p w14:paraId="13014132" w14:textId="51E44C68" w:rsidR="00B45F21" w:rsidRPr="00E52983" w:rsidRDefault="00B45F21" w:rsidP="00B45F21">
      <w:pPr>
        <w:jc w:val="center"/>
        <w:rPr>
          <w:rFonts w:ascii="Arial" w:hAnsi="Arial"/>
          <w:b/>
          <w:color w:val="00B150"/>
          <w:sz w:val="18"/>
          <w:szCs w:val="18"/>
        </w:rPr>
      </w:pPr>
      <w:r w:rsidRPr="00E52983">
        <w:rPr>
          <w:rFonts w:ascii="Arial" w:hAnsi="Arial"/>
          <w:b/>
          <w:sz w:val="24"/>
          <w:szCs w:val="24"/>
        </w:rPr>
        <w:t xml:space="preserve">Government Notice AG 36 of 1985 </w:t>
      </w:r>
      <w:r w:rsidRPr="00E52983">
        <w:rPr>
          <w:rFonts w:ascii="Arial" w:hAnsi="Arial"/>
          <w:b/>
          <w:color w:val="00B150"/>
          <w:sz w:val="18"/>
          <w:szCs w:val="18"/>
        </w:rPr>
        <w:t>(</w:t>
      </w:r>
      <w:hyperlink r:id="rId29" w:history="1">
        <w:r w:rsidR="00EF5551" w:rsidRPr="00EF5551">
          <w:rPr>
            <w:rStyle w:val="Hyperlink"/>
            <w:b/>
            <w:lang w:val="en-ZA"/>
          </w:rPr>
          <w:t>OG 5019</w:t>
        </w:r>
      </w:hyperlink>
      <w:r w:rsidRPr="00E52983">
        <w:rPr>
          <w:rFonts w:ascii="Arial" w:hAnsi="Arial"/>
          <w:b/>
          <w:color w:val="00B150"/>
          <w:sz w:val="18"/>
          <w:szCs w:val="18"/>
        </w:rPr>
        <w:t>)</w:t>
      </w:r>
    </w:p>
    <w:p w14:paraId="322ED815"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 xml:space="preserve">came into force on date of publication: 30 March 1985 </w:t>
      </w:r>
    </w:p>
    <w:p w14:paraId="4A246AF4" w14:textId="77777777" w:rsidR="00B45F21" w:rsidRPr="00E52983" w:rsidRDefault="00B45F21" w:rsidP="00B45F21">
      <w:pPr>
        <w:jc w:val="center"/>
        <w:rPr>
          <w:rFonts w:ascii="Arial" w:hAnsi="Arial"/>
          <w:b/>
          <w:color w:val="00B050"/>
          <w:sz w:val="18"/>
          <w:szCs w:val="18"/>
        </w:rPr>
      </w:pPr>
      <w:r w:rsidRPr="00E52983">
        <w:rPr>
          <w:rFonts w:ascii="Arial" w:hAnsi="Arial"/>
          <w:b/>
          <w:color w:val="00B050"/>
          <w:sz w:val="18"/>
          <w:szCs w:val="18"/>
        </w:rPr>
        <w:t>amendment made by the Administrator-General</w:t>
      </w:r>
    </w:p>
    <w:p w14:paraId="7227FDDC" w14:textId="68D279CF" w:rsidR="00B45F21" w:rsidRPr="00E52983" w:rsidRDefault="00B45F21" w:rsidP="00B45F21">
      <w:pPr>
        <w:jc w:val="center"/>
        <w:rPr>
          <w:rFonts w:ascii="Arial" w:hAnsi="Arial"/>
          <w:b/>
          <w:color w:val="00B150"/>
          <w:sz w:val="18"/>
          <w:szCs w:val="18"/>
        </w:rPr>
      </w:pPr>
      <w:r w:rsidRPr="00E52983">
        <w:rPr>
          <w:rFonts w:ascii="Arial" w:hAnsi="Arial"/>
          <w:b/>
          <w:sz w:val="24"/>
          <w:szCs w:val="24"/>
        </w:rPr>
        <w:t xml:space="preserve">Government Notice 3 of 1985 </w:t>
      </w:r>
      <w:r w:rsidRPr="00E52983">
        <w:rPr>
          <w:rFonts w:ascii="Arial" w:hAnsi="Arial"/>
          <w:b/>
          <w:color w:val="00B150"/>
          <w:sz w:val="18"/>
          <w:szCs w:val="18"/>
        </w:rPr>
        <w:t>(</w:t>
      </w:r>
      <w:hyperlink r:id="rId30" w:history="1">
        <w:r w:rsidR="00EF5551" w:rsidRPr="00EF5551">
          <w:rPr>
            <w:rStyle w:val="Hyperlink"/>
            <w:b/>
            <w:lang w:val="en-ZA"/>
          </w:rPr>
          <w:t>OG 5064</w:t>
        </w:r>
      </w:hyperlink>
      <w:r w:rsidRPr="00E52983">
        <w:rPr>
          <w:rFonts w:ascii="Arial" w:hAnsi="Arial"/>
          <w:b/>
          <w:color w:val="00B150"/>
          <w:sz w:val="18"/>
          <w:szCs w:val="18"/>
        </w:rPr>
        <w:t>)</w:t>
      </w:r>
    </w:p>
    <w:p w14:paraId="0342DE5B"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came into force on date of publication: 1 July 1985;</w:t>
      </w:r>
    </w:p>
    <w:p w14:paraId="3758FF3C" w14:textId="77777777" w:rsidR="00B45F21" w:rsidRPr="00E52983" w:rsidRDefault="00B45F21" w:rsidP="00B45F21">
      <w:pPr>
        <w:jc w:val="center"/>
        <w:rPr>
          <w:rFonts w:ascii="Arial" w:hAnsi="Arial"/>
          <w:b/>
          <w:color w:val="00B050"/>
          <w:sz w:val="18"/>
          <w:szCs w:val="18"/>
        </w:rPr>
      </w:pPr>
      <w:r w:rsidRPr="00E52983">
        <w:rPr>
          <w:rFonts w:ascii="Arial" w:hAnsi="Arial"/>
          <w:b/>
          <w:color w:val="00B050"/>
          <w:sz w:val="18"/>
          <w:szCs w:val="18"/>
        </w:rPr>
        <w:t>amendment made by Cabinet</w:t>
      </w:r>
    </w:p>
    <w:p w14:paraId="6C4460C9" w14:textId="464C7D5F" w:rsidR="00B45F21" w:rsidRPr="00E52983" w:rsidRDefault="00B45F21" w:rsidP="00B45F21">
      <w:pPr>
        <w:jc w:val="center"/>
        <w:rPr>
          <w:rFonts w:ascii="Arial" w:hAnsi="Arial"/>
          <w:b/>
          <w:color w:val="00B150"/>
          <w:sz w:val="18"/>
          <w:szCs w:val="18"/>
        </w:rPr>
      </w:pPr>
      <w:r w:rsidRPr="00E52983">
        <w:rPr>
          <w:rFonts w:ascii="Arial" w:hAnsi="Arial"/>
          <w:b/>
          <w:sz w:val="24"/>
          <w:szCs w:val="24"/>
        </w:rPr>
        <w:t xml:space="preserve">Government Notice 101 of 1985 </w:t>
      </w:r>
      <w:r w:rsidRPr="00E52983">
        <w:rPr>
          <w:rFonts w:ascii="Arial" w:hAnsi="Arial"/>
          <w:b/>
          <w:color w:val="00B150"/>
          <w:sz w:val="18"/>
          <w:szCs w:val="18"/>
        </w:rPr>
        <w:t>(</w:t>
      </w:r>
      <w:hyperlink r:id="rId31" w:history="1">
        <w:r w:rsidR="00EF5551" w:rsidRPr="00EF5551">
          <w:rPr>
            <w:rStyle w:val="Hyperlink"/>
            <w:b/>
            <w:lang w:val="en-ZA"/>
          </w:rPr>
          <w:t>OG 5125</w:t>
        </w:r>
      </w:hyperlink>
      <w:r w:rsidRPr="00E52983">
        <w:rPr>
          <w:rFonts w:ascii="Arial" w:hAnsi="Arial"/>
          <w:b/>
          <w:color w:val="00B150"/>
          <w:sz w:val="18"/>
          <w:szCs w:val="18"/>
        </w:rPr>
        <w:t>)</w:t>
      </w:r>
    </w:p>
    <w:p w14:paraId="1641F483"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came into force on date of publication: 1 November 1985;</w:t>
      </w:r>
    </w:p>
    <w:p w14:paraId="7B4DF1DF" w14:textId="77777777" w:rsidR="00B45F21" w:rsidRPr="00E52983" w:rsidRDefault="00B45F21" w:rsidP="00B45F21">
      <w:pPr>
        <w:jc w:val="center"/>
        <w:rPr>
          <w:rFonts w:ascii="Arial" w:hAnsi="Arial"/>
          <w:b/>
          <w:color w:val="00B050"/>
          <w:sz w:val="18"/>
          <w:szCs w:val="18"/>
        </w:rPr>
      </w:pPr>
      <w:r w:rsidRPr="00E52983">
        <w:rPr>
          <w:rFonts w:ascii="Arial" w:hAnsi="Arial"/>
          <w:b/>
          <w:color w:val="00B050"/>
          <w:sz w:val="18"/>
          <w:szCs w:val="18"/>
        </w:rPr>
        <w:t>amendment made by Cabinet</w:t>
      </w:r>
    </w:p>
    <w:p w14:paraId="7844DF43" w14:textId="36DBFDB7" w:rsidR="00B45F21" w:rsidRPr="00E52983" w:rsidRDefault="00B45F21" w:rsidP="00B45F21">
      <w:pPr>
        <w:jc w:val="center"/>
        <w:rPr>
          <w:rFonts w:ascii="Arial" w:hAnsi="Arial"/>
          <w:b/>
          <w:color w:val="00B150"/>
          <w:sz w:val="18"/>
          <w:szCs w:val="18"/>
        </w:rPr>
      </w:pPr>
      <w:r w:rsidRPr="00E52983">
        <w:rPr>
          <w:rFonts w:ascii="Arial" w:hAnsi="Arial"/>
          <w:b/>
          <w:sz w:val="24"/>
          <w:szCs w:val="24"/>
        </w:rPr>
        <w:t xml:space="preserve">Government Notice 121 of 1985 </w:t>
      </w:r>
      <w:r w:rsidRPr="00E52983">
        <w:rPr>
          <w:rFonts w:ascii="Arial" w:hAnsi="Arial"/>
          <w:b/>
          <w:color w:val="00B150"/>
          <w:sz w:val="18"/>
          <w:szCs w:val="18"/>
        </w:rPr>
        <w:t>(</w:t>
      </w:r>
      <w:hyperlink r:id="rId32" w:history="1">
        <w:r w:rsidR="00EF5551" w:rsidRPr="00EF5551">
          <w:rPr>
            <w:rStyle w:val="Hyperlink"/>
            <w:b/>
            <w:lang w:val="en-ZA"/>
          </w:rPr>
          <w:t>OG 5134</w:t>
        </w:r>
      </w:hyperlink>
      <w:r w:rsidRPr="00E52983">
        <w:rPr>
          <w:rFonts w:ascii="Arial" w:hAnsi="Arial"/>
          <w:b/>
          <w:color w:val="00B150"/>
          <w:sz w:val="18"/>
          <w:szCs w:val="18"/>
        </w:rPr>
        <w:t>)</w:t>
      </w:r>
    </w:p>
    <w:p w14:paraId="0535F2DF"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came into force on date of publication: 2 December 1985;</w:t>
      </w:r>
    </w:p>
    <w:p w14:paraId="01B30D49" w14:textId="77777777" w:rsidR="00B45F21" w:rsidRPr="00E52983" w:rsidRDefault="00B45F21" w:rsidP="00B45F21">
      <w:pPr>
        <w:jc w:val="center"/>
        <w:rPr>
          <w:rFonts w:ascii="Arial" w:hAnsi="Arial"/>
          <w:b/>
          <w:color w:val="00B050"/>
          <w:sz w:val="18"/>
          <w:szCs w:val="18"/>
        </w:rPr>
      </w:pPr>
      <w:r w:rsidRPr="00E52983">
        <w:rPr>
          <w:rFonts w:ascii="Arial" w:hAnsi="Arial"/>
          <w:b/>
          <w:color w:val="00B050"/>
          <w:sz w:val="18"/>
          <w:szCs w:val="18"/>
        </w:rPr>
        <w:t>amendment made by Cabinet</w:t>
      </w:r>
    </w:p>
    <w:p w14:paraId="4D116CCE" w14:textId="6EEC30A9" w:rsidR="00B45F21" w:rsidRPr="00E52983" w:rsidRDefault="00B45F21" w:rsidP="00B45F21">
      <w:pPr>
        <w:jc w:val="center"/>
        <w:rPr>
          <w:rFonts w:ascii="Arial" w:hAnsi="Arial"/>
          <w:b/>
          <w:color w:val="00B150"/>
          <w:sz w:val="18"/>
          <w:szCs w:val="18"/>
        </w:rPr>
      </w:pPr>
      <w:r w:rsidRPr="00E52983">
        <w:rPr>
          <w:rFonts w:ascii="Arial" w:hAnsi="Arial"/>
          <w:b/>
          <w:sz w:val="24"/>
          <w:szCs w:val="24"/>
        </w:rPr>
        <w:t xml:space="preserve">Government Notice 122 of 1986 </w:t>
      </w:r>
      <w:r w:rsidRPr="00E52983">
        <w:rPr>
          <w:rFonts w:ascii="Arial" w:hAnsi="Arial"/>
          <w:b/>
          <w:color w:val="00B150"/>
          <w:sz w:val="18"/>
          <w:szCs w:val="18"/>
        </w:rPr>
        <w:t>(</w:t>
      </w:r>
      <w:hyperlink r:id="rId33" w:history="1">
        <w:r w:rsidR="00EF5551" w:rsidRPr="00EF5551">
          <w:rPr>
            <w:rStyle w:val="Hyperlink"/>
            <w:b/>
            <w:lang w:val="en-ZA"/>
          </w:rPr>
          <w:t>OG 5219</w:t>
        </w:r>
      </w:hyperlink>
      <w:r w:rsidRPr="00E52983">
        <w:rPr>
          <w:rFonts w:ascii="Arial" w:hAnsi="Arial"/>
          <w:b/>
          <w:color w:val="00B150"/>
          <w:sz w:val="18"/>
          <w:szCs w:val="18"/>
        </w:rPr>
        <w:t>)</w:t>
      </w:r>
    </w:p>
    <w:p w14:paraId="3087F906"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came into force on date of publication: 4 June 1986;</w:t>
      </w:r>
    </w:p>
    <w:p w14:paraId="6B693205" w14:textId="77777777" w:rsidR="00B45F21" w:rsidRPr="00E52983" w:rsidRDefault="00B45F21" w:rsidP="00B45F21">
      <w:pPr>
        <w:jc w:val="center"/>
        <w:rPr>
          <w:rFonts w:ascii="Arial" w:hAnsi="Arial"/>
          <w:b/>
          <w:color w:val="00B050"/>
          <w:sz w:val="18"/>
          <w:szCs w:val="18"/>
        </w:rPr>
      </w:pPr>
      <w:r w:rsidRPr="00E52983">
        <w:rPr>
          <w:rFonts w:ascii="Arial" w:hAnsi="Arial"/>
          <w:b/>
          <w:color w:val="00B050"/>
          <w:sz w:val="18"/>
          <w:szCs w:val="18"/>
        </w:rPr>
        <w:t>amendment made by Cabinet</w:t>
      </w:r>
    </w:p>
    <w:p w14:paraId="3DB0D7A9" w14:textId="6BBE866E" w:rsidR="00B45F21" w:rsidRPr="00E52983" w:rsidRDefault="00B45F21" w:rsidP="00B45F21">
      <w:pPr>
        <w:jc w:val="center"/>
        <w:rPr>
          <w:rFonts w:ascii="Arial" w:hAnsi="Arial"/>
          <w:b/>
          <w:color w:val="00B150"/>
          <w:sz w:val="18"/>
          <w:szCs w:val="18"/>
        </w:rPr>
      </w:pPr>
      <w:r w:rsidRPr="00E52983">
        <w:rPr>
          <w:rFonts w:ascii="Arial" w:hAnsi="Arial"/>
          <w:b/>
          <w:sz w:val="24"/>
          <w:szCs w:val="24"/>
        </w:rPr>
        <w:t xml:space="preserve">Government Notice 242 of 1986 </w:t>
      </w:r>
      <w:r w:rsidRPr="00E52983">
        <w:rPr>
          <w:rFonts w:ascii="Arial" w:hAnsi="Arial"/>
          <w:b/>
          <w:color w:val="00B150"/>
          <w:sz w:val="18"/>
          <w:szCs w:val="18"/>
        </w:rPr>
        <w:t>(</w:t>
      </w:r>
      <w:hyperlink r:id="rId34" w:history="1">
        <w:r w:rsidR="00EF5551" w:rsidRPr="00EF5551">
          <w:rPr>
            <w:rStyle w:val="Hyperlink"/>
            <w:b/>
            <w:lang w:val="en-ZA"/>
          </w:rPr>
          <w:t>OG 5297</w:t>
        </w:r>
      </w:hyperlink>
      <w:r w:rsidRPr="00E52983">
        <w:rPr>
          <w:rFonts w:ascii="Arial" w:hAnsi="Arial"/>
          <w:b/>
          <w:color w:val="00B150"/>
          <w:sz w:val="18"/>
          <w:szCs w:val="18"/>
        </w:rPr>
        <w:t>)</w:t>
      </w:r>
    </w:p>
    <w:p w14:paraId="444E5353"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came into force on date of publication: 1 December 1986;</w:t>
      </w:r>
    </w:p>
    <w:p w14:paraId="0BDF6455" w14:textId="77777777" w:rsidR="00B45F21" w:rsidRPr="00E52983" w:rsidRDefault="00B45F21" w:rsidP="00B45F21">
      <w:pPr>
        <w:jc w:val="center"/>
        <w:rPr>
          <w:rFonts w:ascii="Arial" w:hAnsi="Arial"/>
          <w:b/>
          <w:color w:val="00B050"/>
          <w:sz w:val="18"/>
          <w:szCs w:val="18"/>
        </w:rPr>
      </w:pPr>
      <w:r w:rsidRPr="00E52983">
        <w:rPr>
          <w:rFonts w:ascii="Arial" w:hAnsi="Arial"/>
          <w:b/>
          <w:color w:val="00B050"/>
          <w:sz w:val="18"/>
          <w:szCs w:val="18"/>
        </w:rPr>
        <w:t>amendment made by Cabinet</w:t>
      </w:r>
    </w:p>
    <w:p w14:paraId="1418C7CE" w14:textId="6D983C1D" w:rsidR="00B45F21" w:rsidRPr="00E52983" w:rsidRDefault="00B45F21" w:rsidP="00B45F21">
      <w:pPr>
        <w:jc w:val="center"/>
        <w:rPr>
          <w:rFonts w:ascii="Arial" w:hAnsi="Arial"/>
          <w:b/>
          <w:color w:val="00B150"/>
          <w:sz w:val="18"/>
          <w:szCs w:val="18"/>
        </w:rPr>
      </w:pPr>
      <w:r w:rsidRPr="00E52983">
        <w:rPr>
          <w:rFonts w:ascii="Arial" w:hAnsi="Arial"/>
          <w:b/>
          <w:sz w:val="24"/>
          <w:szCs w:val="24"/>
        </w:rPr>
        <w:t xml:space="preserve">Government Notice 81 of 1987 </w:t>
      </w:r>
      <w:r w:rsidRPr="00E52983">
        <w:rPr>
          <w:rFonts w:ascii="Arial" w:hAnsi="Arial"/>
          <w:b/>
          <w:color w:val="00B150"/>
          <w:sz w:val="18"/>
          <w:szCs w:val="18"/>
        </w:rPr>
        <w:t>(</w:t>
      </w:r>
      <w:hyperlink r:id="rId35" w:history="1">
        <w:r w:rsidR="00EF5551" w:rsidRPr="00EF5551">
          <w:rPr>
            <w:rStyle w:val="Hyperlink"/>
            <w:b/>
            <w:lang w:val="en-ZA"/>
          </w:rPr>
          <w:t>OG 5365</w:t>
        </w:r>
      </w:hyperlink>
      <w:r w:rsidRPr="00E52983">
        <w:rPr>
          <w:rFonts w:ascii="Arial" w:hAnsi="Arial"/>
          <w:b/>
          <w:color w:val="00B150"/>
          <w:sz w:val="18"/>
          <w:szCs w:val="18"/>
        </w:rPr>
        <w:t>)</w:t>
      </w:r>
    </w:p>
    <w:p w14:paraId="15B5E2C9"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came into force on date of publication: 15 May 1987;</w:t>
      </w:r>
    </w:p>
    <w:p w14:paraId="7DC9EE4A" w14:textId="77777777" w:rsidR="00B45F21" w:rsidRPr="00E52983" w:rsidRDefault="00B45F21" w:rsidP="00B45F21">
      <w:pPr>
        <w:jc w:val="center"/>
        <w:rPr>
          <w:rFonts w:ascii="Arial" w:hAnsi="Arial"/>
          <w:b/>
          <w:color w:val="00B050"/>
          <w:sz w:val="18"/>
          <w:szCs w:val="18"/>
        </w:rPr>
      </w:pPr>
      <w:r w:rsidRPr="00E52983">
        <w:rPr>
          <w:rFonts w:ascii="Arial" w:hAnsi="Arial"/>
          <w:b/>
          <w:color w:val="00B050"/>
          <w:sz w:val="18"/>
          <w:szCs w:val="18"/>
        </w:rPr>
        <w:t>amendment made by Cabinet</w:t>
      </w:r>
    </w:p>
    <w:p w14:paraId="46C792B4" w14:textId="39EE8E3A" w:rsidR="00B45F21" w:rsidRPr="00E52983" w:rsidRDefault="00B45F21" w:rsidP="00B45F21">
      <w:pPr>
        <w:jc w:val="center"/>
        <w:rPr>
          <w:rFonts w:ascii="Arial" w:hAnsi="Arial"/>
          <w:b/>
          <w:color w:val="00B150"/>
          <w:sz w:val="18"/>
          <w:szCs w:val="18"/>
        </w:rPr>
      </w:pPr>
      <w:r w:rsidRPr="00E52983">
        <w:rPr>
          <w:rFonts w:ascii="Arial" w:hAnsi="Arial"/>
          <w:b/>
          <w:sz w:val="24"/>
          <w:szCs w:val="24"/>
        </w:rPr>
        <w:t xml:space="preserve">Government Notice 89 of 1988 </w:t>
      </w:r>
      <w:r w:rsidRPr="00E52983">
        <w:rPr>
          <w:rFonts w:ascii="Arial" w:hAnsi="Arial"/>
          <w:b/>
          <w:color w:val="00B150"/>
          <w:sz w:val="18"/>
          <w:szCs w:val="18"/>
        </w:rPr>
        <w:t>(</w:t>
      </w:r>
      <w:hyperlink r:id="rId36" w:history="1">
        <w:r w:rsidR="00EF5551" w:rsidRPr="00EF5551">
          <w:rPr>
            <w:rStyle w:val="Hyperlink"/>
            <w:b/>
            <w:lang w:val="en-ZA"/>
          </w:rPr>
          <w:t>OG 5547</w:t>
        </w:r>
      </w:hyperlink>
      <w:r w:rsidRPr="00E52983">
        <w:rPr>
          <w:rFonts w:ascii="Arial" w:hAnsi="Arial"/>
          <w:b/>
          <w:color w:val="00B150"/>
          <w:sz w:val="18"/>
          <w:szCs w:val="18"/>
        </w:rPr>
        <w:t>)</w:t>
      </w:r>
    </w:p>
    <w:p w14:paraId="7153ED1D"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came into force on date of publication: 23 May 1988;</w:t>
      </w:r>
    </w:p>
    <w:p w14:paraId="3BBC56B0" w14:textId="77777777" w:rsidR="00B45F21" w:rsidRPr="00E52983" w:rsidRDefault="00B45F21" w:rsidP="00B45F21">
      <w:pPr>
        <w:jc w:val="center"/>
        <w:rPr>
          <w:rFonts w:ascii="Arial" w:hAnsi="Arial"/>
          <w:b/>
          <w:color w:val="00B050"/>
          <w:sz w:val="18"/>
          <w:szCs w:val="18"/>
        </w:rPr>
      </w:pPr>
      <w:r w:rsidRPr="00E52983">
        <w:rPr>
          <w:rFonts w:ascii="Arial" w:hAnsi="Arial"/>
          <w:b/>
          <w:color w:val="00B050"/>
          <w:sz w:val="18"/>
          <w:szCs w:val="18"/>
        </w:rPr>
        <w:t>amendment made by Cabinet</w:t>
      </w:r>
    </w:p>
    <w:p w14:paraId="4356802B" w14:textId="40F6A48A" w:rsidR="00B45F21" w:rsidRPr="00E52983" w:rsidRDefault="00B45F21" w:rsidP="00B45F21">
      <w:pPr>
        <w:jc w:val="center"/>
        <w:rPr>
          <w:rFonts w:ascii="Arial" w:hAnsi="Arial"/>
          <w:b/>
          <w:color w:val="00B150"/>
          <w:sz w:val="18"/>
          <w:szCs w:val="18"/>
        </w:rPr>
      </w:pPr>
      <w:r w:rsidRPr="00E52983">
        <w:rPr>
          <w:rFonts w:ascii="Arial" w:hAnsi="Arial"/>
          <w:b/>
          <w:sz w:val="24"/>
          <w:szCs w:val="24"/>
        </w:rPr>
        <w:t xml:space="preserve">Government Notice AG 37 of 1989 </w:t>
      </w:r>
      <w:r w:rsidRPr="00E52983">
        <w:rPr>
          <w:rFonts w:ascii="Arial" w:hAnsi="Arial"/>
          <w:b/>
          <w:color w:val="00B150"/>
          <w:sz w:val="18"/>
          <w:szCs w:val="18"/>
        </w:rPr>
        <w:t>(</w:t>
      </w:r>
      <w:hyperlink r:id="rId37" w:history="1">
        <w:r w:rsidR="00EF5551" w:rsidRPr="00EF5551">
          <w:rPr>
            <w:rStyle w:val="Hyperlink"/>
            <w:b/>
            <w:lang w:val="en-ZA"/>
          </w:rPr>
          <w:t>OG 5733</w:t>
        </w:r>
      </w:hyperlink>
      <w:r w:rsidRPr="00E52983">
        <w:rPr>
          <w:rFonts w:ascii="Arial" w:hAnsi="Arial"/>
          <w:b/>
          <w:color w:val="00B150"/>
          <w:sz w:val="18"/>
          <w:szCs w:val="18"/>
        </w:rPr>
        <w:t>)</w:t>
      </w:r>
    </w:p>
    <w:p w14:paraId="687FD07A"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applicable with effect from 28 May 1989 (AG GN 37/1989);</w:t>
      </w:r>
    </w:p>
    <w:p w14:paraId="0A6DD6E1" w14:textId="77777777" w:rsidR="00B45F21" w:rsidRPr="00E52983" w:rsidRDefault="00B45F21" w:rsidP="00B45F21">
      <w:pPr>
        <w:jc w:val="center"/>
        <w:rPr>
          <w:rFonts w:ascii="Arial" w:hAnsi="Arial"/>
          <w:b/>
          <w:color w:val="00B050"/>
          <w:sz w:val="18"/>
          <w:szCs w:val="18"/>
        </w:rPr>
      </w:pPr>
      <w:r w:rsidRPr="00E52983">
        <w:rPr>
          <w:rFonts w:ascii="Arial" w:hAnsi="Arial"/>
          <w:b/>
          <w:color w:val="00B050"/>
          <w:sz w:val="18"/>
          <w:szCs w:val="18"/>
        </w:rPr>
        <w:t>amendment made by Administrator-General</w:t>
      </w:r>
    </w:p>
    <w:p w14:paraId="32D92133" w14:textId="215010F5" w:rsidR="00B45F21" w:rsidRPr="00E52983" w:rsidRDefault="00B45F21" w:rsidP="00B45F21">
      <w:pPr>
        <w:jc w:val="center"/>
        <w:rPr>
          <w:rFonts w:ascii="Arial" w:hAnsi="Arial"/>
          <w:b/>
          <w:color w:val="00B150"/>
          <w:sz w:val="18"/>
          <w:szCs w:val="18"/>
        </w:rPr>
      </w:pPr>
      <w:r w:rsidRPr="00E52983">
        <w:rPr>
          <w:rFonts w:ascii="Arial" w:hAnsi="Arial"/>
          <w:b/>
          <w:sz w:val="24"/>
          <w:szCs w:val="24"/>
        </w:rPr>
        <w:t xml:space="preserve">Government Notice AG 44 of 1989 </w:t>
      </w:r>
      <w:r w:rsidRPr="00E52983">
        <w:rPr>
          <w:rFonts w:ascii="Arial" w:hAnsi="Arial"/>
          <w:b/>
          <w:color w:val="00B150"/>
          <w:sz w:val="18"/>
          <w:szCs w:val="18"/>
        </w:rPr>
        <w:t>(</w:t>
      </w:r>
      <w:hyperlink r:id="rId38" w:history="1">
        <w:r w:rsidR="00EF5551" w:rsidRPr="00EF5551">
          <w:rPr>
            <w:rStyle w:val="Hyperlink"/>
            <w:b/>
            <w:lang w:val="en-ZA"/>
          </w:rPr>
          <w:t>OG 5751</w:t>
        </w:r>
      </w:hyperlink>
      <w:r w:rsidRPr="00E52983">
        <w:rPr>
          <w:rFonts w:ascii="Arial" w:hAnsi="Arial"/>
          <w:b/>
          <w:color w:val="00B150"/>
          <w:sz w:val="18"/>
          <w:szCs w:val="18"/>
        </w:rPr>
        <w:t>)</w:t>
      </w:r>
    </w:p>
    <w:p w14:paraId="4EDB627D"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deemed to have come into force on 28 May 1989 (AG GN 44/1989);</w:t>
      </w:r>
    </w:p>
    <w:p w14:paraId="515E41C1" w14:textId="77777777" w:rsidR="00B45F21" w:rsidRPr="00E52983" w:rsidRDefault="00B45F21" w:rsidP="00B45F21">
      <w:pPr>
        <w:jc w:val="center"/>
        <w:rPr>
          <w:rFonts w:ascii="Arial" w:hAnsi="Arial"/>
          <w:b/>
          <w:color w:val="00B050"/>
          <w:sz w:val="18"/>
          <w:szCs w:val="18"/>
        </w:rPr>
      </w:pPr>
      <w:r w:rsidRPr="00E52983">
        <w:rPr>
          <w:rFonts w:ascii="Arial" w:hAnsi="Arial"/>
          <w:b/>
          <w:color w:val="00B050"/>
          <w:sz w:val="18"/>
          <w:szCs w:val="18"/>
        </w:rPr>
        <w:t>amendment made by Administrator-General</w:t>
      </w:r>
    </w:p>
    <w:p w14:paraId="280D7BFB" w14:textId="1DF62E5F" w:rsidR="00B45F21" w:rsidRPr="00E52983" w:rsidRDefault="00B45F21" w:rsidP="00B45F21">
      <w:pPr>
        <w:jc w:val="center"/>
        <w:rPr>
          <w:rFonts w:ascii="Arial" w:hAnsi="Arial"/>
          <w:b/>
          <w:color w:val="00B150"/>
          <w:sz w:val="18"/>
          <w:szCs w:val="18"/>
        </w:rPr>
      </w:pPr>
      <w:r w:rsidRPr="00E52983">
        <w:rPr>
          <w:rFonts w:ascii="Arial" w:hAnsi="Arial"/>
          <w:b/>
          <w:sz w:val="24"/>
          <w:szCs w:val="24"/>
        </w:rPr>
        <w:t xml:space="preserve">Government Notice 152 of 1993 </w:t>
      </w:r>
      <w:r w:rsidRPr="00E52983">
        <w:rPr>
          <w:rFonts w:ascii="Arial" w:hAnsi="Arial"/>
          <w:b/>
          <w:color w:val="00B150"/>
          <w:sz w:val="18"/>
          <w:szCs w:val="18"/>
        </w:rPr>
        <w:t>(</w:t>
      </w:r>
      <w:hyperlink r:id="rId39" w:history="1">
        <w:r w:rsidR="00EF5551" w:rsidRPr="00EF5551">
          <w:rPr>
            <w:rStyle w:val="Hyperlink"/>
            <w:b/>
            <w:lang w:val="en-ZA"/>
          </w:rPr>
          <w:t>GG 765</w:t>
        </w:r>
      </w:hyperlink>
      <w:r w:rsidRPr="00E52983">
        <w:rPr>
          <w:rFonts w:ascii="Arial" w:hAnsi="Arial"/>
          <w:b/>
          <w:color w:val="00B150"/>
          <w:sz w:val="18"/>
          <w:szCs w:val="18"/>
        </w:rPr>
        <w:t>)</w:t>
      </w:r>
    </w:p>
    <w:p w14:paraId="285A111F"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came into force on date of publication: 15 December 1993;</w:t>
      </w:r>
    </w:p>
    <w:p w14:paraId="224F89F0" w14:textId="77777777" w:rsidR="00B45F21" w:rsidRPr="00E52983" w:rsidRDefault="00B45F21" w:rsidP="00B45F21">
      <w:pPr>
        <w:jc w:val="center"/>
        <w:rPr>
          <w:rFonts w:ascii="Arial" w:hAnsi="Arial"/>
          <w:b/>
          <w:color w:val="00B050"/>
          <w:sz w:val="18"/>
          <w:szCs w:val="18"/>
        </w:rPr>
      </w:pPr>
      <w:r w:rsidRPr="00E52983">
        <w:rPr>
          <w:rFonts w:ascii="Arial" w:hAnsi="Arial"/>
          <w:b/>
          <w:color w:val="00B050"/>
          <w:sz w:val="18"/>
          <w:szCs w:val="18"/>
        </w:rPr>
        <w:t>amendment made by President</w:t>
      </w:r>
    </w:p>
    <w:p w14:paraId="606B6E17" w14:textId="66DF770E" w:rsidR="00B45F21" w:rsidRPr="00E52983" w:rsidRDefault="00B45F21" w:rsidP="00B45F21">
      <w:pPr>
        <w:jc w:val="center"/>
        <w:rPr>
          <w:rFonts w:ascii="Arial" w:hAnsi="Arial"/>
          <w:b/>
          <w:color w:val="00B150"/>
          <w:sz w:val="18"/>
          <w:szCs w:val="18"/>
        </w:rPr>
      </w:pPr>
      <w:r w:rsidRPr="00E52983">
        <w:rPr>
          <w:rFonts w:ascii="Arial" w:hAnsi="Arial"/>
          <w:b/>
          <w:sz w:val="24"/>
          <w:szCs w:val="24"/>
        </w:rPr>
        <w:t xml:space="preserve">Government Notice 304 of 1996 </w:t>
      </w:r>
      <w:r w:rsidRPr="00E52983">
        <w:rPr>
          <w:rFonts w:ascii="Arial" w:hAnsi="Arial"/>
          <w:b/>
          <w:color w:val="00B150"/>
          <w:sz w:val="18"/>
          <w:szCs w:val="18"/>
        </w:rPr>
        <w:t>(</w:t>
      </w:r>
      <w:hyperlink r:id="rId40" w:history="1">
        <w:r w:rsidR="00EF5551" w:rsidRPr="00EF5551">
          <w:rPr>
            <w:rStyle w:val="Hyperlink"/>
            <w:b/>
            <w:lang w:val="en-ZA"/>
          </w:rPr>
          <w:t>GG 1446</w:t>
        </w:r>
      </w:hyperlink>
      <w:r w:rsidRPr="00E52983">
        <w:rPr>
          <w:rFonts w:ascii="Arial" w:hAnsi="Arial"/>
          <w:b/>
          <w:color w:val="00B150"/>
          <w:sz w:val="18"/>
          <w:szCs w:val="18"/>
        </w:rPr>
        <w:t>)</w:t>
      </w:r>
    </w:p>
    <w:p w14:paraId="146B4126"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came into force on date of publication: 18 November 1996</w:t>
      </w:r>
    </w:p>
    <w:p w14:paraId="71AF0BA5" w14:textId="77777777" w:rsidR="00B45F21" w:rsidRPr="00E52983" w:rsidRDefault="00B45F21" w:rsidP="00B45F21">
      <w:pPr>
        <w:jc w:val="center"/>
        <w:rPr>
          <w:rFonts w:ascii="Arial" w:hAnsi="Arial"/>
          <w:b/>
          <w:color w:val="00B050"/>
          <w:sz w:val="18"/>
          <w:szCs w:val="18"/>
        </w:rPr>
      </w:pPr>
      <w:r w:rsidRPr="00E52983">
        <w:rPr>
          <w:rFonts w:ascii="Arial" w:hAnsi="Arial"/>
          <w:b/>
          <w:color w:val="00B050"/>
          <w:sz w:val="18"/>
          <w:szCs w:val="18"/>
        </w:rPr>
        <w:t xml:space="preserve">amendment made by </w:t>
      </w:r>
      <w:r w:rsidRPr="00E52983">
        <w:rPr>
          <w:rFonts w:ascii="Arial" w:hAnsi="Arial"/>
          <w:b/>
          <w:strike/>
          <w:color w:val="00B050"/>
          <w:sz w:val="18"/>
          <w:szCs w:val="18"/>
        </w:rPr>
        <w:t>the</w:t>
      </w:r>
      <w:r w:rsidRPr="00E52983">
        <w:rPr>
          <w:rFonts w:ascii="Arial" w:hAnsi="Arial"/>
          <w:b/>
          <w:color w:val="00B050"/>
          <w:sz w:val="18"/>
          <w:szCs w:val="18"/>
        </w:rPr>
        <w:t xml:space="preserve"> Minister of Environment and Tourism; </w:t>
      </w:r>
    </w:p>
    <w:p w14:paraId="635EA5A9"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 xml:space="preserve">withdrawn and replaced by GN 83/1997, which appears to replicate </w:t>
      </w:r>
      <w:r w:rsidRPr="00E52983">
        <w:rPr>
          <w:rFonts w:ascii="Arial" w:eastAsia="Times New Roman" w:hAnsi="Arial" w:cs="Arial"/>
          <w:b/>
          <w:color w:val="00B050"/>
          <w:sz w:val="18"/>
          <w:szCs w:val="18"/>
        </w:rPr>
        <w:br/>
        <w:t>GN 304/1996 except for some minor format changes</w:t>
      </w:r>
    </w:p>
    <w:p w14:paraId="410633D0" w14:textId="2F4E118D" w:rsidR="00B45F21" w:rsidRPr="00E52983" w:rsidRDefault="00B45F21" w:rsidP="00B45F21">
      <w:pPr>
        <w:jc w:val="center"/>
        <w:rPr>
          <w:rFonts w:ascii="Arial" w:hAnsi="Arial"/>
          <w:b/>
          <w:color w:val="00B150"/>
          <w:sz w:val="18"/>
          <w:szCs w:val="18"/>
        </w:rPr>
      </w:pPr>
      <w:r w:rsidRPr="00E52983">
        <w:rPr>
          <w:rFonts w:ascii="Arial" w:hAnsi="Arial"/>
          <w:b/>
          <w:sz w:val="24"/>
          <w:szCs w:val="24"/>
        </w:rPr>
        <w:t xml:space="preserve">Government Notice 83 of 1997 </w:t>
      </w:r>
      <w:r w:rsidRPr="00E52983">
        <w:rPr>
          <w:rFonts w:ascii="Arial" w:hAnsi="Arial"/>
          <w:b/>
          <w:color w:val="00B150"/>
          <w:sz w:val="18"/>
          <w:szCs w:val="18"/>
        </w:rPr>
        <w:t>(</w:t>
      </w:r>
      <w:hyperlink r:id="rId41" w:history="1">
        <w:r w:rsidR="00EF5551" w:rsidRPr="00EF5551">
          <w:rPr>
            <w:rStyle w:val="Hyperlink"/>
            <w:b/>
            <w:lang w:val="en-ZA"/>
          </w:rPr>
          <w:t>GG 1554</w:t>
        </w:r>
      </w:hyperlink>
      <w:r w:rsidRPr="00E52983">
        <w:rPr>
          <w:rFonts w:ascii="Arial" w:hAnsi="Arial"/>
          <w:b/>
          <w:color w:val="00B150"/>
          <w:sz w:val="18"/>
          <w:szCs w:val="18"/>
        </w:rPr>
        <w:t>)</w:t>
      </w:r>
    </w:p>
    <w:p w14:paraId="25FE903A"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came into force on date of publication: 12 May 1997;</w:t>
      </w:r>
    </w:p>
    <w:p w14:paraId="31EFB67F" w14:textId="77777777" w:rsidR="00B45F21" w:rsidRPr="00E52983" w:rsidRDefault="00B45F21" w:rsidP="00B45F21">
      <w:pPr>
        <w:jc w:val="center"/>
        <w:rPr>
          <w:rFonts w:ascii="Arial" w:hAnsi="Arial"/>
          <w:b/>
          <w:color w:val="00B050"/>
          <w:sz w:val="18"/>
          <w:szCs w:val="18"/>
        </w:rPr>
      </w:pPr>
      <w:r w:rsidRPr="00E52983">
        <w:rPr>
          <w:rFonts w:ascii="Arial" w:hAnsi="Arial"/>
          <w:b/>
          <w:color w:val="00B050"/>
          <w:sz w:val="18"/>
          <w:szCs w:val="18"/>
        </w:rPr>
        <w:t>amendment made by Minister of Environment and Tourism</w:t>
      </w:r>
    </w:p>
    <w:p w14:paraId="5438ED2B" w14:textId="30F7E688" w:rsidR="00B45F21" w:rsidRPr="00E52983" w:rsidRDefault="00B45F21" w:rsidP="00B45F21">
      <w:pPr>
        <w:jc w:val="center"/>
        <w:rPr>
          <w:rFonts w:ascii="Arial" w:hAnsi="Arial"/>
          <w:b/>
          <w:color w:val="00B150"/>
          <w:sz w:val="18"/>
          <w:szCs w:val="18"/>
        </w:rPr>
      </w:pPr>
      <w:r w:rsidRPr="00E52983">
        <w:rPr>
          <w:rFonts w:ascii="Arial" w:hAnsi="Arial"/>
          <w:b/>
          <w:sz w:val="24"/>
          <w:szCs w:val="24"/>
        </w:rPr>
        <w:t xml:space="preserve">Government Notice 119 of 1997 </w:t>
      </w:r>
      <w:r w:rsidRPr="00E52983">
        <w:rPr>
          <w:rFonts w:ascii="Arial" w:hAnsi="Arial"/>
          <w:b/>
          <w:color w:val="00B150"/>
          <w:sz w:val="18"/>
          <w:szCs w:val="18"/>
        </w:rPr>
        <w:t>(</w:t>
      </w:r>
      <w:hyperlink r:id="rId42" w:history="1">
        <w:r w:rsidR="005652BB" w:rsidRPr="005652BB">
          <w:rPr>
            <w:rStyle w:val="Hyperlink"/>
            <w:b/>
            <w:lang w:val="en-ZA"/>
          </w:rPr>
          <w:t>GG 1580</w:t>
        </w:r>
      </w:hyperlink>
      <w:r w:rsidRPr="00E52983">
        <w:rPr>
          <w:rFonts w:ascii="Arial" w:hAnsi="Arial"/>
          <w:b/>
          <w:color w:val="00B150"/>
          <w:sz w:val="18"/>
          <w:szCs w:val="18"/>
        </w:rPr>
        <w:t>)</w:t>
      </w:r>
    </w:p>
    <w:p w14:paraId="26EF6BF4"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came into force on date of publication: 18 June 1997;</w:t>
      </w:r>
    </w:p>
    <w:p w14:paraId="4A0D479B" w14:textId="77777777" w:rsidR="00B45F21" w:rsidRPr="00E52983" w:rsidRDefault="00B45F21" w:rsidP="00B45F21">
      <w:pPr>
        <w:jc w:val="center"/>
        <w:rPr>
          <w:rFonts w:ascii="Arial" w:hAnsi="Arial"/>
          <w:b/>
          <w:color w:val="00B050"/>
          <w:sz w:val="18"/>
          <w:szCs w:val="18"/>
        </w:rPr>
      </w:pPr>
      <w:r w:rsidRPr="00E52983">
        <w:rPr>
          <w:rFonts w:ascii="Arial" w:hAnsi="Arial"/>
          <w:b/>
          <w:color w:val="00B050"/>
          <w:sz w:val="18"/>
          <w:szCs w:val="18"/>
        </w:rPr>
        <w:t>amendment made by Minister of Environment and Tourism</w:t>
      </w:r>
    </w:p>
    <w:p w14:paraId="7A80E896" w14:textId="3E4B0E54" w:rsidR="00B45F21" w:rsidRPr="00E52983" w:rsidRDefault="00B45F21" w:rsidP="00B45F21">
      <w:pPr>
        <w:jc w:val="center"/>
        <w:rPr>
          <w:rFonts w:ascii="Arial" w:hAnsi="Arial"/>
          <w:b/>
          <w:color w:val="00B150"/>
          <w:sz w:val="18"/>
          <w:szCs w:val="18"/>
        </w:rPr>
      </w:pPr>
      <w:r w:rsidRPr="00E52983">
        <w:rPr>
          <w:rFonts w:ascii="Arial" w:hAnsi="Arial"/>
          <w:b/>
          <w:sz w:val="24"/>
          <w:szCs w:val="24"/>
        </w:rPr>
        <w:t xml:space="preserve">Government Notice 59 of 2009 </w:t>
      </w:r>
      <w:r w:rsidRPr="00E52983">
        <w:rPr>
          <w:rFonts w:ascii="Arial" w:hAnsi="Arial"/>
          <w:b/>
          <w:color w:val="00B150"/>
          <w:sz w:val="18"/>
          <w:szCs w:val="18"/>
        </w:rPr>
        <w:t>(</w:t>
      </w:r>
      <w:hyperlink r:id="rId43" w:history="1">
        <w:r w:rsidR="005652BB" w:rsidRPr="005652BB">
          <w:rPr>
            <w:rStyle w:val="Hyperlink"/>
            <w:b/>
            <w:lang w:val="en-ZA"/>
          </w:rPr>
          <w:t>GG 4236</w:t>
        </w:r>
      </w:hyperlink>
      <w:r w:rsidRPr="00E52983">
        <w:rPr>
          <w:rFonts w:ascii="Arial" w:hAnsi="Arial"/>
          <w:b/>
          <w:color w:val="00B150"/>
          <w:sz w:val="18"/>
          <w:szCs w:val="18"/>
        </w:rPr>
        <w:t>)</w:t>
      </w:r>
    </w:p>
    <w:p w14:paraId="3E67B62F" w14:textId="77777777" w:rsidR="00B45F21" w:rsidRPr="00E52983" w:rsidRDefault="00B45F21" w:rsidP="00B45F21">
      <w:pPr>
        <w:jc w:val="center"/>
        <w:rPr>
          <w:rFonts w:ascii="Arial" w:hAnsi="Arial"/>
          <w:b/>
          <w:sz w:val="24"/>
          <w:szCs w:val="24"/>
        </w:rPr>
      </w:pPr>
      <w:r w:rsidRPr="00E52983">
        <w:rPr>
          <w:rFonts w:ascii="Arial" w:eastAsia="Times New Roman" w:hAnsi="Arial" w:cs="Arial"/>
          <w:b/>
          <w:color w:val="00B050"/>
          <w:sz w:val="18"/>
          <w:szCs w:val="18"/>
        </w:rPr>
        <w:t>came into force on date of publication: 1 April 2009;</w:t>
      </w:r>
    </w:p>
    <w:p w14:paraId="2BC4EDEF" w14:textId="77777777" w:rsidR="00B45F21" w:rsidRPr="00E52983" w:rsidRDefault="00B45F21" w:rsidP="00B45F21">
      <w:pPr>
        <w:jc w:val="center"/>
        <w:rPr>
          <w:rFonts w:ascii="Arial" w:hAnsi="Arial"/>
          <w:b/>
          <w:color w:val="00B050"/>
          <w:sz w:val="18"/>
          <w:szCs w:val="18"/>
        </w:rPr>
      </w:pPr>
      <w:r w:rsidRPr="00E52983">
        <w:rPr>
          <w:rFonts w:ascii="Arial" w:hAnsi="Arial"/>
          <w:b/>
          <w:color w:val="00B050"/>
          <w:sz w:val="18"/>
          <w:szCs w:val="18"/>
        </w:rPr>
        <w:t>amendment made by Minister of Environment and Tourism</w:t>
      </w:r>
    </w:p>
    <w:p w14:paraId="3CE8C0E4" w14:textId="79BD2B58" w:rsidR="00B45F21" w:rsidRPr="00E52983" w:rsidRDefault="00B45F21" w:rsidP="00B45F21">
      <w:pPr>
        <w:jc w:val="center"/>
        <w:rPr>
          <w:rFonts w:ascii="Arial" w:hAnsi="Arial"/>
          <w:b/>
          <w:color w:val="00B150"/>
          <w:sz w:val="18"/>
          <w:szCs w:val="18"/>
        </w:rPr>
      </w:pPr>
      <w:r w:rsidRPr="00E52983">
        <w:rPr>
          <w:rFonts w:ascii="Arial" w:hAnsi="Arial"/>
          <w:b/>
          <w:sz w:val="24"/>
          <w:szCs w:val="24"/>
        </w:rPr>
        <w:t xml:space="preserve">Government Notice 9 of 2010 </w:t>
      </w:r>
      <w:r w:rsidRPr="00E52983">
        <w:rPr>
          <w:rFonts w:ascii="Arial" w:hAnsi="Arial"/>
          <w:b/>
          <w:color w:val="00B150"/>
          <w:sz w:val="18"/>
          <w:szCs w:val="18"/>
        </w:rPr>
        <w:t>(</w:t>
      </w:r>
      <w:hyperlink r:id="rId44" w:history="1">
        <w:r w:rsidR="005652BB" w:rsidRPr="005652BB">
          <w:rPr>
            <w:rStyle w:val="Hyperlink"/>
            <w:b/>
            <w:lang w:val="en-ZA"/>
          </w:rPr>
          <w:t>GG 4416</w:t>
        </w:r>
      </w:hyperlink>
      <w:r w:rsidRPr="00E52983">
        <w:rPr>
          <w:rFonts w:ascii="Arial" w:hAnsi="Arial"/>
          <w:b/>
          <w:color w:val="00B150"/>
          <w:sz w:val="18"/>
          <w:szCs w:val="18"/>
        </w:rPr>
        <w:t>)</w:t>
      </w:r>
    </w:p>
    <w:p w14:paraId="483CC737"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came into force on date of publication: 29 January 2010;</w:t>
      </w:r>
    </w:p>
    <w:p w14:paraId="5EB36165" w14:textId="77777777" w:rsidR="00B45F21" w:rsidRPr="00E52983" w:rsidRDefault="00B45F21" w:rsidP="00B45F21">
      <w:pPr>
        <w:jc w:val="center"/>
        <w:rPr>
          <w:rFonts w:ascii="Arial" w:hAnsi="Arial"/>
          <w:b/>
          <w:color w:val="00B050"/>
          <w:sz w:val="18"/>
          <w:szCs w:val="18"/>
        </w:rPr>
      </w:pPr>
      <w:r w:rsidRPr="00E52983">
        <w:rPr>
          <w:rFonts w:ascii="Arial" w:hAnsi="Arial"/>
          <w:b/>
          <w:color w:val="00B050"/>
          <w:sz w:val="18"/>
          <w:szCs w:val="18"/>
        </w:rPr>
        <w:t>amendment made by Minister of Environment and Tourism;</w:t>
      </w:r>
    </w:p>
    <w:p w14:paraId="22AC466C" w14:textId="15F47B43" w:rsidR="00B45F21" w:rsidRPr="00E52983" w:rsidRDefault="00B45F21" w:rsidP="00B45F21">
      <w:pPr>
        <w:jc w:val="center"/>
        <w:rPr>
          <w:rFonts w:ascii="Arial" w:hAnsi="Arial"/>
          <w:b/>
          <w:color w:val="00B150"/>
          <w:sz w:val="18"/>
          <w:szCs w:val="18"/>
        </w:rPr>
      </w:pPr>
      <w:r w:rsidRPr="00E52983">
        <w:rPr>
          <w:rFonts w:ascii="Arial" w:hAnsi="Arial"/>
          <w:b/>
          <w:color w:val="00B050"/>
          <w:sz w:val="18"/>
          <w:szCs w:val="18"/>
        </w:rPr>
        <w:t xml:space="preserve">as amended by </w:t>
      </w:r>
      <w:r w:rsidRPr="00E52983">
        <w:rPr>
          <w:rStyle w:val="REG-AmendChar"/>
          <w:rFonts w:eastAsiaTheme="minorHAnsi"/>
        </w:rPr>
        <w:t>Government Notice 19 of 2016</w:t>
      </w:r>
      <w:r w:rsidRPr="00E52983">
        <w:rPr>
          <w:rFonts w:ascii="Arial" w:hAnsi="Arial"/>
          <w:b/>
          <w:sz w:val="24"/>
          <w:szCs w:val="24"/>
        </w:rPr>
        <w:t xml:space="preserve"> </w:t>
      </w:r>
      <w:r w:rsidRPr="00E52983">
        <w:rPr>
          <w:rFonts w:ascii="Arial" w:hAnsi="Arial"/>
          <w:b/>
          <w:color w:val="00B150"/>
          <w:sz w:val="18"/>
          <w:szCs w:val="18"/>
        </w:rPr>
        <w:t>(</w:t>
      </w:r>
      <w:hyperlink r:id="rId45" w:history="1">
        <w:r w:rsidR="005652BB" w:rsidRPr="005652BB">
          <w:rPr>
            <w:rStyle w:val="Hyperlink"/>
            <w:b/>
            <w:lang w:val="en-ZA"/>
          </w:rPr>
          <w:t>GG 5936</w:t>
        </w:r>
      </w:hyperlink>
      <w:r w:rsidRPr="00E52983">
        <w:rPr>
          <w:rFonts w:ascii="Arial" w:hAnsi="Arial"/>
          <w:b/>
          <w:color w:val="00B150"/>
          <w:sz w:val="18"/>
          <w:szCs w:val="18"/>
        </w:rPr>
        <w:t xml:space="preserve">), which </w:t>
      </w:r>
    </w:p>
    <w:p w14:paraId="461651D6"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 xml:space="preserve">came into force on its date of publication: 27 January 2016 and was </w:t>
      </w:r>
      <w:r w:rsidRPr="00E52983">
        <w:rPr>
          <w:rFonts w:ascii="Arial" w:eastAsia="Times New Roman" w:hAnsi="Arial" w:cs="Arial"/>
          <w:b/>
          <w:color w:val="00B050"/>
          <w:sz w:val="18"/>
          <w:szCs w:val="18"/>
        </w:rPr>
        <w:br/>
      </w:r>
      <w:r w:rsidRPr="00E52983">
        <w:rPr>
          <w:rFonts w:ascii="Arial" w:hAnsi="Arial"/>
          <w:b/>
          <w:color w:val="00B050"/>
          <w:sz w:val="18"/>
          <w:szCs w:val="18"/>
        </w:rPr>
        <w:t>made by the Minister of Environment and Tourism</w:t>
      </w:r>
      <w:r w:rsidRPr="00E52983">
        <w:rPr>
          <w:rFonts w:ascii="Arial" w:eastAsia="Times New Roman" w:hAnsi="Arial" w:cs="Arial"/>
          <w:b/>
          <w:color w:val="00B050"/>
          <w:sz w:val="18"/>
          <w:szCs w:val="18"/>
        </w:rPr>
        <w:t xml:space="preserve"> </w:t>
      </w:r>
      <w:r w:rsidRPr="00E52983">
        <w:rPr>
          <w:rFonts w:ascii="Arial" w:eastAsia="Times New Roman" w:hAnsi="Arial" w:cs="Arial"/>
          <w:b/>
          <w:color w:val="00B050"/>
          <w:sz w:val="18"/>
          <w:szCs w:val="18"/>
        </w:rPr>
        <w:br/>
      </w:r>
      <w:r w:rsidRPr="00E52983">
        <w:rPr>
          <w:rFonts w:ascii="Arial" w:hAnsi="Arial"/>
          <w:b/>
          <w:color w:val="00B050"/>
          <w:sz w:val="18"/>
          <w:szCs w:val="18"/>
        </w:rPr>
        <w:t>in terms of</w:t>
      </w:r>
      <w:r w:rsidRPr="00E52983">
        <w:rPr>
          <w:rFonts w:ascii="Arial" w:eastAsia="Times New Roman" w:hAnsi="Arial" w:cs="Arial"/>
          <w:b/>
          <w:color w:val="00B050"/>
          <w:sz w:val="18"/>
          <w:szCs w:val="18"/>
        </w:rPr>
        <w:t xml:space="preserve"> section 84 read with section 27 and 36</w:t>
      </w:r>
    </w:p>
    <w:p w14:paraId="614E45D9" w14:textId="7F2AA561" w:rsidR="00B45F21" w:rsidRPr="00E52983" w:rsidRDefault="00B45F21" w:rsidP="00B45F21">
      <w:pPr>
        <w:jc w:val="center"/>
        <w:rPr>
          <w:rFonts w:ascii="Arial" w:hAnsi="Arial"/>
          <w:b/>
          <w:color w:val="00B150"/>
          <w:sz w:val="18"/>
          <w:szCs w:val="18"/>
        </w:rPr>
      </w:pPr>
      <w:r w:rsidRPr="00E52983">
        <w:rPr>
          <w:rFonts w:ascii="Arial" w:hAnsi="Arial"/>
          <w:b/>
          <w:sz w:val="24"/>
          <w:szCs w:val="24"/>
        </w:rPr>
        <w:t xml:space="preserve">Government Notice 210 of 2012 </w:t>
      </w:r>
      <w:r w:rsidRPr="00E52983">
        <w:rPr>
          <w:rFonts w:ascii="Arial" w:hAnsi="Arial"/>
          <w:b/>
          <w:color w:val="00B150"/>
          <w:sz w:val="18"/>
          <w:szCs w:val="18"/>
        </w:rPr>
        <w:t>(</w:t>
      </w:r>
      <w:hyperlink r:id="rId46" w:history="1">
        <w:r w:rsidR="00AD28C5" w:rsidRPr="00AD28C5">
          <w:rPr>
            <w:rStyle w:val="Hyperlink"/>
            <w:b/>
            <w:lang w:val="en-ZA"/>
          </w:rPr>
          <w:t>GG 5015</w:t>
        </w:r>
      </w:hyperlink>
      <w:r w:rsidRPr="00E52983">
        <w:rPr>
          <w:rFonts w:ascii="Arial" w:hAnsi="Arial"/>
          <w:b/>
          <w:color w:val="00B150"/>
          <w:sz w:val="18"/>
          <w:szCs w:val="18"/>
        </w:rPr>
        <w:t>)</w:t>
      </w:r>
    </w:p>
    <w:p w14:paraId="12DA7E23"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came into force on date of publication: 15 August 2012;</w:t>
      </w:r>
    </w:p>
    <w:p w14:paraId="6325B232" w14:textId="77777777" w:rsidR="00B45F21" w:rsidRPr="00E52983" w:rsidRDefault="00B45F21" w:rsidP="00B45F21">
      <w:pPr>
        <w:jc w:val="center"/>
        <w:rPr>
          <w:rFonts w:ascii="Arial" w:hAnsi="Arial"/>
          <w:b/>
          <w:color w:val="00B050"/>
          <w:sz w:val="18"/>
          <w:szCs w:val="18"/>
        </w:rPr>
      </w:pPr>
      <w:r w:rsidRPr="00E52983">
        <w:rPr>
          <w:rFonts w:ascii="Arial" w:hAnsi="Arial"/>
          <w:b/>
          <w:color w:val="00B050"/>
          <w:sz w:val="18"/>
          <w:szCs w:val="18"/>
        </w:rPr>
        <w:t>amendment made by Minister of Environment and Tourism</w:t>
      </w:r>
    </w:p>
    <w:p w14:paraId="38320BD2" w14:textId="79C69A03" w:rsidR="00B45F21" w:rsidRPr="00E52983" w:rsidRDefault="00B45F21" w:rsidP="00B45F21">
      <w:pPr>
        <w:jc w:val="center"/>
        <w:rPr>
          <w:rFonts w:ascii="Arial" w:hAnsi="Arial"/>
          <w:b/>
          <w:color w:val="00B150"/>
          <w:sz w:val="18"/>
          <w:szCs w:val="18"/>
        </w:rPr>
      </w:pPr>
      <w:bookmarkStart w:id="1" w:name="_Hlk66436710"/>
      <w:r w:rsidRPr="00E52983">
        <w:rPr>
          <w:rFonts w:ascii="Arial" w:hAnsi="Arial"/>
          <w:b/>
          <w:sz w:val="24"/>
          <w:szCs w:val="24"/>
        </w:rPr>
        <w:t xml:space="preserve">Government Notice 85 of 2017 </w:t>
      </w:r>
      <w:r w:rsidRPr="00E52983">
        <w:rPr>
          <w:rFonts w:ascii="Arial" w:hAnsi="Arial"/>
          <w:b/>
          <w:color w:val="00B150"/>
          <w:sz w:val="18"/>
          <w:szCs w:val="18"/>
        </w:rPr>
        <w:t>(</w:t>
      </w:r>
      <w:hyperlink r:id="rId47" w:history="1">
        <w:r w:rsidR="00AD28C5" w:rsidRPr="00AD28C5">
          <w:rPr>
            <w:rStyle w:val="Hyperlink"/>
            <w:b/>
            <w:lang w:val="en-ZA"/>
          </w:rPr>
          <w:t>GG 6285</w:t>
        </w:r>
      </w:hyperlink>
      <w:r w:rsidRPr="00E52983">
        <w:rPr>
          <w:rFonts w:ascii="Arial" w:hAnsi="Arial"/>
          <w:b/>
          <w:color w:val="00B150"/>
          <w:sz w:val="18"/>
          <w:szCs w:val="18"/>
        </w:rPr>
        <w:t>)</w:t>
      </w:r>
    </w:p>
    <w:p w14:paraId="72FC4117"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came into force on date of publication: 13 April 2017;</w:t>
      </w:r>
    </w:p>
    <w:p w14:paraId="525A0C56" w14:textId="77777777" w:rsidR="00B45F21" w:rsidRPr="00E52983" w:rsidRDefault="00B45F21" w:rsidP="00B45F21">
      <w:pPr>
        <w:jc w:val="center"/>
        <w:rPr>
          <w:rFonts w:ascii="Arial" w:hAnsi="Arial"/>
          <w:b/>
          <w:color w:val="00B050"/>
          <w:sz w:val="18"/>
          <w:szCs w:val="18"/>
        </w:rPr>
      </w:pPr>
      <w:r w:rsidRPr="00E52983">
        <w:rPr>
          <w:rFonts w:ascii="Arial" w:hAnsi="Arial"/>
          <w:b/>
          <w:color w:val="00B050"/>
          <w:sz w:val="18"/>
          <w:szCs w:val="18"/>
        </w:rPr>
        <w:t>amendment made by Minister of Environment and Tourism</w:t>
      </w:r>
    </w:p>
    <w:p w14:paraId="6398182E"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hAnsi="Arial"/>
          <w:b/>
          <w:color w:val="00B050"/>
          <w:sz w:val="18"/>
          <w:szCs w:val="18"/>
        </w:rPr>
        <w:t>in terms of</w:t>
      </w:r>
      <w:r w:rsidRPr="00E52983">
        <w:rPr>
          <w:rFonts w:ascii="Arial" w:eastAsia="Times New Roman" w:hAnsi="Arial" w:cs="Arial"/>
          <w:b/>
          <w:color w:val="00B050"/>
          <w:sz w:val="18"/>
          <w:szCs w:val="18"/>
        </w:rPr>
        <w:t xml:space="preserve"> section 84(1)(y), read with subsection 84(3) and section 17(2)(b)</w:t>
      </w:r>
    </w:p>
    <w:bookmarkEnd w:id="1"/>
    <w:p w14:paraId="5CE48DDA" w14:textId="7E0FFEEE" w:rsidR="00B45F21" w:rsidRPr="00E52983" w:rsidRDefault="00B45F21" w:rsidP="00B45F21">
      <w:pPr>
        <w:jc w:val="center"/>
        <w:rPr>
          <w:rFonts w:ascii="Arial" w:hAnsi="Arial"/>
          <w:b/>
          <w:color w:val="00B150"/>
          <w:sz w:val="18"/>
          <w:szCs w:val="18"/>
        </w:rPr>
      </w:pPr>
      <w:r w:rsidRPr="00E52983">
        <w:rPr>
          <w:rFonts w:ascii="Arial" w:hAnsi="Arial"/>
          <w:b/>
          <w:sz w:val="24"/>
          <w:szCs w:val="24"/>
        </w:rPr>
        <w:t xml:space="preserve">Government Notice 94 of 2018 </w:t>
      </w:r>
      <w:r w:rsidRPr="00E52983">
        <w:rPr>
          <w:rFonts w:ascii="Arial" w:hAnsi="Arial"/>
          <w:b/>
          <w:color w:val="00B150"/>
          <w:sz w:val="18"/>
          <w:szCs w:val="18"/>
        </w:rPr>
        <w:t>(</w:t>
      </w:r>
      <w:hyperlink r:id="rId48" w:history="1">
        <w:r w:rsidR="00AD28C5" w:rsidRPr="00AD28C5">
          <w:rPr>
            <w:rStyle w:val="Hyperlink"/>
            <w:b/>
            <w:lang w:val="en-ZA"/>
          </w:rPr>
          <w:t>GG 6605</w:t>
        </w:r>
      </w:hyperlink>
      <w:r w:rsidRPr="00E52983">
        <w:rPr>
          <w:rFonts w:ascii="Arial" w:hAnsi="Arial"/>
          <w:b/>
          <w:color w:val="00B150"/>
          <w:sz w:val="18"/>
          <w:szCs w:val="18"/>
        </w:rPr>
        <w:t>)</w:t>
      </w:r>
    </w:p>
    <w:p w14:paraId="4722C8AD"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came into force on date of publication: 30 May 2018;</w:t>
      </w:r>
    </w:p>
    <w:p w14:paraId="1C795E94" w14:textId="77777777" w:rsidR="00B45F21" w:rsidRPr="00E52983" w:rsidRDefault="00B45F21" w:rsidP="00B45F21">
      <w:pPr>
        <w:jc w:val="center"/>
        <w:rPr>
          <w:rFonts w:ascii="Arial" w:hAnsi="Arial"/>
          <w:b/>
          <w:color w:val="00B050"/>
          <w:sz w:val="18"/>
          <w:szCs w:val="18"/>
        </w:rPr>
      </w:pPr>
      <w:r w:rsidRPr="00E52983">
        <w:rPr>
          <w:rFonts w:ascii="Arial" w:hAnsi="Arial"/>
          <w:b/>
          <w:color w:val="00B050"/>
          <w:sz w:val="18"/>
          <w:szCs w:val="18"/>
        </w:rPr>
        <w:t>amendment made by Minister of Environment and Tourism</w:t>
      </w:r>
    </w:p>
    <w:p w14:paraId="772E2369" w14:textId="2D1DB324" w:rsidR="00B45F21" w:rsidRPr="00E52983" w:rsidRDefault="00B45F21" w:rsidP="00B45F21">
      <w:pPr>
        <w:jc w:val="center"/>
        <w:rPr>
          <w:rFonts w:ascii="Arial" w:hAnsi="Arial"/>
          <w:b/>
          <w:color w:val="00B150"/>
          <w:sz w:val="18"/>
          <w:szCs w:val="18"/>
        </w:rPr>
      </w:pPr>
      <w:r w:rsidRPr="00E52983">
        <w:rPr>
          <w:rFonts w:ascii="Arial" w:hAnsi="Arial"/>
          <w:b/>
          <w:sz w:val="24"/>
          <w:szCs w:val="24"/>
        </w:rPr>
        <w:t xml:space="preserve">Government Notice 25 of 2021 </w:t>
      </w:r>
      <w:r w:rsidRPr="00E52983">
        <w:rPr>
          <w:rFonts w:ascii="Arial" w:hAnsi="Arial"/>
          <w:b/>
          <w:color w:val="00B150"/>
          <w:sz w:val="18"/>
          <w:szCs w:val="18"/>
        </w:rPr>
        <w:t>(</w:t>
      </w:r>
      <w:hyperlink r:id="rId49" w:history="1">
        <w:r w:rsidR="00AD28C5" w:rsidRPr="00AD28C5">
          <w:rPr>
            <w:rStyle w:val="Hyperlink"/>
            <w:b/>
            <w:lang w:val="en-ZA"/>
          </w:rPr>
          <w:t xml:space="preserve">GG </w:t>
        </w:r>
      </w:hyperlink>
      <w:hyperlink r:id="rId50" w:history="1">
        <w:r w:rsidR="00AD28C5" w:rsidRPr="00AD28C5">
          <w:rPr>
            <w:rStyle w:val="Hyperlink"/>
            <w:b/>
            <w:lang w:val="en-ZA"/>
          </w:rPr>
          <w:t>7460</w:t>
        </w:r>
      </w:hyperlink>
      <w:r w:rsidRPr="00E52983">
        <w:rPr>
          <w:rFonts w:ascii="Arial" w:hAnsi="Arial"/>
          <w:b/>
          <w:color w:val="00B150"/>
          <w:sz w:val="18"/>
          <w:szCs w:val="18"/>
        </w:rPr>
        <w:t>)</w:t>
      </w:r>
    </w:p>
    <w:p w14:paraId="40117692"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applicable with effect from 1 January 2021;</w:t>
      </w:r>
    </w:p>
    <w:p w14:paraId="78FE8997"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hAnsi="Arial"/>
          <w:b/>
          <w:color w:val="00B050"/>
          <w:sz w:val="18"/>
          <w:szCs w:val="18"/>
        </w:rPr>
        <w:t xml:space="preserve">amendment made by Minister of Environment and Tourism </w:t>
      </w:r>
      <w:r w:rsidRPr="00E52983">
        <w:rPr>
          <w:rFonts w:ascii="Arial" w:hAnsi="Arial"/>
          <w:b/>
          <w:color w:val="00B050"/>
          <w:sz w:val="18"/>
          <w:szCs w:val="18"/>
        </w:rPr>
        <w:br/>
        <w:t xml:space="preserve">in terms of </w:t>
      </w:r>
      <w:r w:rsidRPr="00E52983">
        <w:rPr>
          <w:rFonts w:ascii="Arial" w:eastAsia="Times New Roman" w:hAnsi="Arial" w:cs="Arial"/>
          <w:b/>
          <w:color w:val="00B050"/>
          <w:sz w:val="18"/>
          <w:szCs w:val="18"/>
        </w:rPr>
        <w:t>section 84(1)(b)(iii)</w:t>
      </w:r>
    </w:p>
    <w:p w14:paraId="57F15BCB" w14:textId="77777777" w:rsidR="00B45F21" w:rsidRPr="00E52983" w:rsidRDefault="00B45F21" w:rsidP="00B45F21">
      <w:pPr>
        <w:pStyle w:val="REG-H1a"/>
        <w:pBdr>
          <w:bottom w:val="single" w:sz="4" w:space="1" w:color="auto"/>
        </w:pBdr>
        <w:tabs>
          <w:tab w:val="left" w:pos="7260"/>
        </w:tabs>
        <w:jc w:val="left"/>
      </w:pPr>
    </w:p>
    <w:p w14:paraId="615B50FD" w14:textId="77777777" w:rsidR="00B45F21" w:rsidRPr="00E52983" w:rsidRDefault="00B45F21" w:rsidP="00B45F21">
      <w:pPr>
        <w:pStyle w:val="REG-H1a"/>
      </w:pPr>
    </w:p>
    <w:p w14:paraId="073ED660" w14:textId="7EE9ED6A" w:rsidR="00B45F21" w:rsidRPr="00E52983" w:rsidRDefault="00B45F21" w:rsidP="00B45F21">
      <w:pPr>
        <w:pStyle w:val="REG-P0"/>
        <w:jc w:val="center"/>
        <w:rPr>
          <w:b/>
          <w:color w:val="00B050"/>
          <w:sz w:val="24"/>
        </w:rPr>
      </w:pPr>
      <w:r w:rsidRPr="00E52983">
        <w:rPr>
          <w:b/>
          <w:color w:val="00B050"/>
          <w:sz w:val="24"/>
        </w:rPr>
        <w:t>ARRANGEMENT OF REGULATIONS</w:t>
      </w:r>
    </w:p>
    <w:p w14:paraId="10B2D9E6" w14:textId="77777777" w:rsidR="00B45F21" w:rsidRPr="00E52983" w:rsidRDefault="00B45F21" w:rsidP="00B45F21">
      <w:pPr>
        <w:pStyle w:val="REG-P0"/>
      </w:pPr>
    </w:p>
    <w:p w14:paraId="385E08CC" w14:textId="77777777" w:rsidR="00B45F21" w:rsidRPr="00E52983" w:rsidRDefault="00B45F21" w:rsidP="00B45F21">
      <w:pPr>
        <w:pStyle w:val="REG-P0"/>
        <w:rPr>
          <w:color w:val="00B050"/>
        </w:rPr>
      </w:pPr>
      <w:r w:rsidRPr="00E52983">
        <w:rPr>
          <w:color w:val="00B050"/>
        </w:rPr>
        <w:t>Definitions</w:t>
      </w:r>
    </w:p>
    <w:p w14:paraId="0A845573" w14:textId="77777777" w:rsidR="00B45F21" w:rsidRPr="00E52983" w:rsidRDefault="00B45F21" w:rsidP="00B45F21">
      <w:pPr>
        <w:pStyle w:val="REG-P0"/>
        <w:rPr>
          <w:rStyle w:val="REG-AmendChar"/>
          <w:b w:val="0"/>
          <w:sz w:val="22"/>
          <w:szCs w:val="22"/>
        </w:rPr>
      </w:pPr>
    </w:p>
    <w:p w14:paraId="11CEE05E" w14:textId="77777777" w:rsidR="00B45F21" w:rsidRPr="00E52983" w:rsidRDefault="00B45F21" w:rsidP="00B45F21">
      <w:pPr>
        <w:pStyle w:val="REG-P0"/>
        <w:jc w:val="center"/>
        <w:rPr>
          <w:color w:val="00B050"/>
        </w:rPr>
      </w:pPr>
      <w:r w:rsidRPr="00E52983">
        <w:rPr>
          <w:color w:val="00B050"/>
        </w:rPr>
        <w:t>CHAPTER I</w:t>
      </w:r>
    </w:p>
    <w:p w14:paraId="4882237B" w14:textId="77777777" w:rsidR="00B45F21" w:rsidRPr="00E52983" w:rsidRDefault="00B45F21" w:rsidP="00B45F21">
      <w:pPr>
        <w:pStyle w:val="REG-P0"/>
        <w:jc w:val="center"/>
        <w:rPr>
          <w:color w:val="00B050"/>
        </w:rPr>
      </w:pPr>
      <w:r w:rsidRPr="00E52983">
        <w:rPr>
          <w:color w:val="00B050"/>
        </w:rPr>
        <w:t>TARIFFS</w:t>
      </w:r>
    </w:p>
    <w:p w14:paraId="4397FB67" w14:textId="77777777" w:rsidR="00B45F21" w:rsidRPr="00E52983" w:rsidRDefault="00B45F21" w:rsidP="00B45F21">
      <w:pPr>
        <w:pStyle w:val="REG-P0"/>
      </w:pPr>
    </w:p>
    <w:p w14:paraId="38947077" w14:textId="77777777" w:rsidR="00B45F21" w:rsidRPr="00E52983" w:rsidRDefault="00B45F21" w:rsidP="00B45F21">
      <w:pPr>
        <w:pStyle w:val="REG-P0"/>
        <w:rPr>
          <w:color w:val="00B050"/>
        </w:rPr>
      </w:pPr>
      <w:r w:rsidRPr="00E52983">
        <w:rPr>
          <w:rStyle w:val="REG-P0Char"/>
          <w:color w:val="00B050"/>
        </w:rPr>
        <w:t>1.</w:t>
      </w:r>
      <w:r w:rsidRPr="00E52983">
        <w:rPr>
          <w:rStyle w:val="REG-P0Char"/>
          <w:color w:val="00B050"/>
        </w:rPr>
        <w:tab/>
      </w:r>
      <w:r w:rsidRPr="00E52983">
        <w:rPr>
          <w:rStyle w:val="REG-AmendChar"/>
        </w:rPr>
        <w:t>[no regulation heading]</w:t>
      </w:r>
    </w:p>
    <w:p w14:paraId="31AB5B19" w14:textId="77777777" w:rsidR="00B45F21" w:rsidRPr="00E52983" w:rsidRDefault="00B45F21" w:rsidP="00B45F21">
      <w:pPr>
        <w:pStyle w:val="REG-P0"/>
        <w:rPr>
          <w:color w:val="00B050"/>
        </w:rPr>
      </w:pPr>
      <w:r w:rsidRPr="00E52983">
        <w:rPr>
          <w:rStyle w:val="REG-P0Char"/>
          <w:color w:val="00B050"/>
        </w:rPr>
        <w:t>2.</w:t>
      </w:r>
      <w:r w:rsidRPr="00E52983">
        <w:rPr>
          <w:rStyle w:val="REG-P0Char"/>
          <w:b/>
          <w:color w:val="00B050"/>
        </w:rPr>
        <w:tab/>
      </w:r>
      <w:r w:rsidRPr="00E52983">
        <w:rPr>
          <w:rFonts w:ascii="Arial" w:hAnsi="Arial" w:cs="Arial"/>
          <w:b/>
          <w:color w:val="00B050"/>
          <w:sz w:val="18"/>
          <w:szCs w:val="18"/>
        </w:rPr>
        <w:t>[deleted]</w:t>
      </w:r>
      <w:r w:rsidRPr="00E52983">
        <w:rPr>
          <w:color w:val="00B050"/>
        </w:rPr>
        <w:t xml:space="preserve"> </w:t>
      </w:r>
    </w:p>
    <w:p w14:paraId="15D2AE11" w14:textId="77777777" w:rsidR="00B45F21" w:rsidRPr="00E52983" w:rsidRDefault="00B45F21" w:rsidP="00B45F21">
      <w:pPr>
        <w:pStyle w:val="REG-P0"/>
        <w:rPr>
          <w:color w:val="00B050"/>
        </w:rPr>
      </w:pPr>
      <w:r w:rsidRPr="00E52983">
        <w:rPr>
          <w:color w:val="00B050"/>
        </w:rPr>
        <w:t>3.</w:t>
      </w:r>
      <w:r w:rsidRPr="00E52983">
        <w:rPr>
          <w:color w:val="00B050"/>
        </w:rPr>
        <w:tab/>
      </w:r>
      <w:r w:rsidRPr="00E52983">
        <w:rPr>
          <w:rStyle w:val="REG-AmendChar"/>
        </w:rPr>
        <w:t>[no regulation heading]</w:t>
      </w:r>
    </w:p>
    <w:p w14:paraId="4E6C8FCD" w14:textId="77777777" w:rsidR="00B45F21" w:rsidRPr="00E52983" w:rsidRDefault="00B45F21" w:rsidP="00B45F21">
      <w:pPr>
        <w:pStyle w:val="REG-P0"/>
        <w:rPr>
          <w:color w:val="00B050"/>
        </w:rPr>
      </w:pPr>
      <w:r w:rsidRPr="00E52983">
        <w:rPr>
          <w:color w:val="00B050"/>
        </w:rPr>
        <w:t>4.</w:t>
      </w:r>
      <w:r w:rsidRPr="00E52983">
        <w:rPr>
          <w:color w:val="00B050"/>
        </w:rPr>
        <w:tab/>
      </w:r>
      <w:r w:rsidRPr="00E52983">
        <w:rPr>
          <w:rStyle w:val="REG-AmendChar"/>
        </w:rPr>
        <w:t>[no regulation heading]</w:t>
      </w:r>
    </w:p>
    <w:p w14:paraId="35D58C35" w14:textId="77777777" w:rsidR="00B45F21" w:rsidRPr="00E52983" w:rsidRDefault="00B45F21" w:rsidP="00B45F21">
      <w:pPr>
        <w:pStyle w:val="REG-P0"/>
        <w:rPr>
          <w:color w:val="00B050"/>
        </w:rPr>
      </w:pPr>
      <w:r w:rsidRPr="00E52983">
        <w:rPr>
          <w:color w:val="00B050"/>
        </w:rPr>
        <w:t>5.</w:t>
      </w:r>
      <w:r w:rsidRPr="00E52983">
        <w:rPr>
          <w:color w:val="00B050"/>
        </w:rPr>
        <w:tab/>
      </w:r>
      <w:r w:rsidRPr="00E52983">
        <w:rPr>
          <w:rStyle w:val="REG-AmendChar"/>
        </w:rPr>
        <w:t>[no regulation heading]</w:t>
      </w:r>
    </w:p>
    <w:p w14:paraId="5C7093D6" w14:textId="77777777" w:rsidR="00B45F21" w:rsidRPr="00E52983" w:rsidRDefault="00B45F21" w:rsidP="00B45F21">
      <w:pPr>
        <w:pStyle w:val="REG-P0"/>
      </w:pPr>
      <w:r w:rsidRPr="00E52983">
        <w:rPr>
          <w:color w:val="00B050"/>
        </w:rPr>
        <w:t>6.</w:t>
      </w:r>
      <w:r w:rsidRPr="00E52983">
        <w:rPr>
          <w:color w:val="00B050"/>
        </w:rPr>
        <w:tab/>
      </w:r>
      <w:r w:rsidRPr="00E52983">
        <w:rPr>
          <w:rStyle w:val="REG-AmendChar"/>
        </w:rPr>
        <w:t>[no regulation heading]</w:t>
      </w:r>
    </w:p>
    <w:p w14:paraId="65E456A0" w14:textId="77777777" w:rsidR="00B45F21" w:rsidRPr="00E52983" w:rsidRDefault="00B45F21" w:rsidP="00B45F21">
      <w:pPr>
        <w:pStyle w:val="REG-P0"/>
      </w:pPr>
      <w:r w:rsidRPr="00E52983">
        <w:rPr>
          <w:color w:val="00B050"/>
        </w:rPr>
        <w:t>7.</w:t>
      </w:r>
      <w:r w:rsidRPr="00E52983">
        <w:rPr>
          <w:color w:val="00B050"/>
        </w:rPr>
        <w:tab/>
      </w:r>
      <w:r w:rsidRPr="00E52983">
        <w:rPr>
          <w:rStyle w:val="REG-AmendChar"/>
        </w:rPr>
        <w:t>[no regulation heading]</w:t>
      </w:r>
    </w:p>
    <w:p w14:paraId="03DC28D2" w14:textId="77777777" w:rsidR="00B45F21" w:rsidRPr="00E52983" w:rsidRDefault="00B45F21" w:rsidP="00B45F21">
      <w:pPr>
        <w:pStyle w:val="REG-P0"/>
      </w:pPr>
      <w:r w:rsidRPr="00E52983">
        <w:rPr>
          <w:rStyle w:val="REG-P0Char"/>
          <w:color w:val="00B050"/>
        </w:rPr>
        <w:t>8.</w:t>
      </w:r>
      <w:r w:rsidRPr="00E52983">
        <w:rPr>
          <w:rStyle w:val="REG-P0Char"/>
          <w:b/>
          <w:color w:val="00B050"/>
        </w:rPr>
        <w:tab/>
      </w:r>
      <w:r w:rsidRPr="00E52983">
        <w:rPr>
          <w:rStyle w:val="REG-AmendChar"/>
        </w:rPr>
        <w:t>[no regulation heading]</w:t>
      </w:r>
      <w:r w:rsidRPr="00E52983">
        <w:t xml:space="preserve"> </w:t>
      </w:r>
    </w:p>
    <w:p w14:paraId="3016BAF6" w14:textId="77777777" w:rsidR="00B45F21" w:rsidRPr="00E52983" w:rsidRDefault="00B45F21" w:rsidP="00B45F21">
      <w:pPr>
        <w:pStyle w:val="REG-P0"/>
      </w:pPr>
    </w:p>
    <w:p w14:paraId="730F2B75" w14:textId="77777777" w:rsidR="00B45F21" w:rsidRPr="00E52983" w:rsidRDefault="00B45F21" w:rsidP="00B45F21">
      <w:pPr>
        <w:pStyle w:val="REG-P0"/>
        <w:jc w:val="center"/>
        <w:rPr>
          <w:color w:val="00B050"/>
        </w:rPr>
      </w:pPr>
      <w:r w:rsidRPr="00E52983">
        <w:rPr>
          <w:color w:val="00B050"/>
        </w:rPr>
        <w:t>CHAPTER II</w:t>
      </w:r>
    </w:p>
    <w:p w14:paraId="28031B45" w14:textId="77777777" w:rsidR="00B45F21" w:rsidRPr="00E52983" w:rsidRDefault="00B45F21" w:rsidP="00B45F21">
      <w:pPr>
        <w:pStyle w:val="REG-P0"/>
        <w:jc w:val="center"/>
        <w:rPr>
          <w:color w:val="00B050"/>
          <w:szCs w:val="21"/>
          <w:lang w:val="en-ZA" w:eastAsia="en-US"/>
        </w:rPr>
      </w:pPr>
      <w:r w:rsidRPr="00E52983">
        <w:rPr>
          <w:color w:val="00B050"/>
          <w:szCs w:val="21"/>
          <w:lang w:val="en-ZA" w:eastAsia="en-US"/>
        </w:rPr>
        <w:t>REGULATIONS RELATING TO GAME PARKS</w:t>
      </w:r>
    </w:p>
    <w:p w14:paraId="1A39F1F9" w14:textId="77777777" w:rsidR="00B45F21" w:rsidRPr="00E52983" w:rsidRDefault="00B45F21" w:rsidP="00B45F21">
      <w:pPr>
        <w:pStyle w:val="REG-P0"/>
        <w:jc w:val="center"/>
        <w:rPr>
          <w:color w:val="00B050"/>
        </w:rPr>
      </w:pPr>
    </w:p>
    <w:p w14:paraId="3C049102" w14:textId="77777777" w:rsidR="00B45F21" w:rsidRPr="00E52983" w:rsidRDefault="00B45F21" w:rsidP="00B45F21">
      <w:pPr>
        <w:pStyle w:val="REG-P0"/>
        <w:jc w:val="center"/>
        <w:rPr>
          <w:color w:val="00B050"/>
        </w:rPr>
      </w:pPr>
      <w:r w:rsidRPr="00E52983">
        <w:rPr>
          <w:color w:val="00B050"/>
        </w:rPr>
        <w:t>GENERAL REGULATIONS APPLICABLE TO ALL GAME PARKS</w:t>
      </w:r>
    </w:p>
    <w:p w14:paraId="163BD25F" w14:textId="77777777" w:rsidR="00B45F21" w:rsidRPr="00E52983" w:rsidRDefault="00B45F21" w:rsidP="00B45F21">
      <w:pPr>
        <w:pStyle w:val="REG-P0"/>
      </w:pPr>
    </w:p>
    <w:p w14:paraId="1002356C" w14:textId="77777777" w:rsidR="00B45F21" w:rsidRPr="00E52983" w:rsidRDefault="00B45F21" w:rsidP="00B45F21">
      <w:pPr>
        <w:pStyle w:val="REG-P0"/>
        <w:rPr>
          <w:color w:val="00B050"/>
        </w:rPr>
      </w:pPr>
      <w:r w:rsidRPr="00E52983">
        <w:rPr>
          <w:rStyle w:val="REG-P0Char"/>
          <w:color w:val="00B050"/>
        </w:rPr>
        <w:t>9.</w:t>
      </w:r>
      <w:r w:rsidRPr="00E52983">
        <w:rPr>
          <w:rStyle w:val="REG-P0Char"/>
          <w:color w:val="00B050"/>
        </w:rPr>
        <w:tab/>
      </w:r>
      <w:r w:rsidRPr="00E52983">
        <w:rPr>
          <w:rStyle w:val="REG-AmendChar"/>
        </w:rPr>
        <w:t>[no regulation heading]</w:t>
      </w:r>
    </w:p>
    <w:p w14:paraId="3FC81879" w14:textId="77777777" w:rsidR="00B45F21" w:rsidRPr="00E52983" w:rsidRDefault="00B45F21" w:rsidP="00B45F21">
      <w:pPr>
        <w:pStyle w:val="REG-P0"/>
        <w:rPr>
          <w:color w:val="00B050"/>
        </w:rPr>
      </w:pPr>
      <w:r w:rsidRPr="00E52983">
        <w:rPr>
          <w:color w:val="00B050"/>
        </w:rPr>
        <w:t>9A.</w:t>
      </w:r>
      <w:r w:rsidRPr="00E52983">
        <w:rPr>
          <w:color w:val="00B050"/>
        </w:rPr>
        <w:tab/>
      </w:r>
      <w:r w:rsidRPr="00E52983">
        <w:rPr>
          <w:rStyle w:val="REG-AmendChar"/>
        </w:rPr>
        <w:t>[no regulation heading]</w:t>
      </w:r>
    </w:p>
    <w:p w14:paraId="7A5FA22F" w14:textId="77777777" w:rsidR="00B45F21" w:rsidRPr="00E52983" w:rsidRDefault="00B45F21" w:rsidP="00B45F21">
      <w:pPr>
        <w:pStyle w:val="REG-P0"/>
        <w:rPr>
          <w:color w:val="00B050"/>
        </w:rPr>
      </w:pPr>
      <w:r w:rsidRPr="00E52983">
        <w:rPr>
          <w:color w:val="00B050"/>
        </w:rPr>
        <w:t>10.</w:t>
      </w:r>
      <w:r w:rsidRPr="00E52983">
        <w:rPr>
          <w:color w:val="00B050"/>
        </w:rPr>
        <w:tab/>
      </w:r>
      <w:r w:rsidRPr="00E52983">
        <w:rPr>
          <w:rStyle w:val="REG-AmendChar"/>
        </w:rPr>
        <w:t>[no regulation heading]</w:t>
      </w:r>
    </w:p>
    <w:p w14:paraId="41DDE92C" w14:textId="77777777" w:rsidR="00B45F21" w:rsidRPr="00E52983" w:rsidRDefault="00B45F21" w:rsidP="00B45F21">
      <w:pPr>
        <w:pStyle w:val="REG-P0"/>
        <w:rPr>
          <w:color w:val="00B050"/>
        </w:rPr>
      </w:pPr>
      <w:r w:rsidRPr="00E52983">
        <w:rPr>
          <w:color w:val="00B050"/>
        </w:rPr>
        <w:t>11.</w:t>
      </w:r>
      <w:r w:rsidRPr="00E52983">
        <w:rPr>
          <w:color w:val="00B050"/>
        </w:rPr>
        <w:tab/>
      </w:r>
      <w:r w:rsidRPr="00E52983">
        <w:rPr>
          <w:rStyle w:val="REG-AmendChar"/>
        </w:rPr>
        <w:t>[no regulation heading]</w:t>
      </w:r>
    </w:p>
    <w:p w14:paraId="79471FD0" w14:textId="77777777" w:rsidR="00B45F21" w:rsidRPr="00E52983" w:rsidRDefault="00B45F21" w:rsidP="00B45F21">
      <w:pPr>
        <w:pStyle w:val="REG-P0"/>
        <w:rPr>
          <w:color w:val="00B050"/>
        </w:rPr>
      </w:pPr>
      <w:r w:rsidRPr="00E52983">
        <w:rPr>
          <w:color w:val="00B050"/>
        </w:rPr>
        <w:t>12.</w:t>
      </w:r>
      <w:r w:rsidRPr="00E52983">
        <w:rPr>
          <w:color w:val="00B050"/>
        </w:rPr>
        <w:tab/>
      </w:r>
      <w:r w:rsidRPr="00E52983">
        <w:rPr>
          <w:rStyle w:val="REG-AmendChar"/>
        </w:rPr>
        <w:t>[no regulation heading]</w:t>
      </w:r>
    </w:p>
    <w:p w14:paraId="389C5ECE" w14:textId="77777777" w:rsidR="00B45F21" w:rsidRPr="00E52983" w:rsidRDefault="00B45F21" w:rsidP="00B45F21">
      <w:pPr>
        <w:pStyle w:val="REG-P0"/>
        <w:rPr>
          <w:color w:val="00B050"/>
        </w:rPr>
      </w:pPr>
      <w:r w:rsidRPr="00E52983">
        <w:rPr>
          <w:color w:val="00B050"/>
        </w:rPr>
        <w:t>13.</w:t>
      </w:r>
      <w:r w:rsidRPr="00E52983">
        <w:rPr>
          <w:color w:val="00B050"/>
        </w:rPr>
        <w:tab/>
      </w:r>
      <w:r w:rsidRPr="00E52983">
        <w:rPr>
          <w:rStyle w:val="REG-AmendChar"/>
        </w:rPr>
        <w:t>[no regulation heading]</w:t>
      </w:r>
    </w:p>
    <w:p w14:paraId="61EDE292" w14:textId="77777777" w:rsidR="00B45F21" w:rsidRPr="00E52983" w:rsidRDefault="00B45F21" w:rsidP="00B45F21">
      <w:pPr>
        <w:pStyle w:val="REG-P0"/>
        <w:rPr>
          <w:b/>
          <w:color w:val="00B050"/>
        </w:rPr>
      </w:pPr>
      <w:r w:rsidRPr="00E52983">
        <w:rPr>
          <w:color w:val="00B050"/>
        </w:rPr>
        <w:t>14.</w:t>
      </w:r>
      <w:r w:rsidRPr="00E52983">
        <w:rPr>
          <w:color w:val="00B050"/>
        </w:rPr>
        <w:tab/>
      </w:r>
      <w:r w:rsidRPr="00E52983">
        <w:rPr>
          <w:rStyle w:val="REG-AmendChar"/>
        </w:rPr>
        <w:t>[no regulation heading]</w:t>
      </w:r>
    </w:p>
    <w:p w14:paraId="7E19DDCB" w14:textId="77777777" w:rsidR="00B45F21" w:rsidRPr="00E52983" w:rsidRDefault="00B45F21" w:rsidP="00B45F21">
      <w:pPr>
        <w:pStyle w:val="REG-P0"/>
        <w:rPr>
          <w:color w:val="00B050"/>
        </w:rPr>
      </w:pPr>
      <w:r w:rsidRPr="00E52983">
        <w:rPr>
          <w:color w:val="00B050"/>
        </w:rPr>
        <w:t>15.</w:t>
      </w:r>
      <w:r w:rsidRPr="00E52983">
        <w:rPr>
          <w:color w:val="00B050"/>
        </w:rPr>
        <w:tab/>
      </w:r>
      <w:r w:rsidRPr="00E52983">
        <w:rPr>
          <w:rStyle w:val="REG-AmendChar"/>
        </w:rPr>
        <w:t>[no regulation heading]</w:t>
      </w:r>
    </w:p>
    <w:p w14:paraId="415E9E05" w14:textId="77777777" w:rsidR="00B45F21" w:rsidRPr="00E52983" w:rsidRDefault="00B45F21" w:rsidP="00B45F21">
      <w:pPr>
        <w:pStyle w:val="REG-P0"/>
        <w:rPr>
          <w:color w:val="00B050"/>
        </w:rPr>
      </w:pPr>
      <w:r w:rsidRPr="00E52983">
        <w:rPr>
          <w:color w:val="00B050"/>
        </w:rPr>
        <w:t>16.</w:t>
      </w:r>
      <w:r w:rsidRPr="00E52983">
        <w:rPr>
          <w:color w:val="00B050"/>
        </w:rPr>
        <w:tab/>
      </w:r>
      <w:r w:rsidRPr="00E52983">
        <w:rPr>
          <w:rStyle w:val="REG-AmendChar"/>
        </w:rPr>
        <w:t>[no regulation heading]</w:t>
      </w:r>
    </w:p>
    <w:p w14:paraId="65E10799" w14:textId="77777777" w:rsidR="00B45F21" w:rsidRPr="00E52983" w:rsidRDefault="00B45F21" w:rsidP="00B45F21">
      <w:pPr>
        <w:pStyle w:val="REG-P0"/>
        <w:rPr>
          <w:color w:val="00B050"/>
        </w:rPr>
      </w:pPr>
      <w:r w:rsidRPr="00E52983">
        <w:rPr>
          <w:color w:val="00B050"/>
        </w:rPr>
        <w:t>17.</w:t>
      </w:r>
      <w:r w:rsidRPr="00E52983">
        <w:rPr>
          <w:color w:val="00B050"/>
        </w:rPr>
        <w:tab/>
      </w:r>
      <w:r w:rsidRPr="00E52983">
        <w:rPr>
          <w:rStyle w:val="REG-AmendChar"/>
        </w:rPr>
        <w:t>[no regulation heading]</w:t>
      </w:r>
    </w:p>
    <w:p w14:paraId="04ED5400" w14:textId="77777777" w:rsidR="00B45F21" w:rsidRPr="00E52983" w:rsidRDefault="00B45F21" w:rsidP="00B45F21">
      <w:pPr>
        <w:pStyle w:val="REG-P0"/>
        <w:rPr>
          <w:color w:val="00B050"/>
        </w:rPr>
      </w:pPr>
      <w:r w:rsidRPr="00E52983">
        <w:rPr>
          <w:color w:val="00B050"/>
        </w:rPr>
        <w:t>18.</w:t>
      </w:r>
      <w:r w:rsidRPr="00E52983">
        <w:rPr>
          <w:color w:val="00B050"/>
        </w:rPr>
        <w:tab/>
      </w:r>
      <w:r w:rsidRPr="00E52983">
        <w:rPr>
          <w:rStyle w:val="REG-AmendChar"/>
        </w:rPr>
        <w:t>[no regulation heading]</w:t>
      </w:r>
    </w:p>
    <w:p w14:paraId="1FBC2831" w14:textId="77777777" w:rsidR="00B45F21" w:rsidRPr="00E52983" w:rsidRDefault="00B45F21" w:rsidP="00B45F21">
      <w:pPr>
        <w:pStyle w:val="REG-P0"/>
        <w:rPr>
          <w:color w:val="00B050"/>
        </w:rPr>
      </w:pPr>
      <w:r w:rsidRPr="00E52983">
        <w:rPr>
          <w:color w:val="00B050"/>
        </w:rPr>
        <w:t>19.</w:t>
      </w:r>
      <w:r w:rsidRPr="00E52983">
        <w:rPr>
          <w:color w:val="00B050"/>
        </w:rPr>
        <w:tab/>
      </w:r>
      <w:r w:rsidRPr="00E52983">
        <w:rPr>
          <w:rStyle w:val="REG-AmendChar"/>
        </w:rPr>
        <w:t>[no regulation heading]</w:t>
      </w:r>
    </w:p>
    <w:p w14:paraId="105EAF61" w14:textId="77777777" w:rsidR="00B45F21" w:rsidRPr="00E52983" w:rsidRDefault="00B45F21" w:rsidP="00B45F21">
      <w:pPr>
        <w:pStyle w:val="REG-P0"/>
        <w:rPr>
          <w:color w:val="00B050"/>
        </w:rPr>
      </w:pPr>
      <w:r w:rsidRPr="00E52983">
        <w:rPr>
          <w:color w:val="00B050"/>
        </w:rPr>
        <w:t>20.</w:t>
      </w:r>
      <w:r w:rsidRPr="00E52983">
        <w:rPr>
          <w:color w:val="00B050"/>
        </w:rPr>
        <w:tab/>
      </w:r>
      <w:r w:rsidRPr="00E52983">
        <w:rPr>
          <w:rStyle w:val="REG-AmendChar"/>
        </w:rPr>
        <w:t>[no regulation heading]</w:t>
      </w:r>
    </w:p>
    <w:p w14:paraId="1B7ACBF8" w14:textId="77777777" w:rsidR="00B45F21" w:rsidRPr="00E52983" w:rsidRDefault="00B45F21" w:rsidP="00B45F21">
      <w:pPr>
        <w:pStyle w:val="REG-P0"/>
        <w:rPr>
          <w:color w:val="00B050"/>
        </w:rPr>
      </w:pPr>
      <w:r w:rsidRPr="00E52983">
        <w:rPr>
          <w:color w:val="00B050"/>
        </w:rPr>
        <w:t>21.</w:t>
      </w:r>
      <w:r w:rsidRPr="00E52983">
        <w:rPr>
          <w:color w:val="00B050"/>
        </w:rPr>
        <w:tab/>
      </w:r>
      <w:r w:rsidRPr="00E52983">
        <w:rPr>
          <w:rStyle w:val="REG-AmendChar"/>
        </w:rPr>
        <w:t>[no regulation heading]</w:t>
      </w:r>
    </w:p>
    <w:p w14:paraId="50EFB79E" w14:textId="77777777" w:rsidR="00B45F21" w:rsidRPr="00E52983" w:rsidRDefault="00B45F21" w:rsidP="00B45F21">
      <w:pPr>
        <w:pStyle w:val="REG-P0"/>
        <w:rPr>
          <w:color w:val="00B050"/>
        </w:rPr>
      </w:pPr>
      <w:r w:rsidRPr="00E52983">
        <w:rPr>
          <w:color w:val="00B050"/>
        </w:rPr>
        <w:t>22.</w:t>
      </w:r>
      <w:r w:rsidRPr="00E52983">
        <w:rPr>
          <w:color w:val="00B050"/>
        </w:rPr>
        <w:tab/>
      </w:r>
      <w:r w:rsidRPr="00E52983">
        <w:rPr>
          <w:rStyle w:val="REG-AmendChar"/>
        </w:rPr>
        <w:t>[no regulation heading]</w:t>
      </w:r>
    </w:p>
    <w:p w14:paraId="17641007" w14:textId="77777777" w:rsidR="00B45F21" w:rsidRPr="00E52983" w:rsidRDefault="00B45F21" w:rsidP="00B45F21">
      <w:pPr>
        <w:pStyle w:val="REG-P0"/>
        <w:rPr>
          <w:color w:val="00B050"/>
        </w:rPr>
      </w:pPr>
      <w:r w:rsidRPr="00E52983">
        <w:rPr>
          <w:color w:val="00B050"/>
        </w:rPr>
        <w:t>23.</w:t>
      </w:r>
      <w:r w:rsidRPr="00E52983">
        <w:rPr>
          <w:color w:val="00B050"/>
        </w:rPr>
        <w:tab/>
      </w:r>
      <w:r w:rsidRPr="00E52983">
        <w:rPr>
          <w:rStyle w:val="REG-AmendChar"/>
        </w:rPr>
        <w:t>[no regulation heading]</w:t>
      </w:r>
    </w:p>
    <w:p w14:paraId="74C79808" w14:textId="77777777" w:rsidR="00B45F21" w:rsidRPr="00E52983" w:rsidRDefault="00B45F21" w:rsidP="00B45F21">
      <w:pPr>
        <w:pStyle w:val="REG-P0"/>
        <w:rPr>
          <w:color w:val="00B050"/>
        </w:rPr>
      </w:pPr>
      <w:r w:rsidRPr="00E52983">
        <w:rPr>
          <w:color w:val="00B050"/>
        </w:rPr>
        <w:t>24.</w:t>
      </w:r>
      <w:r w:rsidRPr="00E52983">
        <w:rPr>
          <w:color w:val="00B050"/>
        </w:rPr>
        <w:tab/>
      </w:r>
      <w:r w:rsidRPr="00E52983">
        <w:rPr>
          <w:rStyle w:val="REG-AmendChar"/>
        </w:rPr>
        <w:t>[no regulation heading]</w:t>
      </w:r>
    </w:p>
    <w:p w14:paraId="282073A7" w14:textId="77777777" w:rsidR="00B45F21" w:rsidRPr="00E52983" w:rsidRDefault="00B45F21" w:rsidP="00B45F21">
      <w:pPr>
        <w:pStyle w:val="REG-P0"/>
        <w:rPr>
          <w:color w:val="00B050"/>
        </w:rPr>
      </w:pPr>
      <w:r w:rsidRPr="00E52983">
        <w:rPr>
          <w:color w:val="00B050"/>
        </w:rPr>
        <w:t>25.</w:t>
      </w:r>
      <w:r w:rsidRPr="00E52983">
        <w:rPr>
          <w:rStyle w:val="REG-AmendChar"/>
        </w:rPr>
        <w:t xml:space="preserve"> </w:t>
      </w:r>
      <w:r w:rsidRPr="00E52983">
        <w:rPr>
          <w:rStyle w:val="REG-AmendChar"/>
        </w:rPr>
        <w:tab/>
        <w:t>[no regulation heading]</w:t>
      </w:r>
    </w:p>
    <w:p w14:paraId="0001942E" w14:textId="77777777" w:rsidR="00B45F21" w:rsidRPr="00E52983" w:rsidRDefault="00B45F21" w:rsidP="00B45F21">
      <w:pPr>
        <w:pStyle w:val="REG-P0"/>
        <w:rPr>
          <w:color w:val="00B050"/>
        </w:rPr>
      </w:pPr>
      <w:r w:rsidRPr="00E52983">
        <w:rPr>
          <w:color w:val="00B050"/>
        </w:rPr>
        <w:t>25A.</w:t>
      </w:r>
      <w:r w:rsidRPr="00E52983">
        <w:rPr>
          <w:color w:val="00B050"/>
        </w:rPr>
        <w:tab/>
      </w:r>
      <w:r w:rsidRPr="00E52983">
        <w:rPr>
          <w:rStyle w:val="REG-AmendChar"/>
        </w:rPr>
        <w:t>[no regulation heading]</w:t>
      </w:r>
    </w:p>
    <w:p w14:paraId="579E5943" w14:textId="77777777" w:rsidR="00B45F21" w:rsidRPr="00E52983" w:rsidRDefault="00B45F21" w:rsidP="00B45F21">
      <w:pPr>
        <w:pStyle w:val="REG-P0"/>
      </w:pPr>
    </w:p>
    <w:p w14:paraId="70D35427" w14:textId="77777777" w:rsidR="00B45F21" w:rsidRPr="00E52983" w:rsidRDefault="00B45F21" w:rsidP="00B45F21">
      <w:pPr>
        <w:pStyle w:val="REG-P0"/>
        <w:jc w:val="center"/>
        <w:rPr>
          <w:color w:val="00B050"/>
        </w:rPr>
      </w:pPr>
      <w:r w:rsidRPr="00E52983">
        <w:rPr>
          <w:color w:val="00B050"/>
        </w:rPr>
        <w:t>SPECIAL REGULATIONS RELATING TO CERTAIN GAME PARKS</w:t>
      </w:r>
    </w:p>
    <w:p w14:paraId="76504AAF" w14:textId="77777777" w:rsidR="00B45F21" w:rsidRPr="00E52983" w:rsidRDefault="00B45F21" w:rsidP="00B45F21">
      <w:pPr>
        <w:pStyle w:val="REG-P0"/>
      </w:pPr>
    </w:p>
    <w:p w14:paraId="014E18C9" w14:textId="77777777" w:rsidR="00B45F21" w:rsidRPr="00E52983" w:rsidRDefault="00B45F21" w:rsidP="00B45F21">
      <w:pPr>
        <w:pStyle w:val="REG-P0"/>
        <w:rPr>
          <w:color w:val="00B050"/>
        </w:rPr>
      </w:pPr>
      <w:r w:rsidRPr="00E52983">
        <w:rPr>
          <w:color w:val="00B050"/>
        </w:rPr>
        <w:t>(A)</w:t>
      </w:r>
      <w:r w:rsidRPr="00E52983">
        <w:rPr>
          <w:color w:val="00B050"/>
        </w:rPr>
        <w:tab/>
        <w:t>DAAN VILJOEN GAME PARK</w:t>
      </w:r>
    </w:p>
    <w:p w14:paraId="2C197837" w14:textId="77777777" w:rsidR="00B45F21" w:rsidRPr="00E52983" w:rsidRDefault="00B45F21" w:rsidP="00B45F21">
      <w:pPr>
        <w:pStyle w:val="REG-P0"/>
        <w:rPr>
          <w:color w:val="00B050"/>
        </w:rPr>
      </w:pPr>
      <w:r w:rsidRPr="00E52983">
        <w:rPr>
          <w:rStyle w:val="REG-P0Char"/>
          <w:color w:val="00B050"/>
        </w:rPr>
        <w:t>26</w:t>
      </w:r>
      <w:r w:rsidRPr="00E52983">
        <w:rPr>
          <w:color w:val="00B050"/>
        </w:rPr>
        <w:t>.</w:t>
      </w:r>
      <w:r w:rsidRPr="00E52983">
        <w:rPr>
          <w:color w:val="00B050"/>
        </w:rPr>
        <w:tab/>
      </w:r>
      <w:r w:rsidRPr="00E52983">
        <w:rPr>
          <w:rStyle w:val="REG-AmendChar"/>
        </w:rPr>
        <w:t>[no regulation heading]</w:t>
      </w:r>
    </w:p>
    <w:p w14:paraId="68259B5D" w14:textId="77777777" w:rsidR="00B45F21" w:rsidRPr="00E52983" w:rsidRDefault="00B45F21" w:rsidP="00B45F21">
      <w:pPr>
        <w:pStyle w:val="REG-P0"/>
        <w:rPr>
          <w:color w:val="00B050"/>
        </w:rPr>
      </w:pPr>
      <w:r w:rsidRPr="00E52983">
        <w:rPr>
          <w:color w:val="00B050"/>
        </w:rPr>
        <w:t>27.</w:t>
      </w:r>
      <w:r w:rsidRPr="00E52983">
        <w:rPr>
          <w:color w:val="00B050"/>
        </w:rPr>
        <w:tab/>
      </w:r>
      <w:r w:rsidRPr="00E52983">
        <w:rPr>
          <w:rStyle w:val="REG-AmendChar"/>
        </w:rPr>
        <w:t>[no regulation heading]</w:t>
      </w:r>
    </w:p>
    <w:p w14:paraId="05C62BC6" w14:textId="77777777" w:rsidR="00B45F21" w:rsidRPr="00E52983" w:rsidRDefault="00B45F21" w:rsidP="00B45F21">
      <w:pPr>
        <w:pStyle w:val="REG-P0"/>
      </w:pPr>
    </w:p>
    <w:p w14:paraId="1E89F2CB" w14:textId="77777777" w:rsidR="00B45F21" w:rsidRPr="00E52983" w:rsidRDefault="00B45F21" w:rsidP="00B45F21">
      <w:pPr>
        <w:pStyle w:val="REG-P0"/>
        <w:rPr>
          <w:color w:val="00B050"/>
        </w:rPr>
      </w:pPr>
      <w:r w:rsidRPr="00E52983">
        <w:rPr>
          <w:color w:val="00B050"/>
        </w:rPr>
        <w:t>(B)</w:t>
      </w:r>
      <w:r w:rsidRPr="00E52983">
        <w:rPr>
          <w:color w:val="00B050"/>
        </w:rPr>
        <w:tab/>
        <w:t>NAMIB DESERT PARK</w:t>
      </w:r>
    </w:p>
    <w:p w14:paraId="2D342180" w14:textId="77777777" w:rsidR="00B45F21" w:rsidRPr="00E52983" w:rsidRDefault="00B45F21" w:rsidP="00B45F21">
      <w:pPr>
        <w:pStyle w:val="REG-P0"/>
        <w:rPr>
          <w:color w:val="00B050"/>
        </w:rPr>
      </w:pPr>
      <w:r w:rsidRPr="00E52983">
        <w:rPr>
          <w:color w:val="00B050"/>
        </w:rPr>
        <w:t>28.</w:t>
      </w:r>
      <w:r w:rsidRPr="00E52983">
        <w:rPr>
          <w:color w:val="00B050"/>
        </w:rPr>
        <w:tab/>
      </w:r>
      <w:r w:rsidRPr="00E52983">
        <w:rPr>
          <w:rStyle w:val="REG-AmendChar"/>
        </w:rPr>
        <w:t>[no regulation heading]</w:t>
      </w:r>
    </w:p>
    <w:p w14:paraId="43F5F77A" w14:textId="77777777" w:rsidR="00B45F21" w:rsidRPr="00E52983" w:rsidRDefault="00B45F21" w:rsidP="00B45F21">
      <w:pPr>
        <w:pStyle w:val="REG-P0"/>
        <w:rPr>
          <w:rStyle w:val="REG-AmendChar"/>
        </w:rPr>
      </w:pPr>
      <w:r w:rsidRPr="00E52983">
        <w:rPr>
          <w:color w:val="00B050"/>
        </w:rPr>
        <w:t>29.</w:t>
      </w:r>
      <w:r w:rsidRPr="00E52983">
        <w:rPr>
          <w:color w:val="00B050"/>
        </w:rPr>
        <w:tab/>
      </w:r>
      <w:r w:rsidRPr="00E52983">
        <w:rPr>
          <w:rStyle w:val="REG-AmendChar"/>
        </w:rPr>
        <w:t>[no regulation heading]</w:t>
      </w:r>
    </w:p>
    <w:p w14:paraId="4E23E434" w14:textId="77777777" w:rsidR="00B45F21" w:rsidRPr="00E52983" w:rsidRDefault="00B45F21" w:rsidP="00B45F21">
      <w:pPr>
        <w:pStyle w:val="REG-P0"/>
        <w:rPr>
          <w:rStyle w:val="REG-AmendChar"/>
        </w:rPr>
      </w:pPr>
      <w:r w:rsidRPr="00E52983">
        <w:rPr>
          <w:color w:val="00B050"/>
        </w:rPr>
        <w:t>30.</w:t>
      </w:r>
      <w:r w:rsidRPr="00E52983">
        <w:rPr>
          <w:color w:val="00B050"/>
        </w:rPr>
        <w:tab/>
      </w:r>
      <w:r w:rsidRPr="00E52983">
        <w:rPr>
          <w:rStyle w:val="REG-AmendChar"/>
        </w:rPr>
        <w:t>[no regulation heading]</w:t>
      </w:r>
    </w:p>
    <w:p w14:paraId="51F67369" w14:textId="77777777" w:rsidR="00B45F21" w:rsidRPr="00E52983" w:rsidRDefault="00B45F21" w:rsidP="00B45F21">
      <w:pPr>
        <w:pStyle w:val="REG-P0"/>
      </w:pPr>
    </w:p>
    <w:p w14:paraId="76B658C9" w14:textId="77777777" w:rsidR="00B45F21" w:rsidRPr="00E52983" w:rsidRDefault="00B45F21" w:rsidP="00B45F21">
      <w:pPr>
        <w:pStyle w:val="REG-P0"/>
        <w:rPr>
          <w:color w:val="00B050"/>
        </w:rPr>
      </w:pPr>
      <w:r w:rsidRPr="00E52983">
        <w:rPr>
          <w:color w:val="00B050"/>
        </w:rPr>
        <w:t>(C)</w:t>
      </w:r>
      <w:r w:rsidRPr="00E52983">
        <w:rPr>
          <w:color w:val="00B050"/>
        </w:rPr>
        <w:tab/>
        <w:t>ETOSHA NATIONAL PARK</w:t>
      </w:r>
    </w:p>
    <w:p w14:paraId="4C790876" w14:textId="77777777" w:rsidR="00B45F21" w:rsidRPr="00E52983" w:rsidRDefault="00B45F21" w:rsidP="00B45F21">
      <w:pPr>
        <w:pStyle w:val="REG-P0"/>
        <w:rPr>
          <w:color w:val="00B050"/>
        </w:rPr>
      </w:pPr>
      <w:r w:rsidRPr="00E52983">
        <w:rPr>
          <w:color w:val="00B050"/>
        </w:rPr>
        <w:t>31.</w:t>
      </w:r>
      <w:r w:rsidRPr="00E52983">
        <w:rPr>
          <w:color w:val="00B050"/>
        </w:rPr>
        <w:tab/>
      </w:r>
      <w:r w:rsidRPr="00E52983">
        <w:rPr>
          <w:rStyle w:val="REG-AmendChar"/>
        </w:rPr>
        <w:t>[no regulation heading]</w:t>
      </w:r>
    </w:p>
    <w:p w14:paraId="5A467101" w14:textId="77777777" w:rsidR="00B45F21" w:rsidRPr="00E52983" w:rsidRDefault="00B45F21" w:rsidP="00B45F21">
      <w:pPr>
        <w:pStyle w:val="REG-P0"/>
        <w:rPr>
          <w:rStyle w:val="REG-AmendChar"/>
        </w:rPr>
      </w:pPr>
      <w:r w:rsidRPr="00E52983">
        <w:rPr>
          <w:color w:val="00B050"/>
        </w:rPr>
        <w:t>32.</w:t>
      </w:r>
      <w:r w:rsidRPr="00E52983">
        <w:rPr>
          <w:color w:val="00B050"/>
        </w:rPr>
        <w:tab/>
      </w:r>
      <w:r w:rsidRPr="00E52983">
        <w:rPr>
          <w:rStyle w:val="REG-AmendChar"/>
        </w:rPr>
        <w:t>[no regulation heading]</w:t>
      </w:r>
    </w:p>
    <w:p w14:paraId="5B6A20E8" w14:textId="77777777" w:rsidR="00B45F21" w:rsidRPr="00E52983" w:rsidRDefault="00B45F21" w:rsidP="00B45F21">
      <w:pPr>
        <w:pStyle w:val="REG-P0"/>
        <w:rPr>
          <w:rStyle w:val="REG-AmendChar"/>
        </w:rPr>
      </w:pPr>
      <w:r w:rsidRPr="00E52983">
        <w:rPr>
          <w:color w:val="00B050"/>
        </w:rPr>
        <w:t>33.</w:t>
      </w:r>
      <w:r w:rsidRPr="00E52983">
        <w:rPr>
          <w:color w:val="00B050"/>
        </w:rPr>
        <w:tab/>
      </w:r>
      <w:r w:rsidRPr="00E52983">
        <w:rPr>
          <w:rStyle w:val="REG-AmendChar"/>
        </w:rPr>
        <w:t>[no regulation heading]</w:t>
      </w:r>
    </w:p>
    <w:p w14:paraId="117D538E" w14:textId="77777777" w:rsidR="00B45F21" w:rsidRPr="00E52983" w:rsidRDefault="00B45F21" w:rsidP="00B45F21">
      <w:pPr>
        <w:pStyle w:val="REG-P0"/>
        <w:rPr>
          <w:rStyle w:val="REG-AmendChar"/>
        </w:rPr>
      </w:pPr>
      <w:r w:rsidRPr="00E52983">
        <w:rPr>
          <w:color w:val="00B050"/>
        </w:rPr>
        <w:t>34.</w:t>
      </w:r>
      <w:r w:rsidRPr="00E52983">
        <w:rPr>
          <w:color w:val="00B050"/>
        </w:rPr>
        <w:tab/>
      </w:r>
      <w:r w:rsidRPr="00E52983">
        <w:rPr>
          <w:rStyle w:val="REG-AmendChar"/>
        </w:rPr>
        <w:t>[no regulation heading]</w:t>
      </w:r>
    </w:p>
    <w:p w14:paraId="0FFB17F3" w14:textId="77777777" w:rsidR="00B45F21" w:rsidRPr="00E52983" w:rsidRDefault="00B45F21" w:rsidP="00B45F21">
      <w:pPr>
        <w:pStyle w:val="REG-P0"/>
      </w:pPr>
    </w:p>
    <w:p w14:paraId="2ED282F2" w14:textId="77777777" w:rsidR="00B45F21" w:rsidRPr="00E52983" w:rsidRDefault="00B45F21" w:rsidP="00B45F21">
      <w:pPr>
        <w:pStyle w:val="REG-P0"/>
        <w:rPr>
          <w:color w:val="00B050"/>
        </w:rPr>
      </w:pPr>
      <w:r w:rsidRPr="00E52983">
        <w:rPr>
          <w:color w:val="00B050"/>
        </w:rPr>
        <w:t>(D)</w:t>
      </w:r>
      <w:r w:rsidRPr="00E52983">
        <w:rPr>
          <w:color w:val="00B050"/>
        </w:rPr>
        <w:tab/>
        <w:t>HARDAP RECREATION RESORT</w:t>
      </w:r>
    </w:p>
    <w:p w14:paraId="5CF64432" w14:textId="77777777" w:rsidR="00B45F21" w:rsidRPr="00E52983" w:rsidRDefault="00B45F21" w:rsidP="00B45F21">
      <w:pPr>
        <w:pStyle w:val="REG-P0"/>
        <w:rPr>
          <w:color w:val="00B050"/>
        </w:rPr>
      </w:pPr>
      <w:r w:rsidRPr="00E52983">
        <w:rPr>
          <w:color w:val="00B050"/>
        </w:rPr>
        <w:t>35.</w:t>
      </w:r>
      <w:r w:rsidRPr="00E52983">
        <w:rPr>
          <w:rStyle w:val="REG-AmendChar"/>
        </w:rPr>
        <w:t xml:space="preserve"> </w:t>
      </w:r>
      <w:r w:rsidRPr="00E52983">
        <w:rPr>
          <w:rStyle w:val="REG-AmendChar"/>
        </w:rPr>
        <w:tab/>
        <w:t>[no regulation heading]</w:t>
      </w:r>
    </w:p>
    <w:p w14:paraId="6EA31A89" w14:textId="77777777" w:rsidR="00B45F21" w:rsidRPr="00E52983" w:rsidRDefault="00B45F21" w:rsidP="00B45F21">
      <w:pPr>
        <w:pStyle w:val="REG-P0"/>
        <w:rPr>
          <w:color w:val="00B050"/>
        </w:rPr>
      </w:pPr>
    </w:p>
    <w:p w14:paraId="023DFAF3" w14:textId="77777777" w:rsidR="00B45F21" w:rsidRPr="00E52983" w:rsidRDefault="00B45F21" w:rsidP="00B45F21">
      <w:pPr>
        <w:pStyle w:val="REG-P0"/>
        <w:rPr>
          <w:color w:val="00B050"/>
        </w:rPr>
      </w:pPr>
      <w:r w:rsidRPr="00E52983">
        <w:rPr>
          <w:color w:val="00B050"/>
        </w:rPr>
        <w:t>(E)</w:t>
      </w:r>
      <w:r w:rsidRPr="00E52983">
        <w:rPr>
          <w:color w:val="00B050"/>
        </w:rPr>
        <w:tab/>
        <w:t>SKELETON COAST PARK</w:t>
      </w:r>
    </w:p>
    <w:p w14:paraId="1ED0F573" w14:textId="77777777" w:rsidR="00B45F21" w:rsidRPr="00E52983" w:rsidRDefault="00B45F21" w:rsidP="00B45F21">
      <w:pPr>
        <w:pStyle w:val="REG-P0"/>
        <w:rPr>
          <w:color w:val="00B050"/>
        </w:rPr>
      </w:pPr>
      <w:r w:rsidRPr="00E52983">
        <w:rPr>
          <w:color w:val="00B050"/>
        </w:rPr>
        <w:t>36.</w:t>
      </w:r>
      <w:r w:rsidRPr="00E52983">
        <w:tab/>
      </w:r>
      <w:r w:rsidRPr="00E52983">
        <w:rPr>
          <w:rStyle w:val="REG-AmendChar"/>
        </w:rPr>
        <w:t>[no regulation heading]</w:t>
      </w:r>
      <w:r w:rsidRPr="00E52983">
        <w:rPr>
          <w:color w:val="00B050"/>
        </w:rPr>
        <w:t xml:space="preserve"> </w:t>
      </w:r>
    </w:p>
    <w:p w14:paraId="516506F5" w14:textId="77777777" w:rsidR="00B45F21" w:rsidRPr="00E52983" w:rsidRDefault="00B45F21" w:rsidP="00B45F21">
      <w:pPr>
        <w:pStyle w:val="REG-P0"/>
      </w:pPr>
    </w:p>
    <w:p w14:paraId="2BC8CF1B" w14:textId="77777777" w:rsidR="00B45F21" w:rsidRPr="00E52983" w:rsidRDefault="00B45F21" w:rsidP="00B45F21">
      <w:pPr>
        <w:pStyle w:val="REG-P0"/>
        <w:rPr>
          <w:color w:val="00B050"/>
        </w:rPr>
      </w:pPr>
      <w:r w:rsidRPr="00E52983">
        <w:rPr>
          <w:color w:val="00B050"/>
        </w:rPr>
        <w:t>(F)</w:t>
      </w:r>
      <w:r w:rsidRPr="00E52983">
        <w:rPr>
          <w:color w:val="00B050"/>
        </w:rPr>
        <w:tab/>
        <w:t>NAUKLUFT MOUNTAIN ZEBRA PARK</w:t>
      </w:r>
    </w:p>
    <w:p w14:paraId="51BDFA13" w14:textId="77777777" w:rsidR="00B45F21" w:rsidRPr="00E52983" w:rsidRDefault="00B45F21" w:rsidP="00B45F21">
      <w:pPr>
        <w:pStyle w:val="REG-Amend"/>
      </w:pPr>
      <w:r w:rsidRPr="00E52983">
        <w:t xml:space="preserve">[The Afrikaans version of the </w:t>
      </w:r>
      <w:r w:rsidRPr="00E52983">
        <w:rPr>
          <w:i/>
        </w:rPr>
        <w:t>Official</w:t>
      </w:r>
      <w:r w:rsidRPr="00E52983">
        <w:t xml:space="preserve"> </w:t>
      </w:r>
      <w:r w:rsidRPr="00E52983">
        <w:rPr>
          <w:i/>
        </w:rPr>
        <w:t>Gazette</w:t>
      </w:r>
      <w:r w:rsidRPr="00E52983">
        <w:t xml:space="preserve"> uses the letter (F) </w:t>
      </w:r>
      <w:r w:rsidRPr="00E52983">
        <w:br/>
        <w:t>in the subpart heading; the English version does not.]</w:t>
      </w:r>
    </w:p>
    <w:p w14:paraId="002F9EBF" w14:textId="77777777" w:rsidR="00B45F21" w:rsidRPr="00E52983" w:rsidRDefault="00B45F21" w:rsidP="00B45F21">
      <w:pPr>
        <w:pStyle w:val="REG-P0"/>
        <w:rPr>
          <w:color w:val="00B050"/>
        </w:rPr>
      </w:pPr>
      <w:r w:rsidRPr="00E52983">
        <w:rPr>
          <w:color w:val="00B050"/>
        </w:rPr>
        <w:t>36A.</w:t>
      </w:r>
      <w:r w:rsidRPr="00E52983">
        <w:rPr>
          <w:color w:val="00B050"/>
        </w:rPr>
        <w:tab/>
      </w:r>
      <w:r w:rsidRPr="00E52983">
        <w:rPr>
          <w:rStyle w:val="REG-AmendChar"/>
        </w:rPr>
        <w:t>[no regulation heading]</w:t>
      </w:r>
    </w:p>
    <w:p w14:paraId="3DE9B1D2" w14:textId="77777777" w:rsidR="00B45F21" w:rsidRPr="00E52983" w:rsidRDefault="00B45F21" w:rsidP="00B45F21">
      <w:pPr>
        <w:pStyle w:val="REG-P0"/>
        <w:rPr>
          <w:color w:val="00B050"/>
        </w:rPr>
      </w:pPr>
      <w:r w:rsidRPr="00E52983">
        <w:rPr>
          <w:color w:val="00B050"/>
        </w:rPr>
        <w:t>36B.</w:t>
      </w:r>
      <w:r w:rsidRPr="00E52983">
        <w:rPr>
          <w:color w:val="00B050"/>
        </w:rPr>
        <w:tab/>
      </w:r>
      <w:r w:rsidRPr="00E52983">
        <w:rPr>
          <w:rStyle w:val="REG-AmendChar"/>
        </w:rPr>
        <w:t>[no regulation heading]</w:t>
      </w:r>
    </w:p>
    <w:p w14:paraId="4957941D" w14:textId="77777777" w:rsidR="00B45F21" w:rsidRPr="00E52983" w:rsidRDefault="00B45F21" w:rsidP="00B45F21">
      <w:pPr>
        <w:pStyle w:val="REG-Amend"/>
      </w:pPr>
    </w:p>
    <w:p w14:paraId="3FDA080F" w14:textId="77777777" w:rsidR="00B45F21" w:rsidRPr="00E52983" w:rsidRDefault="00B45F21" w:rsidP="00B45F21">
      <w:pPr>
        <w:pStyle w:val="REG-Amend"/>
      </w:pPr>
    </w:p>
    <w:p w14:paraId="2A73F407" w14:textId="77777777" w:rsidR="00B45F21" w:rsidRPr="00E52983" w:rsidRDefault="00B45F21" w:rsidP="00B45F21">
      <w:pPr>
        <w:pStyle w:val="REG-P0"/>
        <w:rPr>
          <w:color w:val="00B050"/>
        </w:rPr>
      </w:pPr>
      <w:r w:rsidRPr="00E52983">
        <w:rPr>
          <w:color w:val="00B050"/>
        </w:rPr>
        <w:t>(G)</w:t>
      </w:r>
      <w:r w:rsidRPr="00E52983">
        <w:rPr>
          <w:color w:val="00B050"/>
        </w:rPr>
        <w:tab/>
        <w:t>GROSS BARMEN</w:t>
      </w:r>
    </w:p>
    <w:p w14:paraId="3D657C72" w14:textId="77777777" w:rsidR="00B45F21" w:rsidRPr="00E52983" w:rsidRDefault="00B45F21" w:rsidP="00B45F21">
      <w:pPr>
        <w:pStyle w:val="REG-P0"/>
        <w:rPr>
          <w:color w:val="00B050"/>
        </w:rPr>
      </w:pPr>
      <w:r w:rsidRPr="00E52983">
        <w:rPr>
          <w:color w:val="00B050"/>
        </w:rPr>
        <w:t>36C</w:t>
      </w:r>
      <w:r w:rsidRPr="00E52983">
        <w:rPr>
          <w:color w:val="00B050"/>
        </w:rPr>
        <w:tab/>
      </w:r>
      <w:r w:rsidRPr="00E52983">
        <w:rPr>
          <w:rStyle w:val="REG-AmendChar"/>
        </w:rPr>
        <w:t>[no regulation heading]</w:t>
      </w:r>
    </w:p>
    <w:p w14:paraId="7963FB53" w14:textId="77777777" w:rsidR="00B45F21" w:rsidRPr="00E52983" w:rsidRDefault="00B45F21" w:rsidP="00B45F21">
      <w:pPr>
        <w:pStyle w:val="REG-P0"/>
        <w:rPr>
          <w:color w:val="00B050"/>
        </w:rPr>
      </w:pPr>
      <w:r w:rsidRPr="00E52983">
        <w:rPr>
          <w:color w:val="00B050"/>
        </w:rPr>
        <w:t>36D.</w:t>
      </w:r>
      <w:r w:rsidRPr="00E52983">
        <w:rPr>
          <w:color w:val="00B050"/>
        </w:rPr>
        <w:tab/>
      </w:r>
      <w:r w:rsidRPr="00E52983">
        <w:rPr>
          <w:rStyle w:val="REG-AmendChar"/>
        </w:rPr>
        <w:t>[no regulation heading]</w:t>
      </w:r>
    </w:p>
    <w:p w14:paraId="0BAD9E29" w14:textId="77777777" w:rsidR="00B45F21" w:rsidRPr="00E52983" w:rsidRDefault="00B45F21" w:rsidP="00B45F21">
      <w:pPr>
        <w:pStyle w:val="REG-P0"/>
        <w:rPr>
          <w:color w:val="00B050"/>
        </w:rPr>
      </w:pPr>
      <w:r w:rsidRPr="00E52983">
        <w:rPr>
          <w:color w:val="00B050"/>
        </w:rPr>
        <w:t>36E.</w:t>
      </w:r>
      <w:r w:rsidRPr="00E52983">
        <w:rPr>
          <w:color w:val="00B050"/>
        </w:rPr>
        <w:tab/>
      </w:r>
      <w:r w:rsidRPr="00E52983">
        <w:rPr>
          <w:rStyle w:val="REG-AmendChar"/>
        </w:rPr>
        <w:t>[no regulation heading]</w:t>
      </w:r>
    </w:p>
    <w:p w14:paraId="1E9939E0" w14:textId="77777777" w:rsidR="00B45F21" w:rsidRPr="00E52983" w:rsidRDefault="00B45F21" w:rsidP="00B45F21">
      <w:pPr>
        <w:pStyle w:val="REG-P0"/>
      </w:pPr>
    </w:p>
    <w:p w14:paraId="774E1BF1" w14:textId="77777777" w:rsidR="00B45F21" w:rsidRPr="00E52983" w:rsidRDefault="00B45F21" w:rsidP="00B45F21">
      <w:pPr>
        <w:pStyle w:val="REG-P0"/>
        <w:rPr>
          <w:color w:val="00B050"/>
        </w:rPr>
      </w:pPr>
      <w:r w:rsidRPr="00E52983">
        <w:rPr>
          <w:color w:val="00B050"/>
        </w:rPr>
        <w:t>(H)</w:t>
      </w:r>
      <w:r w:rsidRPr="00E52983">
        <w:rPr>
          <w:color w:val="00B050"/>
        </w:rPr>
        <w:tab/>
        <w:t>DOROB NATIONAL PARK</w:t>
      </w:r>
    </w:p>
    <w:p w14:paraId="0A92D707" w14:textId="77777777" w:rsidR="00B45F21" w:rsidRPr="00E52983" w:rsidRDefault="00B45F21" w:rsidP="00B45F21">
      <w:pPr>
        <w:pStyle w:val="REG-P0"/>
        <w:rPr>
          <w:color w:val="00B050"/>
        </w:rPr>
      </w:pPr>
      <w:r w:rsidRPr="00E52983">
        <w:rPr>
          <w:color w:val="00B050"/>
        </w:rPr>
        <w:t>36F.</w:t>
      </w:r>
      <w:r w:rsidRPr="00E52983">
        <w:rPr>
          <w:color w:val="00B050"/>
        </w:rPr>
        <w:tab/>
      </w:r>
      <w:r w:rsidRPr="00E52983">
        <w:rPr>
          <w:rStyle w:val="REG-AmendChar"/>
        </w:rPr>
        <w:t>[no regulation heading]</w:t>
      </w:r>
    </w:p>
    <w:p w14:paraId="3E4FDF5D" w14:textId="77777777" w:rsidR="00B45F21" w:rsidRPr="00E52983" w:rsidRDefault="00B45F21" w:rsidP="00B45F21">
      <w:pPr>
        <w:pStyle w:val="REG-P0"/>
      </w:pPr>
    </w:p>
    <w:p w14:paraId="1938D8FD" w14:textId="77777777" w:rsidR="00B45F21" w:rsidRPr="00E52983" w:rsidRDefault="00B45F21" w:rsidP="00B45F21">
      <w:pPr>
        <w:pStyle w:val="REG-P0"/>
        <w:jc w:val="center"/>
        <w:rPr>
          <w:color w:val="00B050"/>
        </w:rPr>
      </w:pPr>
      <w:r w:rsidRPr="00E52983">
        <w:rPr>
          <w:color w:val="00B050"/>
        </w:rPr>
        <w:t>CHAPTER III</w:t>
      </w:r>
    </w:p>
    <w:p w14:paraId="34E93276" w14:textId="77777777" w:rsidR="00B45F21" w:rsidRPr="00E52983" w:rsidRDefault="00B45F21" w:rsidP="00B45F21">
      <w:pPr>
        <w:pStyle w:val="REG-P0"/>
        <w:jc w:val="center"/>
        <w:rPr>
          <w:color w:val="00B050"/>
        </w:rPr>
      </w:pPr>
      <w:r w:rsidRPr="00E52983">
        <w:rPr>
          <w:color w:val="00B050"/>
        </w:rPr>
        <w:t>SWIMMING BATHS IN GAME PARKS</w:t>
      </w:r>
    </w:p>
    <w:p w14:paraId="71419675" w14:textId="77777777" w:rsidR="00B45F21" w:rsidRPr="00E52983" w:rsidRDefault="00B45F21" w:rsidP="00B45F21">
      <w:pPr>
        <w:pStyle w:val="REG-P0"/>
        <w:rPr>
          <w:color w:val="00B050"/>
        </w:rPr>
      </w:pPr>
    </w:p>
    <w:p w14:paraId="7C35EC2E" w14:textId="77777777" w:rsidR="00B45F21" w:rsidRPr="00E52983" w:rsidRDefault="00B45F21" w:rsidP="00B45F21">
      <w:pPr>
        <w:pStyle w:val="REG-P0"/>
        <w:rPr>
          <w:color w:val="00B050"/>
        </w:rPr>
      </w:pPr>
      <w:r w:rsidRPr="00E52983">
        <w:rPr>
          <w:color w:val="00B050"/>
        </w:rPr>
        <w:t>37.</w:t>
      </w:r>
      <w:r w:rsidRPr="00E52983">
        <w:rPr>
          <w:color w:val="00B050"/>
        </w:rPr>
        <w:tab/>
      </w:r>
      <w:r w:rsidRPr="00E52983">
        <w:rPr>
          <w:rStyle w:val="REG-AmendChar"/>
        </w:rPr>
        <w:t>[no regulation heading]</w:t>
      </w:r>
    </w:p>
    <w:p w14:paraId="3BB28D48" w14:textId="77777777" w:rsidR="00B45F21" w:rsidRPr="00E52983" w:rsidRDefault="00B45F21" w:rsidP="00B45F21">
      <w:pPr>
        <w:pStyle w:val="REG-P0"/>
        <w:rPr>
          <w:color w:val="00B050"/>
        </w:rPr>
      </w:pPr>
      <w:r w:rsidRPr="00E52983">
        <w:rPr>
          <w:color w:val="00B050"/>
        </w:rPr>
        <w:t>38.</w:t>
      </w:r>
      <w:r w:rsidRPr="00E52983">
        <w:rPr>
          <w:color w:val="00B050"/>
        </w:rPr>
        <w:tab/>
      </w:r>
      <w:r w:rsidRPr="00E52983">
        <w:rPr>
          <w:rStyle w:val="REG-AmendChar"/>
        </w:rPr>
        <w:t>[no regulation heading]</w:t>
      </w:r>
    </w:p>
    <w:p w14:paraId="4BE2E4A3" w14:textId="77777777" w:rsidR="00B45F21" w:rsidRPr="00E52983" w:rsidRDefault="00B45F21" w:rsidP="00B45F21">
      <w:pPr>
        <w:pStyle w:val="REG-P0"/>
        <w:rPr>
          <w:color w:val="00B050"/>
        </w:rPr>
      </w:pPr>
      <w:r w:rsidRPr="00E52983">
        <w:rPr>
          <w:color w:val="00B050"/>
        </w:rPr>
        <w:t>39.</w:t>
      </w:r>
      <w:r w:rsidRPr="00E52983">
        <w:rPr>
          <w:color w:val="00B050"/>
        </w:rPr>
        <w:tab/>
      </w:r>
      <w:r w:rsidRPr="00E52983">
        <w:rPr>
          <w:rStyle w:val="REG-AmendChar"/>
        </w:rPr>
        <w:t>[no regulation heading]</w:t>
      </w:r>
    </w:p>
    <w:p w14:paraId="5A6A271E" w14:textId="77777777" w:rsidR="00B45F21" w:rsidRPr="00E52983" w:rsidRDefault="00B45F21" w:rsidP="00B45F21">
      <w:pPr>
        <w:pStyle w:val="REG-P0"/>
        <w:rPr>
          <w:color w:val="00B050"/>
        </w:rPr>
      </w:pPr>
      <w:r w:rsidRPr="00E52983">
        <w:rPr>
          <w:color w:val="00B050"/>
        </w:rPr>
        <w:t>40.</w:t>
      </w:r>
      <w:r w:rsidRPr="00E52983">
        <w:rPr>
          <w:color w:val="00B050"/>
        </w:rPr>
        <w:tab/>
      </w:r>
      <w:r w:rsidRPr="00E52983">
        <w:rPr>
          <w:rStyle w:val="REG-AmendChar"/>
        </w:rPr>
        <w:t>[no regulation heading]</w:t>
      </w:r>
    </w:p>
    <w:p w14:paraId="356B84F0" w14:textId="77777777" w:rsidR="00B45F21" w:rsidRPr="00E52983" w:rsidRDefault="00B45F21" w:rsidP="00B45F21">
      <w:pPr>
        <w:pStyle w:val="REG-P0"/>
        <w:rPr>
          <w:color w:val="00B050"/>
        </w:rPr>
      </w:pPr>
      <w:r w:rsidRPr="00E52983">
        <w:rPr>
          <w:color w:val="00B050"/>
        </w:rPr>
        <w:t>41.</w:t>
      </w:r>
      <w:r w:rsidRPr="00E52983">
        <w:rPr>
          <w:color w:val="00B050"/>
        </w:rPr>
        <w:tab/>
      </w:r>
      <w:r w:rsidRPr="00E52983">
        <w:rPr>
          <w:rStyle w:val="REG-AmendChar"/>
        </w:rPr>
        <w:t>[no regulation heading]</w:t>
      </w:r>
    </w:p>
    <w:p w14:paraId="78D7B942" w14:textId="77777777" w:rsidR="00B45F21" w:rsidRPr="00E52983" w:rsidRDefault="00B45F21" w:rsidP="00B45F21">
      <w:pPr>
        <w:pStyle w:val="REG-P0"/>
        <w:rPr>
          <w:color w:val="00B050"/>
        </w:rPr>
      </w:pPr>
      <w:r w:rsidRPr="00E52983">
        <w:rPr>
          <w:color w:val="00B050"/>
        </w:rPr>
        <w:t>42.</w:t>
      </w:r>
      <w:r w:rsidRPr="00E52983">
        <w:rPr>
          <w:color w:val="00B050"/>
        </w:rPr>
        <w:tab/>
      </w:r>
      <w:r w:rsidRPr="00E52983">
        <w:rPr>
          <w:rStyle w:val="REG-AmendChar"/>
        </w:rPr>
        <w:t>[no regulation heading]</w:t>
      </w:r>
    </w:p>
    <w:p w14:paraId="06EB2386" w14:textId="77777777" w:rsidR="00B45F21" w:rsidRPr="00E52983" w:rsidRDefault="00B45F21" w:rsidP="00B45F21">
      <w:pPr>
        <w:pStyle w:val="REG-P0"/>
        <w:rPr>
          <w:color w:val="00B050"/>
        </w:rPr>
      </w:pPr>
      <w:r w:rsidRPr="00E52983">
        <w:rPr>
          <w:color w:val="00B050"/>
        </w:rPr>
        <w:t>43.</w:t>
      </w:r>
      <w:r w:rsidRPr="00E52983">
        <w:rPr>
          <w:color w:val="00B050"/>
        </w:rPr>
        <w:tab/>
      </w:r>
      <w:r w:rsidRPr="00E52983">
        <w:rPr>
          <w:rStyle w:val="REG-AmendChar"/>
        </w:rPr>
        <w:t>[no regulation heading]</w:t>
      </w:r>
    </w:p>
    <w:p w14:paraId="05BE799D" w14:textId="77777777" w:rsidR="00B45F21" w:rsidRPr="00E52983" w:rsidRDefault="00B45F21" w:rsidP="00B45F21">
      <w:pPr>
        <w:pStyle w:val="REG-P0"/>
        <w:rPr>
          <w:color w:val="00B050"/>
        </w:rPr>
      </w:pPr>
      <w:r w:rsidRPr="00E52983">
        <w:rPr>
          <w:color w:val="00B050"/>
        </w:rPr>
        <w:t>44.</w:t>
      </w:r>
      <w:r w:rsidRPr="00E52983">
        <w:rPr>
          <w:color w:val="00B050"/>
        </w:rPr>
        <w:tab/>
      </w:r>
      <w:r w:rsidRPr="00E52983">
        <w:rPr>
          <w:rStyle w:val="REG-AmendChar"/>
        </w:rPr>
        <w:t>[no regulation heading]</w:t>
      </w:r>
    </w:p>
    <w:p w14:paraId="774C3CC5" w14:textId="77777777" w:rsidR="00B45F21" w:rsidRPr="00E52983" w:rsidRDefault="00B45F21" w:rsidP="00B45F21">
      <w:pPr>
        <w:pStyle w:val="REG-P0"/>
        <w:rPr>
          <w:color w:val="00B050"/>
        </w:rPr>
      </w:pPr>
      <w:r w:rsidRPr="00E52983">
        <w:rPr>
          <w:color w:val="00B050"/>
        </w:rPr>
        <w:t>45.</w:t>
      </w:r>
      <w:r w:rsidRPr="00E52983">
        <w:rPr>
          <w:color w:val="00B050"/>
        </w:rPr>
        <w:tab/>
      </w:r>
      <w:r w:rsidRPr="00E52983">
        <w:rPr>
          <w:rStyle w:val="REG-AmendChar"/>
        </w:rPr>
        <w:t>[no regulation heading]</w:t>
      </w:r>
    </w:p>
    <w:p w14:paraId="42C44F5F" w14:textId="77777777" w:rsidR="00B45F21" w:rsidRPr="00E52983" w:rsidRDefault="00B45F21" w:rsidP="00B45F21">
      <w:pPr>
        <w:pStyle w:val="REG-P0"/>
        <w:rPr>
          <w:color w:val="00B050"/>
        </w:rPr>
      </w:pPr>
      <w:r w:rsidRPr="00E52983">
        <w:rPr>
          <w:color w:val="00B050"/>
        </w:rPr>
        <w:t>46.</w:t>
      </w:r>
      <w:r w:rsidRPr="00E52983">
        <w:rPr>
          <w:color w:val="00B050"/>
        </w:rPr>
        <w:tab/>
      </w:r>
      <w:r w:rsidRPr="00E52983">
        <w:rPr>
          <w:rStyle w:val="REG-AmendChar"/>
        </w:rPr>
        <w:t>[no regulation heading]</w:t>
      </w:r>
    </w:p>
    <w:p w14:paraId="0025C875" w14:textId="77777777" w:rsidR="00B45F21" w:rsidRPr="00E52983" w:rsidRDefault="00B45F21" w:rsidP="00B45F21">
      <w:pPr>
        <w:pStyle w:val="REG-P0"/>
        <w:rPr>
          <w:color w:val="00B050"/>
        </w:rPr>
      </w:pPr>
      <w:r w:rsidRPr="00E52983">
        <w:rPr>
          <w:color w:val="00B050"/>
        </w:rPr>
        <w:t>47.</w:t>
      </w:r>
      <w:r w:rsidRPr="00E52983">
        <w:rPr>
          <w:color w:val="00B050"/>
        </w:rPr>
        <w:tab/>
      </w:r>
      <w:r w:rsidRPr="00E52983">
        <w:rPr>
          <w:rStyle w:val="REG-AmendChar"/>
        </w:rPr>
        <w:t>[no regulation heading]</w:t>
      </w:r>
    </w:p>
    <w:p w14:paraId="4487D4EB" w14:textId="77777777" w:rsidR="00B45F21" w:rsidRPr="00E52983" w:rsidRDefault="00B45F21" w:rsidP="00B45F21">
      <w:pPr>
        <w:pStyle w:val="REG-P0"/>
        <w:rPr>
          <w:color w:val="00B050"/>
        </w:rPr>
      </w:pPr>
      <w:r w:rsidRPr="00E52983">
        <w:rPr>
          <w:color w:val="00B050"/>
        </w:rPr>
        <w:t>48.</w:t>
      </w:r>
      <w:r w:rsidRPr="00E52983">
        <w:rPr>
          <w:color w:val="00B050"/>
        </w:rPr>
        <w:tab/>
      </w:r>
      <w:r w:rsidRPr="00E52983">
        <w:rPr>
          <w:rStyle w:val="REG-AmendChar"/>
        </w:rPr>
        <w:t>[no regulation heading]</w:t>
      </w:r>
    </w:p>
    <w:p w14:paraId="2A001FDA" w14:textId="77777777" w:rsidR="00B45F21" w:rsidRPr="00E52983" w:rsidRDefault="00B45F21" w:rsidP="00B45F21">
      <w:pPr>
        <w:pStyle w:val="REG-P0"/>
        <w:rPr>
          <w:color w:val="00B050"/>
        </w:rPr>
      </w:pPr>
      <w:r w:rsidRPr="00E52983">
        <w:rPr>
          <w:color w:val="00B050"/>
        </w:rPr>
        <w:t>49.</w:t>
      </w:r>
      <w:r w:rsidRPr="00E52983">
        <w:rPr>
          <w:color w:val="00B050"/>
        </w:rPr>
        <w:tab/>
      </w:r>
      <w:r w:rsidRPr="00E52983">
        <w:rPr>
          <w:rStyle w:val="REG-AmendChar"/>
        </w:rPr>
        <w:t>[no regulation heading]</w:t>
      </w:r>
    </w:p>
    <w:p w14:paraId="61D2C64F" w14:textId="77777777" w:rsidR="00B45F21" w:rsidRPr="00E52983" w:rsidRDefault="00B45F21" w:rsidP="00B45F21">
      <w:pPr>
        <w:pStyle w:val="REG-P0"/>
        <w:rPr>
          <w:color w:val="00B050"/>
        </w:rPr>
      </w:pPr>
      <w:r w:rsidRPr="00E52983">
        <w:rPr>
          <w:color w:val="00B050"/>
        </w:rPr>
        <w:t>50.</w:t>
      </w:r>
      <w:r w:rsidRPr="00E52983">
        <w:rPr>
          <w:color w:val="00B050"/>
        </w:rPr>
        <w:tab/>
      </w:r>
      <w:r w:rsidRPr="00E52983">
        <w:rPr>
          <w:rStyle w:val="REG-AmendChar"/>
        </w:rPr>
        <w:t>[no regulation heading]</w:t>
      </w:r>
    </w:p>
    <w:p w14:paraId="6E0EB5EA" w14:textId="77777777" w:rsidR="00B45F21" w:rsidRPr="00E52983" w:rsidRDefault="00B45F21" w:rsidP="00B45F21">
      <w:pPr>
        <w:pStyle w:val="REG-P0"/>
      </w:pPr>
      <w:r w:rsidRPr="00E52983">
        <w:rPr>
          <w:color w:val="00B050"/>
        </w:rPr>
        <w:t>51.</w:t>
      </w:r>
      <w:r w:rsidRPr="00E52983">
        <w:rPr>
          <w:color w:val="00B050"/>
        </w:rPr>
        <w:tab/>
      </w:r>
      <w:r w:rsidRPr="00E52983">
        <w:rPr>
          <w:rStyle w:val="REG-AmendChar"/>
        </w:rPr>
        <w:t>[no regulation heading]</w:t>
      </w:r>
    </w:p>
    <w:p w14:paraId="4565BD74" w14:textId="77777777" w:rsidR="00B45F21" w:rsidRPr="00E52983" w:rsidRDefault="00B45F21" w:rsidP="00B45F21">
      <w:pPr>
        <w:pStyle w:val="REG-P0"/>
        <w:jc w:val="center"/>
        <w:rPr>
          <w:color w:val="00B050"/>
        </w:rPr>
      </w:pPr>
      <w:r w:rsidRPr="00E52983">
        <w:rPr>
          <w:color w:val="00B050"/>
        </w:rPr>
        <w:t>CHAPTER IV</w:t>
      </w:r>
    </w:p>
    <w:p w14:paraId="6B21F743" w14:textId="77777777" w:rsidR="00B45F21" w:rsidRPr="00E52983" w:rsidRDefault="00B45F21" w:rsidP="00B45F21">
      <w:pPr>
        <w:pStyle w:val="REG-P0"/>
        <w:jc w:val="center"/>
        <w:rPr>
          <w:color w:val="00B050"/>
        </w:rPr>
      </w:pPr>
      <w:r w:rsidRPr="00E52983">
        <w:rPr>
          <w:color w:val="00B050"/>
        </w:rPr>
        <w:t>USE OF BOATS ON DAMS IN GAME PARKS</w:t>
      </w:r>
    </w:p>
    <w:p w14:paraId="1117A34E" w14:textId="77777777" w:rsidR="00B45F21" w:rsidRPr="00E52983" w:rsidRDefault="00B45F21" w:rsidP="00B45F21">
      <w:pPr>
        <w:pStyle w:val="REG-P0"/>
      </w:pPr>
    </w:p>
    <w:p w14:paraId="6C4824F0" w14:textId="77777777" w:rsidR="00243998" w:rsidRPr="00E52983" w:rsidRDefault="00B45F21" w:rsidP="00243998">
      <w:pPr>
        <w:pStyle w:val="REG-P0"/>
        <w:jc w:val="left"/>
        <w:rPr>
          <w:color w:val="00B050"/>
        </w:rPr>
      </w:pPr>
      <w:r w:rsidRPr="00E52983">
        <w:rPr>
          <w:color w:val="00B050"/>
        </w:rPr>
        <w:t>52.</w:t>
      </w:r>
      <w:r w:rsidR="00243998">
        <w:rPr>
          <w:color w:val="00B050"/>
        </w:rPr>
        <w:tab/>
      </w:r>
      <w:r w:rsidR="00243998" w:rsidRPr="00E52983">
        <w:rPr>
          <w:rStyle w:val="REG-AmendChar"/>
        </w:rPr>
        <w:t>[no regulation heading]</w:t>
      </w:r>
    </w:p>
    <w:p w14:paraId="0C5DFDB9" w14:textId="77777777" w:rsidR="00B45F21" w:rsidRPr="00E52983" w:rsidRDefault="00B45F21" w:rsidP="00B45F21">
      <w:pPr>
        <w:pStyle w:val="REG-P0"/>
        <w:jc w:val="left"/>
        <w:rPr>
          <w:color w:val="00B050"/>
        </w:rPr>
      </w:pPr>
      <w:r w:rsidRPr="00E52983">
        <w:rPr>
          <w:color w:val="00B050"/>
        </w:rPr>
        <w:t>53.</w:t>
      </w:r>
      <w:r w:rsidRPr="00E52983">
        <w:rPr>
          <w:color w:val="00B050"/>
        </w:rPr>
        <w:tab/>
      </w:r>
      <w:r w:rsidRPr="00E52983">
        <w:rPr>
          <w:rStyle w:val="REG-AmendChar"/>
        </w:rPr>
        <w:t>[no regulation heading]</w:t>
      </w:r>
    </w:p>
    <w:p w14:paraId="0CDB566F" w14:textId="77777777" w:rsidR="00B45F21" w:rsidRPr="00E52983" w:rsidRDefault="00B45F21" w:rsidP="00B45F21">
      <w:pPr>
        <w:pStyle w:val="REG-P0"/>
        <w:jc w:val="left"/>
        <w:rPr>
          <w:color w:val="00B050"/>
        </w:rPr>
      </w:pPr>
      <w:r w:rsidRPr="00E52983">
        <w:rPr>
          <w:color w:val="00B050"/>
        </w:rPr>
        <w:t>54.</w:t>
      </w:r>
      <w:r w:rsidRPr="00E52983">
        <w:rPr>
          <w:color w:val="00B050"/>
        </w:rPr>
        <w:tab/>
      </w:r>
      <w:r w:rsidRPr="00E52983">
        <w:rPr>
          <w:rStyle w:val="REG-AmendChar"/>
        </w:rPr>
        <w:t>[no regulation heading]</w:t>
      </w:r>
    </w:p>
    <w:p w14:paraId="558FAAF4" w14:textId="77777777" w:rsidR="00B45F21" w:rsidRPr="00E52983" w:rsidRDefault="00B45F21" w:rsidP="00B45F21">
      <w:pPr>
        <w:pStyle w:val="REG-P0"/>
        <w:jc w:val="left"/>
        <w:rPr>
          <w:color w:val="00B050"/>
        </w:rPr>
      </w:pPr>
      <w:r w:rsidRPr="00E52983">
        <w:rPr>
          <w:color w:val="00B050"/>
        </w:rPr>
        <w:t>55.</w:t>
      </w:r>
      <w:r w:rsidRPr="00E52983">
        <w:rPr>
          <w:color w:val="00B050"/>
        </w:rPr>
        <w:tab/>
      </w:r>
      <w:r w:rsidRPr="00E52983">
        <w:rPr>
          <w:rStyle w:val="REG-AmendChar"/>
        </w:rPr>
        <w:t>[no regulation heading]</w:t>
      </w:r>
    </w:p>
    <w:p w14:paraId="039E2930" w14:textId="77777777" w:rsidR="00B45F21" w:rsidRPr="00E52983" w:rsidRDefault="00B45F21" w:rsidP="00B45F21">
      <w:pPr>
        <w:pStyle w:val="REG-P0"/>
        <w:jc w:val="left"/>
        <w:rPr>
          <w:color w:val="00B050"/>
        </w:rPr>
      </w:pPr>
      <w:r w:rsidRPr="00E52983">
        <w:rPr>
          <w:color w:val="00B050"/>
        </w:rPr>
        <w:t>55.</w:t>
      </w:r>
      <w:r w:rsidRPr="00E52983">
        <w:rPr>
          <w:color w:val="00B050"/>
        </w:rPr>
        <w:tab/>
      </w:r>
      <w:r w:rsidRPr="00E52983">
        <w:rPr>
          <w:rStyle w:val="REG-AmendChar"/>
        </w:rPr>
        <w:t>[no regulation heading]</w:t>
      </w:r>
    </w:p>
    <w:p w14:paraId="659EC20B" w14:textId="77777777" w:rsidR="00B45F21" w:rsidRPr="00E52983" w:rsidRDefault="00B45F21" w:rsidP="00B45F21">
      <w:pPr>
        <w:pStyle w:val="REG-P0"/>
        <w:jc w:val="left"/>
        <w:rPr>
          <w:color w:val="00B050"/>
        </w:rPr>
      </w:pPr>
      <w:r w:rsidRPr="00E52983">
        <w:rPr>
          <w:color w:val="00B050"/>
        </w:rPr>
        <w:t>56.</w:t>
      </w:r>
      <w:r w:rsidRPr="00E52983">
        <w:rPr>
          <w:color w:val="00B050"/>
        </w:rPr>
        <w:tab/>
      </w:r>
      <w:r w:rsidRPr="00E52983">
        <w:rPr>
          <w:rStyle w:val="REG-AmendChar"/>
        </w:rPr>
        <w:t>[no regulation heading]</w:t>
      </w:r>
    </w:p>
    <w:p w14:paraId="16871543" w14:textId="77777777" w:rsidR="00B45F21" w:rsidRPr="00E52983" w:rsidRDefault="00B45F21" w:rsidP="00B45F21">
      <w:pPr>
        <w:pStyle w:val="REG-P0"/>
        <w:jc w:val="left"/>
        <w:rPr>
          <w:color w:val="00B050"/>
        </w:rPr>
      </w:pPr>
      <w:r w:rsidRPr="00E52983">
        <w:rPr>
          <w:color w:val="00B050"/>
        </w:rPr>
        <w:t>57.</w:t>
      </w:r>
      <w:r w:rsidRPr="00E52983">
        <w:rPr>
          <w:color w:val="00B050"/>
        </w:rPr>
        <w:tab/>
      </w:r>
      <w:r w:rsidRPr="00E52983">
        <w:rPr>
          <w:rStyle w:val="REG-AmendChar"/>
        </w:rPr>
        <w:t>[no regulation heading]</w:t>
      </w:r>
    </w:p>
    <w:p w14:paraId="57476914" w14:textId="77777777" w:rsidR="00B45F21" w:rsidRPr="00E52983" w:rsidRDefault="00B45F21" w:rsidP="00B45F21">
      <w:pPr>
        <w:pStyle w:val="REG-P0"/>
        <w:jc w:val="left"/>
        <w:rPr>
          <w:color w:val="00B050"/>
        </w:rPr>
      </w:pPr>
      <w:r w:rsidRPr="00E52983">
        <w:rPr>
          <w:color w:val="00B050"/>
        </w:rPr>
        <w:t>58.</w:t>
      </w:r>
      <w:r w:rsidRPr="00E52983">
        <w:rPr>
          <w:color w:val="00B050"/>
        </w:rPr>
        <w:tab/>
      </w:r>
      <w:r w:rsidRPr="00E52983">
        <w:rPr>
          <w:rStyle w:val="REG-AmendChar"/>
        </w:rPr>
        <w:t>[no regulation heading]</w:t>
      </w:r>
    </w:p>
    <w:p w14:paraId="699717E1" w14:textId="77777777" w:rsidR="00B45F21" w:rsidRPr="00E52983" w:rsidRDefault="00B45F21" w:rsidP="00B45F21">
      <w:pPr>
        <w:pStyle w:val="REG-P0"/>
        <w:jc w:val="left"/>
        <w:rPr>
          <w:rStyle w:val="REG-AmendChar"/>
        </w:rPr>
      </w:pPr>
      <w:r w:rsidRPr="00E52983">
        <w:rPr>
          <w:color w:val="00B050"/>
        </w:rPr>
        <w:t xml:space="preserve">59. </w:t>
      </w:r>
      <w:r w:rsidRPr="00E52983">
        <w:rPr>
          <w:color w:val="00B050"/>
        </w:rPr>
        <w:tab/>
      </w:r>
      <w:r w:rsidRPr="00E52983">
        <w:rPr>
          <w:rStyle w:val="REG-AmendChar"/>
        </w:rPr>
        <w:t>[no regulation heading]</w:t>
      </w:r>
    </w:p>
    <w:p w14:paraId="647BF6FE" w14:textId="77777777" w:rsidR="00B45F21" w:rsidRPr="00E52983" w:rsidRDefault="00B45F21" w:rsidP="00B45F21">
      <w:pPr>
        <w:pStyle w:val="REG-P0"/>
        <w:jc w:val="left"/>
      </w:pPr>
    </w:p>
    <w:p w14:paraId="02BF4977" w14:textId="77777777" w:rsidR="00B45F21" w:rsidRPr="00E52983" w:rsidRDefault="00B45F21" w:rsidP="00B45F21">
      <w:pPr>
        <w:pStyle w:val="REG-P0"/>
        <w:jc w:val="center"/>
        <w:rPr>
          <w:color w:val="00B050"/>
        </w:rPr>
      </w:pPr>
      <w:r w:rsidRPr="00E52983">
        <w:rPr>
          <w:color w:val="00B050"/>
        </w:rPr>
        <w:t>CHAPTER V</w:t>
      </w:r>
    </w:p>
    <w:p w14:paraId="7F720FE0" w14:textId="77777777" w:rsidR="00B45F21" w:rsidRPr="00E52983" w:rsidRDefault="00B45F21" w:rsidP="00B45F21">
      <w:pPr>
        <w:pStyle w:val="REG-P0"/>
        <w:jc w:val="center"/>
        <w:rPr>
          <w:color w:val="00B050"/>
        </w:rPr>
      </w:pPr>
      <w:r w:rsidRPr="00E52983">
        <w:rPr>
          <w:color w:val="00B050"/>
        </w:rPr>
        <w:t>INLAND FISHERIES</w:t>
      </w:r>
    </w:p>
    <w:p w14:paraId="55D806AD" w14:textId="77777777" w:rsidR="00B45F21" w:rsidRPr="00E52983" w:rsidRDefault="00B45F21" w:rsidP="00B45F21">
      <w:pPr>
        <w:pStyle w:val="REG-P0"/>
      </w:pPr>
    </w:p>
    <w:p w14:paraId="5B8506D1" w14:textId="77777777" w:rsidR="00B45F21" w:rsidRPr="00E52983" w:rsidRDefault="00B45F21" w:rsidP="00B45F21">
      <w:pPr>
        <w:pStyle w:val="REG-P0"/>
        <w:jc w:val="left"/>
        <w:rPr>
          <w:color w:val="00B050"/>
        </w:rPr>
      </w:pPr>
      <w:r w:rsidRPr="00E52983">
        <w:rPr>
          <w:color w:val="00B050"/>
        </w:rPr>
        <w:t>60.</w:t>
      </w:r>
      <w:r w:rsidRPr="00E52983">
        <w:rPr>
          <w:color w:val="00B050"/>
        </w:rPr>
        <w:tab/>
      </w:r>
      <w:r w:rsidRPr="00E52983">
        <w:rPr>
          <w:rStyle w:val="REG-AmendChar"/>
        </w:rPr>
        <w:t>[no regulation heading]</w:t>
      </w:r>
    </w:p>
    <w:p w14:paraId="19637651" w14:textId="77777777" w:rsidR="00B45F21" w:rsidRPr="00E52983" w:rsidRDefault="00B45F21" w:rsidP="00B45F21">
      <w:pPr>
        <w:pStyle w:val="REG-P0"/>
        <w:jc w:val="left"/>
        <w:rPr>
          <w:color w:val="00B050"/>
        </w:rPr>
      </w:pPr>
      <w:r w:rsidRPr="00E52983">
        <w:rPr>
          <w:color w:val="00B050"/>
        </w:rPr>
        <w:t>61.</w:t>
      </w:r>
      <w:r w:rsidRPr="00E52983">
        <w:rPr>
          <w:color w:val="00B050"/>
        </w:rPr>
        <w:tab/>
      </w:r>
      <w:r w:rsidRPr="00E52983">
        <w:rPr>
          <w:rStyle w:val="REG-AmendChar"/>
        </w:rPr>
        <w:t>[no regulation heading]</w:t>
      </w:r>
    </w:p>
    <w:p w14:paraId="17BEB49B" w14:textId="77777777" w:rsidR="00B45F21" w:rsidRPr="00E52983" w:rsidRDefault="00B45F21" w:rsidP="00B45F21">
      <w:pPr>
        <w:pStyle w:val="REG-P0"/>
        <w:jc w:val="left"/>
        <w:rPr>
          <w:color w:val="00B050"/>
        </w:rPr>
      </w:pPr>
      <w:r w:rsidRPr="00E52983">
        <w:rPr>
          <w:color w:val="00B050"/>
        </w:rPr>
        <w:t>62.</w:t>
      </w:r>
      <w:r w:rsidRPr="00E52983">
        <w:rPr>
          <w:color w:val="00B050"/>
        </w:rPr>
        <w:tab/>
      </w:r>
      <w:r w:rsidRPr="00E52983">
        <w:rPr>
          <w:rStyle w:val="REG-AmendChar"/>
        </w:rPr>
        <w:t>[no regulation heading]</w:t>
      </w:r>
    </w:p>
    <w:p w14:paraId="0A23541C" w14:textId="77777777" w:rsidR="00B45F21" w:rsidRPr="00E52983" w:rsidRDefault="00B45F21" w:rsidP="00B45F21">
      <w:pPr>
        <w:pStyle w:val="REG-P0"/>
        <w:jc w:val="left"/>
        <w:rPr>
          <w:rStyle w:val="REG-AmendChar"/>
        </w:rPr>
      </w:pPr>
      <w:r w:rsidRPr="00E52983">
        <w:rPr>
          <w:color w:val="00B050"/>
        </w:rPr>
        <w:t>63.</w:t>
      </w:r>
      <w:r w:rsidRPr="00E52983">
        <w:rPr>
          <w:color w:val="00B050"/>
        </w:rPr>
        <w:tab/>
      </w:r>
      <w:r w:rsidRPr="00E52983">
        <w:rPr>
          <w:rStyle w:val="REG-AmendChar"/>
        </w:rPr>
        <w:t>[no regulation heading]</w:t>
      </w:r>
    </w:p>
    <w:p w14:paraId="085E79B0" w14:textId="77777777" w:rsidR="00B45F21" w:rsidRPr="00E52983" w:rsidRDefault="00B45F21" w:rsidP="00B45F21">
      <w:pPr>
        <w:pStyle w:val="REG-P0"/>
        <w:jc w:val="left"/>
        <w:rPr>
          <w:rStyle w:val="REG-AmendChar"/>
        </w:rPr>
      </w:pPr>
      <w:r w:rsidRPr="00E52983">
        <w:rPr>
          <w:color w:val="00B050"/>
        </w:rPr>
        <w:t>64.</w:t>
      </w:r>
      <w:r w:rsidRPr="00E52983">
        <w:rPr>
          <w:color w:val="00B050"/>
        </w:rPr>
        <w:tab/>
      </w:r>
      <w:r w:rsidRPr="00E52983">
        <w:rPr>
          <w:rStyle w:val="REG-AmendChar"/>
        </w:rPr>
        <w:t>[no regulation heading]</w:t>
      </w:r>
    </w:p>
    <w:p w14:paraId="2B6EFB4D" w14:textId="77777777" w:rsidR="00B45F21" w:rsidRPr="00E52983" w:rsidRDefault="00B45F21" w:rsidP="00B45F21">
      <w:pPr>
        <w:pStyle w:val="REG-P0"/>
        <w:jc w:val="left"/>
        <w:rPr>
          <w:rStyle w:val="REG-AmendChar"/>
        </w:rPr>
      </w:pPr>
      <w:r w:rsidRPr="00E52983">
        <w:rPr>
          <w:color w:val="00B050"/>
        </w:rPr>
        <w:t>65.</w:t>
      </w:r>
      <w:r w:rsidRPr="00E52983">
        <w:rPr>
          <w:color w:val="00B050"/>
        </w:rPr>
        <w:tab/>
      </w:r>
      <w:r w:rsidRPr="00E52983">
        <w:rPr>
          <w:rStyle w:val="REG-AmendChar"/>
        </w:rPr>
        <w:t>[no regulation heading]</w:t>
      </w:r>
    </w:p>
    <w:p w14:paraId="5BAB92CF" w14:textId="77777777" w:rsidR="00B45F21" w:rsidRPr="00E52983" w:rsidRDefault="00B45F21" w:rsidP="00B45F21">
      <w:pPr>
        <w:pStyle w:val="REG-P0"/>
        <w:jc w:val="left"/>
        <w:rPr>
          <w:color w:val="00B050"/>
        </w:rPr>
      </w:pPr>
    </w:p>
    <w:p w14:paraId="602C073C" w14:textId="77777777" w:rsidR="00B45F21" w:rsidRPr="00E52983" w:rsidRDefault="00B45F21" w:rsidP="00B45F21">
      <w:pPr>
        <w:pStyle w:val="REG-P0"/>
        <w:jc w:val="center"/>
        <w:rPr>
          <w:color w:val="00B050"/>
        </w:rPr>
      </w:pPr>
      <w:r w:rsidRPr="00E52983">
        <w:rPr>
          <w:color w:val="00B050"/>
        </w:rPr>
        <w:t>CHAPTER VI</w:t>
      </w:r>
    </w:p>
    <w:p w14:paraId="141E6230" w14:textId="77777777" w:rsidR="00B45F21" w:rsidRPr="00E52983" w:rsidRDefault="00B45F21" w:rsidP="00B45F21">
      <w:pPr>
        <w:pStyle w:val="REG-P0"/>
        <w:jc w:val="center"/>
        <w:rPr>
          <w:color w:val="00B050"/>
        </w:rPr>
      </w:pPr>
      <w:r w:rsidRPr="00E52983">
        <w:rPr>
          <w:color w:val="00B050"/>
        </w:rPr>
        <w:t>GAME AND OTHER WILD ANIMALS</w:t>
      </w:r>
    </w:p>
    <w:p w14:paraId="6CA999A9" w14:textId="77777777" w:rsidR="00B45F21" w:rsidRPr="00E52983" w:rsidRDefault="00B45F21" w:rsidP="00B45F21">
      <w:pPr>
        <w:pStyle w:val="REG-P0"/>
      </w:pPr>
    </w:p>
    <w:p w14:paraId="4178DA83" w14:textId="77777777" w:rsidR="00B45F21" w:rsidRPr="00E52983" w:rsidRDefault="00B45F21" w:rsidP="00B45F21">
      <w:pPr>
        <w:pStyle w:val="REG-P0"/>
        <w:jc w:val="left"/>
        <w:rPr>
          <w:color w:val="00B050"/>
        </w:rPr>
      </w:pPr>
      <w:r w:rsidRPr="00E52983">
        <w:rPr>
          <w:color w:val="00B050"/>
        </w:rPr>
        <w:t>66.</w:t>
      </w:r>
      <w:r w:rsidRPr="00E52983">
        <w:rPr>
          <w:color w:val="00B050"/>
        </w:rPr>
        <w:tab/>
      </w:r>
      <w:r w:rsidRPr="00E52983">
        <w:rPr>
          <w:rStyle w:val="REG-AmendChar"/>
        </w:rPr>
        <w:t>[no regulation heading]</w:t>
      </w:r>
    </w:p>
    <w:p w14:paraId="54639FA4" w14:textId="77777777" w:rsidR="00B45F21" w:rsidRPr="00E52983" w:rsidRDefault="00B45F21" w:rsidP="00B45F21">
      <w:pPr>
        <w:pStyle w:val="REG-P0"/>
        <w:jc w:val="left"/>
        <w:rPr>
          <w:color w:val="00B050"/>
        </w:rPr>
      </w:pPr>
      <w:r w:rsidRPr="00E52983">
        <w:rPr>
          <w:color w:val="00B050"/>
        </w:rPr>
        <w:t>67.</w:t>
      </w:r>
      <w:r w:rsidRPr="00E52983">
        <w:rPr>
          <w:color w:val="00B050"/>
        </w:rPr>
        <w:tab/>
      </w:r>
      <w:r w:rsidRPr="00E52983">
        <w:rPr>
          <w:rStyle w:val="REG-AmendChar"/>
        </w:rPr>
        <w:t>[no regulation heading]</w:t>
      </w:r>
    </w:p>
    <w:p w14:paraId="0CF03E6F" w14:textId="77777777" w:rsidR="00B45F21" w:rsidRPr="00E52983" w:rsidRDefault="00B45F21" w:rsidP="00B45F21">
      <w:pPr>
        <w:pStyle w:val="REG-P0"/>
        <w:jc w:val="left"/>
        <w:rPr>
          <w:color w:val="00B050"/>
        </w:rPr>
      </w:pPr>
      <w:r w:rsidRPr="00E52983">
        <w:rPr>
          <w:color w:val="00B050"/>
        </w:rPr>
        <w:t>68.</w:t>
      </w:r>
      <w:r w:rsidRPr="00E52983">
        <w:rPr>
          <w:color w:val="00B050"/>
        </w:rPr>
        <w:tab/>
      </w:r>
      <w:r w:rsidRPr="00E52983">
        <w:rPr>
          <w:rStyle w:val="REG-AmendChar"/>
        </w:rPr>
        <w:t>[no regulation heading]</w:t>
      </w:r>
    </w:p>
    <w:p w14:paraId="7797D25B" w14:textId="77777777" w:rsidR="00B45F21" w:rsidRPr="00E52983" w:rsidRDefault="00B45F21" w:rsidP="00B45F21">
      <w:pPr>
        <w:pStyle w:val="REG-P0"/>
        <w:jc w:val="left"/>
        <w:rPr>
          <w:color w:val="00B050"/>
        </w:rPr>
      </w:pPr>
      <w:r w:rsidRPr="00E52983">
        <w:rPr>
          <w:color w:val="00B050"/>
        </w:rPr>
        <w:t>69.</w:t>
      </w:r>
      <w:r w:rsidRPr="00E52983">
        <w:rPr>
          <w:color w:val="00B050"/>
        </w:rPr>
        <w:tab/>
      </w:r>
      <w:r w:rsidRPr="00E52983">
        <w:rPr>
          <w:rStyle w:val="REG-AmendChar"/>
        </w:rPr>
        <w:t>[no regulation heading]</w:t>
      </w:r>
    </w:p>
    <w:p w14:paraId="166DE971" w14:textId="77777777" w:rsidR="00B45F21" w:rsidRPr="00E52983" w:rsidRDefault="00B45F21" w:rsidP="00B45F21">
      <w:pPr>
        <w:pStyle w:val="REG-P0"/>
        <w:jc w:val="left"/>
        <w:rPr>
          <w:color w:val="00B050"/>
        </w:rPr>
      </w:pPr>
      <w:r w:rsidRPr="00E52983">
        <w:rPr>
          <w:color w:val="00B050"/>
        </w:rPr>
        <w:t>70.</w:t>
      </w:r>
      <w:r w:rsidRPr="00E52983">
        <w:rPr>
          <w:color w:val="00B050"/>
        </w:rPr>
        <w:tab/>
      </w:r>
      <w:r w:rsidRPr="00E52983">
        <w:rPr>
          <w:rStyle w:val="REG-AmendChar"/>
        </w:rPr>
        <w:t>[no regulation heading]</w:t>
      </w:r>
    </w:p>
    <w:p w14:paraId="11A15B9C" w14:textId="77777777" w:rsidR="00B45F21" w:rsidRPr="00E52983" w:rsidRDefault="00B45F21" w:rsidP="00B45F21">
      <w:pPr>
        <w:pStyle w:val="REG-P0"/>
        <w:jc w:val="left"/>
        <w:rPr>
          <w:color w:val="00B050"/>
        </w:rPr>
      </w:pPr>
      <w:r w:rsidRPr="00E52983">
        <w:rPr>
          <w:color w:val="00B050"/>
        </w:rPr>
        <w:t>71.</w:t>
      </w:r>
      <w:r w:rsidRPr="00E52983">
        <w:rPr>
          <w:color w:val="00B050"/>
        </w:rPr>
        <w:tab/>
      </w:r>
      <w:r w:rsidRPr="00E52983">
        <w:rPr>
          <w:rStyle w:val="REG-AmendChar"/>
        </w:rPr>
        <w:t>[no regulation heading]</w:t>
      </w:r>
    </w:p>
    <w:p w14:paraId="7644350D" w14:textId="77777777" w:rsidR="00B45F21" w:rsidRPr="00E52983" w:rsidRDefault="00B45F21" w:rsidP="00B45F21">
      <w:pPr>
        <w:pStyle w:val="REG-P0"/>
        <w:jc w:val="left"/>
        <w:rPr>
          <w:color w:val="00B050"/>
        </w:rPr>
      </w:pPr>
      <w:r w:rsidRPr="00E52983">
        <w:rPr>
          <w:color w:val="00B050"/>
        </w:rPr>
        <w:t>72.</w:t>
      </w:r>
      <w:r w:rsidRPr="00E52983">
        <w:rPr>
          <w:color w:val="00B050"/>
        </w:rPr>
        <w:tab/>
      </w:r>
      <w:r w:rsidRPr="00E52983">
        <w:rPr>
          <w:rStyle w:val="REG-AmendChar"/>
        </w:rPr>
        <w:t>[no regulation heading]</w:t>
      </w:r>
    </w:p>
    <w:p w14:paraId="31B43B92" w14:textId="77777777" w:rsidR="00B45F21" w:rsidRPr="00E52983" w:rsidRDefault="00B45F21" w:rsidP="00B45F21">
      <w:pPr>
        <w:pStyle w:val="REG-P0"/>
        <w:jc w:val="left"/>
        <w:rPr>
          <w:color w:val="00B050"/>
        </w:rPr>
      </w:pPr>
      <w:r w:rsidRPr="00E52983">
        <w:rPr>
          <w:color w:val="00B050"/>
        </w:rPr>
        <w:t>73.</w:t>
      </w:r>
      <w:r w:rsidRPr="00E52983">
        <w:rPr>
          <w:color w:val="00B050"/>
        </w:rPr>
        <w:tab/>
      </w:r>
      <w:r w:rsidRPr="00E52983">
        <w:rPr>
          <w:rStyle w:val="REG-AmendChar"/>
        </w:rPr>
        <w:t>[no regulation heading]</w:t>
      </w:r>
    </w:p>
    <w:p w14:paraId="6A5E0FA7" w14:textId="77777777" w:rsidR="00B45F21" w:rsidRPr="00E52983" w:rsidRDefault="00B45F21" w:rsidP="00B45F21">
      <w:pPr>
        <w:pStyle w:val="REG-P0"/>
        <w:jc w:val="left"/>
        <w:rPr>
          <w:color w:val="00B050"/>
        </w:rPr>
      </w:pPr>
      <w:r w:rsidRPr="00E52983">
        <w:rPr>
          <w:color w:val="00B050"/>
        </w:rPr>
        <w:t>74.</w:t>
      </w:r>
      <w:r w:rsidRPr="00E52983">
        <w:rPr>
          <w:color w:val="00B050"/>
        </w:rPr>
        <w:tab/>
      </w:r>
      <w:r w:rsidRPr="00E52983">
        <w:rPr>
          <w:rStyle w:val="REG-AmendChar"/>
        </w:rPr>
        <w:t>[no regulation heading]</w:t>
      </w:r>
    </w:p>
    <w:p w14:paraId="358B5BAD" w14:textId="77777777" w:rsidR="00B45F21" w:rsidRPr="00E52983" w:rsidRDefault="00B45F21" w:rsidP="00B45F21">
      <w:pPr>
        <w:pStyle w:val="REG-P0"/>
        <w:jc w:val="left"/>
        <w:rPr>
          <w:color w:val="00B050"/>
        </w:rPr>
      </w:pPr>
      <w:r w:rsidRPr="00E52983">
        <w:rPr>
          <w:color w:val="00B050"/>
        </w:rPr>
        <w:t>75.</w:t>
      </w:r>
      <w:r w:rsidRPr="00E52983">
        <w:rPr>
          <w:color w:val="00B050"/>
        </w:rPr>
        <w:tab/>
      </w:r>
      <w:r w:rsidRPr="00E52983">
        <w:rPr>
          <w:rStyle w:val="REG-AmendChar"/>
        </w:rPr>
        <w:t>[no regulation heading]</w:t>
      </w:r>
    </w:p>
    <w:p w14:paraId="3E48C5CD" w14:textId="77777777" w:rsidR="00B45F21" w:rsidRPr="00E52983" w:rsidRDefault="00B45F21" w:rsidP="00B45F21">
      <w:pPr>
        <w:pStyle w:val="REG-P0"/>
        <w:jc w:val="left"/>
        <w:rPr>
          <w:color w:val="00B050"/>
        </w:rPr>
      </w:pPr>
      <w:r w:rsidRPr="00E52983">
        <w:rPr>
          <w:color w:val="00B050"/>
        </w:rPr>
        <w:t>76.</w:t>
      </w:r>
      <w:r w:rsidRPr="00E52983">
        <w:rPr>
          <w:color w:val="00B050"/>
        </w:rPr>
        <w:tab/>
      </w:r>
      <w:r w:rsidRPr="00E52983">
        <w:rPr>
          <w:rStyle w:val="REG-AmendChar"/>
        </w:rPr>
        <w:t>[no regulation heading]</w:t>
      </w:r>
    </w:p>
    <w:p w14:paraId="08D92E08" w14:textId="77777777" w:rsidR="00B45F21" w:rsidRPr="00E52983" w:rsidRDefault="00B45F21" w:rsidP="00B45F21">
      <w:pPr>
        <w:pStyle w:val="REG-P0"/>
        <w:jc w:val="left"/>
        <w:rPr>
          <w:color w:val="00B050"/>
        </w:rPr>
      </w:pPr>
      <w:r w:rsidRPr="00E52983">
        <w:rPr>
          <w:color w:val="00B050"/>
        </w:rPr>
        <w:t>77.</w:t>
      </w:r>
      <w:r w:rsidRPr="00E52983">
        <w:rPr>
          <w:color w:val="00B050"/>
        </w:rPr>
        <w:tab/>
      </w:r>
      <w:r w:rsidRPr="00E52983">
        <w:rPr>
          <w:rStyle w:val="REG-AmendChar"/>
        </w:rPr>
        <w:t>[no regulation heading]</w:t>
      </w:r>
    </w:p>
    <w:p w14:paraId="0EC7933E" w14:textId="77777777" w:rsidR="00B45F21" w:rsidRPr="00E52983" w:rsidRDefault="00B45F21" w:rsidP="00B45F21">
      <w:pPr>
        <w:pStyle w:val="REG-P0"/>
        <w:jc w:val="left"/>
        <w:rPr>
          <w:color w:val="00B050"/>
        </w:rPr>
      </w:pPr>
      <w:r w:rsidRPr="00E52983">
        <w:rPr>
          <w:color w:val="00B050"/>
        </w:rPr>
        <w:t>78.</w:t>
      </w:r>
      <w:r w:rsidRPr="00E52983">
        <w:rPr>
          <w:color w:val="00B050"/>
        </w:rPr>
        <w:tab/>
      </w:r>
      <w:r w:rsidRPr="00E52983">
        <w:rPr>
          <w:rStyle w:val="REG-AmendChar"/>
        </w:rPr>
        <w:t>[no regulation heading]</w:t>
      </w:r>
    </w:p>
    <w:p w14:paraId="19687D0E" w14:textId="77777777" w:rsidR="00B45F21" w:rsidRPr="00E52983" w:rsidRDefault="00B45F21" w:rsidP="00B45F21">
      <w:pPr>
        <w:pStyle w:val="REG-P0"/>
        <w:jc w:val="left"/>
        <w:rPr>
          <w:color w:val="00B050"/>
        </w:rPr>
      </w:pPr>
      <w:r w:rsidRPr="00E52983">
        <w:rPr>
          <w:color w:val="00B050"/>
        </w:rPr>
        <w:t>79.</w:t>
      </w:r>
      <w:r w:rsidRPr="00E52983">
        <w:rPr>
          <w:color w:val="00B050"/>
        </w:rPr>
        <w:tab/>
      </w:r>
      <w:r w:rsidRPr="00E52983">
        <w:rPr>
          <w:rStyle w:val="REG-AmendChar"/>
        </w:rPr>
        <w:t>[no regulation heading]</w:t>
      </w:r>
    </w:p>
    <w:p w14:paraId="58923928" w14:textId="77777777" w:rsidR="00B45F21" w:rsidRPr="00E52983" w:rsidRDefault="00B45F21" w:rsidP="00B45F21">
      <w:pPr>
        <w:pStyle w:val="REG-P0"/>
        <w:jc w:val="left"/>
        <w:rPr>
          <w:color w:val="00B050"/>
        </w:rPr>
      </w:pPr>
      <w:r w:rsidRPr="00E52983">
        <w:rPr>
          <w:color w:val="00B050"/>
        </w:rPr>
        <w:t>80.</w:t>
      </w:r>
      <w:r w:rsidRPr="00E52983">
        <w:rPr>
          <w:color w:val="00B050"/>
        </w:rPr>
        <w:tab/>
      </w:r>
      <w:r w:rsidRPr="00E52983">
        <w:rPr>
          <w:rStyle w:val="REG-AmendChar"/>
        </w:rPr>
        <w:t>[no regulation heading]</w:t>
      </w:r>
    </w:p>
    <w:p w14:paraId="7CA7A0C6" w14:textId="77777777" w:rsidR="00B45F21" w:rsidRPr="00E52983" w:rsidRDefault="00B45F21" w:rsidP="00B45F21">
      <w:pPr>
        <w:pStyle w:val="REG-P0"/>
        <w:jc w:val="left"/>
        <w:rPr>
          <w:color w:val="00B050"/>
        </w:rPr>
      </w:pPr>
      <w:r w:rsidRPr="00E52983">
        <w:rPr>
          <w:color w:val="00B050"/>
        </w:rPr>
        <w:t>81.</w:t>
      </w:r>
      <w:r w:rsidRPr="00E52983">
        <w:rPr>
          <w:color w:val="00B050"/>
        </w:rPr>
        <w:tab/>
      </w:r>
      <w:r w:rsidRPr="00E52983">
        <w:rPr>
          <w:rStyle w:val="REG-AmendChar"/>
        </w:rPr>
        <w:t>[no regulation heading]</w:t>
      </w:r>
    </w:p>
    <w:p w14:paraId="45CFC5B0" w14:textId="77777777" w:rsidR="00B45F21" w:rsidRPr="00E52983" w:rsidRDefault="00B45F21" w:rsidP="00B45F21">
      <w:pPr>
        <w:pStyle w:val="REG-P0"/>
        <w:jc w:val="left"/>
        <w:rPr>
          <w:color w:val="00B050"/>
        </w:rPr>
      </w:pPr>
      <w:r w:rsidRPr="00E52983">
        <w:rPr>
          <w:color w:val="00B050"/>
        </w:rPr>
        <w:t>82.</w:t>
      </w:r>
      <w:r w:rsidRPr="00E52983">
        <w:rPr>
          <w:color w:val="00B050"/>
        </w:rPr>
        <w:tab/>
      </w:r>
      <w:r w:rsidRPr="00E52983">
        <w:rPr>
          <w:rStyle w:val="REG-AmendChar"/>
        </w:rPr>
        <w:t>[no regulation heading]</w:t>
      </w:r>
    </w:p>
    <w:p w14:paraId="4EDFD138" w14:textId="77777777" w:rsidR="00B45F21" w:rsidRPr="00E52983" w:rsidRDefault="00B45F21" w:rsidP="00B45F21">
      <w:pPr>
        <w:pStyle w:val="REG-P0"/>
        <w:jc w:val="left"/>
        <w:rPr>
          <w:color w:val="00B050"/>
        </w:rPr>
      </w:pPr>
      <w:r w:rsidRPr="00E52983">
        <w:rPr>
          <w:color w:val="00B050"/>
        </w:rPr>
        <w:t>83.</w:t>
      </w:r>
      <w:r w:rsidRPr="00E52983">
        <w:rPr>
          <w:color w:val="00B050"/>
        </w:rPr>
        <w:tab/>
      </w:r>
      <w:r w:rsidRPr="00E52983">
        <w:rPr>
          <w:rStyle w:val="REG-AmendChar"/>
        </w:rPr>
        <w:t>[no regulation heading]</w:t>
      </w:r>
    </w:p>
    <w:p w14:paraId="7B6A3AD7" w14:textId="77777777" w:rsidR="00B45F21" w:rsidRPr="00E52983" w:rsidRDefault="00B45F21" w:rsidP="00B45F21">
      <w:pPr>
        <w:pStyle w:val="REG-P0"/>
        <w:jc w:val="left"/>
        <w:rPr>
          <w:color w:val="00B050"/>
        </w:rPr>
      </w:pPr>
      <w:r w:rsidRPr="00E52983">
        <w:rPr>
          <w:color w:val="00B050"/>
        </w:rPr>
        <w:t>84.</w:t>
      </w:r>
      <w:r w:rsidRPr="00E52983">
        <w:rPr>
          <w:color w:val="00B050"/>
        </w:rPr>
        <w:tab/>
      </w:r>
      <w:r w:rsidRPr="00E52983">
        <w:rPr>
          <w:rStyle w:val="REG-AmendChar"/>
        </w:rPr>
        <w:t>[no regulation heading]</w:t>
      </w:r>
    </w:p>
    <w:p w14:paraId="356040B8" w14:textId="77777777" w:rsidR="00B45F21" w:rsidRPr="00E52983" w:rsidRDefault="00B45F21" w:rsidP="00B45F21">
      <w:pPr>
        <w:pStyle w:val="REG-P0"/>
        <w:jc w:val="left"/>
        <w:rPr>
          <w:color w:val="00B050"/>
        </w:rPr>
      </w:pPr>
      <w:r w:rsidRPr="00E52983">
        <w:rPr>
          <w:color w:val="00B050"/>
        </w:rPr>
        <w:t>85.</w:t>
      </w:r>
      <w:r w:rsidRPr="00E52983">
        <w:rPr>
          <w:color w:val="00B050"/>
        </w:rPr>
        <w:tab/>
      </w:r>
      <w:r w:rsidRPr="00E52983">
        <w:rPr>
          <w:rStyle w:val="REG-AmendChar"/>
        </w:rPr>
        <w:t>[no regulation heading]</w:t>
      </w:r>
    </w:p>
    <w:p w14:paraId="489F9B00" w14:textId="77777777" w:rsidR="00B45F21" w:rsidRPr="00E52983" w:rsidRDefault="00B45F21" w:rsidP="00B45F21">
      <w:pPr>
        <w:pStyle w:val="REG-P0"/>
        <w:jc w:val="left"/>
        <w:rPr>
          <w:color w:val="00B050"/>
          <w:highlight w:val="yellow"/>
        </w:rPr>
      </w:pPr>
    </w:p>
    <w:p w14:paraId="2E0A25C5" w14:textId="77777777" w:rsidR="00B45F21" w:rsidRPr="00E52983" w:rsidRDefault="00B45F21" w:rsidP="00B45F21">
      <w:pPr>
        <w:pStyle w:val="REG-P0"/>
        <w:jc w:val="left"/>
        <w:rPr>
          <w:color w:val="00B050"/>
        </w:rPr>
      </w:pPr>
      <w:r w:rsidRPr="00E52983">
        <w:rPr>
          <w:color w:val="00B050"/>
        </w:rPr>
        <w:t>SCHEDULE: Indigenous birds which may be kept in terms of a permit</w:t>
      </w:r>
    </w:p>
    <w:p w14:paraId="5657B714" w14:textId="77777777" w:rsidR="00B45F21" w:rsidRPr="00E52983" w:rsidRDefault="00B45F21" w:rsidP="00B45F21">
      <w:pPr>
        <w:pStyle w:val="REG-P0"/>
      </w:pPr>
    </w:p>
    <w:p w14:paraId="7E176329" w14:textId="77777777" w:rsidR="00B45F21" w:rsidRPr="00E52983" w:rsidRDefault="00B45F21" w:rsidP="00B45F21">
      <w:pPr>
        <w:pStyle w:val="REG-P0"/>
        <w:jc w:val="center"/>
        <w:rPr>
          <w:color w:val="00B050"/>
        </w:rPr>
      </w:pPr>
      <w:r w:rsidRPr="00E52983">
        <w:rPr>
          <w:color w:val="00B050"/>
        </w:rPr>
        <w:t>CHAPTER VII</w:t>
      </w:r>
    </w:p>
    <w:p w14:paraId="6244277C" w14:textId="77777777" w:rsidR="00B45F21" w:rsidRPr="00E52983" w:rsidRDefault="00B45F21" w:rsidP="00B45F21">
      <w:pPr>
        <w:pStyle w:val="REG-P0"/>
        <w:jc w:val="center"/>
        <w:rPr>
          <w:color w:val="00B050"/>
        </w:rPr>
      </w:pPr>
      <w:r w:rsidRPr="00E52983">
        <w:rPr>
          <w:color w:val="00B050"/>
        </w:rPr>
        <w:t>GAME DEALERS</w:t>
      </w:r>
    </w:p>
    <w:p w14:paraId="6BABA92B" w14:textId="77777777" w:rsidR="00B45F21" w:rsidRPr="00E52983" w:rsidRDefault="00B45F21" w:rsidP="00B45F21">
      <w:pPr>
        <w:pStyle w:val="REG-P0"/>
      </w:pPr>
    </w:p>
    <w:p w14:paraId="3385D0C1" w14:textId="77777777" w:rsidR="00B45F21" w:rsidRPr="00E52983" w:rsidRDefault="00B45F21" w:rsidP="00B45F21">
      <w:pPr>
        <w:pStyle w:val="REG-P0"/>
        <w:jc w:val="left"/>
        <w:rPr>
          <w:color w:val="00B050"/>
        </w:rPr>
      </w:pPr>
      <w:r w:rsidRPr="00E52983">
        <w:rPr>
          <w:color w:val="00B050"/>
        </w:rPr>
        <w:t>86.</w:t>
      </w:r>
      <w:r w:rsidRPr="00E52983">
        <w:rPr>
          <w:color w:val="00B050"/>
        </w:rPr>
        <w:tab/>
      </w:r>
      <w:r w:rsidRPr="00E52983">
        <w:rPr>
          <w:rStyle w:val="REG-AmendChar"/>
        </w:rPr>
        <w:t>[no regulation heading]</w:t>
      </w:r>
    </w:p>
    <w:p w14:paraId="2FA658F3" w14:textId="77777777" w:rsidR="00B45F21" w:rsidRPr="00E52983" w:rsidRDefault="00B45F21" w:rsidP="00B45F21">
      <w:pPr>
        <w:pStyle w:val="REG-P0"/>
        <w:jc w:val="left"/>
        <w:rPr>
          <w:color w:val="00B050"/>
        </w:rPr>
      </w:pPr>
      <w:r w:rsidRPr="00E52983">
        <w:rPr>
          <w:color w:val="00B050"/>
        </w:rPr>
        <w:t>87.</w:t>
      </w:r>
      <w:r w:rsidRPr="00E52983">
        <w:rPr>
          <w:color w:val="00B050"/>
        </w:rPr>
        <w:tab/>
      </w:r>
      <w:r w:rsidRPr="00E52983">
        <w:rPr>
          <w:rStyle w:val="REG-AmendChar"/>
        </w:rPr>
        <w:t>[no regulation heading]</w:t>
      </w:r>
    </w:p>
    <w:p w14:paraId="1BAF3E24" w14:textId="77777777" w:rsidR="00B45F21" w:rsidRPr="00E52983" w:rsidRDefault="00B45F21" w:rsidP="00B45F21">
      <w:pPr>
        <w:pStyle w:val="REG-P0"/>
        <w:jc w:val="left"/>
        <w:rPr>
          <w:color w:val="00B050"/>
        </w:rPr>
      </w:pPr>
      <w:r w:rsidRPr="00E52983">
        <w:rPr>
          <w:color w:val="00B050"/>
        </w:rPr>
        <w:t>88.</w:t>
      </w:r>
      <w:r w:rsidRPr="00E52983">
        <w:rPr>
          <w:color w:val="00B050"/>
        </w:rPr>
        <w:tab/>
      </w:r>
      <w:r w:rsidRPr="00E52983">
        <w:rPr>
          <w:rStyle w:val="REG-AmendChar"/>
        </w:rPr>
        <w:t>[no regulation heading]</w:t>
      </w:r>
    </w:p>
    <w:p w14:paraId="2CEFB914" w14:textId="77777777" w:rsidR="00B45F21" w:rsidRPr="00E52983" w:rsidRDefault="00B45F21" w:rsidP="00B45F21">
      <w:pPr>
        <w:pStyle w:val="REG-P0"/>
        <w:jc w:val="left"/>
        <w:rPr>
          <w:color w:val="00B050"/>
        </w:rPr>
      </w:pPr>
      <w:r w:rsidRPr="00E52983">
        <w:rPr>
          <w:color w:val="00B050"/>
        </w:rPr>
        <w:t xml:space="preserve">89. </w:t>
      </w:r>
      <w:r w:rsidRPr="00E52983">
        <w:rPr>
          <w:color w:val="00B050"/>
        </w:rPr>
        <w:tab/>
      </w:r>
      <w:r w:rsidRPr="00E52983">
        <w:rPr>
          <w:rStyle w:val="REG-AmendChar"/>
        </w:rPr>
        <w:t>[no regulation heading]</w:t>
      </w:r>
    </w:p>
    <w:p w14:paraId="039C117B" w14:textId="77777777" w:rsidR="00B45F21" w:rsidRPr="00E52983" w:rsidRDefault="00B45F21" w:rsidP="00B45F21">
      <w:pPr>
        <w:pStyle w:val="REG-P0"/>
      </w:pPr>
    </w:p>
    <w:p w14:paraId="15574DAA" w14:textId="77777777" w:rsidR="00B45F21" w:rsidRPr="00E52983" w:rsidRDefault="00B45F21" w:rsidP="00B45F21">
      <w:pPr>
        <w:pStyle w:val="REG-P0"/>
        <w:jc w:val="center"/>
        <w:rPr>
          <w:color w:val="00B050"/>
        </w:rPr>
      </w:pPr>
      <w:r w:rsidRPr="00E52983">
        <w:rPr>
          <w:color w:val="00B050"/>
        </w:rPr>
        <w:t>CHAPTER VIII</w:t>
      </w:r>
    </w:p>
    <w:p w14:paraId="514B2C27" w14:textId="77777777" w:rsidR="00B45F21" w:rsidRPr="00E52983" w:rsidRDefault="00B45F21" w:rsidP="00B45F21">
      <w:pPr>
        <w:pStyle w:val="REG-P0"/>
        <w:jc w:val="center"/>
        <w:rPr>
          <w:color w:val="00B050"/>
        </w:rPr>
      </w:pPr>
      <w:r w:rsidRPr="00E52983">
        <w:rPr>
          <w:color w:val="00B050"/>
        </w:rPr>
        <w:t>GAME SKINS</w:t>
      </w:r>
    </w:p>
    <w:p w14:paraId="4BE9B340" w14:textId="77777777" w:rsidR="00B45F21" w:rsidRPr="00E52983" w:rsidRDefault="00B45F21" w:rsidP="00B45F21">
      <w:pPr>
        <w:pStyle w:val="REG-P0"/>
      </w:pPr>
    </w:p>
    <w:p w14:paraId="5F8E8B58" w14:textId="77777777" w:rsidR="00B45F21" w:rsidRPr="00E52983" w:rsidRDefault="00B45F21" w:rsidP="00B45F21">
      <w:pPr>
        <w:pStyle w:val="REG-P0"/>
        <w:jc w:val="left"/>
        <w:rPr>
          <w:color w:val="00B050"/>
        </w:rPr>
      </w:pPr>
      <w:r w:rsidRPr="00E52983">
        <w:rPr>
          <w:color w:val="00B050"/>
        </w:rPr>
        <w:t>90.</w:t>
      </w:r>
      <w:r w:rsidRPr="00E52983">
        <w:rPr>
          <w:color w:val="00B050"/>
        </w:rPr>
        <w:tab/>
      </w:r>
      <w:r w:rsidRPr="00E52983">
        <w:rPr>
          <w:rStyle w:val="REG-AmendChar"/>
        </w:rPr>
        <w:t>[no regulation heading]</w:t>
      </w:r>
    </w:p>
    <w:p w14:paraId="7A849ACA" w14:textId="77777777" w:rsidR="00B45F21" w:rsidRPr="00E52983" w:rsidRDefault="00B45F21" w:rsidP="00B45F21">
      <w:pPr>
        <w:pStyle w:val="REG-P0"/>
        <w:jc w:val="left"/>
        <w:rPr>
          <w:color w:val="00B050"/>
        </w:rPr>
      </w:pPr>
      <w:r w:rsidRPr="00E52983">
        <w:rPr>
          <w:color w:val="00B050"/>
        </w:rPr>
        <w:t>91.</w:t>
      </w:r>
      <w:r w:rsidRPr="00E52983">
        <w:rPr>
          <w:color w:val="00B050"/>
        </w:rPr>
        <w:tab/>
      </w:r>
      <w:r w:rsidRPr="00E52983">
        <w:rPr>
          <w:rStyle w:val="REG-AmendChar"/>
        </w:rPr>
        <w:t>[no regulation heading]</w:t>
      </w:r>
    </w:p>
    <w:p w14:paraId="4C331FD5" w14:textId="77777777" w:rsidR="00B45F21" w:rsidRPr="00E52983" w:rsidRDefault="00B45F21" w:rsidP="00B45F21">
      <w:pPr>
        <w:pStyle w:val="REG-P0"/>
        <w:jc w:val="left"/>
        <w:rPr>
          <w:color w:val="00B050"/>
        </w:rPr>
      </w:pPr>
      <w:r w:rsidRPr="00E52983">
        <w:rPr>
          <w:color w:val="00B050"/>
        </w:rPr>
        <w:t>92.</w:t>
      </w:r>
      <w:r w:rsidRPr="00E52983">
        <w:rPr>
          <w:color w:val="00B050"/>
        </w:rPr>
        <w:tab/>
      </w:r>
      <w:r w:rsidRPr="00E52983">
        <w:rPr>
          <w:rStyle w:val="REG-AmendChar"/>
        </w:rPr>
        <w:t>[no regulation heading]</w:t>
      </w:r>
    </w:p>
    <w:p w14:paraId="6059104F" w14:textId="77777777" w:rsidR="00B45F21" w:rsidRPr="00E52983" w:rsidRDefault="00B45F21" w:rsidP="00B45F21">
      <w:pPr>
        <w:pStyle w:val="REG-P0"/>
      </w:pPr>
    </w:p>
    <w:p w14:paraId="53D3900C" w14:textId="77777777" w:rsidR="00B45F21" w:rsidRPr="00E52983" w:rsidRDefault="00B45F21" w:rsidP="00B45F21">
      <w:pPr>
        <w:pStyle w:val="REG-P0"/>
        <w:jc w:val="center"/>
        <w:rPr>
          <w:color w:val="00B050"/>
        </w:rPr>
      </w:pPr>
      <w:r w:rsidRPr="00E52983">
        <w:rPr>
          <w:color w:val="00B050"/>
        </w:rPr>
        <w:t>CHAPTER IX</w:t>
      </w:r>
    </w:p>
    <w:p w14:paraId="764A0508" w14:textId="77777777" w:rsidR="00B45F21" w:rsidRPr="00E52983" w:rsidRDefault="00B45F21" w:rsidP="00B45F21">
      <w:pPr>
        <w:pStyle w:val="REG-P0"/>
        <w:jc w:val="center"/>
        <w:rPr>
          <w:color w:val="00B050"/>
        </w:rPr>
      </w:pPr>
      <w:r w:rsidRPr="00E52983">
        <w:rPr>
          <w:color w:val="00B050"/>
        </w:rPr>
        <w:t>PROTECTED PLANTS AND NURSERIES</w:t>
      </w:r>
    </w:p>
    <w:p w14:paraId="10AFFA99" w14:textId="77777777" w:rsidR="00B45F21" w:rsidRPr="00E52983" w:rsidRDefault="00B45F21" w:rsidP="00B45F21">
      <w:pPr>
        <w:pStyle w:val="REG-P0"/>
      </w:pPr>
    </w:p>
    <w:p w14:paraId="4A2D6845" w14:textId="77777777" w:rsidR="00B45F21" w:rsidRPr="00E52983" w:rsidRDefault="00B45F21" w:rsidP="00B45F21">
      <w:pPr>
        <w:pStyle w:val="REG-P0"/>
        <w:rPr>
          <w:color w:val="00B050"/>
        </w:rPr>
      </w:pPr>
      <w:r w:rsidRPr="00E52983">
        <w:rPr>
          <w:color w:val="00B050"/>
        </w:rPr>
        <w:t>93.</w:t>
      </w:r>
      <w:r w:rsidRPr="00E52983">
        <w:rPr>
          <w:color w:val="00B050"/>
        </w:rPr>
        <w:tab/>
      </w:r>
      <w:r w:rsidRPr="00E52983">
        <w:rPr>
          <w:rStyle w:val="REG-AmendChar"/>
        </w:rPr>
        <w:t>[no regulation heading]</w:t>
      </w:r>
    </w:p>
    <w:p w14:paraId="4B05EABE" w14:textId="77777777" w:rsidR="00B45F21" w:rsidRPr="00E52983" w:rsidRDefault="00B45F21" w:rsidP="00B45F21">
      <w:pPr>
        <w:pStyle w:val="REG-P0"/>
        <w:rPr>
          <w:rStyle w:val="REG-AmendChar"/>
        </w:rPr>
      </w:pPr>
      <w:r w:rsidRPr="00E52983">
        <w:rPr>
          <w:color w:val="00B050"/>
        </w:rPr>
        <w:t>94.</w:t>
      </w:r>
      <w:r w:rsidRPr="00E52983">
        <w:rPr>
          <w:color w:val="00B050"/>
        </w:rPr>
        <w:tab/>
      </w:r>
      <w:r w:rsidRPr="00E52983">
        <w:rPr>
          <w:rStyle w:val="REG-AmendChar"/>
        </w:rPr>
        <w:t>[no regulation heading]</w:t>
      </w:r>
    </w:p>
    <w:p w14:paraId="3D0B6665" w14:textId="77777777" w:rsidR="00B45F21" w:rsidRPr="00E52983" w:rsidRDefault="00B45F21" w:rsidP="00B45F21">
      <w:pPr>
        <w:pStyle w:val="REG-P0"/>
      </w:pPr>
    </w:p>
    <w:p w14:paraId="796415B1" w14:textId="77777777" w:rsidR="00B45F21" w:rsidRPr="00E52983" w:rsidRDefault="00B45F21" w:rsidP="00B45F21">
      <w:pPr>
        <w:pStyle w:val="REG-P0"/>
        <w:jc w:val="center"/>
        <w:rPr>
          <w:color w:val="00B050"/>
        </w:rPr>
      </w:pPr>
      <w:r w:rsidRPr="00E52983">
        <w:rPr>
          <w:color w:val="00B050"/>
        </w:rPr>
        <w:t>CHAPTER X</w:t>
      </w:r>
    </w:p>
    <w:p w14:paraId="0FA121D0" w14:textId="77777777" w:rsidR="00B45F21" w:rsidRPr="00E52983" w:rsidRDefault="00B45F21" w:rsidP="00B45F21">
      <w:pPr>
        <w:pStyle w:val="REG-P0"/>
        <w:jc w:val="center"/>
        <w:rPr>
          <w:color w:val="00B050"/>
        </w:rPr>
      </w:pPr>
      <w:r w:rsidRPr="00E52983">
        <w:rPr>
          <w:color w:val="00B050"/>
        </w:rPr>
        <w:t>REGISTRATION OF CAGE BIRD SOCIETIES</w:t>
      </w:r>
    </w:p>
    <w:p w14:paraId="339ADB71" w14:textId="77777777" w:rsidR="00B45F21" w:rsidRPr="00E52983" w:rsidRDefault="00B45F21" w:rsidP="00B45F21">
      <w:pPr>
        <w:pStyle w:val="REG-P0"/>
        <w:jc w:val="left"/>
        <w:rPr>
          <w:color w:val="00B050"/>
        </w:rPr>
      </w:pPr>
    </w:p>
    <w:p w14:paraId="56E13E57" w14:textId="77777777" w:rsidR="00B45F21" w:rsidRPr="00E52983" w:rsidRDefault="00B45F21" w:rsidP="00B45F21">
      <w:pPr>
        <w:pStyle w:val="REG-P0"/>
        <w:jc w:val="left"/>
        <w:rPr>
          <w:color w:val="00B050"/>
        </w:rPr>
      </w:pPr>
      <w:r w:rsidRPr="00E52983">
        <w:rPr>
          <w:color w:val="00B050"/>
        </w:rPr>
        <w:t>95.</w:t>
      </w:r>
      <w:r w:rsidRPr="00E52983">
        <w:rPr>
          <w:color w:val="00B050"/>
        </w:rPr>
        <w:tab/>
      </w:r>
      <w:r w:rsidRPr="00E52983">
        <w:rPr>
          <w:rStyle w:val="REG-AmendChar"/>
        </w:rPr>
        <w:t>[no regulation heading]</w:t>
      </w:r>
    </w:p>
    <w:p w14:paraId="1A21639A" w14:textId="77777777" w:rsidR="00B45F21" w:rsidRPr="00E52983" w:rsidRDefault="00B45F21" w:rsidP="00B45F21">
      <w:pPr>
        <w:pStyle w:val="REG-P0"/>
        <w:jc w:val="left"/>
        <w:rPr>
          <w:color w:val="00B050"/>
        </w:rPr>
      </w:pPr>
      <w:r w:rsidRPr="00E52983">
        <w:rPr>
          <w:color w:val="00B050"/>
        </w:rPr>
        <w:t>96.</w:t>
      </w:r>
      <w:r w:rsidRPr="00E52983">
        <w:rPr>
          <w:color w:val="00B050"/>
        </w:rPr>
        <w:tab/>
      </w:r>
      <w:r w:rsidRPr="00E52983">
        <w:rPr>
          <w:rStyle w:val="REG-AmendChar"/>
        </w:rPr>
        <w:t>[no regulation heading]</w:t>
      </w:r>
    </w:p>
    <w:p w14:paraId="0DF6D62D" w14:textId="77777777" w:rsidR="00B45F21" w:rsidRPr="00E52983" w:rsidRDefault="00B45F21" w:rsidP="00B45F21">
      <w:pPr>
        <w:pStyle w:val="REG-P0"/>
        <w:jc w:val="left"/>
        <w:rPr>
          <w:color w:val="00B050"/>
        </w:rPr>
      </w:pPr>
      <w:r w:rsidRPr="00E52983">
        <w:rPr>
          <w:color w:val="00B050"/>
        </w:rPr>
        <w:t>97.</w:t>
      </w:r>
      <w:r w:rsidRPr="00E52983">
        <w:rPr>
          <w:color w:val="00B050"/>
        </w:rPr>
        <w:tab/>
      </w:r>
      <w:r w:rsidRPr="00E52983">
        <w:rPr>
          <w:rStyle w:val="REG-AmendChar"/>
        </w:rPr>
        <w:t>[no regulation heading]</w:t>
      </w:r>
    </w:p>
    <w:p w14:paraId="51833DE9" w14:textId="77777777" w:rsidR="00B45F21" w:rsidRPr="00E52983" w:rsidRDefault="00B45F21" w:rsidP="00B45F21">
      <w:pPr>
        <w:pStyle w:val="REG-P0"/>
        <w:jc w:val="left"/>
        <w:rPr>
          <w:color w:val="00B050"/>
        </w:rPr>
      </w:pPr>
      <w:r w:rsidRPr="00E52983">
        <w:rPr>
          <w:color w:val="00B050"/>
        </w:rPr>
        <w:t>98.</w:t>
      </w:r>
      <w:r w:rsidRPr="00E52983">
        <w:rPr>
          <w:color w:val="00B050"/>
        </w:rPr>
        <w:tab/>
      </w:r>
      <w:r w:rsidRPr="00E52983">
        <w:rPr>
          <w:rStyle w:val="REG-AmendChar"/>
        </w:rPr>
        <w:t>[no regulation heading]</w:t>
      </w:r>
    </w:p>
    <w:p w14:paraId="32EAEB03" w14:textId="77777777" w:rsidR="00B45F21" w:rsidRPr="00E52983" w:rsidRDefault="00B45F21" w:rsidP="00B45F21">
      <w:pPr>
        <w:pStyle w:val="REG-P0"/>
        <w:jc w:val="left"/>
        <w:rPr>
          <w:color w:val="00B050"/>
        </w:rPr>
      </w:pPr>
      <w:r w:rsidRPr="00E52983">
        <w:rPr>
          <w:color w:val="00B050"/>
        </w:rPr>
        <w:t>99.</w:t>
      </w:r>
      <w:r w:rsidRPr="00E52983">
        <w:rPr>
          <w:color w:val="00B050"/>
        </w:rPr>
        <w:tab/>
      </w:r>
      <w:r w:rsidRPr="00E52983">
        <w:rPr>
          <w:rStyle w:val="REG-AmendChar"/>
        </w:rPr>
        <w:t>[no regulation heading]</w:t>
      </w:r>
    </w:p>
    <w:p w14:paraId="7946A3FC" w14:textId="77777777" w:rsidR="00B45F21" w:rsidRPr="00E52983" w:rsidRDefault="00B45F21" w:rsidP="00B45F21">
      <w:pPr>
        <w:pStyle w:val="REG-P0"/>
        <w:jc w:val="left"/>
        <w:rPr>
          <w:color w:val="00B050"/>
        </w:rPr>
      </w:pPr>
      <w:r w:rsidRPr="00E52983">
        <w:rPr>
          <w:color w:val="00B050"/>
        </w:rPr>
        <w:t>100.</w:t>
      </w:r>
      <w:r w:rsidRPr="00E52983">
        <w:rPr>
          <w:color w:val="00B050"/>
        </w:rPr>
        <w:tab/>
      </w:r>
      <w:r w:rsidRPr="00E52983">
        <w:rPr>
          <w:rStyle w:val="REG-AmendChar"/>
        </w:rPr>
        <w:t>[no regulation heading]</w:t>
      </w:r>
      <w:r w:rsidRPr="00E52983">
        <w:rPr>
          <w:color w:val="00B050"/>
        </w:rPr>
        <w:t xml:space="preserve"> </w:t>
      </w:r>
    </w:p>
    <w:p w14:paraId="260DE8D8" w14:textId="77777777" w:rsidR="00B45F21" w:rsidRPr="00E52983" w:rsidRDefault="00B45F21" w:rsidP="00B45F21">
      <w:pPr>
        <w:pStyle w:val="REG-P0"/>
        <w:rPr>
          <w:color w:val="00B050"/>
        </w:rPr>
      </w:pPr>
    </w:p>
    <w:p w14:paraId="7EAA6854" w14:textId="77777777" w:rsidR="00B45F21" w:rsidRPr="00E52983" w:rsidRDefault="00B45F21" w:rsidP="00B45F21">
      <w:pPr>
        <w:pStyle w:val="REG-P0"/>
        <w:jc w:val="center"/>
        <w:rPr>
          <w:color w:val="00B050"/>
        </w:rPr>
      </w:pPr>
      <w:r w:rsidRPr="00E52983">
        <w:rPr>
          <w:color w:val="00B050"/>
        </w:rPr>
        <w:t>CHAPTER XI</w:t>
      </w:r>
    </w:p>
    <w:p w14:paraId="6A7151C1" w14:textId="77777777" w:rsidR="00B45F21" w:rsidRPr="00E52983" w:rsidRDefault="00B45F21" w:rsidP="00B45F21">
      <w:pPr>
        <w:pStyle w:val="REG-P0"/>
        <w:jc w:val="center"/>
        <w:rPr>
          <w:color w:val="00B050"/>
        </w:rPr>
      </w:pPr>
      <w:r w:rsidRPr="00E52983">
        <w:rPr>
          <w:color w:val="00B050"/>
        </w:rPr>
        <w:t>HUNTING OF GAME FOR THE SAKE OF TROPHIES</w:t>
      </w:r>
    </w:p>
    <w:p w14:paraId="185A410B" w14:textId="77777777" w:rsidR="00B45F21" w:rsidRPr="00E52983" w:rsidRDefault="00B45F21" w:rsidP="00B45F21">
      <w:pPr>
        <w:pStyle w:val="REG-P0"/>
      </w:pPr>
    </w:p>
    <w:p w14:paraId="597DF3FF" w14:textId="77777777" w:rsidR="00B45F21" w:rsidRPr="00E52983" w:rsidRDefault="00B45F21" w:rsidP="00B45F21">
      <w:pPr>
        <w:pStyle w:val="REG-P0"/>
        <w:jc w:val="left"/>
        <w:rPr>
          <w:color w:val="00B050"/>
        </w:rPr>
      </w:pPr>
      <w:r w:rsidRPr="00E52983">
        <w:rPr>
          <w:color w:val="00B050"/>
        </w:rPr>
        <w:t>101.</w:t>
      </w:r>
      <w:r w:rsidRPr="00E52983">
        <w:rPr>
          <w:color w:val="00B050"/>
        </w:rPr>
        <w:tab/>
        <w:t>Registration fees</w:t>
      </w:r>
    </w:p>
    <w:p w14:paraId="500675E5" w14:textId="77777777" w:rsidR="00B45F21" w:rsidRPr="00E52983" w:rsidRDefault="00B45F21" w:rsidP="00B45F21">
      <w:pPr>
        <w:pStyle w:val="REG-P0"/>
        <w:jc w:val="left"/>
        <w:rPr>
          <w:color w:val="00B050"/>
        </w:rPr>
      </w:pPr>
      <w:r w:rsidRPr="00E52983">
        <w:rPr>
          <w:color w:val="00B050"/>
        </w:rPr>
        <w:t>102.</w:t>
      </w:r>
      <w:r w:rsidRPr="00E52983">
        <w:rPr>
          <w:color w:val="00B050"/>
        </w:rPr>
        <w:tab/>
        <w:t>Registration of hunting farm</w:t>
      </w:r>
    </w:p>
    <w:p w14:paraId="22E5C07D" w14:textId="77777777" w:rsidR="00B45F21" w:rsidRPr="00E52983" w:rsidRDefault="00B45F21" w:rsidP="00B45F21">
      <w:pPr>
        <w:pStyle w:val="REG-P0"/>
        <w:jc w:val="left"/>
        <w:rPr>
          <w:color w:val="00B050"/>
        </w:rPr>
      </w:pPr>
      <w:r w:rsidRPr="00E52983">
        <w:rPr>
          <w:color w:val="00B050"/>
        </w:rPr>
        <w:t>103.</w:t>
      </w:r>
      <w:r w:rsidRPr="00E52983">
        <w:rPr>
          <w:color w:val="00B050"/>
        </w:rPr>
        <w:tab/>
        <w:t>Remuneration which may be accepted</w:t>
      </w:r>
    </w:p>
    <w:p w14:paraId="63163D45" w14:textId="77777777" w:rsidR="00B45F21" w:rsidRPr="00CD6AE1" w:rsidRDefault="00B45F21" w:rsidP="00B45F21">
      <w:pPr>
        <w:pStyle w:val="REG-P0"/>
        <w:jc w:val="left"/>
        <w:rPr>
          <w:color w:val="00B050"/>
        </w:rPr>
      </w:pPr>
      <w:r w:rsidRPr="00E52983">
        <w:rPr>
          <w:color w:val="00B050"/>
        </w:rPr>
        <w:t>104.</w:t>
      </w:r>
      <w:r w:rsidRPr="00E52983">
        <w:rPr>
          <w:color w:val="00B050"/>
        </w:rPr>
        <w:tab/>
      </w:r>
      <w:r w:rsidRPr="00CD6AE1">
        <w:rPr>
          <w:color w:val="00B050"/>
        </w:rPr>
        <w:t>Provision of accommodation</w:t>
      </w:r>
    </w:p>
    <w:p w14:paraId="6739734E" w14:textId="501DF210" w:rsidR="00B45F21" w:rsidRPr="00CD6AE1" w:rsidRDefault="00B45F21" w:rsidP="00B45F21">
      <w:pPr>
        <w:pStyle w:val="REG-Amend"/>
      </w:pPr>
      <w:r w:rsidRPr="00CD6AE1">
        <w:t xml:space="preserve">[The words “Provision” and “accommodation” are </w:t>
      </w:r>
      <w:r w:rsidR="004C02A6" w:rsidRPr="00CD6AE1">
        <w:br/>
      </w:r>
      <w:r w:rsidRPr="00CD6AE1">
        <w:t xml:space="preserve">misspelt in the </w:t>
      </w:r>
      <w:r w:rsidRPr="00CD6AE1">
        <w:rPr>
          <w:i/>
        </w:rPr>
        <w:t xml:space="preserve">Official Gazette, </w:t>
      </w:r>
      <w:r w:rsidRPr="00CD6AE1">
        <w:t>but corrected here.]</w:t>
      </w:r>
    </w:p>
    <w:p w14:paraId="22095F1D" w14:textId="77777777" w:rsidR="00B45F21" w:rsidRPr="00CD6AE1" w:rsidRDefault="00B45F21" w:rsidP="00B45F21">
      <w:pPr>
        <w:pStyle w:val="REG-P0"/>
        <w:rPr>
          <w:color w:val="00B050"/>
        </w:rPr>
      </w:pPr>
      <w:r w:rsidRPr="00CD6AE1">
        <w:rPr>
          <w:color w:val="00B050"/>
        </w:rPr>
        <w:t>105.</w:t>
      </w:r>
      <w:r w:rsidRPr="00CD6AE1">
        <w:rPr>
          <w:color w:val="00B050"/>
        </w:rPr>
        <w:tab/>
        <w:t>Provision of liquor</w:t>
      </w:r>
    </w:p>
    <w:p w14:paraId="5C92A4F7" w14:textId="77777777" w:rsidR="00B45F21" w:rsidRPr="00CD6AE1" w:rsidRDefault="00B45F21" w:rsidP="00B45F21">
      <w:pPr>
        <w:pStyle w:val="REG-P0"/>
        <w:jc w:val="left"/>
        <w:rPr>
          <w:color w:val="00B050"/>
        </w:rPr>
      </w:pPr>
      <w:r w:rsidRPr="00CD6AE1">
        <w:rPr>
          <w:color w:val="00B050"/>
        </w:rPr>
        <w:t>106.</w:t>
      </w:r>
      <w:r w:rsidRPr="00CD6AE1">
        <w:rPr>
          <w:color w:val="00B050"/>
        </w:rPr>
        <w:tab/>
        <w:t>Advertising of hunting of game for the sake of trophies</w:t>
      </w:r>
    </w:p>
    <w:p w14:paraId="00CF71E0" w14:textId="77777777" w:rsidR="00B45F21" w:rsidRPr="00CD6AE1" w:rsidRDefault="00B45F21" w:rsidP="00B45F21">
      <w:pPr>
        <w:pStyle w:val="REG-P0"/>
        <w:jc w:val="left"/>
        <w:rPr>
          <w:color w:val="00B050"/>
        </w:rPr>
      </w:pPr>
      <w:r w:rsidRPr="00CD6AE1">
        <w:rPr>
          <w:color w:val="00B050"/>
        </w:rPr>
        <w:t>107.</w:t>
      </w:r>
      <w:r w:rsidRPr="00CD6AE1">
        <w:rPr>
          <w:color w:val="00B050"/>
        </w:rPr>
        <w:tab/>
        <w:t>Registration of professional hunters</w:t>
      </w:r>
    </w:p>
    <w:p w14:paraId="31503F32" w14:textId="77777777" w:rsidR="00B45F21" w:rsidRPr="00CD6AE1" w:rsidRDefault="00B45F21" w:rsidP="00B45F21">
      <w:pPr>
        <w:pStyle w:val="REG-P0"/>
        <w:jc w:val="left"/>
        <w:rPr>
          <w:color w:val="00B050"/>
        </w:rPr>
      </w:pPr>
      <w:r w:rsidRPr="00CD6AE1">
        <w:rPr>
          <w:color w:val="00B050"/>
        </w:rPr>
        <w:t>108.</w:t>
      </w:r>
      <w:r w:rsidRPr="00CD6AE1">
        <w:rPr>
          <w:color w:val="00B050"/>
        </w:rPr>
        <w:tab/>
        <w:t>Registration as hunting guide</w:t>
      </w:r>
    </w:p>
    <w:p w14:paraId="6E952A11" w14:textId="77777777" w:rsidR="00B45F21" w:rsidRPr="00CD6AE1" w:rsidRDefault="00B45F21" w:rsidP="00B45F21">
      <w:pPr>
        <w:pStyle w:val="REG-P0"/>
        <w:jc w:val="left"/>
        <w:rPr>
          <w:color w:val="00B050"/>
        </w:rPr>
      </w:pPr>
      <w:r w:rsidRPr="00CD6AE1">
        <w:rPr>
          <w:color w:val="00B050"/>
        </w:rPr>
        <w:t>108A.</w:t>
      </w:r>
      <w:r w:rsidRPr="00CD6AE1">
        <w:rPr>
          <w:color w:val="00B050"/>
        </w:rPr>
        <w:tab/>
        <w:t>Registration of Master Hunting Guide</w:t>
      </w:r>
    </w:p>
    <w:p w14:paraId="6B7BCFC3" w14:textId="77777777" w:rsidR="00B45F21" w:rsidRPr="00C45AE7" w:rsidRDefault="00B45F21" w:rsidP="00B45F21">
      <w:pPr>
        <w:pStyle w:val="REG-P0"/>
        <w:rPr>
          <w:rStyle w:val="REG-AmendChar"/>
          <w:rFonts w:ascii="Times New Roman" w:hAnsi="Times New Roman" w:cs="Times New Roman"/>
          <w:b w:val="0"/>
          <w:sz w:val="22"/>
          <w:szCs w:val="22"/>
        </w:rPr>
      </w:pPr>
      <w:r w:rsidRPr="00C45AE7">
        <w:rPr>
          <w:rStyle w:val="REG-AmendChar"/>
          <w:rFonts w:ascii="Times New Roman" w:hAnsi="Times New Roman" w:cs="Times New Roman"/>
          <w:b w:val="0"/>
          <w:sz w:val="22"/>
          <w:szCs w:val="22"/>
        </w:rPr>
        <w:t>108B.</w:t>
      </w:r>
      <w:r w:rsidRPr="00C45AE7">
        <w:rPr>
          <w:rStyle w:val="REG-AmendChar"/>
          <w:rFonts w:ascii="Times New Roman" w:hAnsi="Times New Roman" w:cs="Times New Roman"/>
          <w:b w:val="0"/>
          <w:sz w:val="22"/>
          <w:szCs w:val="22"/>
        </w:rPr>
        <w:tab/>
        <w:t>Additional registration as a bow hunting guide</w:t>
      </w:r>
    </w:p>
    <w:p w14:paraId="07DE5E8F" w14:textId="77777777" w:rsidR="00B45F21" w:rsidRPr="00CD6AE1" w:rsidRDefault="00B45F21" w:rsidP="00B45F21">
      <w:pPr>
        <w:pStyle w:val="REG-P0"/>
        <w:jc w:val="left"/>
        <w:rPr>
          <w:color w:val="00B050"/>
        </w:rPr>
      </w:pPr>
      <w:r w:rsidRPr="00CD6AE1">
        <w:rPr>
          <w:color w:val="00B050"/>
        </w:rPr>
        <w:t>109.</w:t>
      </w:r>
      <w:r w:rsidRPr="00CD6AE1">
        <w:rPr>
          <w:color w:val="00B050"/>
        </w:rPr>
        <w:tab/>
        <w:t>Accommodation of trophy hunter</w:t>
      </w:r>
    </w:p>
    <w:p w14:paraId="78DE4B05" w14:textId="77777777" w:rsidR="00B45F21" w:rsidRPr="00CD6AE1" w:rsidRDefault="00B45F21" w:rsidP="00B45F21">
      <w:pPr>
        <w:pStyle w:val="REG-P0"/>
        <w:jc w:val="left"/>
        <w:rPr>
          <w:color w:val="00B050"/>
        </w:rPr>
      </w:pPr>
      <w:r w:rsidRPr="00CD6AE1">
        <w:rPr>
          <w:color w:val="00B050"/>
        </w:rPr>
        <w:t>110.</w:t>
      </w:r>
      <w:r w:rsidRPr="00CD6AE1">
        <w:rPr>
          <w:color w:val="00B050"/>
        </w:rPr>
        <w:tab/>
        <w:t>Transport of trophy hunters</w:t>
      </w:r>
    </w:p>
    <w:p w14:paraId="02F0EC11" w14:textId="77777777" w:rsidR="00B45F21" w:rsidRPr="00CD6AE1" w:rsidRDefault="00B45F21" w:rsidP="00B45F21">
      <w:pPr>
        <w:pStyle w:val="REG-P0"/>
        <w:rPr>
          <w:color w:val="00B050"/>
        </w:rPr>
      </w:pPr>
      <w:r w:rsidRPr="00CD6AE1">
        <w:rPr>
          <w:color w:val="00B050"/>
        </w:rPr>
        <w:t>110A.</w:t>
      </w:r>
      <w:r w:rsidRPr="00CD6AE1">
        <w:rPr>
          <w:color w:val="00B050"/>
        </w:rPr>
        <w:tab/>
        <w:t>Bow hunting of game for the sake of trophies</w:t>
      </w:r>
    </w:p>
    <w:p w14:paraId="6F9CF55B" w14:textId="77777777" w:rsidR="00B45F21" w:rsidRPr="00E52983" w:rsidRDefault="00B45F21" w:rsidP="00B45F21">
      <w:pPr>
        <w:pStyle w:val="REG-P0"/>
        <w:ind w:left="567" w:hanging="567"/>
        <w:jc w:val="left"/>
        <w:rPr>
          <w:color w:val="00B050"/>
        </w:rPr>
      </w:pPr>
      <w:r w:rsidRPr="00CD6AE1">
        <w:rPr>
          <w:color w:val="00B050"/>
        </w:rPr>
        <w:t>111.</w:t>
      </w:r>
      <w:r w:rsidRPr="00CD6AE1">
        <w:rPr>
          <w:color w:val="00B050"/>
        </w:rPr>
        <w:tab/>
        <w:t>Trophy hunter shall be accompanied</w:t>
      </w:r>
      <w:r w:rsidRPr="00E52983">
        <w:rPr>
          <w:color w:val="00B050"/>
        </w:rPr>
        <w:t xml:space="preserve"> by professional hunter, master hunting guide or hunting guide</w:t>
      </w:r>
    </w:p>
    <w:p w14:paraId="737D9234" w14:textId="77777777" w:rsidR="00B45F21" w:rsidRPr="00E52983" w:rsidRDefault="00B45F21" w:rsidP="00B45F21">
      <w:pPr>
        <w:pStyle w:val="REG-P0"/>
        <w:jc w:val="left"/>
        <w:rPr>
          <w:color w:val="00B050"/>
        </w:rPr>
      </w:pPr>
      <w:r w:rsidRPr="00E52983">
        <w:rPr>
          <w:color w:val="00B050"/>
        </w:rPr>
        <w:t>112.</w:t>
      </w:r>
      <w:r w:rsidRPr="00E52983">
        <w:rPr>
          <w:color w:val="00B050"/>
        </w:rPr>
        <w:tab/>
        <w:t>Relative of trophy hunter</w:t>
      </w:r>
    </w:p>
    <w:p w14:paraId="335EC642" w14:textId="77777777" w:rsidR="00B45F21" w:rsidRPr="00E52983" w:rsidRDefault="00B45F21" w:rsidP="00B45F21">
      <w:pPr>
        <w:pStyle w:val="REG-P0"/>
        <w:jc w:val="left"/>
        <w:rPr>
          <w:color w:val="00B050"/>
        </w:rPr>
      </w:pPr>
      <w:r w:rsidRPr="00E52983">
        <w:rPr>
          <w:color w:val="00B050"/>
        </w:rPr>
        <w:t>113.</w:t>
      </w:r>
      <w:r w:rsidRPr="00E52983">
        <w:rPr>
          <w:color w:val="00B050"/>
        </w:rPr>
        <w:tab/>
        <w:t>Vehicles</w:t>
      </w:r>
    </w:p>
    <w:p w14:paraId="55E8A512" w14:textId="77777777" w:rsidR="00B45F21" w:rsidRPr="00E52983" w:rsidRDefault="00B45F21" w:rsidP="00B45F21">
      <w:pPr>
        <w:pStyle w:val="REG-P0"/>
        <w:jc w:val="left"/>
        <w:rPr>
          <w:color w:val="00B050"/>
        </w:rPr>
      </w:pPr>
      <w:r w:rsidRPr="00E52983">
        <w:rPr>
          <w:color w:val="00B050"/>
        </w:rPr>
        <w:t>114.</w:t>
      </w:r>
      <w:r w:rsidRPr="00E52983">
        <w:rPr>
          <w:color w:val="00B050"/>
        </w:rPr>
        <w:tab/>
        <w:t>Hunting of game and wild animals</w:t>
      </w:r>
    </w:p>
    <w:p w14:paraId="59118E3C" w14:textId="77777777" w:rsidR="00B45F21" w:rsidRPr="00E52983" w:rsidRDefault="00B45F21" w:rsidP="00B45F21">
      <w:pPr>
        <w:pStyle w:val="REG-P0"/>
        <w:jc w:val="left"/>
        <w:rPr>
          <w:color w:val="00B050"/>
        </w:rPr>
      </w:pPr>
      <w:r w:rsidRPr="00E52983">
        <w:rPr>
          <w:color w:val="00B050"/>
        </w:rPr>
        <w:t>114A.</w:t>
      </w:r>
      <w:r w:rsidRPr="00E52983">
        <w:rPr>
          <w:color w:val="00B050"/>
        </w:rPr>
        <w:tab/>
        <w:t>Leopard trophy hunting quota</w:t>
      </w:r>
    </w:p>
    <w:p w14:paraId="118A86D1" w14:textId="77777777" w:rsidR="00B45F21" w:rsidRPr="00E52983" w:rsidRDefault="00B45F21" w:rsidP="00B45F21">
      <w:pPr>
        <w:pStyle w:val="REG-P0"/>
        <w:jc w:val="left"/>
        <w:rPr>
          <w:color w:val="00B050"/>
        </w:rPr>
      </w:pPr>
      <w:r w:rsidRPr="00E52983">
        <w:rPr>
          <w:color w:val="00B050"/>
        </w:rPr>
        <w:t>114B.</w:t>
      </w:r>
      <w:r w:rsidRPr="00E52983">
        <w:rPr>
          <w:color w:val="00B050"/>
        </w:rPr>
        <w:tab/>
        <w:t>Application for predator trophy hunting permit</w:t>
      </w:r>
    </w:p>
    <w:p w14:paraId="0A62AC70" w14:textId="77777777" w:rsidR="00B45F21" w:rsidRPr="00E52983" w:rsidRDefault="00B45F21" w:rsidP="00B45F21">
      <w:pPr>
        <w:pStyle w:val="REG-P0"/>
        <w:jc w:val="left"/>
        <w:rPr>
          <w:color w:val="00B050"/>
        </w:rPr>
      </w:pPr>
      <w:r w:rsidRPr="00E52983">
        <w:rPr>
          <w:color w:val="00B050"/>
        </w:rPr>
        <w:t>114C.</w:t>
      </w:r>
      <w:r w:rsidRPr="00E52983">
        <w:rPr>
          <w:color w:val="00B050"/>
        </w:rPr>
        <w:tab/>
        <w:t>Conditions of predator trophy hunting permit</w:t>
      </w:r>
    </w:p>
    <w:p w14:paraId="067DF41F" w14:textId="77777777" w:rsidR="00B45F21" w:rsidRPr="00E52983" w:rsidRDefault="00B45F21" w:rsidP="00B45F21">
      <w:pPr>
        <w:pStyle w:val="REG-P0"/>
        <w:jc w:val="left"/>
        <w:rPr>
          <w:color w:val="00B050"/>
        </w:rPr>
      </w:pPr>
      <w:r w:rsidRPr="00E52983">
        <w:rPr>
          <w:color w:val="00B050"/>
        </w:rPr>
        <w:t>114D.</w:t>
      </w:r>
      <w:r w:rsidRPr="00E52983">
        <w:rPr>
          <w:color w:val="00B050"/>
        </w:rPr>
        <w:tab/>
        <w:t>Condition regarding skin and skull of the hunted predator</w:t>
      </w:r>
    </w:p>
    <w:p w14:paraId="290AFBEA" w14:textId="77777777" w:rsidR="00B45F21" w:rsidRPr="00E52983" w:rsidRDefault="00B45F21" w:rsidP="00B45F21">
      <w:pPr>
        <w:pStyle w:val="REG-P0"/>
        <w:jc w:val="left"/>
        <w:rPr>
          <w:color w:val="00B050"/>
        </w:rPr>
      </w:pPr>
      <w:r w:rsidRPr="00E52983">
        <w:rPr>
          <w:color w:val="00B050"/>
        </w:rPr>
        <w:t>115.</w:t>
      </w:r>
      <w:r w:rsidRPr="00E52983">
        <w:rPr>
          <w:color w:val="00B050"/>
        </w:rPr>
        <w:tab/>
        <w:t>Trophy permits and permit fees</w:t>
      </w:r>
    </w:p>
    <w:p w14:paraId="256F11C2" w14:textId="77777777" w:rsidR="00B45F21" w:rsidRPr="00E52983" w:rsidRDefault="00B45F21" w:rsidP="00B45F21">
      <w:pPr>
        <w:pStyle w:val="REG-P0"/>
        <w:jc w:val="left"/>
        <w:rPr>
          <w:color w:val="00B050"/>
        </w:rPr>
      </w:pPr>
      <w:r w:rsidRPr="00E52983">
        <w:rPr>
          <w:color w:val="00B050"/>
        </w:rPr>
        <w:t>116.</w:t>
      </w:r>
      <w:r w:rsidRPr="00E52983">
        <w:rPr>
          <w:color w:val="00B050"/>
        </w:rPr>
        <w:tab/>
        <w:t>Closed season for the hunting of game or wild animals for the sake of trophy hunting</w:t>
      </w:r>
    </w:p>
    <w:p w14:paraId="3108F979" w14:textId="77777777" w:rsidR="00B45F21" w:rsidRPr="00E52983" w:rsidRDefault="00B45F21" w:rsidP="00B45F21">
      <w:pPr>
        <w:pStyle w:val="REG-P0"/>
        <w:jc w:val="left"/>
        <w:rPr>
          <w:color w:val="00B050"/>
        </w:rPr>
      </w:pPr>
      <w:r w:rsidRPr="00E52983">
        <w:rPr>
          <w:color w:val="00B050"/>
        </w:rPr>
        <w:t>117.</w:t>
      </w:r>
      <w:r w:rsidRPr="00E52983">
        <w:rPr>
          <w:color w:val="00B050"/>
        </w:rPr>
        <w:tab/>
        <w:t>Returns to be submitted</w:t>
      </w:r>
    </w:p>
    <w:p w14:paraId="40576110" w14:textId="77777777" w:rsidR="00B45F21" w:rsidRPr="00E52983" w:rsidRDefault="00B45F21" w:rsidP="00B45F21">
      <w:pPr>
        <w:pStyle w:val="REG-P0"/>
        <w:jc w:val="left"/>
        <w:rPr>
          <w:color w:val="00B050"/>
        </w:rPr>
      </w:pPr>
      <w:r w:rsidRPr="00E52983">
        <w:rPr>
          <w:color w:val="00B050"/>
        </w:rPr>
        <w:t>118.</w:t>
      </w:r>
      <w:r w:rsidRPr="00E52983">
        <w:rPr>
          <w:color w:val="00B050"/>
        </w:rPr>
        <w:tab/>
        <w:t>Withdrawal of registration as hunting farm, professional hunter and hunting guide</w:t>
      </w:r>
    </w:p>
    <w:p w14:paraId="73336EF0" w14:textId="77777777" w:rsidR="00B45F21" w:rsidRPr="00E52983" w:rsidRDefault="00B45F21" w:rsidP="00B45F21">
      <w:pPr>
        <w:pStyle w:val="REG-P0"/>
      </w:pPr>
    </w:p>
    <w:p w14:paraId="1733DC02" w14:textId="77777777" w:rsidR="00B45F21" w:rsidRPr="00E52983" w:rsidRDefault="00B45F21" w:rsidP="00B45F21">
      <w:pPr>
        <w:pStyle w:val="REG-P0"/>
        <w:jc w:val="center"/>
        <w:rPr>
          <w:color w:val="00B050"/>
        </w:rPr>
      </w:pPr>
      <w:r w:rsidRPr="00E52983">
        <w:rPr>
          <w:color w:val="00B050"/>
        </w:rPr>
        <w:t>CHAPTER XIA</w:t>
      </w:r>
    </w:p>
    <w:p w14:paraId="3B8C0514" w14:textId="77777777" w:rsidR="00B45F21" w:rsidRPr="00E52983" w:rsidRDefault="00B45F21" w:rsidP="00B45F21">
      <w:pPr>
        <w:pStyle w:val="REG-P0"/>
        <w:jc w:val="center"/>
        <w:rPr>
          <w:color w:val="00B050"/>
        </w:rPr>
      </w:pPr>
      <w:r w:rsidRPr="00E52983">
        <w:rPr>
          <w:color w:val="00B050"/>
        </w:rPr>
        <w:t>TROPHY MANUFACTURERS’ AND TROPHY DEALER’S LICENCES</w:t>
      </w:r>
    </w:p>
    <w:p w14:paraId="05ABADA1" w14:textId="77777777" w:rsidR="00B45F21" w:rsidRPr="00E52983" w:rsidRDefault="00B45F21" w:rsidP="00B45F21">
      <w:pPr>
        <w:pStyle w:val="REG-P0"/>
        <w:rPr>
          <w:color w:val="00B050"/>
        </w:rPr>
      </w:pPr>
      <w:r w:rsidRPr="00E52983">
        <w:rPr>
          <w:color w:val="00B050"/>
        </w:rPr>
        <w:t>118A.</w:t>
      </w:r>
      <w:r w:rsidRPr="00E52983">
        <w:rPr>
          <w:color w:val="00B050"/>
        </w:rPr>
        <w:tab/>
      </w:r>
      <w:r w:rsidRPr="00E52983">
        <w:rPr>
          <w:rStyle w:val="REG-AmendChar"/>
        </w:rPr>
        <w:t>[no regulation heading]</w:t>
      </w:r>
    </w:p>
    <w:p w14:paraId="2630B967" w14:textId="77777777" w:rsidR="00B45F21" w:rsidRPr="00E52983" w:rsidRDefault="00B45F21" w:rsidP="00B45F21">
      <w:pPr>
        <w:pStyle w:val="REG-P0"/>
        <w:rPr>
          <w:rStyle w:val="REG-AmendChar"/>
        </w:rPr>
      </w:pPr>
      <w:r w:rsidRPr="00E52983">
        <w:rPr>
          <w:color w:val="00B050"/>
        </w:rPr>
        <w:t>118B.</w:t>
      </w:r>
      <w:r w:rsidRPr="00E52983">
        <w:rPr>
          <w:color w:val="00B050"/>
        </w:rPr>
        <w:tab/>
      </w:r>
      <w:r w:rsidRPr="00E52983">
        <w:rPr>
          <w:rStyle w:val="REG-AmendChar"/>
        </w:rPr>
        <w:t>[no regulation heading]</w:t>
      </w:r>
    </w:p>
    <w:p w14:paraId="36457BEF" w14:textId="77777777" w:rsidR="00B45F21" w:rsidRPr="00E52983" w:rsidRDefault="00B45F21" w:rsidP="00B45F21">
      <w:pPr>
        <w:pStyle w:val="REG-P0"/>
      </w:pPr>
      <w:r w:rsidRPr="00E52983">
        <w:rPr>
          <w:color w:val="00B050"/>
        </w:rPr>
        <w:t>118C.</w:t>
      </w:r>
      <w:r w:rsidRPr="00E52983">
        <w:rPr>
          <w:color w:val="00B050"/>
        </w:rPr>
        <w:tab/>
      </w:r>
      <w:r w:rsidRPr="00E52983">
        <w:rPr>
          <w:rStyle w:val="REG-AmendChar"/>
        </w:rPr>
        <w:t>[no regulation heading]</w:t>
      </w:r>
    </w:p>
    <w:p w14:paraId="22B05FA9" w14:textId="77777777" w:rsidR="00B45F21" w:rsidRPr="00E52983" w:rsidRDefault="00B45F21" w:rsidP="00B45F21">
      <w:pPr>
        <w:pStyle w:val="REG-P0"/>
        <w:rPr>
          <w:color w:val="00B050"/>
        </w:rPr>
      </w:pPr>
      <w:r w:rsidRPr="00E52983">
        <w:rPr>
          <w:color w:val="00B050"/>
        </w:rPr>
        <w:t>118D.</w:t>
      </w:r>
      <w:r w:rsidRPr="00E52983">
        <w:rPr>
          <w:color w:val="00B050"/>
        </w:rPr>
        <w:tab/>
      </w:r>
      <w:r w:rsidRPr="00E52983">
        <w:rPr>
          <w:rStyle w:val="REG-AmendChar"/>
        </w:rPr>
        <w:t>[no regulation heading]</w:t>
      </w:r>
    </w:p>
    <w:p w14:paraId="63529615" w14:textId="77777777" w:rsidR="00B45F21" w:rsidRPr="00E52983" w:rsidRDefault="00B45F21" w:rsidP="00B45F21">
      <w:pPr>
        <w:pStyle w:val="REG-P0"/>
        <w:rPr>
          <w:color w:val="00B050"/>
        </w:rPr>
      </w:pPr>
      <w:r w:rsidRPr="00E52983">
        <w:rPr>
          <w:color w:val="00B050"/>
        </w:rPr>
        <w:t>118E.</w:t>
      </w:r>
      <w:r w:rsidRPr="00E52983">
        <w:rPr>
          <w:color w:val="00B050"/>
        </w:rPr>
        <w:tab/>
      </w:r>
      <w:r w:rsidRPr="00E52983">
        <w:rPr>
          <w:rStyle w:val="REG-AmendChar"/>
        </w:rPr>
        <w:t>[no regulation heading]</w:t>
      </w:r>
    </w:p>
    <w:p w14:paraId="72548C9A" w14:textId="77777777" w:rsidR="00B45F21" w:rsidRPr="00E52983" w:rsidRDefault="00B45F21" w:rsidP="00B45F21">
      <w:pPr>
        <w:pStyle w:val="REG-P0"/>
        <w:rPr>
          <w:color w:val="00B050"/>
        </w:rPr>
      </w:pPr>
      <w:r w:rsidRPr="00E52983">
        <w:rPr>
          <w:color w:val="00B050"/>
        </w:rPr>
        <w:t>118F.</w:t>
      </w:r>
      <w:r w:rsidRPr="00E52983">
        <w:rPr>
          <w:color w:val="00B050"/>
        </w:rPr>
        <w:tab/>
      </w:r>
      <w:r w:rsidRPr="00E52983">
        <w:rPr>
          <w:rStyle w:val="REG-AmendChar"/>
        </w:rPr>
        <w:t>[no regulation heading]</w:t>
      </w:r>
    </w:p>
    <w:p w14:paraId="30A2DC25" w14:textId="77777777" w:rsidR="00B45F21" w:rsidRPr="00E52983" w:rsidRDefault="00B45F21" w:rsidP="00B45F21">
      <w:pPr>
        <w:pStyle w:val="REG-P0"/>
        <w:rPr>
          <w:color w:val="00B050"/>
        </w:rPr>
      </w:pPr>
      <w:r w:rsidRPr="00E52983">
        <w:rPr>
          <w:color w:val="00B050"/>
        </w:rPr>
        <w:t>118G.</w:t>
      </w:r>
      <w:r w:rsidRPr="00E52983">
        <w:rPr>
          <w:color w:val="00B050"/>
        </w:rPr>
        <w:tab/>
      </w:r>
      <w:r w:rsidRPr="00E52983">
        <w:rPr>
          <w:rStyle w:val="REG-AmendChar"/>
        </w:rPr>
        <w:t>[no regulation heading]</w:t>
      </w:r>
    </w:p>
    <w:p w14:paraId="72E43601" w14:textId="77777777" w:rsidR="00B45F21" w:rsidRPr="00E52983" w:rsidRDefault="00B45F21" w:rsidP="00B45F21">
      <w:pPr>
        <w:pStyle w:val="REG-P0"/>
        <w:rPr>
          <w:color w:val="00B050"/>
        </w:rPr>
      </w:pPr>
      <w:r w:rsidRPr="00E52983">
        <w:rPr>
          <w:color w:val="00B050"/>
        </w:rPr>
        <w:t>118H.</w:t>
      </w:r>
      <w:r w:rsidRPr="00E52983">
        <w:rPr>
          <w:color w:val="00B050"/>
        </w:rPr>
        <w:tab/>
      </w:r>
      <w:r w:rsidRPr="00E52983">
        <w:rPr>
          <w:rStyle w:val="REG-AmendChar"/>
        </w:rPr>
        <w:t>[no regulation heading]</w:t>
      </w:r>
    </w:p>
    <w:p w14:paraId="37F8B7E7" w14:textId="77777777" w:rsidR="00B45F21" w:rsidRPr="00E52983" w:rsidRDefault="00B45F21" w:rsidP="00B45F21">
      <w:pPr>
        <w:pStyle w:val="REG-P0"/>
        <w:rPr>
          <w:color w:val="00B050"/>
        </w:rPr>
      </w:pPr>
      <w:r w:rsidRPr="00E52983">
        <w:rPr>
          <w:color w:val="00B050"/>
        </w:rPr>
        <w:t>118I.</w:t>
      </w:r>
      <w:r w:rsidRPr="00E52983">
        <w:rPr>
          <w:color w:val="00B050"/>
        </w:rPr>
        <w:tab/>
      </w:r>
      <w:r w:rsidRPr="00E52983">
        <w:rPr>
          <w:rStyle w:val="REG-AmendChar"/>
        </w:rPr>
        <w:t>[no regulation heading]</w:t>
      </w:r>
    </w:p>
    <w:p w14:paraId="5BB3F65A" w14:textId="77777777" w:rsidR="00B45F21" w:rsidRPr="00E52983" w:rsidRDefault="00B45F21" w:rsidP="00B45F21">
      <w:pPr>
        <w:pStyle w:val="REG-P0"/>
        <w:jc w:val="center"/>
        <w:rPr>
          <w:color w:val="00B050"/>
        </w:rPr>
      </w:pPr>
    </w:p>
    <w:p w14:paraId="21FEC7F1" w14:textId="77777777" w:rsidR="00B45F21" w:rsidRPr="00E52983" w:rsidRDefault="00B45F21" w:rsidP="00B45F21">
      <w:pPr>
        <w:pStyle w:val="REG-P0"/>
        <w:jc w:val="center"/>
        <w:rPr>
          <w:color w:val="00B050"/>
        </w:rPr>
      </w:pPr>
      <w:r w:rsidRPr="00E52983">
        <w:rPr>
          <w:color w:val="00B050"/>
        </w:rPr>
        <w:t>CHAPTER XIB</w:t>
      </w:r>
    </w:p>
    <w:p w14:paraId="46493BF2" w14:textId="77777777" w:rsidR="00B45F21" w:rsidRPr="00E52983" w:rsidRDefault="00B45F21" w:rsidP="00B45F21">
      <w:pPr>
        <w:pStyle w:val="REG-P0"/>
        <w:jc w:val="center"/>
        <w:rPr>
          <w:color w:val="00B050"/>
        </w:rPr>
      </w:pPr>
      <w:r w:rsidRPr="00E52983">
        <w:rPr>
          <w:color w:val="00B050"/>
        </w:rPr>
        <w:t>CONDITIONS FOR EXPORT OF TROPHIES</w:t>
      </w:r>
    </w:p>
    <w:p w14:paraId="028D9320" w14:textId="77777777" w:rsidR="00B45F21" w:rsidRPr="00E52983" w:rsidRDefault="00B45F21" w:rsidP="00B45F21">
      <w:pPr>
        <w:pStyle w:val="REG-P0"/>
      </w:pPr>
    </w:p>
    <w:p w14:paraId="0C51EECC" w14:textId="77777777" w:rsidR="00B45F21" w:rsidRPr="00E52983" w:rsidRDefault="00B45F21" w:rsidP="00B45F21">
      <w:pPr>
        <w:pStyle w:val="REG-P0"/>
        <w:rPr>
          <w:rStyle w:val="REG-AmendChar"/>
        </w:rPr>
      </w:pPr>
      <w:r w:rsidRPr="00E52983">
        <w:rPr>
          <w:color w:val="00B050"/>
        </w:rPr>
        <w:t>118J.</w:t>
      </w:r>
      <w:r w:rsidRPr="00E52983">
        <w:rPr>
          <w:color w:val="00B050"/>
        </w:rPr>
        <w:tab/>
      </w:r>
      <w:r w:rsidRPr="00E52983">
        <w:rPr>
          <w:rStyle w:val="REG-AmendChar"/>
        </w:rPr>
        <w:t>[no regulation heading]</w:t>
      </w:r>
    </w:p>
    <w:p w14:paraId="3E42B61E" w14:textId="4F031F35" w:rsidR="00B45F21" w:rsidRPr="00E52983" w:rsidRDefault="00B45F21" w:rsidP="00B45F21">
      <w:pPr>
        <w:pStyle w:val="REG-P0"/>
        <w:rPr>
          <w:color w:val="00B050"/>
        </w:rPr>
      </w:pPr>
      <w:r w:rsidRPr="00E52983">
        <w:rPr>
          <w:color w:val="00B050"/>
        </w:rPr>
        <w:t>118K.</w:t>
      </w:r>
      <w:r w:rsidRPr="00E52983">
        <w:rPr>
          <w:color w:val="00B050"/>
        </w:rPr>
        <w:tab/>
      </w:r>
      <w:r w:rsidRPr="00E52983">
        <w:rPr>
          <w:rFonts w:ascii="Arial" w:hAnsi="Arial" w:cs="Arial"/>
          <w:b/>
          <w:color w:val="00B050"/>
          <w:sz w:val="18"/>
          <w:szCs w:val="18"/>
        </w:rPr>
        <w:t>[deleted</w:t>
      </w:r>
      <w:r w:rsidR="00EE39BD">
        <w:rPr>
          <w:rFonts w:ascii="Arial" w:hAnsi="Arial" w:cs="Arial"/>
          <w:b/>
          <w:color w:val="00B050"/>
          <w:sz w:val="18"/>
          <w:szCs w:val="18"/>
        </w:rPr>
        <w:t>]</w:t>
      </w:r>
    </w:p>
    <w:p w14:paraId="20517B9A" w14:textId="77777777" w:rsidR="00B45F21" w:rsidRPr="00E52983" w:rsidRDefault="00B45F21" w:rsidP="00B45F21">
      <w:pPr>
        <w:pStyle w:val="REG-P0"/>
      </w:pPr>
    </w:p>
    <w:p w14:paraId="70FF7DE9" w14:textId="77777777" w:rsidR="00B45F21" w:rsidRPr="00E52983" w:rsidRDefault="00B45F21" w:rsidP="00B45F21">
      <w:pPr>
        <w:pStyle w:val="REG-P0"/>
        <w:jc w:val="center"/>
        <w:rPr>
          <w:color w:val="00B050"/>
        </w:rPr>
      </w:pPr>
      <w:r w:rsidRPr="00E52983">
        <w:rPr>
          <w:color w:val="00B050"/>
        </w:rPr>
        <w:t>CHAPTER XII</w:t>
      </w:r>
    </w:p>
    <w:p w14:paraId="148E51FA" w14:textId="77777777" w:rsidR="00B45F21" w:rsidRPr="00E52983" w:rsidRDefault="00B45F21" w:rsidP="00B45F21">
      <w:pPr>
        <w:pStyle w:val="REG-P0"/>
        <w:jc w:val="center"/>
        <w:rPr>
          <w:color w:val="00B050"/>
        </w:rPr>
      </w:pPr>
      <w:r w:rsidRPr="00E52983">
        <w:rPr>
          <w:color w:val="00B050"/>
        </w:rPr>
        <w:t>HUNTING AT NIGHT FOR COMMERCIAL PURPOSES</w:t>
      </w:r>
    </w:p>
    <w:p w14:paraId="32EBA0E3" w14:textId="77777777" w:rsidR="00B45F21" w:rsidRPr="00E52983" w:rsidRDefault="00B45F21" w:rsidP="00B45F21">
      <w:pPr>
        <w:pStyle w:val="REG-P0"/>
      </w:pPr>
    </w:p>
    <w:p w14:paraId="1487FFBB" w14:textId="77777777" w:rsidR="00B45F21" w:rsidRPr="00E52983" w:rsidRDefault="00B45F21" w:rsidP="00B45F21">
      <w:pPr>
        <w:pStyle w:val="REG-P0"/>
        <w:jc w:val="left"/>
        <w:rPr>
          <w:rStyle w:val="REG-AmendChar"/>
        </w:rPr>
      </w:pPr>
      <w:r w:rsidRPr="00E52983">
        <w:rPr>
          <w:color w:val="00B050"/>
        </w:rPr>
        <w:t>119.</w:t>
      </w:r>
      <w:r w:rsidRPr="00E52983">
        <w:rPr>
          <w:color w:val="00B050"/>
        </w:rPr>
        <w:tab/>
      </w:r>
      <w:r w:rsidRPr="00E52983">
        <w:rPr>
          <w:rStyle w:val="REG-AmendChar"/>
        </w:rPr>
        <w:t>[no regulation heading]</w:t>
      </w:r>
    </w:p>
    <w:p w14:paraId="406A658D" w14:textId="77777777" w:rsidR="00B45F21" w:rsidRPr="00E52983" w:rsidRDefault="00B45F21" w:rsidP="00B45F21">
      <w:pPr>
        <w:pStyle w:val="REG-P0"/>
        <w:jc w:val="left"/>
        <w:rPr>
          <w:color w:val="00B050"/>
        </w:rPr>
      </w:pPr>
      <w:r w:rsidRPr="00E52983">
        <w:rPr>
          <w:color w:val="00B050"/>
        </w:rPr>
        <w:t>120.</w:t>
      </w:r>
      <w:r w:rsidRPr="00E52983">
        <w:rPr>
          <w:color w:val="00B050"/>
        </w:rPr>
        <w:tab/>
      </w:r>
      <w:r w:rsidRPr="00E52983">
        <w:rPr>
          <w:rStyle w:val="REG-AmendChar"/>
        </w:rPr>
        <w:t>[no regulation heading]</w:t>
      </w:r>
    </w:p>
    <w:p w14:paraId="4CC6AA0A" w14:textId="77777777" w:rsidR="00B45F21" w:rsidRPr="00E52983" w:rsidRDefault="00B45F21" w:rsidP="00B45F21">
      <w:pPr>
        <w:pStyle w:val="REG-P0"/>
        <w:jc w:val="left"/>
        <w:rPr>
          <w:color w:val="00B050"/>
        </w:rPr>
      </w:pPr>
      <w:r w:rsidRPr="00E52983">
        <w:rPr>
          <w:color w:val="00B050"/>
        </w:rPr>
        <w:t>121.</w:t>
      </w:r>
      <w:r w:rsidRPr="00E52983">
        <w:rPr>
          <w:color w:val="00B050"/>
        </w:rPr>
        <w:tab/>
      </w:r>
      <w:r w:rsidRPr="00E52983">
        <w:rPr>
          <w:rStyle w:val="REG-AmendChar"/>
        </w:rPr>
        <w:t>[no regulation heading]</w:t>
      </w:r>
    </w:p>
    <w:p w14:paraId="7C7616F9" w14:textId="77777777" w:rsidR="00B45F21" w:rsidRPr="00E52983" w:rsidRDefault="00B45F21" w:rsidP="00B45F21">
      <w:pPr>
        <w:pStyle w:val="REG-P0"/>
        <w:jc w:val="left"/>
        <w:rPr>
          <w:color w:val="00B050"/>
        </w:rPr>
      </w:pPr>
      <w:r w:rsidRPr="00E52983">
        <w:rPr>
          <w:color w:val="00B050"/>
        </w:rPr>
        <w:t>122.</w:t>
      </w:r>
      <w:r w:rsidRPr="00E52983">
        <w:rPr>
          <w:color w:val="00B050"/>
        </w:rPr>
        <w:tab/>
      </w:r>
      <w:r w:rsidRPr="00E52983">
        <w:rPr>
          <w:rStyle w:val="REG-AmendChar"/>
        </w:rPr>
        <w:t>[no regulation heading]</w:t>
      </w:r>
    </w:p>
    <w:p w14:paraId="595C4A63" w14:textId="77777777" w:rsidR="00B45F21" w:rsidRPr="00E52983" w:rsidRDefault="00B45F21" w:rsidP="00B45F21">
      <w:pPr>
        <w:pStyle w:val="REG-P0"/>
        <w:jc w:val="left"/>
        <w:rPr>
          <w:color w:val="00B050"/>
        </w:rPr>
      </w:pPr>
      <w:r w:rsidRPr="00E52983">
        <w:rPr>
          <w:color w:val="00B050"/>
        </w:rPr>
        <w:t>123.</w:t>
      </w:r>
      <w:r w:rsidRPr="00E52983">
        <w:rPr>
          <w:color w:val="00B050"/>
        </w:rPr>
        <w:tab/>
      </w:r>
      <w:r w:rsidRPr="00E52983">
        <w:rPr>
          <w:rStyle w:val="REG-AmendChar"/>
        </w:rPr>
        <w:t>[no regulation heading]</w:t>
      </w:r>
    </w:p>
    <w:p w14:paraId="449EA296" w14:textId="77777777" w:rsidR="00B45F21" w:rsidRPr="00E52983" w:rsidRDefault="00B45F21" w:rsidP="00B45F21">
      <w:pPr>
        <w:pStyle w:val="REG-P0"/>
        <w:jc w:val="left"/>
        <w:rPr>
          <w:color w:val="00B050"/>
        </w:rPr>
      </w:pPr>
      <w:r w:rsidRPr="00E52983">
        <w:rPr>
          <w:color w:val="00B050"/>
        </w:rPr>
        <w:t>124.</w:t>
      </w:r>
      <w:r w:rsidRPr="00E52983">
        <w:rPr>
          <w:color w:val="00B050"/>
        </w:rPr>
        <w:tab/>
      </w:r>
      <w:r w:rsidRPr="00E52983">
        <w:rPr>
          <w:rStyle w:val="REG-AmendChar"/>
        </w:rPr>
        <w:t>[no regulation heading]</w:t>
      </w:r>
    </w:p>
    <w:p w14:paraId="14D0408B" w14:textId="77777777" w:rsidR="00B45F21" w:rsidRPr="00E52983" w:rsidRDefault="00B45F21" w:rsidP="00B45F21">
      <w:pPr>
        <w:pStyle w:val="REG-P0"/>
        <w:jc w:val="left"/>
        <w:rPr>
          <w:color w:val="00B050"/>
        </w:rPr>
      </w:pPr>
      <w:r w:rsidRPr="00E52983">
        <w:rPr>
          <w:color w:val="00B050"/>
        </w:rPr>
        <w:t>125.</w:t>
      </w:r>
      <w:r w:rsidRPr="00E52983">
        <w:rPr>
          <w:color w:val="00B050"/>
        </w:rPr>
        <w:tab/>
      </w:r>
      <w:r w:rsidRPr="00E52983">
        <w:rPr>
          <w:rStyle w:val="REG-AmendChar"/>
        </w:rPr>
        <w:t>[no regulation heading]</w:t>
      </w:r>
    </w:p>
    <w:p w14:paraId="1448C521" w14:textId="77777777" w:rsidR="00B45F21" w:rsidRPr="00E52983" w:rsidRDefault="00B45F21" w:rsidP="00B45F21">
      <w:pPr>
        <w:pStyle w:val="REG-P0"/>
        <w:jc w:val="left"/>
        <w:rPr>
          <w:color w:val="00B050"/>
        </w:rPr>
      </w:pPr>
      <w:r w:rsidRPr="00E52983">
        <w:rPr>
          <w:color w:val="00B050"/>
        </w:rPr>
        <w:t>126.</w:t>
      </w:r>
      <w:r w:rsidRPr="00E52983">
        <w:rPr>
          <w:color w:val="00B050"/>
        </w:rPr>
        <w:tab/>
      </w:r>
      <w:r w:rsidRPr="00E52983">
        <w:rPr>
          <w:rStyle w:val="REG-AmendChar"/>
        </w:rPr>
        <w:t>[no regulation heading]</w:t>
      </w:r>
    </w:p>
    <w:p w14:paraId="46BF320B" w14:textId="77777777" w:rsidR="00B45F21" w:rsidRPr="00E52983" w:rsidRDefault="00B45F21" w:rsidP="00B45F21">
      <w:pPr>
        <w:pStyle w:val="REG-P0"/>
        <w:jc w:val="left"/>
        <w:rPr>
          <w:color w:val="00B050"/>
        </w:rPr>
      </w:pPr>
      <w:r w:rsidRPr="00E52983">
        <w:rPr>
          <w:color w:val="00B050"/>
        </w:rPr>
        <w:t>127.</w:t>
      </w:r>
      <w:r w:rsidRPr="00E52983">
        <w:rPr>
          <w:color w:val="00B050"/>
        </w:rPr>
        <w:tab/>
      </w:r>
      <w:r w:rsidRPr="00E52983">
        <w:rPr>
          <w:rStyle w:val="REG-AmendChar"/>
        </w:rPr>
        <w:t>[no regulation heading]</w:t>
      </w:r>
    </w:p>
    <w:p w14:paraId="2FEFAC89" w14:textId="77777777" w:rsidR="00B45F21" w:rsidRPr="00E52983" w:rsidRDefault="00B45F21" w:rsidP="00B45F21">
      <w:pPr>
        <w:pStyle w:val="REG-P0"/>
        <w:jc w:val="left"/>
        <w:rPr>
          <w:color w:val="00B050"/>
        </w:rPr>
      </w:pPr>
      <w:r w:rsidRPr="00E52983">
        <w:rPr>
          <w:color w:val="00B050"/>
        </w:rPr>
        <w:t>128.</w:t>
      </w:r>
      <w:r w:rsidRPr="00E52983">
        <w:rPr>
          <w:color w:val="00B050"/>
        </w:rPr>
        <w:tab/>
      </w:r>
      <w:r w:rsidRPr="00E52983">
        <w:rPr>
          <w:rStyle w:val="REG-AmendChar"/>
        </w:rPr>
        <w:t>[no regulation heading]</w:t>
      </w:r>
    </w:p>
    <w:p w14:paraId="18BAC3C3" w14:textId="77777777" w:rsidR="00B45F21" w:rsidRPr="00E52983" w:rsidRDefault="00B45F21" w:rsidP="00B45F21">
      <w:pPr>
        <w:pStyle w:val="REG-P0"/>
        <w:jc w:val="left"/>
      </w:pPr>
    </w:p>
    <w:p w14:paraId="4FF4C7F6" w14:textId="77777777" w:rsidR="00B45F21" w:rsidRPr="00E52983" w:rsidRDefault="00B45F21" w:rsidP="00B45F21">
      <w:pPr>
        <w:pStyle w:val="REG-P0"/>
        <w:jc w:val="center"/>
        <w:rPr>
          <w:color w:val="00B050"/>
        </w:rPr>
      </w:pPr>
      <w:r w:rsidRPr="00E52983">
        <w:rPr>
          <w:color w:val="00B050"/>
        </w:rPr>
        <w:t>CHAPTER XIIA</w:t>
      </w:r>
    </w:p>
    <w:p w14:paraId="7CA80413" w14:textId="77777777" w:rsidR="00B45F21" w:rsidRPr="00E52983" w:rsidRDefault="00B45F21" w:rsidP="00B45F21">
      <w:pPr>
        <w:pStyle w:val="REG-P0"/>
        <w:jc w:val="center"/>
        <w:rPr>
          <w:color w:val="00B050"/>
        </w:rPr>
      </w:pPr>
      <w:r w:rsidRPr="00E52983">
        <w:rPr>
          <w:color w:val="00B050"/>
        </w:rPr>
        <w:t>HUNTING OF HUNTABLE GAME AND EXPORT OF GAME AND GAME MEAT</w:t>
      </w:r>
    </w:p>
    <w:p w14:paraId="54B159B1" w14:textId="77777777" w:rsidR="00B45F21" w:rsidRPr="00E52983" w:rsidRDefault="00B45F21" w:rsidP="00B45F21">
      <w:pPr>
        <w:pStyle w:val="REG-P0"/>
        <w:rPr>
          <w:rStyle w:val="REG-AmendChar"/>
          <w:b w:val="0"/>
          <w:sz w:val="22"/>
          <w:szCs w:val="22"/>
        </w:rPr>
      </w:pPr>
    </w:p>
    <w:p w14:paraId="32CAC0D4" w14:textId="77777777" w:rsidR="00B45F21" w:rsidRPr="00EE39BD" w:rsidRDefault="00B45F21" w:rsidP="00EE39BD">
      <w:pPr>
        <w:pStyle w:val="REG-P0"/>
        <w:rPr>
          <w:rStyle w:val="REG-AmendChar"/>
          <w:rFonts w:ascii="Times New Roman" w:hAnsi="Times New Roman" w:cs="Times New Roman"/>
          <w:b w:val="0"/>
          <w:sz w:val="22"/>
          <w:szCs w:val="22"/>
        </w:rPr>
      </w:pPr>
      <w:r w:rsidRPr="00EE39BD">
        <w:rPr>
          <w:rStyle w:val="REG-AmendChar"/>
          <w:rFonts w:ascii="Times New Roman" w:hAnsi="Times New Roman" w:cs="Times New Roman"/>
          <w:b w:val="0"/>
          <w:sz w:val="22"/>
          <w:szCs w:val="22"/>
        </w:rPr>
        <w:t>128A.</w:t>
      </w:r>
      <w:r w:rsidRPr="00EE39BD">
        <w:rPr>
          <w:rStyle w:val="REG-AmendChar"/>
          <w:rFonts w:ascii="Times New Roman" w:hAnsi="Times New Roman" w:cs="Times New Roman"/>
          <w:b w:val="0"/>
          <w:sz w:val="22"/>
          <w:szCs w:val="22"/>
        </w:rPr>
        <w:tab/>
      </w:r>
      <w:r w:rsidRPr="00EE39BD">
        <w:rPr>
          <w:rStyle w:val="REG-AmendChar"/>
        </w:rPr>
        <w:t>[no regulation heading]</w:t>
      </w:r>
    </w:p>
    <w:p w14:paraId="27546394" w14:textId="77777777" w:rsidR="00B45F21" w:rsidRPr="00EE39BD" w:rsidRDefault="00B45F21" w:rsidP="00EE39BD">
      <w:pPr>
        <w:pStyle w:val="REG-P0"/>
        <w:rPr>
          <w:rStyle w:val="REG-AmendChar"/>
          <w:rFonts w:ascii="Times New Roman" w:hAnsi="Times New Roman" w:cs="Times New Roman"/>
          <w:b w:val="0"/>
          <w:sz w:val="22"/>
          <w:szCs w:val="22"/>
        </w:rPr>
      </w:pPr>
      <w:r w:rsidRPr="00EE39BD">
        <w:rPr>
          <w:rStyle w:val="REG-AmendChar"/>
          <w:rFonts w:ascii="Times New Roman" w:hAnsi="Times New Roman" w:cs="Times New Roman"/>
          <w:b w:val="0"/>
          <w:sz w:val="22"/>
          <w:szCs w:val="22"/>
        </w:rPr>
        <w:t>128B.</w:t>
      </w:r>
      <w:r w:rsidRPr="00EE39BD">
        <w:rPr>
          <w:rStyle w:val="REG-AmendChar"/>
          <w:rFonts w:ascii="Times New Roman" w:hAnsi="Times New Roman" w:cs="Times New Roman"/>
          <w:b w:val="0"/>
          <w:sz w:val="22"/>
          <w:szCs w:val="22"/>
        </w:rPr>
        <w:tab/>
      </w:r>
      <w:r w:rsidRPr="00EE39BD">
        <w:rPr>
          <w:rStyle w:val="REG-AmendChar"/>
        </w:rPr>
        <w:t>[deleted by GN 152/1993, but amended by GN 59/2009 as if it were still in force]</w:t>
      </w:r>
    </w:p>
    <w:p w14:paraId="6B7CE115" w14:textId="77777777" w:rsidR="00B45F21" w:rsidRPr="00EE39BD" w:rsidRDefault="00B45F21" w:rsidP="00EE39BD">
      <w:pPr>
        <w:pStyle w:val="REG-P0"/>
        <w:rPr>
          <w:rStyle w:val="REG-AmendChar"/>
          <w:rFonts w:ascii="Times New Roman" w:hAnsi="Times New Roman" w:cs="Times New Roman"/>
          <w:b w:val="0"/>
          <w:sz w:val="22"/>
          <w:szCs w:val="22"/>
        </w:rPr>
      </w:pPr>
    </w:p>
    <w:p w14:paraId="30D3C4F0" w14:textId="77777777" w:rsidR="00B45F21" w:rsidRPr="00E52983" w:rsidRDefault="00B45F21" w:rsidP="00B45F21">
      <w:pPr>
        <w:pStyle w:val="REG-P0"/>
        <w:jc w:val="center"/>
        <w:rPr>
          <w:color w:val="00B050"/>
        </w:rPr>
      </w:pPr>
      <w:r w:rsidRPr="00E52983">
        <w:rPr>
          <w:color w:val="00B050"/>
        </w:rPr>
        <w:t>CHAPTER XIII</w:t>
      </w:r>
    </w:p>
    <w:p w14:paraId="4736EAA7" w14:textId="77777777" w:rsidR="00B45F21" w:rsidRPr="00E52983" w:rsidRDefault="00B45F21" w:rsidP="00B45F21">
      <w:pPr>
        <w:pStyle w:val="REG-P0"/>
        <w:jc w:val="center"/>
        <w:rPr>
          <w:color w:val="00B050"/>
        </w:rPr>
      </w:pPr>
      <w:r w:rsidRPr="00E52983">
        <w:rPr>
          <w:color w:val="00B050"/>
        </w:rPr>
        <w:t>SEA BIRD GUANO</w:t>
      </w:r>
    </w:p>
    <w:p w14:paraId="20D4DCBD" w14:textId="77777777" w:rsidR="00B45F21" w:rsidRPr="00E52983" w:rsidRDefault="00B45F21" w:rsidP="00B45F21">
      <w:pPr>
        <w:pStyle w:val="REG-P0"/>
        <w:jc w:val="center"/>
        <w:rPr>
          <w:color w:val="00B050"/>
        </w:rPr>
      </w:pPr>
    </w:p>
    <w:p w14:paraId="212510DC" w14:textId="77777777" w:rsidR="00B45F21" w:rsidRPr="00E52983" w:rsidRDefault="00B45F21" w:rsidP="00B45F21">
      <w:pPr>
        <w:pStyle w:val="REG-P0"/>
        <w:jc w:val="left"/>
        <w:rPr>
          <w:color w:val="00B050"/>
        </w:rPr>
      </w:pPr>
      <w:r w:rsidRPr="00E52983">
        <w:rPr>
          <w:color w:val="00B050"/>
        </w:rPr>
        <w:t>129.</w:t>
      </w:r>
      <w:r w:rsidRPr="00E52983">
        <w:rPr>
          <w:color w:val="00B050"/>
        </w:rPr>
        <w:tab/>
      </w:r>
      <w:r w:rsidRPr="00E52983">
        <w:rPr>
          <w:rStyle w:val="REG-AmendChar"/>
        </w:rPr>
        <w:t>[no regulation heading]</w:t>
      </w:r>
    </w:p>
    <w:p w14:paraId="2604855D" w14:textId="77777777" w:rsidR="00B45F21" w:rsidRPr="00E52983" w:rsidRDefault="00B45F21" w:rsidP="00B45F21">
      <w:pPr>
        <w:pStyle w:val="REG-P0"/>
        <w:jc w:val="left"/>
        <w:rPr>
          <w:color w:val="00B050"/>
        </w:rPr>
      </w:pPr>
      <w:r w:rsidRPr="00E52983">
        <w:rPr>
          <w:color w:val="00B050"/>
        </w:rPr>
        <w:t>130.</w:t>
      </w:r>
      <w:r w:rsidRPr="00E52983">
        <w:rPr>
          <w:color w:val="00B050"/>
        </w:rPr>
        <w:tab/>
      </w:r>
      <w:r w:rsidRPr="00E52983">
        <w:rPr>
          <w:rStyle w:val="REG-AmendChar"/>
        </w:rPr>
        <w:t>[no regulation heading]</w:t>
      </w:r>
    </w:p>
    <w:p w14:paraId="167D1887" w14:textId="77777777" w:rsidR="00B45F21" w:rsidRPr="00E52983" w:rsidRDefault="00B45F21" w:rsidP="00B45F21">
      <w:pPr>
        <w:pStyle w:val="REG-P0"/>
        <w:jc w:val="left"/>
        <w:rPr>
          <w:color w:val="00B050"/>
        </w:rPr>
      </w:pPr>
      <w:r w:rsidRPr="00E52983">
        <w:rPr>
          <w:color w:val="00B050"/>
        </w:rPr>
        <w:t>131.</w:t>
      </w:r>
      <w:r w:rsidRPr="00E52983">
        <w:rPr>
          <w:color w:val="00B050"/>
        </w:rPr>
        <w:tab/>
      </w:r>
      <w:r w:rsidRPr="00E52983">
        <w:rPr>
          <w:rStyle w:val="REG-AmendChar"/>
        </w:rPr>
        <w:t>[no regulation heading]</w:t>
      </w:r>
    </w:p>
    <w:p w14:paraId="5822C16B" w14:textId="77777777" w:rsidR="00B45F21" w:rsidRPr="00E52983" w:rsidRDefault="00B45F21" w:rsidP="00B45F21">
      <w:pPr>
        <w:pStyle w:val="REG-P0"/>
        <w:jc w:val="left"/>
        <w:rPr>
          <w:color w:val="00B050"/>
        </w:rPr>
      </w:pPr>
      <w:r w:rsidRPr="00E52983">
        <w:rPr>
          <w:color w:val="00B050"/>
        </w:rPr>
        <w:t>132.</w:t>
      </w:r>
      <w:r w:rsidRPr="00E52983">
        <w:rPr>
          <w:color w:val="00B050"/>
        </w:rPr>
        <w:tab/>
      </w:r>
      <w:r w:rsidRPr="00E52983">
        <w:rPr>
          <w:rStyle w:val="REG-AmendChar"/>
        </w:rPr>
        <w:t>[no regulation heading]</w:t>
      </w:r>
    </w:p>
    <w:p w14:paraId="4862FF8F" w14:textId="77777777" w:rsidR="00B45F21" w:rsidRPr="00E52983" w:rsidRDefault="00B45F21" w:rsidP="00B45F21">
      <w:pPr>
        <w:pStyle w:val="REG-P0"/>
        <w:jc w:val="left"/>
        <w:rPr>
          <w:color w:val="00B050"/>
        </w:rPr>
      </w:pPr>
      <w:r w:rsidRPr="00E52983">
        <w:rPr>
          <w:color w:val="00B050"/>
        </w:rPr>
        <w:t>133.</w:t>
      </w:r>
      <w:r w:rsidRPr="00E52983">
        <w:rPr>
          <w:color w:val="00B050"/>
        </w:rPr>
        <w:tab/>
      </w:r>
      <w:r w:rsidRPr="00E52983">
        <w:rPr>
          <w:rStyle w:val="REG-AmendChar"/>
        </w:rPr>
        <w:t>[no regulation heading]</w:t>
      </w:r>
    </w:p>
    <w:p w14:paraId="18F2FB0D" w14:textId="77777777" w:rsidR="00B45F21" w:rsidRPr="00E52983" w:rsidRDefault="00B45F21" w:rsidP="00B45F21">
      <w:pPr>
        <w:pStyle w:val="REG-P0"/>
        <w:jc w:val="left"/>
        <w:rPr>
          <w:color w:val="00B050"/>
        </w:rPr>
      </w:pPr>
      <w:r w:rsidRPr="00E52983">
        <w:rPr>
          <w:color w:val="00B050"/>
        </w:rPr>
        <w:t>134.</w:t>
      </w:r>
      <w:r w:rsidRPr="00E52983">
        <w:rPr>
          <w:color w:val="00B050"/>
        </w:rPr>
        <w:tab/>
      </w:r>
      <w:r w:rsidRPr="00E52983">
        <w:rPr>
          <w:rStyle w:val="REG-AmendChar"/>
        </w:rPr>
        <w:t>[no regulation heading]</w:t>
      </w:r>
    </w:p>
    <w:p w14:paraId="3C95DCFE" w14:textId="77777777" w:rsidR="00B45F21" w:rsidRPr="00E52983" w:rsidRDefault="00B45F21" w:rsidP="00B45F21">
      <w:pPr>
        <w:pStyle w:val="REG-P0"/>
        <w:jc w:val="left"/>
        <w:rPr>
          <w:color w:val="00B050"/>
        </w:rPr>
      </w:pPr>
      <w:r w:rsidRPr="00E52983">
        <w:rPr>
          <w:color w:val="00B050"/>
        </w:rPr>
        <w:t>135.</w:t>
      </w:r>
      <w:r w:rsidRPr="00E52983">
        <w:rPr>
          <w:color w:val="00B050"/>
        </w:rPr>
        <w:tab/>
      </w:r>
      <w:r w:rsidRPr="00E52983">
        <w:rPr>
          <w:rStyle w:val="REG-AmendChar"/>
        </w:rPr>
        <w:t>[no regulation heading]</w:t>
      </w:r>
    </w:p>
    <w:p w14:paraId="5C4BC9BF" w14:textId="77777777" w:rsidR="00B45F21" w:rsidRPr="00E52983" w:rsidRDefault="00B45F21" w:rsidP="00B45F21">
      <w:pPr>
        <w:pStyle w:val="REG-P0"/>
        <w:jc w:val="left"/>
        <w:rPr>
          <w:color w:val="00B050"/>
        </w:rPr>
      </w:pPr>
      <w:r w:rsidRPr="00E52983">
        <w:rPr>
          <w:color w:val="00B050"/>
        </w:rPr>
        <w:t>136.</w:t>
      </w:r>
      <w:r w:rsidRPr="00E52983">
        <w:rPr>
          <w:color w:val="00B050"/>
        </w:rPr>
        <w:tab/>
      </w:r>
      <w:r w:rsidRPr="00E52983">
        <w:rPr>
          <w:rStyle w:val="REG-AmendChar"/>
        </w:rPr>
        <w:t>[no regulation heading]</w:t>
      </w:r>
    </w:p>
    <w:p w14:paraId="62879D8B" w14:textId="77777777" w:rsidR="00B45F21" w:rsidRPr="00E52983" w:rsidRDefault="00B45F21" w:rsidP="00B45F21">
      <w:pPr>
        <w:pStyle w:val="REG-P0"/>
        <w:jc w:val="left"/>
        <w:rPr>
          <w:color w:val="00B050"/>
        </w:rPr>
      </w:pPr>
      <w:r w:rsidRPr="00E52983">
        <w:rPr>
          <w:color w:val="00B050"/>
        </w:rPr>
        <w:t>137.</w:t>
      </w:r>
      <w:r w:rsidRPr="00E52983">
        <w:rPr>
          <w:color w:val="00B050"/>
        </w:rPr>
        <w:tab/>
      </w:r>
      <w:r w:rsidRPr="00E52983">
        <w:rPr>
          <w:rStyle w:val="REG-AmendChar"/>
        </w:rPr>
        <w:t>[no regulation heading]</w:t>
      </w:r>
    </w:p>
    <w:p w14:paraId="07B3D2B0" w14:textId="77777777" w:rsidR="00B45F21" w:rsidRPr="00E52983" w:rsidRDefault="00B45F21" w:rsidP="00B45F21">
      <w:pPr>
        <w:pStyle w:val="REG-P0"/>
        <w:jc w:val="left"/>
        <w:rPr>
          <w:color w:val="00B050"/>
        </w:rPr>
      </w:pPr>
      <w:r w:rsidRPr="00E52983">
        <w:rPr>
          <w:color w:val="00B050"/>
        </w:rPr>
        <w:t>138.</w:t>
      </w:r>
      <w:r w:rsidRPr="00E52983">
        <w:rPr>
          <w:color w:val="00B050"/>
        </w:rPr>
        <w:tab/>
      </w:r>
      <w:r w:rsidRPr="00E52983">
        <w:rPr>
          <w:rStyle w:val="REG-AmendChar"/>
        </w:rPr>
        <w:t>[no regulation heading]</w:t>
      </w:r>
    </w:p>
    <w:p w14:paraId="18A660B6" w14:textId="77777777" w:rsidR="00B45F21" w:rsidRPr="00E52983" w:rsidRDefault="00B45F21" w:rsidP="00B45F21">
      <w:pPr>
        <w:pStyle w:val="REG-P0"/>
        <w:jc w:val="left"/>
        <w:rPr>
          <w:color w:val="00B050"/>
        </w:rPr>
      </w:pPr>
      <w:r w:rsidRPr="00E52983">
        <w:rPr>
          <w:color w:val="00B050"/>
        </w:rPr>
        <w:t>139.</w:t>
      </w:r>
      <w:r w:rsidRPr="00E52983">
        <w:rPr>
          <w:color w:val="00B050"/>
        </w:rPr>
        <w:tab/>
      </w:r>
      <w:r w:rsidRPr="00E52983">
        <w:rPr>
          <w:rStyle w:val="REG-AmendChar"/>
        </w:rPr>
        <w:t>[no regulation heading]</w:t>
      </w:r>
    </w:p>
    <w:p w14:paraId="41D8F77D" w14:textId="77777777" w:rsidR="00B45F21" w:rsidRPr="00E52983" w:rsidRDefault="00B45F21" w:rsidP="00B45F21">
      <w:pPr>
        <w:pStyle w:val="REG-P0"/>
        <w:jc w:val="left"/>
        <w:rPr>
          <w:color w:val="00B050"/>
        </w:rPr>
      </w:pPr>
      <w:r w:rsidRPr="00E52983">
        <w:rPr>
          <w:color w:val="00B050"/>
        </w:rPr>
        <w:t>140.</w:t>
      </w:r>
      <w:r w:rsidRPr="00E52983">
        <w:rPr>
          <w:color w:val="00B050"/>
        </w:rPr>
        <w:tab/>
      </w:r>
      <w:r w:rsidRPr="00E52983">
        <w:rPr>
          <w:rStyle w:val="REG-AmendChar"/>
        </w:rPr>
        <w:t>[no regulation heading]</w:t>
      </w:r>
    </w:p>
    <w:p w14:paraId="3B9B5A4A" w14:textId="77777777" w:rsidR="00B45F21" w:rsidRPr="00E52983" w:rsidRDefault="00B45F21" w:rsidP="00B45F21">
      <w:pPr>
        <w:pStyle w:val="REG-P0"/>
      </w:pPr>
    </w:p>
    <w:p w14:paraId="51E3A797" w14:textId="77777777" w:rsidR="00B45F21" w:rsidRPr="00E52983" w:rsidRDefault="00B45F21" w:rsidP="00B45F21">
      <w:pPr>
        <w:pStyle w:val="REG-P0"/>
        <w:jc w:val="center"/>
        <w:rPr>
          <w:color w:val="00B050"/>
        </w:rPr>
      </w:pPr>
      <w:r w:rsidRPr="00E52983">
        <w:rPr>
          <w:color w:val="00B050"/>
        </w:rPr>
        <w:t>CHAPTER XIV</w:t>
      </w:r>
    </w:p>
    <w:p w14:paraId="25A13C7A" w14:textId="77777777" w:rsidR="00B45F21" w:rsidRPr="00E52983" w:rsidRDefault="00B45F21" w:rsidP="00B45F21">
      <w:pPr>
        <w:pStyle w:val="REG-P0"/>
        <w:jc w:val="center"/>
        <w:rPr>
          <w:color w:val="00B050"/>
        </w:rPr>
      </w:pPr>
      <w:r w:rsidRPr="00E52983">
        <w:rPr>
          <w:color w:val="00B050"/>
        </w:rPr>
        <w:t>DECLARATION OF PRIVATE GAME PARKS AND NATURE RESERVES</w:t>
      </w:r>
    </w:p>
    <w:p w14:paraId="3599C806" w14:textId="77777777" w:rsidR="00B45F21" w:rsidRPr="00E52983" w:rsidRDefault="00B45F21" w:rsidP="00B45F21">
      <w:pPr>
        <w:pStyle w:val="REG-P0"/>
      </w:pPr>
    </w:p>
    <w:p w14:paraId="679B4E64" w14:textId="77777777" w:rsidR="00B45F21" w:rsidRPr="00E52983" w:rsidRDefault="00B45F21" w:rsidP="00B45F21">
      <w:pPr>
        <w:pStyle w:val="REG-P0"/>
        <w:jc w:val="left"/>
        <w:rPr>
          <w:color w:val="00B050"/>
        </w:rPr>
      </w:pPr>
      <w:r w:rsidRPr="00E52983">
        <w:rPr>
          <w:color w:val="00B050"/>
        </w:rPr>
        <w:t>141.</w:t>
      </w:r>
      <w:r w:rsidRPr="00E52983">
        <w:rPr>
          <w:color w:val="00B050"/>
        </w:rPr>
        <w:tab/>
      </w:r>
      <w:r w:rsidRPr="00E52983">
        <w:rPr>
          <w:rStyle w:val="REG-AmendChar"/>
        </w:rPr>
        <w:t>[no regulation heading]</w:t>
      </w:r>
    </w:p>
    <w:p w14:paraId="4C1B45B8" w14:textId="77777777" w:rsidR="00B45F21" w:rsidRPr="00E52983" w:rsidRDefault="00B45F21" w:rsidP="00B45F21">
      <w:pPr>
        <w:pStyle w:val="REG-P0"/>
      </w:pPr>
    </w:p>
    <w:p w14:paraId="4D4E7331" w14:textId="77777777" w:rsidR="00B45F21" w:rsidRPr="00E52983" w:rsidRDefault="00B45F21" w:rsidP="00B45F21">
      <w:pPr>
        <w:pStyle w:val="REG-P0"/>
        <w:jc w:val="center"/>
        <w:rPr>
          <w:color w:val="00B050"/>
        </w:rPr>
      </w:pPr>
      <w:r w:rsidRPr="00E52983">
        <w:rPr>
          <w:color w:val="00B050"/>
        </w:rPr>
        <w:t>CHAPTER XV</w:t>
      </w:r>
    </w:p>
    <w:p w14:paraId="55A6065A" w14:textId="77777777" w:rsidR="00B45F21" w:rsidRPr="00E52983" w:rsidRDefault="00B45F21" w:rsidP="00B45F21">
      <w:pPr>
        <w:pStyle w:val="REG-P0"/>
        <w:jc w:val="center"/>
        <w:rPr>
          <w:color w:val="00B050"/>
        </w:rPr>
      </w:pPr>
      <w:r w:rsidRPr="00E52983">
        <w:rPr>
          <w:color w:val="00B050"/>
        </w:rPr>
        <w:t>REGISTRATION OF SUCCULENT SOCIETIES</w:t>
      </w:r>
    </w:p>
    <w:p w14:paraId="5D4E8595" w14:textId="77777777" w:rsidR="00B45F21" w:rsidRPr="00E52983" w:rsidRDefault="00B45F21" w:rsidP="00B45F21">
      <w:pPr>
        <w:pStyle w:val="REG-P0"/>
      </w:pPr>
    </w:p>
    <w:p w14:paraId="28678BA2" w14:textId="77777777" w:rsidR="00B45F21" w:rsidRPr="00E52983" w:rsidRDefault="00B45F21" w:rsidP="00B45F21">
      <w:pPr>
        <w:pStyle w:val="REG-P0"/>
        <w:rPr>
          <w:color w:val="00B050"/>
        </w:rPr>
      </w:pPr>
      <w:r w:rsidRPr="00E52983">
        <w:rPr>
          <w:color w:val="00B050"/>
        </w:rPr>
        <w:t>142.</w:t>
      </w:r>
      <w:r w:rsidRPr="00E52983">
        <w:rPr>
          <w:color w:val="00B050"/>
        </w:rPr>
        <w:tab/>
      </w:r>
      <w:r w:rsidRPr="00E52983">
        <w:rPr>
          <w:rStyle w:val="REG-AmendChar"/>
        </w:rPr>
        <w:t>[no regulation heading]</w:t>
      </w:r>
    </w:p>
    <w:p w14:paraId="27648BE9" w14:textId="77777777" w:rsidR="00B45F21" w:rsidRPr="00E52983" w:rsidRDefault="00B45F21" w:rsidP="00B45F21">
      <w:pPr>
        <w:pStyle w:val="REG-P0"/>
        <w:rPr>
          <w:color w:val="00B050"/>
        </w:rPr>
      </w:pPr>
      <w:r w:rsidRPr="00E52983">
        <w:rPr>
          <w:color w:val="00B050"/>
        </w:rPr>
        <w:t>143.</w:t>
      </w:r>
      <w:r w:rsidRPr="00E52983">
        <w:rPr>
          <w:color w:val="00B050"/>
        </w:rPr>
        <w:tab/>
      </w:r>
      <w:r w:rsidRPr="00E52983">
        <w:rPr>
          <w:rStyle w:val="REG-AmendChar"/>
        </w:rPr>
        <w:t>[no regulation heading]</w:t>
      </w:r>
    </w:p>
    <w:p w14:paraId="57583D1D" w14:textId="77777777" w:rsidR="00B45F21" w:rsidRPr="00E52983" w:rsidRDefault="00B45F21" w:rsidP="00B45F21">
      <w:pPr>
        <w:pStyle w:val="REG-P0"/>
        <w:rPr>
          <w:color w:val="00B050"/>
        </w:rPr>
      </w:pPr>
      <w:r w:rsidRPr="00E52983">
        <w:rPr>
          <w:color w:val="00B050"/>
        </w:rPr>
        <w:t>144.</w:t>
      </w:r>
      <w:r w:rsidRPr="00E52983">
        <w:rPr>
          <w:color w:val="00B050"/>
        </w:rPr>
        <w:tab/>
      </w:r>
      <w:r w:rsidRPr="00E52983">
        <w:rPr>
          <w:rStyle w:val="REG-AmendChar"/>
        </w:rPr>
        <w:t>[no regulation heading]</w:t>
      </w:r>
    </w:p>
    <w:p w14:paraId="6F2D68B5" w14:textId="77777777" w:rsidR="00B45F21" w:rsidRPr="00E52983" w:rsidRDefault="00B45F21" w:rsidP="00B45F21">
      <w:pPr>
        <w:pStyle w:val="REG-P0"/>
        <w:rPr>
          <w:color w:val="00B050"/>
        </w:rPr>
      </w:pPr>
      <w:r w:rsidRPr="00E52983">
        <w:rPr>
          <w:color w:val="00B050"/>
        </w:rPr>
        <w:t>145.</w:t>
      </w:r>
      <w:r w:rsidRPr="00E52983">
        <w:rPr>
          <w:color w:val="00B050"/>
        </w:rPr>
        <w:tab/>
      </w:r>
      <w:r w:rsidRPr="00E52983">
        <w:rPr>
          <w:rStyle w:val="REG-AmendChar"/>
        </w:rPr>
        <w:t>[no regulation heading]</w:t>
      </w:r>
    </w:p>
    <w:p w14:paraId="3C16EC87" w14:textId="77777777" w:rsidR="00B45F21" w:rsidRPr="00E52983" w:rsidRDefault="00B45F21" w:rsidP="00B45F21">
      <w:pPr>
        <w:pStyle w:val="REG-P0"/>
        <w:rPr>
          <w:color w:val="00B050"/>
        </w:rPr>
      </w:pPr>
      <w:r w:rsidRPr="00E52983">
        <w:rPr>
          <w:color w:val="00B050"/>
        </w:rPr>
        <w:t>146.</w:t>
      </w:r>
      <w:r w:rsidRPr="00E52983">
        <w:rPr>
          <w:color w:val="00B050"/>
        </w:rPr>
        <w:tab/>
      </w:r>
      <w:r w:rsidRPr="00E52983">
        <w:rPr>
          <w:rStyle w:val="REG-AmendChar"/>
        </w:rPr>
        <w:t>[no regulation heading]</w:t>
      </w:r>
    </w:p>
    <w:p w14:paraId="567CCBC9" w14:textId="77777777" w:rsidR="00B45F21" w:rsidRPr="00E52983" w:rsidRDefault="00B45F21" w:rsidP="00B45F21">
      <w:pPr>
        <w:pStyle w:val="REG-P0"/>
      </w:pPr>
    </w:p>
    <w:p w14:paraId="0CA2C892" w14:textId="77777777" w:rsidR="00B45F21" w:rsidRPr="00E52983" w:rsidRDefault="00B45F21" w:rsidP="00B45F21">
      <w:pPr>
        <w:pStyle w:val="REG-P0"/>
        <w:jc w:val="center"/>
        <w:rPr>
          <w:color w:val="00B050"/>
        </w:rPr>
      </w:pPr>
      <w:r w:rsidRPr="00E52983">
        <w:rPr>
          <w:color w:val="00B050"/>
        </w:rPr>
        <w:t>CHAPTER XVI</w:t>
      </w:r>
    </w:p>
    <w:p w14:paraId="5BF547C1" w14:textId="77777777" w:rsidR="00B45F21" w:rsidRPr="00E52983" w:rsidRDefault="00B45F21" w:rsidP="00B45F21">
      <w:pPr>
        <w:pStyle w:val="REG-P0"/>
        <w:jc w:val="center"/>
        <w:rPr>
          <w:color w:val="00B050"/>
        </w:rPr>
      </w:pPr>
      <w:r w:rsidRPr="00E52983">
        <w:rPr>
          <w:color w:val="00B050"/>
        </w:rPr>
        <w:t>GAME-PROOF FENCES</w:t>
      </w:r>
    </w:p>
    <w:p w14:paraId="6BCE9239" w14:textId="77777777" w:rsidR="00B45F21" w:rsidRPr="00E52983" w:rsidRDefault="00B45F21" w:rsidP="00B45F21">
      <w:pPr>
        <w:pStyle w:val="REG-P0"/>
      </w:pPr>
    </w:p>
    <w:p w14:paraId="6ECC901D" w14:textId="77777777" w:rsidR="00B45F21" w:rsidRPr="00E52983" w:rsidRDefault="00B45F21" w:rsidP="00B45F21">
      <w:pPr>
        <w:pStyle w:val="REG-P0"/>
        <w:rPr>
          <w:color w:val="00B050"/>
        </w:rPr>
      </w:pPr>
      <w:r w:rsidRPr="00E52983">
        <w:rPr>
          <w:color w:val="00B050"/>
        </w:rPr>
        <w:t>147.</w:t>
      </w:r>
      <w:r w:rsidRPr="00E52983">
        <w:rPr>
          <w:color w:val="00B050"/>
        </w:rPr>
        <w:tab/>
      </w:r>
      <w:r w:rsidRPr="00E52983">
        <w:rPr>
          <w:rStyle w:val="REG-AmendChar"/>
        </w:rPr>
        <w:t>[no regulation heading]</w:t>
      </w:r>
    </w:p>
    <w:p w14:paraId="38C188AB" w14:textId="77777777" w:rsidR="00B45F21" w:rsidRPr="00E52983" w:rsidRDefault="00B45F21" w:rsidP="00B45F21">
      <w:pPr>
        <w:pStyle w:val="REG-P0"/>
        <w:rPr>
          <w:color w:val="00B050"/>
        </w:rPr>
      </w:pPr>
      <w:r w:rsidRPr="00E52983">
        <w:rPr>
          <w:color w:val="00B050"/>
        </w:rPr>
        <w:t>148.</w:t>
      </w:r>
      <w:r w:rsidRPr="00E52983">
        <w:rPr>
          <w:color w:val="00B050"/>
        </w:rPr>
        <w:tab/>
      </w:r>
      <w:r w:rsidRPr="00E52983">
        <w:rPr>
          <w:rStyle w:val="REG-AmendChar"/>
        </w:rPr>
        <w:t>[no regulation heading]</w:t>
      </w:r>
    </w:p>
    <w:p w14:paraId="73A4E3C1" w14:textId="77777777" w:rsidR="00B45F21" w:rsidRPr="00E52983" w:rsidRDefault="00B45F21" w:rsidP="00B45F21">
      <w:pPr>
        <w:pStyle w:val="REG-P0"/>
        <w:rPr>
          <w:color w:val="00B050"/>
        </w:rPr>
      </w:pPr>
      <w:r w:rsidRPr="00E52983">
        <w:rPr>
          <w:color w:val="00B050"/>
        </w:rPr>
        <w:t>149.</w:t>
      </w:r>
      <w:r w:rsidRPr="00E52983">
        <w:rPr>
          <w:color w:val="00B050"/>
        </w:rPr>
        <w:tab/>
      </w:r>
      <w:r w:rsidRPr="00E52983">
        <w:rPr>
          <w:rStyle w:val="REG-AmendChar"/>
        </w:rPr>
        <w:t>[no regulation heading]</w:t>
      </w:r>
    </w:p>
    <w:p w14:paraId="17C268F0" w14:textId="77777777" w:rsidR="00B45F21" w:rsidRPr="00E52983" w:rsidRDefault="00B45F21" w:rsidP="00B45F21">
      <w:pPr>
        <w:pStyle w:val="REG-P0"/>
      </w:pPr>
    </w:p>
    <w:p w14:paraId="1840828D" w14:textId="77777777" w:rsidR="00B45F21" w:rsidRPr="00E52983" w:rsidRDefault="00B45F21" w:rsidP="00B45F21">
      <w:pPr>
        <w:pStyle w:val="REG-P0"/>
        <w:jc w:val="center"/>
        <w:rPr>
          <w:color w:val="00B050"/>
        </w:rPr>
      </w:pPr>
      <w:r w:rsidRPr="00E52983">
        <w:rPr>
          <w:color w:val="00B050"/>
        </w:rPr>
        <w:t>CHAPTER XVII</w:t>
      </w:r>
    </w:p>
    <w:p w14:paraId="7DDD1A02" w14:textId="77777777" w:rsidR="00B45F21" w:rsidRPr="00E52983" w:rsidRDefault="00B45F21" w:rsidP="00B45F21">
      <w:pPr>
        <w:pStyle w:val="REG-P0"/>
        <w:jc w:val="center"/>
        <w:rPr>
          <w:color w:val="00B050"/>
        </w:rPr>
      </w:pPr>
      <w:r w:rsidRPr="00E52983">
        <w:rPr>
          <w:color w:val="00B050"/>
        </w:rPr>
        <w:t>RECOGNITION AND REGISTRATION OF ASSOCIATIONS</w:t>
      </w:r>
    </w:p>
    <w:p w14:paraId="263BC72C" w14:textId="77777777" w:rsidR="00B45F21" w:rsidRPr="00E52983" w:rsidRDefault="00B45F21" w:rsidP="00B45F21">
      <w:pPr>
        <w:pStyle w:val="REG-P0"/>
      </w:pPr>
    </w:p>
    <w:p w14:paraId="5E54B3FB" w14:textId="77777777" w:rsidR="00B45F21" w:rsidRPr="00E52983" w:rsidRDefault="00B45F21" w:rsidP="00B45F21">
      <w:pPr>
        <w:pStyle w:val="REG-P0"/>
        <w:rPr>
          <w:color w:val="00B050"/>
        </w:rPr>
      </w:pPr>
      <w:r w:rsidRPr="00E52983">
        <w:rPr>
          <w:color w:val="00B050"/>
        </w:rPr>
        <w:t>150.</w:t>
      </w:r>
      <w:r w:rsidRPr="00E52983">
        <w:rPr>
          <w:color w:val="00B050"/>
        </w:rPr>
        <w:tab/>
      </w:r>
      <w:r w:rsidRPr="00E52983">
        <w:rPr>
          <w:rStyle w:val="REG-AmendChar"/>
        </w:rPr>
        <w:t>[no regulation heading]</w:t>
      </w:r>
    </w:p>
    <w:p w14:paraId="72898B95" w14:textId="77777777" w:rsidR="00B45F21" w:rsidRPr="00E52983" w:rsidRDefault="00B45F21" w:rsidP="00B45F21">
      <w:pPr>
        <w:pStyle w:val="REG-P0"/>
        <w:rPr>
          <w:color w:val="00B050"/>
        </w:rPr>
      </w:pPr>
      <w:r w:rsidRPr="00E52983">
        <w:rPr>
          <w:color w:val="00B050"/>
        </w:rPr>
        <w:t>151.</w:t>
      </w:r>
      <w:r w:rsidRPr="00E52983">
        <w:rPr>
          <w:color w:val="00B050"/>
        </w:rPr>
        <w:tab/>
      </w:r>
      <w:r w:rsidRPr="00E52983">
        <w:rPr>
          <w:rStyle w:val="REG-AmendChar"/>
        </w:rPr>
        <w:t>[no regulation heading]</w:t>
      </w:r>
    </w:p>
    <w:p w14:paraId="21BCC672" w14:textId="77777777" w:rsidR="00B45F21" w:rsidRPr="00E52983" w:rsidRDefault="00B45F21" w:rsidP="00B45F21">
      <w:pPr>
        <w:pStyle w:val="REG-P0"/>
        <w:rPr>
          <w:color w:val="00B050"/>
        </w:rPr>
      </w:pPr>
      <w:r w:rsidRPr="00E52983">
        <w:rPr>
          <w:color w:val="00B050"/>
        </w:rPr>
        <w:t>152.</w:t>
      </w:r>
      <w:r w:rsidRPr="00E52983">
        <w:rPr>
          <w:color w:val="00B050"/>
        </w:rPr>
        <w:tab/>
      </w:r>
      <w:r w:rsidRPr="00E52983">
        <w:rPr>
          <w:rStyle w:val="REG-AmendChar"/>
        </w:rPr>
        <w:t>[no regulation heading]</w:t>
      </w:r>
    </w:p>
    <w:p w14:paraId="6215CBDE" w14:textId="77777777" w:rsidR="00B45F21" w:rsidRPr="00E52983" w:rsidRDefault="00B45F21" w:rsidP="00B45F21">
      <w:pPr>
        <w:pStyle w:val="REG-P0"/>
        <w:rPr>
          <w:color w:val="00B050"/>
        </w:rPr>
      </w:pPr>
      <w:r w:rsidRPr="00E52983">
        <w:rPr>
          <w:color w:val="00B050"/>
        </w:rPr>
        <w:t>153.</w:t>
      </w:r>
      <w:r w:rsidRPr="00E52983">
        <w:rPr>
          <w:color w:val="00B050"/>
        </w:rPr>
        <w:tab/>
      </w:r>
      <w:r w:rsidRPr="00E52983">
        <w:rPr>
          <w:rStyle w:val="REG-AmendChar"/>
        </w:rPr>
        <w:t>[no regulation heading]</w:t>
      </w:r>
    </w:p>
    <w:p w14:paraId="793AF649" w14:textId="77777777" w:rsidR="00B45F21" w:rsidRPr="00E52983" w:rsidRDefault="00B45F21" w:rsidP="00B45F21">
      <w:pPr>
        <w:pStyle w:val="REG-P0"/>
        <w:rPr>
          <w:color w:val="00B050"/>
        </w:rPr>
      </w:pPr>
      <w:r w:rsidRPr="00E52983">
        <w:rPr>
          <w:color w:val="00B050"/>
        </w:rPr>
        <w:t>154.</w:t>
      </w:r>
      <w:r w:rsidRPr="00E52983">
        <w:rPr>
          <w:color w:val="00B050"/>
        </w:rPr>
        <w:tab/>
      </w:r>
      <w:r w:rsidRPr="00E52983">
        <w:rPr>
          <w:rStyle w:val="REG-AmendChar"/>
        </w:rPr>
        <w:t>[no regulation heading]</w:t>
      </w:r>
    </w:p>
    <w:p w14:paraId="66074B46" w14:textId="77777777" w:rsidR="00B45F21" w:rsidRPr="00E52983" w:rsidRDefault="00B45F21" w:rsidP="00B45F21">
      <w:pPr>
        <w:pStyle w:val="REG-P0"/>
        <w:rPr>
          <w:color w:val="00B050"/>
        </w:rPr>
      </w:pPr>
      <w:r w:rsidRPr="00E52983">
        <w:rPr>
          <w:color w:val="00B050"/>
        </w:rPr>
        <w:t>155.</w:t>
      </w:r>
      <w:r w:rsidRPr="00E52983">
        <w:rPr>
          <w:color w:val="00B050"/>
        </w:rPr>
        <w:tab/>
      </w:r>
      <w:r w:rsidRPr="00E52983">
        <w:rPr>
          <w:rStyle w:val="REG-AmendChar"/>
        </w:rPr>
        <w:t>[no regulation heading]</w:t>
      </w:r>
    </w:p>
    <w:p w14:paraId="40DFA6E7" w14:textId="77777777" w:rsidR="00B45F21" w:rsidRPr="00E52983" w:rsidRDefault="00B45F21" w:rsidP="00B45F21">
      <w:pPr>
        <w:pStyle w:val="REG-P0"/>
      </w:pPr>
    </w:p>
    <w:p w14:paraId="5F12CA07" w14:textId="77777777" w:rsidR="00B45F21" w:rsidRPr="00E52983" w:rsidRDefault="00B45F21" w:rsidP="00B45F21">
      <w:pPr>
        <w:pStyle w:val="REG-P0"/>
        <w:jc w:val="center"/>
        <w:rPr>
          <w:color w:val="00B050"/>
        </w:rPr>
      </w:pPr>
      <w:r w:rsidRPr="00E52983">
        <w:rPr>
          <w:color w:val="00B050"/>
        </w:rPr>
        <w:t>CHAPTER XVII A</w:t>
      </w:r>
    </w:p>
    <w:p w14:paraId="6EDD4DC6" w14:textId="77777777" w:rsidR="00B45F21" w:rsidRPr="00E52983" w:rsidRDefault="00B45F21" w:rsidP="00B45F21">
      <w:pPr>
        <w:pStyle w:val="REG-P0"/>
        <w:jc w:val="center"/>
        <w:rPr>
          <w:color w:val="00B050"/>
        </w:rPr>
      </w:pPr>
      <w:r w:rsidRPr="00E52983">
        <w:rPr>
          <w:color w:val="00B050"/>
        </w:rPr>
        <w:t>REGISTERS RELATING TO COYOTE GETTERS</w:t>
      </w:r>
    </w:p>
    <w:p w14:paraId="3AFD9FF6" w14:textId="77777777" w:rsidR="00B45F21" w:rsidRPr="00E52983" w:rsidRDefault="00B45F21" w:rsidP="00B45F21">
      <w:pPr>
        <w:pStyle w:val="REG-P0"/>
      </w:pPr>
    </w:p>
    <w:p w14:paraId="2EEE8419" w14:textId="2252AA96" w:rsidR="00B45F21" w:rsidRPr="00E52983" w:rsidRDefault="00B45F21" w:rsidP="00B45F21">
      <w:pPr>
        <w:pStyle w:val="REG-P0"/>
        <w:jc w:val="left"/>
        <w:rPr>
          <w:color w:val="00B050"/>
        </w:rPr>
      </w:pPr>
      <w:r w:rsidRPr="00E52983">
        <w:rPr>
          <w:color w:val="00B050"/>
        </w:rPr>
        <w:t>155A.</w:t>
      </w:r>
      <w:r w:rsidR="00064E10">
        <w:rPr>
          <w:color w:val="00B050"/>
        </w:rPr>
        <w:tab/>
      </w:r>
      <w:r w:rsidRPr="00E52983">
        <w:rPr>
          <w:rStyle w:val="REG-AmendChar"/>
        </w:rPr>
        <w:t>[no regulation heading]</w:t>
      </w:r>
    </w:p>
    <w:p w14:paraId="0F4E83DC" w14:textId="77777777" w:rsidR="00B45F21" w:rsidRPr="00E52983" w:rsidRDefault="00B45F21" w:rsidP="00B45F21">
      <w:pPr>
        <w:pStyle w:val="REG-P0"/>
        <w:jc w:val="left"/>
        <w:rPr>
          <w:color w:val="00B050"/>
        </w:rPr>
      </w:pPr>
    </w:p>
    <w:p w14:paraId="52253B0E" w14:textId="77777777" w:rsidR="00B45F21" w:rsidRPr="00994DC2" w:rsidRDefault="00B45F21" w:rsidP="00B45F21">
      <w:pPr>
        <w:pStyle w:val="REG-P0"/>
        <w:jc w:val="center"/>
        <w:rPr>
          <w:rStyle w:val="REG-AmendChar"/>
          <w:rFonts w:ascii="Times New Roman" w:hAnsi="Times New Roman" w:cs="Times New Roman"/>
          <w:b w:val="0"/>
          <w:sz w:val="22"/>
          <w:szCs w:val="22"/>
        </w:rPr>
      </w:pPr>
      <w:r w:rsidRPr="00994DC2">
        <w:rPr>
          <w:rStyle w:val="REG-AmendChar"/>
          <w:rFonts w:ascii="Times New Roman" w:hAnsi="Times New Roman" w:cs="Times New Roman"/>
          <w:b w:val="0"/>
          <w:sz w:val="22"/>
          <w:szCs w:val="22"/>
        </w:rPr>
        <w:t>CHAPTER XVII B</w:t>
      </w:r>
    </w:p>
    <w:p w14:paraId="79576166" w14:textId="77777777" w:rsidR="00B45F21" w:rsidRPr="00994DC2" w:rsidRDefault="00B45F21" w:rsidP="00B45F21">
      <w:pPr>
        <w:pStyle w:val="REG-P0"/>
        <w:jc w:val="center"/>
        <w:rPr>
          <w:rStyle w:val="REG-AmendChar"/>
          <w:rFonts w:ascii="Times New Roman" w:hAnsi="Times New Roman" w:cs="Times New Roman"/>
          <w:b w:val="0"/>
          <w:sz w:val="22"/>
          <w:szCs w:val="22"/>
        </w:rPr>
      </w:pPr>
      <w:r w:rsidRPr="00994DC2">
        <w:rPr>
          <w:rStyle w:val="REG-AmendChar"/>
          <w:rFonts w:ascii="Times New Roman" w:hAnsi="Times New Roman" w:cs="Times New Roman"/>
          <w:b w:val="0"/>
          <w:sz w:val="22"/>
          <w:szCs w:val="22"/>
        </w:rPr>
        <w:t>CONSERVANCIES AND WILDLIFE COUNCILS</w:t>
      </w:r>
    </w:p>
    <w:p w14:paraId="284073AD" w14:textId="77777777" w:rsidR="00B45F21" w:rsidRPr="00E52983" w:rsidRDefault="00B45F21" w:rsidP="00B45F21">
      <w:pPr>
        <w:pStyle w:val="REG-P0"/>
        <w:rPr>
          <w:rStyle w:val="REG-AmendChar"/>
          <w:b w:val="0"/>
          <w:sz w:val="22"/>
          <w:szCs w:val="22"/>
        </w:rPr>
      </w:pPr>
    </w:p>
    <w:p w14:paraId="4BA283CC" w14:textId="4924C689" w:rsidR="00B45F21" w:rsidRPr="00E52983" w:rsidRDefault="00064E10" w:rsidP="00B45F21">
      <w:pPr>
        <w:pStyle w:val="REG-P0"/>
        <w:jc w:val="left"/>
        <w:rPr>
          <w:color w:val="00B050"/>
        </w:rPr>
      </w:pPr>
      <w:r>
        <w:rPr>
          <w:color w:val="00B050"/>
        </w:rPr>
        <w:t>155B.</w:t>
      </w:r>
      <w:r>
        <w:rPr>
          <w:color w:val="00B050"/>
        </w:rPr>
        <w:tab/>
      </w:r>
      <w:r w:rsidR="00B45F21" w:rsidRPr="00E52983">
        <w:rPr>
          <w:color w:val="00B050"/>
        </w:rPr>
        <w:t>Application for declaration of an area as a conservancy</w:t>
      </w:r>
    </w:p>
    <w:p w14:paraId="34A6FBAE" w14:textId="77777777" w:rsidR="00B45F21" w:rsidRPr="00E52983" w:rsidRDefault="00B45F21" w:rsidP="00B45F21">
      <w:pPr>
        <w:pStyle w:val="REG-P0"/>
      </w:pPr>
    </w:p>
    <w:p w14:paraId="0512227F" w14:textId="77777777" w:rsidR="00B45F21" w:rsidRPr="00E52983" w:rsidRDefault="00B45F21" w:rsidP="00B45F21">
      <w:pPr>
        <w:pStyle w:val="REG-P0"/>
        <w:jc w:val="center"/>
        <w:rPr>
          <w:color w:val="00B050"/>
        </w:rPr>
      </w:pPr>
      <w:r w:rsidRPr="00E52983">
        <w:rPr>
          <w:color w:val="00B050"/>
        </w:rPr>
        <w:t>CHAPTER XVII C</w:t>
      </w:r>
    </w:p>
    <w:p w14:paraId="23C22546" w14:textId="77777777" w:rsidR="00B45F21" w:rsidRPr="00E52983" w:rsidRDefault="00B45F21" w:rsidP="00B45F21">
      <w:pPr>
        <w:pStyle w:val="REG-P0"/>
        <w:jc w:val="center"/>
        <w:rPr>
          <w:color w:val="00B050"/>
        </w:rPr>
      </w:pPr>
      <w:r w:rsidRPr="00E52983">
        <w:rPr>
          <w:color w:val="00B050"/>
        </w:rPr>
        <w:t>WILDLIFE COUNCILS</w:t>
      </w:r>
    </w:p>
    <w:p w14:paraId="6A1CBEAD" w14:textId="77777777" w:rsidR="00B45F21" w:rsidRPr="00E52983" w:rsidRDefault="00B45F21" w:rsidP="00B45F21">
      <w:pPr>
        <w:pStyle w:val="REG-P0"/>
        <w:jc w:val="left"/>
        <w:rPr>
          <w:color w:val="00B050"/>
        </w:rPr>
      </w:pPr>
    </w:p>
    <w:p w14:paraId="6BCBE14A" w14:textId="7C869C5E" w:rsidR="00B45F21" w:rsidRPr="00E52983" w:rsidRDefault="00064E10" w:rsidP="00B45F21">
      <w:pPr>
        <w:pStyle w:val="REG-P0"/>
        <w:jc w:val="left"/>
        <w:rPr>
          <w:color w:val="00B050"/>
        </w:rPr>
      </w:pPr>
      <w:r>
        <w:rPr>
          <w:color w:val="00B050"/>
        </w:rPr>
        <w:t>155C.</w:t>
      </w:r>
      <w:r>
        <w:rPr>
          <w:color w:val="00B050"/>
        </w:rPr>
        <w:tab/>
      </w:r>
      <w:r w:rsidR="00B45F21" w:rsidRPr="00E52983">
        <w:rPr>
          <w:color w:val="00B050"/>
        </w:rPr>
        <w:t>Establishment of wildlife councils</w:t>
      </w:r>
    </w:p>
    <w:p w14:paraId="078ECA0C" w14:textId="77777777" w:rsidR="00B45F21" w:rsidRPr="00E52983" w:rsidRDefault="00B45F21" w:rsidP="00B45F21">
      <w:pPr>
        <w:pStyle w:val="REG-P0"/>
      </w:pPr>
    </w:p>
    <w:p w14:paraId="0BE9F312" w14:textId="77777777" w:rsidR="00B45F21" w:rsidRPr="00E52983" w:rsidRDefault="00B45F21" w:rsidP="00B45F21">
      <w:pPr>
        <w:pStyle w:val="REG-P0"/>
        <w:jc w:val="center"/>
        <w:rPr>
          <w:color w:val="00B050"/>
        </w:rPr>
      </w:pPr>
      <w:r w:rsidRPr="00E52983">
        <w:rPr>
          <w:color w:val="00B050"/>
        </w:rPr>
        <w:t>CHAPTER XVIII</w:t>
      </w:r>
    </w:p>
    <w:p w14:paraId="291EC2AC" w14:textId="77777777" w:rsidR="00B45F21" w:rsidRPr="00E52983" w:rsidRDefault="00B45F21" w:rsidP="00B45F21">
      <w:pPr>
        <w:pStyle w:val="REG-P0"/>
        <w:jc w:val="center"/>
        <w:rPr>
          <w:color w:val="00B050"/>
        </w:rPr>
      </w:pPr>
      <w:r w:rsidRPr="00E52983">
        <w:rPr>
          <w:color w:val="00B050"/>
        </w:rPr>
        <w:t>REPEAL OF REGULATIONS</w:t>
      </w:r>
    </w:p>
    <w:p w14:paraId="1C1EFEC1" w14:textId="77777777" w:rsidR="00B45F21" w:rsidRPr="00E52983" w:rsidRDefault="00B45F21" w:rsidP="00B45F21">
      <w:pPr>
        <w:pStyle w:val="REG-P0"/>
      </w:pPr>
    </w:p>
    <w:p w14:paraId="6C1FE36A" w14:textId="2E35189F" w:rsidR="00B45F21" w:rsidRPr="00E52983" w:rsidRDefault="00B45F21" w:rsidP="00B45F21">
      <w:pPr>
        <w:pStyle w:val="REG-P0"/>
        <w:rPr>
          <w:color w:val="00B050"/>
        </w:rPr>
      </w:pPr>
      <w:r w:rsidRPr="00E52983">
        <w:rPr>
          <w:color w:val="00B050"/>
        </w:rPr>
        <w:t>156.</w:t>
      </w:r>
      <w:r w:rsidR="00064E10">
        <w:rPr>
          <w:color w:val="00B050"/>
        </w:rPr>
        <w:tab/>
      </w:r>
      <w:r w:rsidRPr="00E52983">
        <w:rPr>
          <w:rStyle w:val="REG-AmendChar"/>
        </w:rPr>
        <w:t>[no regulation heading]</w:t>
      </w:r>
    </w:p>
    <w:p w14:paraId="1E644748" w14:textId="77777777" w:rsidR="00B45F21" w:rsidRPr="00E52983" w:rsidRDefault="00B45F21" w:rsidP="00B45F21">
      <w:pPr>
        <w:pStyle w:val="REG-P0"/>
      </w:pPr>
    </w:p>
    <w:p w14:paraId="080F4CAF" w14:textId="77777777" w:rsidR="00B45F21" w:rsidRPr="00E52983" w:rsidRDefault="00B45F21" w:rsidP="00B45F21">
      <w:pPr>
        <w:pStyle w:val="REG-P0"/>
      </w:pPr>
    </w:p>
    <w:p w14:paraId="4DFD798A" w14:textId="77777777" w:rsidR="00B45F21" w:rsidRPr="00E52983" w:rsidRDefault="00B45F21" w:rsidP="00B45F21">
      <w:pPr>
        <w:pStyle w:val="REG-P0"/>
        <w:rPr>
          <w:b/>
          <w:color w:val="00B050"/>
        </w:rPr>
      </w:pPr>
      <w:r w:rsidRPr="00E52983">
        <w:rPr>
          <w:b/>
          <w:color w:val="00B050"/>
        </w:rPr>
        <w:t xml:space="preserve">SCHEDULES </w:t>
      </w:r>
    </w:p>
    <w:p w14:paraId="102C842B" w14:textId="77777777" w:rsidR="00B45F21" w:rsidRPr="00E52983" w:rsidRDefault="00B45F21" w:rsidP="00B45F21">
      <w:pPr>
        <w:pStyle w:val="REG-P0"/>
        <w:ind w:left="567"/>
        <w:rPr>
          <w:color w:val="00B050"/>
        </w:rPr>
      </w:pPr>
      <w:r w:rsidRPr="00E52983">
        <w:rPr>
          <w:color w:val="00B050"/>
        </w:rPr>
        <w:t>Schedule A</w:t>
      </w:r>
    </w:p>
    <w:p w14:paraId="16D721B7" w14:textId="77777777" w:rsidR="00B45F21" w:rsidRPr="00E52983" w:rsidRDefault="00B45F21" w:rsidP="00B45F21">
      <w:pPr>
        <w:pStyle w:val="REG-P0"/>
        <w:ind w:left="567"/>
        <w:rPr>
          <w:color w:val="00B050"/>
        </w:rPr>
      </w:pPr>
      <w:r w:rsidRPr="00E52983">
        <w:rPr>
          <w:color w:val="00B050"/>
        </w:rPr>
        <w:t>Schedule B</w:t>
      </w:r>
    </w:p>
    <w:p w14:paraId="563536E1" w14:textId="77777777" w:rsidR="00B45F21" w:rsidRPr="00E52983" w:rsidRDefault="00B45F21" w:rsidP="00B45F21">
      <w:pPr>
        <w:pStyle w:val="REG-Amend"/>
        <w:ind w:left="567"/>
        <w:jc w:val="left"/>
      </w:pPr>
      <w:r w:rsidRPr="00E52983">
        <w:t>[Schedule C deleted by GN AG 44/1989]</w:t>
      </w:r>
    </w:p>
    <w:p w14:paraId="528747EE" w14:textId="77777777" w:rsidR="00B45F21" w:rsidRPr="00EE39BD" w:rsidRDefault="00B45F21" w:rsidP="00EE39BD">
      <w:pPr>
        <w:pStyle w:val="REG-P0"/>
        <w:ind w:left="567"/>
        <w:rPr>
          <w:rStyle w:val="REG-AmendChar"/>
          <w:rFonts w:ascii="Times New Roman" w:hAnsi="Times New Roman" w:cs="Times New Roman"/>
          <w:b w:val="0"/>
          <w:sz w:val="22"/>
          <w:szCs w:val="22"/>
        </w:rPr>
      </w:pPr>
      <w:r w:rsidRPr="00EE39BD">
        <w:rPr>
          <w:rStyle w:val="REG-AmendChar"/>
          <w:rFonts w:ascii="Times New Roman" w:hAnsi="Times New Roman" w:cs="Times New Roman"/>
          <w:b w:val="0"/>
          <w:sz w:val="22"/>
          <w:szCs w:val="22"/>
        </w:rPr>
        <w:t>Schedule D</w:t>
      </w:r>
    </w:p>
    <w:p w14:paraId="2ADF4868" w14:textId="77777777" w:rsidR="00B45F21" w:rsidRPr="00E52983" w:rsidRDefault="00B45F21" w:rsidP="00B45F21">
      <w:pPr>
        <w:pStyle w:val="REG-P0"/>
        <w:ind w:left="567"/>
        <w:rPr>
          <w:color w:val="00B050"/>
        </w:rPr>
      </w:pPr>
      <w:r w:rsidRPr="00E52983">
        <w:rPr>
          <w:color w:val="00B050"/>
        </w:rPr>
        <w:t>Schedule E</w:t>
      </w:r>
    </w:p>
    <w:p w14:paraId="52E99A8B" w14:textId="77777777" w:rsidR="00B45F21" w:rsidRPr="00E52983" w:rsidRDefault="00B45F21" w:rsidP="00B45F21">
      <w:pPr>
        <w:pStyle w:val="REG-P0"/>
        <w:ind w:left="567"/>
        <w:rPr>
          <w:color w:val="00B050"/>
        </w:rPr>
      </w:pPr>
      <w:r w:rsidRPr="00E52983">
        <w:rPr>
          <w:color w:val="00B050"/>
        </w:rPr>
        <w:t>Schedule F</w:t>
      </w:r>
    </w:p>
    <w:p w14:paraId="66DA9B63" w14:textId="77777777" w:rsidR="00B45F21" w:rsidRPr="00E52983" w:rsidRDefault="00B45F21" w:rsidP="00B45F21">
      <w:pPr>
        <w:pStyle w:val="REG-P0"/>
        <w:ind w:left="567"/>
        <w:rPr>
          <w:color w:val="00B050"/>
        </w:rPr>
      </w:pPr>
      <w:r w:rsidRPr="00E52983">
        <w:rPr>
          <w:color w:val="00B050"/>
        </w:rPr>
        <w:t>Schedule G</w:t>
      </w:r>
    </w:p>
    <w:p w14:paraId="6B881D72" w14:textId="77777777" w:rsidR="00B45F21" w:rsidRPr="00E52983" w:rsidRDefault="00B45F21" w:rsidP="00B45F21">
      <w:pPr>
        <w:pStyle w:val="REG-P0"/>
      </w:pPr>
    </w:p>
    <w:p w14:paraId="5FDEA19D" w14:textId="619204F4" w:rsidR="00B45F21" w:rsidRPr="00E52983" w:rsidRDefault="00B45F21" w:rsidP="00B45F21">
      <w:pPr>
        <w:pStyle w:val="REG-P0"/>
        <w:rPr>
          <w:b/>
          <w:color w:val="00B050"/>
        </w:rPr>
      </w:pPr>
      <w:r w:rsidRPr="00E52983">
        <w:rPr>
          <w:b/>
          <w:color w:val="00B050"/>
        </w:rPr>
        <w:t xml:space="preserve">ANNEXURES </w:t>
      </w:r>
      <w:r w:rsidR="002730DD" w:rsidRPr="00E52983">
        <w:rPr>
          <w:b/>
          <w:color w:val="00B050"/>
        </w:rPr>
        <w:t>–</w:t>
      </w:r>
      <w:r w:rsidRPr="00E52983">
        <w:rPr>
          <w:b/>
          <w:color w:val="00B050"/>
        </w:rPr>
        <w:t xml:space="preserve"> FORMS</w:t>
      </w:r>
    </w:p>
    <w:p w14:paraId="30713F3E" w14:textId="77777777" w:rsidR="002730DD" w:rsidRPr="00E52983" w:rsidRDefault="002730DD" w:rsidP="00B45F21">
      <w:pPr>
        <w:pStyle w:val="REG-P0"/>
        <w:rPr>
          <w:b/>
          <w:color w:val="00B050"/>
        </w:rPr>
      </w:pPr>
    </w:p>
    <w:p w14:paraId="7AEADFF8" w14:textId="77777777" w:rsidR="00B45F21" w:rsidRPr="00E52983" w:rsidRDefault="00B45F21" w:rsidP="00B45F21">
      <w:pPr>
        <w:pStyle w:val="REG-P0"/>
        <w:ind w:left="567"/>
        <w:rPr>
          <w:color w:val="00B050"/>
        </w:rPr>
      </w:pPr>
      <w:r w:rsidRPr="00E52983">
        <w:rPr>
          <w:color w:val="00B050"/>
        </w:rPr>
        <w:t>1.</w:t>
      </w:r>
      <w:r w:rsidRPr="00E52983">
        <w:rPr>
          <w:color w:val="00B050"/>
        </w:rPr>
        <w:tab/>
        <w:t>Application for declaration of a conservancy</w:t>
      </w:r>
    </w:p>
    <w:p w14:paraId="1F9F286E" w14:textId="77777777" w:rsidR="00B45F21" w:rsidRPr="00E52983" w:rsidRDefault="00B45F21" w:rsidP="00B45F21">
      <w:pPr>
        <w:pStyle w:val="REG-P0"/>
        <w:ind w:left="567"/>
        <w:rPr>
          <w:color w:val="00B050"/>
        </w:rPr>
      </w:pPr>
      <w:r w:rsidRPr="00E52983">
        <w:rPr>
          <w:color w:val="00B050"/>
        </w:rPr>
        <w:t>2.</w:t>
      </w:r>
      <w:r w:rsidRPr="00E52983">
        <w:rPr>
          <w:color w:val="00B050"/>
        </w:rPr>
        <w:tab/>
        <w:t>Certificate of approval of a conservancy</w:t>
      </w:r>
    </w:p>
    <w:p w14:paraId="37DEB6D7" w14:textId="77777777" w:rsidR="00B45F21" w:rsidRPr="00E52983" w:rsidRDefault="00B45F21" w:rsidP="00B45F21">
      <w:pPr>
        <w:pStyle w:val="REG-P0"/>
        <w:ind w:left="567"/>
        <w:rPr>
          <w:color w:val="00B050"/>
        </w:rPr>
      </w:pPr>
      <w:r w:rsidRPr="00E52983">
        <w:rPr>
          <w:color w:val="00B050"/>
        </w:rPr>
        <w:t>3.</w:t>
      </w:r>
      <w:r w:rsidRPr="00E52983">
        <w:rPr>
          <w:color w:val="00B050"/>
        </w:rPr>
        <w:tab/>
        <w:t>Certificate of establishment of a wildlife council</w:t>
      </w:r>
    </w:p>
    <w:p w14:paraId="76191664" w14:textId="77777777" w:rsidR="00B45F21" w:rsidRPr="00E52983" w:rsidRDefault="00B45F21" w:rsidP="00B45F21">
      <w:pPr>
        <w:pStyle w:val="REG-H1a"/>
        <w:pBdr>
          <w:bottom w:val="single" w:sz="4" w:space="1" w:color="auto"/>
        </w:pBdr>
        <w:tabs>
          <w:tab w:val="left" w:pos="7260"/>
        </w:tabs>
        <w:jc w:val="left"/>
      </w:pPr>
    </w:p>
    <w:p w14:paraId="3B7CF4B0" w14:textId="77777777" w:rsidR="00B45F21" w:rsidRPr="00E52983" w:rsidRDefault="00B45F21" w:rsidP="007D5977">
      <w:pPr>
        <w:pStyle w:val="REG-H1a"/>
        <w:rPr>
          <w:lang w:eastAsia="en-US"/>
        </w:rPr>
      </w:pPr>
    </w:p>
    <w:p w14:paraId="43C3CF3E"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Numbers and words in dates such as 30th and thirtieth</w:t>
      </w:r>
    </w:p>
    <w:p w14:paraId="49F2460E" w14:textId="77777777"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 xml:space="preserve"> are used interchangeably throughout the regulations.</w:t>
      </w:r>
    </w:p>
    <w:p w14:paraId="6E765A54" w14:textId="77777777" w:rsidR="00B45F21" w:rsidRPr="00E52983" w:rsidRDefault="00B45F21" w:rsidP="00B45F21">
      <w:pPr>
        <w:jc w:val="center"/>
        <w:rPr>
          <w:rFonts w:ascii="Arial" w:eastAsia="Times New Roman" w:hAnsi="Arial" w:cs="Arial"/>
          <w:b/>
          <w:color w:val="00B050"/>
          <w:sz w:val="18"/>
          <w:szCs w:val="18"/>
        </w:rPr>
      </w:pPr>
    </w:p>
    <w:p w14:paraId="4D744126" w14:textId="7A59637D" w:rsidR="00B45F21" w:rsidRPr="00E52983" w:rsidRDefault="00B45F21" w:rsidP="00B45F21">
      <w:pPr>
        <w:jc w:val="center"/>
        <w:rPr>
          <w:rFonts w:ascii="Arial" w:eastAsia="Times New Roman" w:hAnsi="Arial" w:cs="Arial"/>
          <w:b/>
          <w:color w:val="00B050"/>
          <w:sz w:val="18"/>
          <w:szCs w:val="18"/>
        </w:rPr>
      </w:pPr>
      <w:r w:rsidRPr="00E52983">
        <w:rPr>
          <w:rFonts w:ascii="Arial" w:eastAsia="Times New Roman" w:hAnsi="Arial" w:cs="Arial"/>
          <w:b/>
          <w:color w:val="00B050"/>
          <w:sz w:val="18"/>
          <w:szCs w:val="18"/>
        </w:rPr>
        <w:t xml:space="preserve">The words “fire-arms” and “firearms”, “Namib-Naukluft” and “Namib Naukluft” and </w:t>
      </w:r>
      <w:r w:rsidR="007B0820" w:rsidRPr="00E52983">
        <w:rPr>
          <w:rFonts w:ascii="Arial" w:eastAsia="Times New Roman" w:hAnsi="Arial" w:cs="Arial"/>
          <w:b/>
          <w:color w:val="00B050"/>
          <w:sz w:val="18"/>
          <w:szCs w:val="18"/>
        </w:rPr>
        <w:br/>
      </w:r>
      <w:r w:rsidRPr="00E52983">
        <w:rPr>
          <w:rFonts w:ascii="Arial" w:eastAsia="Times New Roman" w:hAnsi="Arial" w:cs="Arial"/>
          <w:b/>
          <w:color w:val="00B050"/>
          <w:sz w:val="18"/>
          <w:szCs w:val="18"/>
        </w:rPr>
        <w:t xml:space="preserve">“Gross-Barmen” and “Gross Barmen” are used interchangeably with and </w:t>
      </w:r>
      <w:r w:rsidR="007B0820" w:rsidRPr="00E52983">
        <w:rPr>
          <w:rFonts w:ascii="Arial" w:eastAsia="Times New Roman" w:hAnsi="Arial" w:cs="Arial"/>
          <w:b/>
          <w:color w:val="00B050"/>
          <w:sz w:val="18"/>
          <w:szCs w:val="18"/>
        </w:rPr>
        <w:br/>
      </w:r>
      <w:r w:rsidRPr="00E52983">
        <w:rPr>
          <w:rFonts w:ascii="Arial" w:eastAsia="Times New Roman" w:hAnsi="Arial" w:cs="Arial"/>
          <w:b/>
          <w:color w:val="00B050"/>
          <w:sz w:val="18"/>
          <w:szCs w:val="18"/>
        </w:rPr>
        <w:t>without hyphens throughout the regulations.</w:t>
      </w:r>
    </w:p>
    <w:p w14:paraId="7FF439B9" w14:textId="77777777" w:rsidR="00B45F21" w:rsidRPr="00E52983" w:rsidRDefault="00B45F21" w:rsidP="00B45F21">
      <w:pPr>
        <w:pStyle w:val="REG-P0"/>
        <w:jc w:val="center"/>
        <w:rPr>
          <w:lang w:eastAsia="en-US"/>
        </w:rPr>
      </w:pPr>
    </w:p>
    <w:p w14:paraId="57577620" w14:textId="77777777" w:rsidR="00B45F21" w:rsidRPr="00E52983" w:rsidRDefault="00B45F21" w:rsidP="00B45F21">
      <w:pPr>
        <w:pStyle w:val="REG-P0"/>
        <w:jc w:val="center"/>
        <w:rPr>
          <w:lang w:eastAsia="en-US"/>
        </w:rPr>
      </w:pPr>
      <w:r w:rsidRPr="00E52983">
        <w:rPr>
          <w:lang w:eastAsia="en-US"/>
        </w:rPr>
        <w:t>DEFINITIONS</w:t>
      </w:r>
    </w:p>
    <w:p w14:paraId="515B96A5" w14:textId="77777777" w:rsidR="00B45F21" w:rsidRPr="00E52983" w:rsidRDefault="00B45F21" w:rsidP="00B45F21">
      <w:pPr>
        <w:pStyle w:val="REG-P0"/>
        <w:jc w:val="center"/>
        <w:rPr>
          <w:lang w:eastAsia="en-US"/>
        </w:rPr>
      </w:pPr>
    </w:p>
    <w:p w14:paraId="41AF1CCC" w14:textId="77777777" w:rsidR="00B45F21" w:rsidRPr="00E52983" w:rsidRDefault="00B45F21" w:rsidP="00B45F21">
      <w:pPr>
        <w:pStyle w:val="REG-Amend"/>
        <w:rPr>
          <w:lang w:eastAsia="en-US"/>
        </w:rPr>
      </w:pPr>
      <w:r w:rsidRPr="00E52983">
        <w:rPr>
          <w:lang w:eastAsia="en-US"/>
        </w:rPr>
        <w:t>[The definitions in the original regulations appeared in alphabetical order only in the Afrikaans version of the text. They have been alphabetised here in English for ease of reference.]</w:t>
      </w:r>
    </w:p>
    <w:p w14:paraId="75F08450" w14:textId="77777777" w:rsidR="00B45F21" w:rsidRPr="00427CF6" w:rsidRDefault="00B45F21" w:rsidP="00427CF6">
      <w:pPr>
        <w:pStyle w:val="REG-P0"/>
      </w:pPr>
    </w:p>
    <w:p w14:paraId="2710F8D6" w14:textId="77777777" w:rsidR="00B45F21" w:rsidRPr="00427CF6" w:rsidRDefault="00B45F21" w:rsidP="00427CF6">
      <w:pPr>
        <w:pStyle w:val="REG-P0"/>
      </w:pPr>
      <w:r w:rsidRPr="00427CF6">
        <w:t>In these regulations, unless the context otherwise indicates -</w:t>
      </w:r>
    </w:p>
    <w:p w14:paraId="5126E250" w14:textId="77777777" w:rsidR="00B45F21" w:rsidRPr="00427CF6" w:rsidRDefault="00B45F21" w:rsidP="00427CF6">
      <w:pPr>
        <w:pStyle w:val="REG-P0"/>
      </w:pPr>
    </w:p>
    <w:p w14:paraId="5BC4F638" w14:textId="77777777" w:rsidR="00B45F21" w:rsidRPr="00427CF6" w:rsidRDefault="00B45F21" w:rsidP="00427CF6">
      <w:pPr>
        <w:pStyle w:val="REG-P0"/>
      </w:pPr>
      <w:r w:rsidRPr="00427CF6">
        <w:t>“Ai-Ais Hot Springs” means the Ai-Ais Hot Springs described in paragraph 4 of the Schedule to Proclamation 19 of l968;</w:t>
      </w:r>
    </w:p>
    <w:p w14:paraId="2E26B669" w14:textId="77777777" w:rsidR="00B45F21" w:rsidRPr="00427CF6" w:rsidRDefault="00B45F21" w:rsidP="00427CF6">
      <w:pPr>
        <w:pStyle w:val="REG-P0"/>
      </w:pPr>
    </w:p>
    <w:p w14:paraId="1E309B7C" w14:textId="77777777" w:rsidR="00B45F21" w:rsidRPr="00427CF6" w:rsidRDefault="00B45F21" w:rsidP="00427CF6">
      <w:pPr>
        <w:pStyle w:val="REG-P0"/>
      </w:pPr>
      <w:r w:rsidRPr="00427CF6">
        <w:t>“block reservations” means reservations of accommodation for 16 or more persons of 1 year and older or of five or more accommodation units;</w:t>
      </w:r>
    </w:p>
    <w:p w14:paraId="49C9A682" w14:textId="77777777" w:rsidR="00B45F21" w:rsidRPr="00427CF6" w:rsidRDefault="00B45F21" w:rsidP="00427CF6">
      <w:pPr>
        <w:pStyle w:val="REG-P0"/>
      </w:pPr>
    </w:p>
    <w:p w14:paraId="5805A77C" w14:textId="77777777" w:rsidR="00B45F21" w:rsidRPr="00427CF6" w:rsidRDefault="00B45F21" w:rsidP="00427CF6">
      <w:pPr>
        <w:pStyle w:val="REG-P0"/>
      </w:pPr>
      <w:r w:rsidRPr="00427CF6">
        <w:t>“boat” means any device which has been designed or is used for sailing in or on water but does not include a raft;</w:t>
      </w:r>
    </w:p>
    <w:p w14:paraId="6BF72D37" w14:textId="77777777" w:rsidR="00B45F21" w:rsidRPr="00427CF6" w:rsidRDefault="00B45F21" w:rsidP="00427CF6">
      <w:pPr>
        <w:pStyle w:val="REG-P0"/>
      </w:pPr>
    </w:p>
    <w:p w14:paraId="048E89C6" w14:textId="77777777" w:rsidR="00B45F21" w:rsidRPr="00427CF6" w:rsidRDefault="00B45F21" w:rsidP="00427CF6">
      <w:pPr>
        <w:pStyle w:val="REG-P0"/>
      </w:pPr>
      <w:r w:rsidRPr="00427CF6">
        <w:t>“bow hunting guide” means any professional hunter, master hunting guide or hunting guide, as the case may be, registered as a bow hunting guide under regulation 108B;</w:t>
      </w:r>
    </w:p>
    <w:p w14:paraId="6B482EE5" w14:textId="77777777" w:rsidR="00B45F21" w:rsidRPr="00427CF6" w:rsidRDefault="00B45F21" w:rsidP="00427CF6">
      <w:pPr>
        <w:pStyle w:val="REG-P0"/>
      </w:pPr>
    </w:p>
    <w:p w14:paraId="4B3BE959" w14:textId="77777777" w:rsidR="00B45F21" w:rsidRPr="00E52983" w:rsidRDefault="00B45F21" w:rsidP="00B45F21">
      <w:pPr>
        <w:pStyle w:val="REG-Amend"/>
        <w:rPr>
          <w:lang w:eastAsia="en-US"/>
        </w:rPr>
      </w:pPr>
      <w:r w:rsidRPr="00E52983">
        <w:rPr>
          <w:lang w:eastAsia="en-US"/>
        </w:rPr>
        <w:t>[definition of “bow hunting guide” inserted by GN 119/1997]</w:t>
      </w:r>
    </w:p>
    <w:p w14:paraId="5473D35F" w14:textId="77777777" w:rsidR="00B45F21" w:rsidRPr="00E52983" w:rsidRDefault="00B45F21" w:rsidP="00B45F21">
      <w:pPr>
        <w:pStyle w:val="REG-P0"/>
        <w:rPr>
          <w:lang w:eastAsia="en-US"/>
        </w:rPr>
      </w:pPr>
    </w:p>
    <w:p w14:paraId="7A80CDC2" w14:textId="77777777" w:rsidR="00B45F21" w:rsidRPr="00427CF6" w:rsidRDefault="00B45F21" w:rsidP="00427CF6">
      <w:pPr>
        <w:pStyle w:val="REG-P0"/>
      </w:pPr>
      <w:r w:rsidRPr="00427CF6">
        <w:t>“canoe” means any boat which has been designed to be operated by means of oars and which has no means of mechanical drive whatsoever;</w:t>
      </w:r>
    </w:p>
    <w:p w14:paraId="3A627B0C" w14:textId="77777777" w:rsidR="00B45F21" w:rsidRPr="00427CF6" w:rsidRDefault="00B45F21" w:rsidP="00427CF6">
      <w:pPr>
        <w:pStyle w:val="REG-P0"/>
      </w:pPr>
    </w:p>
    <w:p w14:paraId="6F1740AA" w14:textId="77777777" w:rsidR="00B45F21" w:rsidRPr="00427CF6" w:rsidRDefault="00B45F21" w:rsidP="00427CF6">
      <w:pPr>
        <w:pStyle w:val="REG-P0"/>
      </w:pPr>
      <w:r w:rsidRPr="00427CF6">
        <w:t>“Cape Cross Seal Reserve” means the Cape Cross Seal Reserve as described in the Schedule to Proclamation 37 of 1969;</w:t>
      </w:r>
    </w:p>
    <w:p w14:paraId="6A18BAA2" w14:textId="77777777" w:rsidR="00B45F21" w:rsidRPr="00427CF6" w:rsidRDefault="00B45F21" w:rsidP="00427CF6">
      <w:pPr>
        <w:pStyle w:val="REG-P0"/>
      </w:pPr>
    </w:p>
    <w:p w14:paraId="51BCC2E0" w14:textId="77777777" w:rsidR="00B45F21" w:rsidRPr="00427CF6" w:rsidRDefault="00B45F21" w:rsidP="00427CF6">
      <w:pPr>
        <w:pStyle w:val="REG-P0"/>
      </w:pPr>
      <w:r w:rsidRPr="00427CF6">
        <w:t>“Caprivi Game Park” means the Caprivi Game Park as described in paragraph 2 of the Schedule to Proclamation 19 of 1968,</w:t>
      </w:r>
    </w:p>
    <w:p w14:paraId="518CE60A" w14:textId="77777777" w:rsidR="00B45F21" w:rsidRPr="00427CF6" w:rsidRDefault="00B45F21" w:rsidP="00427CF6">
      <w:pPr>
        <w:pStyle w:val="REG-P0"/>
      </w:pPr>
    </w:p>
    <w:p w14:paraId="2561DF3B" w14:textId="77777777" w:rsidR="00B45F21" w:rsidRPr="00427CF6" w:rsidRDefault="00B45F21" w:rsidP="00427CF6">
      <w:pPr>
        <w:pStyle w:val="REG-P0"/>
      </w:pPr>
      <w:r w:rsidRPr="00427CF6">
        <w:t>“construction”, for the purposes of the Special Regulations Relating to Certain Game Parks contained in Chapter II of these regulations, means the building, erection or establishment of a facility, structure or infrastructure and includes any actions in preparation of undertaking any such construction activities;</w:t>
      </w:r>
    </w:p>
    <w:p w14:paraId="36BDACDB" w14:textId="77777777" w:rsidR="00B45F21" w:rsidRPr="00E52983" w:rsidRDefault="00B45F21" w:rsidP="00B45F21">
      <w:pPr>
        <w:pStyle w:val="REG-P0"/>
        <w:rPr>
          <w:lang w:eastAsia="en-US"/>
        </w:rPr>
      </w:pPr>
    </w:p>
    <w:p w14:paraId="259D1FE8" w14:textId="77777777" w:rsidR="00B45F21" w:rsidRPr="00E52983" w:rsidRDefault="00B45F21" w:rsidP="00B45F21">
      <w:pPr>
        <w:pStyle w:val="REG-Amend"/>
        <w:rPr>
          <w:lang w:eastAsia="en-US"/>
        </w:rPr>
      </w:pPr>
      <w:r w:rsidRPr="00E52983">
        <w:rPr>
          <w:lang w:eastAsia="en-US"/>
        </w:rPr>
        <w:t>[definition of “construction” inserted by GN 210/2012]</w:t>
      </w:r>
    </w:p>
    <w:p w14:paraId="17DDD2A9" w14:textId="77777777" w:rsidR="00B45F21" w:rsidRPr="00E52983" w:rsidRDefault="00B45F21" w:rsidP="00B45F21">
      <w:pPr>
        <w:pStyle w:val="REG-P0"/>
        <w:rPr>
          <w:sz w:val="21"/>
          <w:szCs w:val="21"/>
          <w:lang w:eastAsia="en-US"/>
        </w:rPr>
      </w:pPr>
    </w:p>
    <w:p w14:paraId="33E76CE5" w14:textId="77777777" w:rsidR="00B45F21" w:rsidRPr="00427CF6" w:rsidRDefault="00B45F21" w:rsidP="00427CF6">
      <w:pPr>
        <w:pStyle w:val="REG-P0"/>
      </w:pPr>
      <w:r w:rsidRPr="00427CF6">
        <w:t>“controlled game product” means a controlled game product as defined in section 1 of the Controlled Game Products Proclamation, 1980 (Proclamation AG. 42 of 1980);</w:t>
      </w:r>
    </w:p>
    <w:p w14:paraId="50495C51" w14:textId="77777777" w:rsidR="00B45F21" w:rsidRPr="00E52983" w:rsidRDefault="00B45F21" w:rsidP="00B45F21">
      <w:pPr>
        <w:pStyle w:val="REG-P0"/>
        <w:rPr>
          <w:lang w:eastAsia="en-US"/>
        </w:rPr>
      </w:pPr>
    </w:p>
    <w:p w14:paraId="29676213" w14:textId="77777777" w:rsidR="00B45F21" w:rsidRPr="00E52983" w:rsidRDefault="00B45F21" w:rsidP="00B45F21">
      <w:pPr>
        <w:pStyle w:val="REG-Amend"/>
        <w:rPr>
          <w:lang w:eastAsia="en-US"/>
        </w:rPr>
      </w:pPr>
      <w:r w:rsidRPr="00E52983">
        <w:rPr>
          <w:lang w:eastAsia="en-US"/>
        </w:rPr>
        <w:t xml:space="preserve">[The definition of “controlled game product” is inserted by AG GN 41/1982. </w:t>
      </w:r>
      <w:r w:rsidRPr="00E52983">
        <w:rPr>
          <w:lang w:eastAsia="en-US"/>
        </w:rPr>
        <w:br/>
        <w:t xml:space="preserve">The Controlled Game Products Proclamation AG. 42 of 1980 has been repealed </w:t>
      </w:r>
      <w:r w:rsidRPr="00E52983">
        <w:rPr>
          <w:lang w:eastAsia="en-US"/>
        </w:rPr>
        <w:br/>
        <w:t>by the Controlled Wildlife Products and Trade Act 9 of 2008.]</w:t>
      </w:r>
    </w:p>
    <w:p w14:paraId="7E2A33C9" w14:textId="77777777" w:rsidR="00B45F21" w:rsidRPr="00E52983" w:rsidRDefault="00B45F21" w:rsidP="00B45F21">
      <w:pPr>
        <w:pStyle w:val="REG-P0"/>
        <w:rPr>
          <w:lang w:eastAsia="en-US"/>
        </w:rPr>
      </w:pPr>
    </w:p>
    <w:p w14:paraId="3411B1C3" w14:textId="66A91830" w:rsidR="00B45F21" w:rsidRPr="00427CF6" w:rsidRDefault="00B45F21" w:rsidP="00427CF6">
      <w:pPr>
        <w:pStyle w:val="REG-P0"/>
      </w:pPr>
      <w:r w:rsidRPr="00427CF6">
        <w:t>“cropping unit” means a motor vehicle used for the purpose of night cropping and manned by at least</w:t>
      </w:r>
      <w:r w:rsidR="00427CF6" w:rsidRPr="00427CF6">
        <w:t> </w:t>
      </w:r>
      <w:r w:rsidRPr="00427CF6">
        <w:t>-</w:t>
      </w:r>
    </w:p>
    <w:p w14:paraId="25DD568A" w14:textId="77777777" w:rsidR="00B45F21" w:rsidRPr="00E52983" w:rsidRDefault="00B45F21" w:rsidP="00B45F21">
      <w:pPr>
        <w:pStyle w:val="REG-P0"/>
        <w:rPr>
          <w:sz w:val="21"/>
          <w:szCs w:val="21"/>
          <w:lang w:eastAsia="en-US"/>
        </w:rPr>
      </w:pPr>
    </w:p>
    <w:p w14:paraId="374DB7A9" w14:textId="77777777" w:rsidR="00B45F21" w:rsidRPr="00427CF6" w:rsidRDefault="00B45F21" w:rsidP="00427CF6">
      <w:pPr>
        <w:pStyle w:val="REG-Pa"/>
      </w:pPr>
      <w:r w:rsidRPr="00427CF6">
        <w:t>(i)</w:t>
      </w:r>
      <w:r w:rsidRPr="00427CF6">
        <w:tab/>
        <w:t>a licensed motor driver;</w:t>
      </w:r>
    </w:p>
    <w:p w14:paraId="3B8BABD5" w14:textId="77777777" w:rsidR="00B45F21" w:rsidRPr="00427CF6" w:rsidRDefault="00B45F21" w:rsidP="00427CF6">
      <w:pPr>
        <w:pStyle w:val="REG-Pa"/>
      </w:pPr>
    </w:p>
    <w:p w14:paraId="784BD142" w14:textId="77777777" w:rsidR="00B45F21" w:rsidRPr="00427CF6" w:rsidRDefault="00B45F21" w:rsidP="00427CF6">
      <w:pPr>
        <w:pStyle w:val="REG-Pa"/>
      </w:pPr>
      <w:r w:rsidRPr="00427CF6">
        <w:t>(ii)</w:t>
      </w:r>
      <w:r w:rsidRPr="00427CF6">
        <w:tab/>
        <w:t>a marksman; and</w:t>
      </w:r>
    </w:p>
    <w:p w14:paraId="0FA7CABD" w14:textId="77777777" w:rsidR="00B45F21" w:rsidRPr="00427CF6" w:rsidRDefault="00B45F21" w:rsidP="00427CF6">
      <w:pPr>
        <w:pStyle w:val="REG-Pa"/>
      </w:pPr>
    </w:p>
    <w:p w14:paraId="33196E95" w14:textId="77777777" w:rsidR="00B45F21" w:rsidRPr="00427CF6" w:rsidRDefault="00B45F21" w:rsidP="00427CF6">
      <w:pPr>
        <w:pStyle w:val="REG-Pa"/>
      </w:pPr>
      <w:r w:rsidRPr="00427CF6">
        <w:t>(iii)</w:t>
      </w:r>
      <w:r w:rsidRPr="00427CF6">
        <w:tab/>
        <w:t xml:space="preserve"> at least one light operator;</w:t>
      </w:r>
    </w:p>
    <w:p w14:paraId="71B40D43" w14:textId="77777777" w:rsidR="00B45F21" w:rsidRPr="00E52983" w:rsidRDefault="00B45F21" w:rsidP="00B45F21">
      <w:pPr>
        <w:pStyle w:val="REG-Pa"/>
        <w:rPr>
          <w:lang w:eastAsia="en-US"/>
        </w:rPr>
      </w:pPr>
    </w:p>
    <w:p w14:paraId="236DB9F4" w14:textId="4E12FA10" w:rsidR="00B45F21" w:rsidRPr="00E52983" w:rsidRDefault="00B45F21" w:rsidP="00B45F21">
      <w:pPr>
        <w:pStyle w:val="REG-Amend"/>
        <w:rPr>
          <w:lang w:eastAsia="en-US"/>
        </w:rPr>
      </w:pPr>
      <w:r w:rsidRPr="00E52983">
        <w:rPr>
          <w:lang w:eastAsia="en-US"/>
        </w:rPr>
        <w:t>[The definition of “cropping unit” is inserted by GN 113/1978. This amendment erroneously indicates that it pertains to regulation 1, but it clearly pertains to the definitions which appear before regulation 1.]</w:t>
      </w:r>
    </w:p>
    <w:p w14:paraId="43838DCC" w14:textId="77777777" w:rsidR="00B45F21" w:rsidRPr="00E52983" w:rsidRDefault="00B45F21" w:rsidP="00B45F21">
      <w:pPr>
        <w:pStyle w:val="REG-P0"/>
        <w:rPr>
          <w:sz w:val="21"/>
          <w:szCs w:val="21"/>
          <w:lang w:eastAsia="en-US"/>
        </w:rPr>
      </w:pPr>
    </w:p>
    <w:p w14:paraId="28E3A1E1" w14:textId="77777777" w:rsidR="00B45F21" w:rsidRPr="00427CF6" w:rsidRDefault="00B45F21" w:rsidP="00427CF6">
      <w:pPr>
        <w:pStyle w:val="REG-P0"/>
      </w:pPr>
      <w:r w:rsidRPr="00427CF6">
        <w:t>“Daan Viljoen Game Park” means the Daan Viljoen Game Park as described in paragraph 1 of the Schedule to Proclamation 19 of 1968;</w:t>
      </w:r>
    </w:p>
    <w:p w14:paraId="3FC5F540" w14:textId="77777777" w:rsidR="00B45F21" w:rsidRPr="00427CF6" w:rsidRDefault="00B45F21" w:rsidP="00427CF6">
      <w:pPr>
        <w:pStyle w:val="REG-P0"/>
      </w:pPr>
    </w:p>
    <w:p w14:paraId="285E8127" w14:textId="77777777" w:rsidR="00B45F21" w:rsidRPr="00427CF6" w:rsidRDefault="00B45F21" w:rsidP="00427CF6">
      <w:pPr>
        <w:pStyle w:val="REG-P0"/>
      </w:pPr>
      <w:r w:rsidRPr="00427CF6">
        <w:t>“dangerous animal” means a wild animal which, in its normal natural state, is dangerous to man;</w:t>
      </w:r>
    </w:p>
    <w:p w14:paraId="4C8D7408" w14:textId="77777777" w:rsidR="00B45F21" w:rsidRPr="00427CF6" w:rsidRDefault="00B45F21" w:rsidP="00427CF6">
      <w:pPr>
        <w:pStyle w:val="REG-P0"/>
      </w:pPr>
    </w:p>
    <w:p w14:paraId="69A93FF4" w14:textId="77777777" w:rsidR="00B45F21" w:rsidRPr="00427CF6" w:rsidRDefault="00B45F21" w:rsidP="00427CF6">
      <w:pPr>
        <w:pStyle w:val="REG-P0"/>
      </w:pPr>
      <w:r w:rsidRPr="00427CF6">
        <w:t>“Dorob National Park” means the Dorob National Park as described in Government Notice No. 266 of 1 December 2010;</w:t>
      </w:r>
    </w:p>
    <w:p w14:paraId="1D0766CF" w14:textId="77777777" w:rsidR="00B45F21" w:rsidRPr="00E52983" w:rsidRDefault="00B45F21" w:rsidP="00B45F21">
      <w:pPr>
        <w:pStyle w:val="REG-P0"/>
        <w:rPr>
          <w:lang w:eastAsia="en-US"/>
        </w:rPr>
      </w:pPr>
    </w:p>
    <w:p w14:paraId="3FFFCDA5" w14:textId="77777777" w:rsidR="00B45F21" w:rsidRPr="00E52983" w:rsidRDefault="00B45F21" w:rsidP="00B45F21">
      <w:pPr>
        <w:pStyle w:val="REG-Amend"/>
        <w:rPr>
          <w:lang w:eastAsia="en-US"/>
        </w:rPr>
      </w:pPr>
      <w:r w:rsidRPr="00E52983">
        <w:rPr>
          <w:lang w:eastAsia="en-US"/>
        </w:rPr>
        <w:t>[definition of “Dorob National Park” inserted by GN 210/2012]</w:t>
      </w:r>
    </w:p>
    <w:p w14:paraId="5381007E" w14:textId="77777777" w:rsidR="00B45F21" w:rsidRPr="00E52983" w:rsidRDefault="00B45F21" w:rsidP="00B45F21">
      <w:pPr>
        <w:pStyle w:val="REG-P0"/>
        <w:rPr>
          <w:sz w:val="21"/>
          <w:szCs w:val="21"/>
          <w:lang w:eastAsia="en-US"/>
        </w:rPr>
      </w:pPr>
    </w:p>
    <w:p w14:paraId="16FCBB8A" w14:textId="77777777" w:rsidR="00B45F21" w:rsidRPr="00427CF6" w:rsidRDefault="00B45F21" w:rsidP="00427CF6">
      <w:pPr>
        <w:pStyle w:val="REG-P0"/>
      </w:pPr>
      <w:r w:rsidRPr="00427CF6">
        <w:t>“environment”, for the purposes of the Special Regulations Relating to Certain Game Parks contained in Chapter II of these regulations, means the complex of natural and anthropogenic factors and elements that are mutually interrelated and affect the ecological equilibrium and the quality of life, including the natural environment such as land, water and air, all organic and inorganic material, living organisms and the human environment, such as landscape, natural, cultural, historical, aesthetic; economic and social heritage and values; and</w:t>
      </w:r>
    </w:p>
    <w:p w14:paraId="78B367D5" w14:textId="77777777" w:rsidR="00B45F21" w:rsidRPr="00E52983" w:rsidRDefault="00B45F21" w:rsidP="00B45F21">
      <w:pPr>
        <w:pStyle w:val="REG-P0"/>
        <w:rPr>
          <w:lang w:eastAsia="en-US"/>
        </w:rPr>
      </w:pPr>
    </w:p>
    <w:p w14:paraId="15A35A41" w14:textId="77777777" w:rsidR="00B45F21" w:rsidRPr="00E52983" w:rsidRDefault="00B45F21" w:rsidP="00B45F21">
      <w:pPr>
        <w:pStyle w:val="REG-Amend"/>
        <w:rPr>
          <w:lang w:eastAsia="en-US"/>
        </w:rPr>
      </w:pPr>
      <w:r w:rsidRPr="00E52983">
        <w:rPr>
          <w:lang w:eastAsia="en-US"/>
        </w:rPr>
        <w:t xml:space="preserve">[definition of “environment” inserted by GN 210/2012; </w:t>
      </w:r>
      <w:r w:rsidRPr="00E52983">
        <w:rPr>
          <w:lang w:eastAsia="en-US"/>
        </w:rPr>
        <w:br/>
        <w:t xml:space="preserve">punctuation reproduced as in </w:t>
      </w:r>
      <w:r w:rsidRPr="00E52983">
        <w:rPr>
          <w:i/>
          <w:lang w:eastAsia="en-US"/>
        </w:rPr>
        <w:t>Government Gazette</w:t>
      </w:r>
      <w:r w:rsidRPr="00E52983">
        <w:rPr>
          <w:lang w:eastAsia="en-US"/>
        </w:rPr>
        <w:t>]</w:t>
      </w:r>
    </w:p>
    <w:p w14:paraId="36CA3D77" w14:textId="77777777" w:rsidR="00B45F21" w:rsidRPr="00E52983" w:rsidRDefault="00B45F21" w:rsidP="00B45F21">
      <w:pPr>
        <w:pStyle w:val="REG-P0"/>
        <w:rPr>
          <w:sz w:val="21"/>
          <w:szCs w:val="21"/>
          <w:lang w:eastAsia="en-US"/>
        </w:rPr>
      </w:pPr>
    </w:p>
    <w:p w14:paraId="07A4CD82" w14:textId="77777777" w:rsidR="00B45F21" w:rsidRPr="00427CF6" w:rsidRDefault="00B45F21" w:rsidP="00427CF6">
      <w:pPr>
        <w:pStyle w:val="REG-P0"/>
      </w:pPr>
      <w:r w:rsidRPr="00427CF6">
        <w:t>“Etosha National Park” means the Etosha National Park referred to in section 13 of the Ordinance;</w:t>
      </w:r>
    </w:p>
    <w:p w14:paraId="586CAE72" w14:textId="77777777" w:rsidR="00B45F21" w:rsidRPr="00427CF6" w:rsidRDefault="00B45F21" w:rsidP="00427CF6">
      <w:pPr>
        <w:pStyle w:val="REG-P0"/>
      </w:pPr>
    </w:p>
    <w:p w14:paraId="5C6D2A6C" w14:textId="77777777" w:rsidR="00B45F21" w:rsidRPr="00427CF6" w:rsidRDefault="00B45F21" w:rsidP="00427CF6">
      <w:pPr>
        <w:pStyle w:val="REG-P0"/>
      </w:pPr>
      <w:r w:rsidRPr="00427CF6">
        <w:t>“game cropping team” means a game cropping team registered or provisionally registered in terms of this regulation;</w:t>
      </w:r>
    </w:p>
    <w:p w14:paraId="6301575C" w14:textId="77777777" w:rsidR="00B45F21" w:rsidRPr="00E52983" w:rsidRDefault="00B45F21" w:rsidP="00B45F21">
      <w:pPr>
        <w:pStyle w:val="REG-P0"/>
        <w:rPr>
          <w:lang w:eastAsia="en-US"/>
        </w:rPr>
      </w:pPr>
    </w:p>
    <w:p w14:paraId="4581545D" w14:textId="7F70B519" w:rsidR="00B45F21" w:rsidRPr="00E52983" w:rsidRDefault="00B45F21" w:rsidP="00B45F21">
      <w:pPr>
        <w:pStyle w:val="REG-Amend"/>
        <w:rPr>
          <w:lang w:eastAsia="en-US"/>
        </w:rPr>
      </w:pPr>
      <w:r w:rsidRPr="00E52983">
        <w:rPr>
          <w:lang w:eastAsia="en-US"/>
        </w:rPr>
        <w:t xml:space="preserve">[The definition of “game cropping team” is substituted by GN 113/1978. This amendment erroneously indicates that it pertains to regulation 1, </w:t>
      </w:r>
      <w:r w:rsidR="001148B2">
        <w:rPr>
          <w:lang w:eastAsia="en-US"/>
        </w:rPr>
        <w:t xml:space="preserve">while </w:t>
      </w:r>
      <w:r w:rsidRPr="00E52983">
        <w:rPr>
          <w:lang w:eastAsia="en-US"/>
        </w:rPr>
        <w:t xml:space="preserve">it clearly pertains to </w:t>
      </w:r>
      <w:r w:rsidR="001148B2">
        <w:rPr>
          <w:lang w:eastAsia="en-US"/>
        </w:rPr>
        <w:br/>
      </w:r>
      <w:r w:rsidRPr="00E52983">
        <w:rPr>
          <w:lang w:eastAsia="en-US"/>
        </w:rPr>
        <w:t>the definitions which appear before regulation 1.]</w:t>
      </w:r>
    </w:p>
    <w:p w14:paraId="0D8E5BDD" w14:textId="77777777" w:rsidR="00B45F21" w:rsidRPr="00E52983" w:rsidRDefault="00B45F21" w:rsidP="00B45F21">
      <w:pPr>
        <w:pStyle w:val="REG-P0"/>
        <w:rPr>
          <w:lang w:eastAsia="en-US"/>
        </w:rPr>
      </w:pPr>
    </w:p>
    <w:p w14:paraId="2966EC3A" w14:textId="77777777" w:rsidR="00B45F21" w:rsidRPr="00427CF6" w:rsidRDefault="00B45F21" w:rsidP="00427CF6">
      <w:pPr>
        <w:pStyle w:val="REG-P0"/>
      </w:pPr>
      <w:r w:rsidRPr="00427CF6">
        <w:t>“game park” means the Naukluft Mountain Zebra Park, the Daan Viljoen Game Park, the Namib Desert Park, the Etosha National Park, the Hardap Recreation Resort, the Skeleton Coast Park, the Ai-Ais Hot Springs, the Gross Barmen Hot Springs, the Caprivi Game Park, the Von Bach Recreation Resort, the Cape Cross Seal Reserve, the South West Nature Park, or the Waterberg Plateau Park, as the case may be;</w:t>
      </w:r>
    </w:p>
    <w:p w14:paraId="6C8136B9" w14:textId="77777777" w:rsidR="00B45F21" w:rsidRPr="00427CF6" w:rsidRDefault="00B45F21" w:rsidP="00427CF6">
      <w:pPr>
        <w:pStyle w:val="REG-P0"/>
      </w:pPr>
    </w:p>
    <w:p w14:paraId="341D4640" w14:textId="77777777" w:rsidR="00B45F21" w:rsidRPr="00427CF6" w:rsidRDefault="00B45F21" w:rsidP="00427CF6">
      <w:pPr>
        <w:pStyle w:val="REG-P0"/>
      </w:pPr>
      <w:r w:rsidRPr="00427CF6">
        <w:t>“Gross Barmen Hot Springs” means the Gross Barmen Hot Springs as described in paragraph 6 of the Schedule to Proclamation 19 of 1968;</w:t>
      </w:r>
    </w:p>
    <w:p w14:paraId="621CE695" w14:textId="77777777" w:rsidR="00B45F21" w:rsidRPr="00427CF6" w:rsidRDefault="00B45F21" w:rsidP="00427CF6">
      <w:pPr>
        <w:pStyle w:val="REG-P0"/>
      </w:pPr>
    </w:p>
    <w:p w14:paraId="09C6BA19" w14:textId="77777777" w:rsidR="00B45F21" w:rsidRPr="00427CF6" w:rsidRDefault="00B45F21" w:rsidP="00427CF6">
      <w:pPr>
        <w:pStyle w:val="REG-P0"/>
      </w:pPr>
      <w:r w:rsidRPr="00427CF6">
        <w:t>“guest farm” means an accommodation establishment which has been registered as a guest farm in terms of the Accommodation Establishments and Tourism Ordinance, 1973 (Ordinance 20 of 1973);</w:t>
      </w:r>
    </w:p>
    <w:p w14:paraId="27DE0E00" w14:textId="77777777" w:rsidR="00B45F21" w:rsidRPr="00E52983" w:rsidRDefault="00B45F21" w:rsidP="00B45F21">
      <w:pPr>
        <w:pStyle w:val="REG-P0"/>
        <w:rPr>
          <w:lang w:eastAsia="en-US"/>
        </w:rPr>
      </w:pPr>
    </w:p>
    <w:p w14:paraId="0CCBE354" w14:textId="77777777" w:rsidR="00B45F21" w:rsidRPr="00427CF6" w:rsidRDefault="00B45F21" w:rsidP="00427CF6">
      <w:pPr>
        <w:pStyle w:val="REG-P0"/>
      </w:pPr>
      <w:r w:rsidRPr="00427CF6">
        <w:t>“Hardap Recreation Resort” means the Hardap Recreation Resort as described in paragraph 3 of the Schedule to Proclamation 19 of 1968;</w:t>
      </w:r>
    </w:p>
    <w:p w14:paraId="04DCD261" w14:textId="77777777" w:rsidR="00B45F21" w:rsidRPr="00427CF6" w:rsidRDefault="00B45F21" w:rsidP="00427CF6">
      <w:pPr>
        <w:pStyle w:val="REG-P0"/>
      </w:pPr>
    </w:p>
    <w:p w14:paraId="267F83F2" w14:textId="77777777" w:rsidR="00B45F21" w:rsidRPr="00427CF6" w:rsidRDefault="00B45F21" w:rsidP="00427CF6">
      <w:pPr>
        <w:pStyle w:val="REG-P0"/>
      </w:pPr>
      <w:r w:rsidRPr="00427CF6">
        <w:t>“hitch-hiker” means a person who, at his own request, is given a lift and transported by a passing motorist;</w:t>
      </w:r>
    </w:p>
    <w:p w14:paraId="04F590F1" w14:textId="77777777" w:rsidR="00B45F21" w:rsidRPr="00427CF6" w:rsidRDefault="00B45F21" w:rsidP="00427CF6">
      <w:pPr>
        <w:pStyle w:val="REG-P0"/>
      </w:pPr>
    </w:p>
    <w:p w14:paraId="42C5CA73" w14:textId="4AD6D9B4" w:rsidR="00B45F21" w:rsidRPr="00427CF6" w:rsidRDefault="00B45F21" w:rsidP="00427CF6">
      <w:pPr>
        <w:pStyle w:val="REG-P0"/>
      </w:pPr>
      <w:r w:rsidRPr="00427CF6">
        <w:t>“hunting farm” means farm which has been registered as a hunting farm in terms of these regulations;</w:t>
      </w:r>
    </w:p>
    <w:p w14:paraId="38F464E3" w14:textId="77777777" w:rsidR="00B45F21" w:rsidRPr="00E52983" w:rsidRDefault="00B45F21" w:rsidP="00B45F21">
      <w:pPr>
        <w:pStyle w:val="REG-P0"/>
        <w:rPr>
          <w:lang w:eastAsia="en-US"/>
        </w:rPr>
      </w:pPr>
    </w:p>
    <w:p w14:paraId="12CF1A68" w14:textId="77777777" w:rsidR="00B45F21" w:rsidRPr="00E52983" w:rsidRDefault="00B45F21" w:rsidP="00B45F21">
      <w:pPr>
        <w:pStyle w:val="REG-Amend"/>
        <w:rPr>
          <w:lang w:eastAsia="en-US"/>
        </w:rPr>
      </w:pPr>
      <w:r w:rsidRPr="00E52983">
        <w:rPr>
          <w:lang w:eastAsia="en-US"/>
        </w:rPr>
        <w:t>[The word “a” or the word “any” should appear before the word “farm”.]</w:t>
      </w:r>
    </w:p>
    <w:p w14:paraId="2E34B544" w14:textId="77777777" w:rsidR="00B45F21" w:rsidRPr="00E52983" w:rsidRDefault="00B45F21" w:rsidP="00B45F21">
      <w:pPr>
        <w:pStyle w:val="REG-P0"/>
        <w:rPr>
          <w:lang w:eastAsia="en-US"/>
        </w:rPr>
      </w:pPr>
    </w:p>
    <w:p w14:paraId="326BE438" w14:textId="77777777" w:rsidR="001148B2" w:rsidRPr="00427CF6" w:rsidRDefault="001148B2" w:rsidP="00427CF6">
      <w:pPr>
        <w:pStyle w:val="REG-P0"/>
      </w:pPr>
      <w:r w:rsidRPr="00427CF6">
        <w:t>“hunting guide” means any person who has been registered as a hunting guide in terms of these regulations;</w:t>
      </w:r>
    </w:p>
    <w:p w14:paraId="701F0BD0" w14:textId="77777777" w:rsidR="001148B2" w:rsidRPr="00427CF6" w:rsidRDefault="001148B2" w:rsidP="00427CF6">
      <w:pPr>
        <w:pStyle w:val="REG-P0"/>
      </w:pPr>
    </w:p>
    <w:p w14:paraId="371AAEFF" w14:textId="217201EB" w:rsidR="00B45F21" w:rsidRPr="00427CF6" w:rsidRDefault="00B45F21" w:rsidP="00427CF6">
      <w:pPr>
        <w:pStyle w:val="REG-P0"/>
      </w:pPr>
      <w:r w:rsidRPr="00427CF6">
        <w:t>“indigenous bird” means any bird which normally occurs in the Territory of South West Africa or any part thereof;</w:t>
      </w:r>
    </w:p>
    <w:p w14:paraId="15B83672" w14:textId="77777777" w:rsidR="00B45F21" w:rsidRPr="00427CF6" w:rsidRDefault="00B45F21" w:rsidP="00427CF6">
      <w:pPr>
        <w:pStyle w:val="REG-P0"/>
      </w:pPr>
    </w:p>
    <w:p w14:paraId="570D63AB" w14:textId="77777777" w:rsidR="00B45F21" w:rsidRPr="00427CF6" w:rsidRDefault="00B45F21" w:rsidP="00427CF6">
      <w:pPr>
        <w:pStyle w:val="REG-P0"/>
      </w:pPr>
      <w:r w:rsidRPr="00427CF6">
        <w:t>“inland waters” means all waters excluding the sea;</w:t>
      </w:r>
    </w:p>
    <w:p w14:paraId="37B57010" w14:textId="77777777" w:rsidR="00B45F21" w:rsidRPr="00427CF6" w:rsidRDefault="00B45F21" w:rsidP="00427CF6">
      <w:pPr>
        <w:pStyle w:val="REG-P0"/>
      </w:pPr>
    </w:p>
    <w:p w14:paraId="4698E097" w14:textId="77777777" w:rsidR="00B45F21" w:rsidRPr="00427CF6" w:rsidRDefault="00B45F21" w:rsidP="00427CF6">
      <w:pPr>
        <w:pStyle w:val="REG-P0"/>
      </w:pPr>
      <w:r w:rsidRPr="00427CF6">
        <w:t>“master hunting guide” means any person who has been registered as a master hunting guide in terms of these regulations;</w:t>
      </w:r>
    </w:p>
    <w:p w14:paraId="71ECE555" w14:textId="77777777" w:rsidR="00B45F21" w:rsidRPr="00E52983" w:rsidRDefault="00B45F21" w:rsidP="00B45F21">
      <w:pPr>
        <w:pStyle w:val="REG-P0"/>
        <w:rPr>
          <w:lang w:eastAsia="en-US"/>
        </w:rPr>
      </w:pPr>
    </w:p>
    <w:p w14:paraId="2826DDF9" w14:textId="77777777" w:rsidR="00B45F21" w:rsidRPr="00E52983" w:rsidRDefault="00B45F21" w:rsidP="00B45F21">
      <w:pPr>
        <w:pStyle w:val="REG-Amend"/>
        <w:rPr>
          <w:lang w:eastAsia="en-US"/>
        </w:rPr>
      </w:pPr>
      <w:r w:rsidRPr="00E52983">
        <w:rPr>
          <w:lang w:eastAsia="en-US"/>
        </w:rPr>
        <w:t xml:space="preserve">[definition of “master hunting guide” inserted </w:t>
      </w:r>
      <w:r w:rsidRPr="00E52983">
        <w:t>by GN 89/1988]</w:t>
      </w:r>
    </w:p>
    <w:p w14:paraId="761E691A" w14:textId="77777777" w:rsidR="00B45F21" w:rsidRPr="00E52983" w:rsidRDefault="00B45F21" w:rsidP="00B45F21">
      <w:pPr>
        <w:pStyle w:val="REG-P0"/>
        <w:rPr>
          <w:lang w:eastAsia="en-US"/>
        </w:rPr>
      </w:pPr>
    </w:p>
    <w:p w14:paraId="07B30DE0" w14:textId="77777777" w:rsidR="00B45F21" w:rsidRPr="00427CF6" w:rsidRDefault="00B45F21" w:rsidP="00427CF6">
      <w:pPr>
        <w:pStyle w:val="REG-P0"/>
      </w:pPr>
      <w:r w:rsidRPr="00427CF6">
        <w:t>“motorboat” means any boat which in any manner whatsoever is propelled by motors and includes any boat which is temporarily or normally equipped with an outboard motor;</w:t>
      </w:r>
    </w:p>
    <w:p w14:paraId="7B27EE90" w14:textId="77777777" w:rsidR="00B45F21" w:rsidRPr="00427CF6" w:rsidRDefault="00B45F21" w:rsidP="00427CF6">
      <w:pPr>
        <w:pStyle w:val="REG-P0"/>
      </w:pPr>
    </w:p>
    <w:p w14:paraId="45F80040" w14:textId="77777777" w:rsidR="00B45F21" w:rsidRPr="00427CF6" w:rsidRDefault="00B45F21" w:rsidP="00427CF6">
      <w:pPr>
        <w:pStyle w:val="REG-P0"/>
      </w:pPr>
      <w:r w:rsidRPr="00427CF6">
        <w:t>“Namib Desert Park” means the Namib Desert Park as described in paragraph 7 of the Schedule to Proclamation 19 of 1968 as amended by Government Notice 69 of 1968;</w:t>
      </w:r>
    </w:p>
    <w:p w14:paraId="562E6D7E" w14:textId="77777777" w:rsidR="00B45F21" w:rsidRPr="00427CF6" w:rsidRDefault="00B45F21" w:rsidP="00427CF6">
      <w:pPr>
        <w:pStyle w:val="REG-P0"/>
      </w:pPr>
    </w:p>
    <w:p w14:paraId="4E2B573C" w14:textId="77777777" w:rsidR="00B45F21" w:rsidRPr="00427CF6" w:rsidRDefault="00B45F21" w:rsidP="00427CF6">
      <w:pPr>
        <w:pStyle w:val="REG-P0"/>
      </w:pPr>
      <w:r w:rsidRPr="00427CF6">
        <w:t>“narcotic” means any medium which can be used to immobilise game or any other wild animal;</w:t>
      </w:r>
    </w:p>
    <w:p w14:paraId="6FBE782E" w14:textId="77777777" w:rsidR="00B45F21" w:rsidRPr="00427CF6" w:rsidRDefault="00B45F21" w:rsidP="00427CF6">
      <w:pPr>
        <w:pStyle w:val="REG-P0"/>
      </w:pPr>
    </w:p>
    <w:p w14:paraId="79155F50" w14:textId="77777777" w:rsidR="00B45F21" w:rsidRPr="00427CF6" w:rsidRDefault="00B45F21" w:rsidP="00427CF6">
      <w:pPr>
        <w:pStyle w:val="REG-P0"/>
      </w:pPr>
      <w:r w:rsidRPr="00427CF6">
        <w:t>“narcotic apparatus” means any narcosis gun, pistol or bow which can be used to immobilise game or any other wild animal;</w:t>
      </w:r>
    </w:p>
    <w:p w14:paraId="43F681C3" w14:textId="77777777" w:rsidR="00B45F21" w:rsidRPr="00427CF6" w:rsidRDefault="00B45F21" w:rsidP="00427CF6">
      <w:pPr>
        <w:pStyle w:val="REG-P0"/>
      </w:pPr>
    </w:p>
    <w:p w14:paraId="62DCFFDD" w14:textId="77777777" w:rsidR="00B45F21" w:rsidRPr="00427CF6" w:rsidRDefault="00B45F21" w:rsidP="00427CF6">
      <w:pPr>
        <w:pStyle w:val="REG-P0"/>
      </w:pPr>
      <w:r w:rsidRPr="00427CF6">
        <w:t>“Naukluft Mountain Zebra Park” means the Naukluft Mountain Zebra Park as described in paragraph 8 of the Schedule to Proclamation 19 of 1968;</w:t>
      </w:r>
    </w:p>
    <w:p w14:paraId="53509BF3" w14:textId="77777777" w:rsidR="00B45F21" w:rsidRPr="00427CF6" w:rsidRDefault="00B45F21" w:rsidP="00427CF6">
      <w:pPr>
        <w:pStyle w:val="REG-P0"/>
      </w:pPr>
    </w:p>
    <w:p w14:paraId="567B8AE0" w14:textId="77777777" w:rsidR="00B45F21" w:rsidRPr="00427CF6" w:rsidRDefault="00B45F21" w:rsidP="00427CF6">
      <w:pPr>
        <w:pStyle w:val="REG-P0"/>
      </w:pPr>
      <w:r w:rsidRPr="00427CF6">
        <w:t>“night cropping” as far as Chapter XII of these regulations is concerned means a hunt taking place between half an hour after sunset and half an hour before sunrise in terms of a permit authorised by the Executive Committee;</w:t>
      </w:r>
    </w:p>
    <w:p w14:paraId="5C8B85CB" w14:textId="77777777" w:rsidR="00B45F21" w:rsidRPr="00427CF6" w:rsidRDefault="00B45F21" w:rsidP="00427CF6">
      <w:pPr>
        <w:pStyle w:val="REG-P0"/>
      </w:pPr>
    </w:p>
    <w:p w14:paraId="6F98B574" w14:textId="77777777" w:rsidR="00B45F21" w:rsidRPr="00427CF6" w:rsidRDefault="00B45F21" w:rsidP="00427CF6">
      <w:pPr>
        <w:pStyle w:val="REG-P0"/>
      </w:pPr>
      <w:r w:rsidRPr="00427CF6">
        <w:t>“predator”, in relation to regulations 114A, 114B and 114C, means a cheetah, leopard or lion;</w:t>
      </w:r>
    </w:p>
    <w:p w14:paraId="507614E2" w14:textId="77777777" w:rsidR="00B45F21" w:rsidRPr="00E52983" w:rsidRDefault="00B45F21" w:rsidP="00B45F21">
      <w:pPr>
        <w:pStyle w:val="REG-P0"/>
        <w:rPr>
          <w:lang w:eastAsia="en-US"/>
        </w:rPr>
      </w:pPr>
    </w:p>
    <w:p w14:paraId="5D0BF1C0" w14:textId="77777777" w:rsidR="00B45F21" w:rsidRPr="00E52983" w:rsidRDefault="00B45F21" w:rsidP="00B45F21">
      <w:pPr>
        <w:pStyle w:val="REG-P0"/>
        <w:jc w:val="center"/>
        <w:rPr>
          <w:rStyle w:val="REG-AmendChar"/>
        </w:rPr>
      </w:pPr>
      <w:r w:rsidRPr="00E52983">
        <w:rPr>
          <w:rStyle w:val="REG-AmendChar"/>
        </w:rPr>
        <w:t>[definition of “predator” inserted by GN 9/2010]</w:t>
      </w:r>
    </w:p>
    <w:p w14:paraId="2E462FD0" w14:textId="77777777" w:rsidR="00B45F21" w:rsidRPr="00E52983" w:rsidRDefault="00B45F21" w:rsidP="00B45F21">
      <w:pPr>
        <w:pStyle w:val="REG-P0"/>
        <w:rPr>
          <w:lang w:eastAsia="en-US"/>
        </w:rPr>
      </w:pPr>
    </w:p>
    <w:p w14:paraId="55A508F7" w14:textId="77777777" w:rsidR="00B45F21" w:rsidRPr="00427CF6" w:rsidRDefault="00B45F21" w:rsidP="00427CF6">
      <w:pPr>
        <w:pStyle w:val="REG-P0"/>
      </w:pPr>
      <w:r w:rsidRPr="00427CF6">
        <w:t>“professional hunter” means a person who is registered as a professional hunter in terms of these regulations;</w:t>
      </w:r>
    </w:p>
    <w:p w14:paraId="3755D3BB" w14:textId="77777777" w:rsidR="00B45F21" w:rsidRPr="00427CF6" w:rsidRDefault="00B45F21" w:rsidP="00427CF6">
      <w:pPr>
        <w:pStyle w:val="REG-P0"/>
      </w:pPr>
    </w:p>
    <w:p w14:paraId="72A88B44" w14:textId="77777777" w:rsidR="00B45F21" w:rsidRPr="00427CF6" w:rsidRDefault="00B45F21" w:rsidP="00427CF6">
      <w:pPr>
        <w:pStyle w:val="REG-P0"/>
      </w:pPr>
      <w:r w:rsidRPr="00427CF6">
        <w:t>“raft” means a flat floating structure of wood or any other materials for the transport of people, animals or goods and which is normally not equipped with any means of propelling;</w:t>
      </w:r>
    </w:p>
    <w:p w14:paraId="46F3A3D8" w14:textId="77777777" w:rsidR="00B45F21" w:rsidRPr="00E52983" w:rsidRDefault="00B45F21" w:rsidP="00B45F21">
      <w:pPr>
        <w:pStyle w:val="REG-P0"/>
        <w:rPr>
          <w:lang w:eastAsia="en-US"/>
        </w:rPr>
      </w:pPr>
    </w:p>
    <w:p w14:paraId="0BE15DEE" w14:textId="77777777" w:rsidR="00B45F21" w:rsidRPr="00427CF6" w:rsidRDefault="00B45F21" w:rsidP="00427CF6">
      <w:pPr>
        <w:pStyle w:val="REG-P0"/>
      </w:pPr>
      <w:r w:rsidRPr="00427CF6">
        <w:t>“relative” means in connection with the owner or lessee of a farm or land, the parent, child, uncle, aunt, nephew or niece and brother or sister of such owner or lessee;</w:t>
      </w:r>
    </w:p>
    <w:p w14:paraId="5FDD195F" w14:textId="77777777" w:rsidR="00B45F21" w:rsidRPr="00427CF6" w:rsidRDefault="00B45F21" w:rsidP="00427CF6">
      <w:pPr>
        <w:pStyle w:val="REG-P0"/>
      </w:pPr>
    </w:p>
    <w:p w14:paraId="40234E45" w14:textId="77777777" w:rsidR="00B45F21" w:rsidRPr="00427CF6" w:rsidRDefault="00B45F21" w:rsidP="00427CF6">
      <w:pPr>
        <w:pStyle w:val="REG-P0"/>
      </w:pPr>
      <w:r w:rsidRPr="00427CF6">
        <w:t>“rest camp” means an area in a game park which is mainly reserved and equipped for the temporary residence of visitors;</w:t>
      </w:r>
    </w:p>
    <w:p w14:paraId="257E711A" w14:textId="77777777" w:rsidR="00B45F21" w:rsidRPr="00427CF6" w:rsidRDefault="00B45F21" w:rsidP="00427CF6">
      <w:pPr>
        <w:pStyle w:val="REG-P0"/>
      </w:pPr>
    </w:p>
    <w:p w14:paraId="7EC5C995" w14:textId="77777777" w:rsidR="00B45F21" w:rsidRPr="00427CF6" w:rsidRDefault="00B45F21" w:rsidP="00427CF6">
      <w:pPr>
        <w:pStyle w:val="REG-P0"/>
      </w:pPr>
      <w:r w:rsidRPr="00427CF6">
        <w:t>“safari undertaking” means an accommodation establishment which is registered in terms of the provisions of the Accommodation Establishments and Tourism Ordinance, 1973 (Ordinance 20 of 1973) as a safari undertaking;</w:t>
      </w:r>
    </w:p>
    <w:p w14:paraId="04D362DA" w14:textId="77777777" w:rsidR="00B45F21" w:rsidRPr="00427CF6" w:rsidRDefault="00B45F21" w:rsidP="00427CF6">
      <w:pPr>
        <w:pStyle w:val="REG-P0"/>
      </w:pPr>
    </w:p>
    <w:p w14:paraId="3C83F347" w14:textId="77777777" w:rsidR="00B45F21" w:rsidRPr="00427CF6" w:rsidRDefault="00B45F21" w:rsidP="00427CF6">
      <w:pPr>
        <w:pStyle w:val="REG-P0"/>
      </w:pPr>
      <w:r w:rsidRPr="00427CF6">
        <w:t>“Sandvis” means the entire coastal area of the Namib Desert Park, 1,6 kilometres wide measured from the low water mark off-shore and in-shore;</w:t>
      </w:r>
    </w:p>
    <w:p w14:paraId="2D18B978" w14:textId="77777777" w:rsidR="00B45F21" w:rsidRPr="00427CF6" w:rsidRDefault="00B45F21" w:rsidP="00427CF6">
      <w:pPr>
        <w:pStyle w:val="REG-P0"/>
      </w:pPr>
    </w:p>
    <w:p w14:paraId="288FFFCB" w14:textId="77777777" w:rsidR="00B45F21" w:rsidRPr="00427CF6" w:rsidRDefault="00B45F21" w:rsidP="00427CF6">
      <w:pPr>
        <w:pStyle w:val="REG-P0"/>
      </w:pPr>
      <w:r w:rsidRPr="00427CF6">
        <w:t>“season” means the period in any year determined by the Executive Committee during which sea bird guano may be collected on the platforms;</w:t>
      </w:r>
    </w:p>
    <w:p w14:paraId="3754E85C" w14:textId="77777777" w:rsidR="00B45F21" w:rsidRPr="00427CF6" w:rsidRDefault="00B45F21" w:rsidP="00427CF6">
      <w:pPr>
        <w:pStyle w:val="REG-P0"/>
      </w:pPr>
    </w:p>
    <w:p w14:paraId="4F62F48D" w14:textId="77777777" w:rsidR="00B45F21" w:rsidRPr="00427CF6" w:rsidRDefault="00B45F21" w:rsidP="00427CF6">
      <w:pPr>
        <w:pStyle w:val="REG-P0"/>
      </w:pPr>
      <w:r w:rsidRPr="00427CF6">
        <w:t>“Skeleton Coast Park” means the Skeleton Coast Park as described in the Schedule to Proclamation 82 of 1971;</w:t>
      </w:r>
    </w:p>
    <w:p w14:paraId="224CAAFA" w14:textId="77777777" w:rsidR="00B45F21" w:rsidRPr="00427CF6" w:rsidRDefault="00B45F21" w:rsidP="00427CF6">
      <w:pPr>
        <w:pStyle w:val="REG-P0"/>
      </w:pPr>
    </w:p>
    <w:p w14:paraId="724805EB" w14:textId="77777777" w:rsidR="00B45F21" w:rsidRPr="00427CF6" w:rsidRDefault="00B45F21" w:rsidP="00427CF6">
      <w:pPr>
        <w:pStyle w:val="REG-P0"/>
      </w:pPr>
      <w:r w:rsidRPr="00427CF6">
        <w:t>“skin buyer” means any person, firm or body who, for his own benefit or on behalf of another person, firm or body, buys, exchanges, or takes into custody the skins of game or other wild animals;</w:t>
      </w:r>
    </w:p>
    <w:p w14:paraId="5018050D" w14:textId="77777777" w:rsidR="00B45F21" w:rsidRPr="00427CF6" w:rsidRDefault="00B45F21" w:rsidP="00427CF6">
      <w:pPr>
        <w:pStyle w:val="REG-P0"/>
      </w:pPr>
    </w:p>
    <w:p w14:paraId="4486A727" w14:textId="77777777" w:rsidR="00B45F21" w:rsidRPr="00427CF6" w:rsidRDefault="00B45F21" w:rsidP="00427CF6">
      <w:pPr>
        <w:pStyle w:val="REG-P0"/>
      </w:pPr>
      <w:r w:rsidRPr="00427CF6">
        <w:t>“South West Nature Reserve” means the South West Nature Reserve as described in Proclamation 89 of 1970;</w:t>
      </w:r>
    </w:p>
    <w:p w14:paraId="7CC75E6D" w14:textId="77777777" w:rsidR="00B45F21" w:rsidRPr="00427CF6" w:rsidRDefault="00B45F21" w:rsidP="00427CF6">
      <w:pPr>
        <w:pStyle w:val="REG-P0"/>
      </w:pPr>
    </w:p>
    <w:p w14:paraId="077E84F2" w14:textId="77777777" w:rsidR="00B45F21" w:rsidRPr="00427CF6" w:rsidRDefault="00B45F21" w:rsidP="00427CF6">
      <w:pPr>
        <w:pStyle w:val="REG-P0"/>
      </w:pPr>
      <w:r w:rsidRPr="00427CF6">
        <w:t>“the angling area” means that portion of the Skeleton Coast Park adjacent to the Atlantic Ocean which stretches from a point on the low-water mark 20 kilometres south of the existing officially designated camping area at the place known as Torra Bay to a point on the low-watermark to the north of the said camping area and due west of the southern bank of the most southern course of the Unjab River and from the low-water mark of the Atlantic Ocean 1,5 kilometres inland and which is indicated by notice boards;</w:t>
      </w:r>
    </w:p>
    <w:p w14:paraId="1BBEE972" w14:textId="77777777" w:rsidR="00B45F21" w:rsidRPr="00E52983" w:rsidRDefault="00B45F21" w:rsidP="00B45F21">
      <w:pPr>
        <w:pStyle w:val="REG-Amend"/>
      </w:pPr>
    </w:p>
    <w:p w14:paraId="060E705E" w14:textId="77777777" w:rsidR="00B45F21" w:rsidRPr="001148B2" w:rsidRDefault="00B45F21" w:rsidP="001148B2">
      <w:pPr>
        <w:pStyle w:val="REG-Amend"/>
      </w:pPr>
      <w:r w:rsidRPr="001148B2">
        <w:t>[definition of “the angling area” substituted by GN 242/1986]</w:t>
      </w:r>
    </w:p>
    <w:p w14:paraId="72F9713B" w14:textId="77777777" w:rsidR="00B45F21" w:rsidRPr="00E52983" w:rsidRDefault="00B45F21" w:rsidP="00B45F21">
      <w:pPr>
        <w:pStyle w:val="REG-P0"/>
        <w:rPr>
          <w:lang w:eastAsia="en-US"/>
        </w:rPr>
      </w:pPr>
    </w:p>
    <w:p w14:paraId="6679CF48" w14:textId="77777777" w:rsidR="00B45F21" w:rsidRPr="002A1402" w:rsidRDefault="00B45F21" w:rsidP="002A1402">
      <w:pPr>
        <w:pStyle w:val="REG-P0"/>
      </w:pPr>
      <w:r w:rsidRPr="002A1402">
        <w:t>“the Ordinance” means the Nature Conservation Ordinance, 1975 (Ordinance 4 of 1975);</w:t>
      </w:r>
    </w:p>
    <w:p w14:paraId="6A11D7E4" w14:textId="77777777" w:rsidR="00B45F21" w:rsidRPr="002A1402" w:rsidRDefault="00B45F21" w:rsidP="002A1402">
      <w:pPr>
        <w:pStyle w:val="REG-P0"/>
      </w:pPr>
    </w:p>
    <w:p w14:paraId="499444C2" w14:textId="77777777" w:rsidR="00B45F21" w:rsidRPr="002A1402" w:rsidRDefault="00B45F21" w:rsidP="002A1402">
      <w:pPr>
        <w:pStyle w:val="REG-P0"/>
      </w:pPr>
      <w:r w:rsidRPr="002A1402">
        <w:t>“touring group quarter” means that accommodation in a rest camp which is specially equipped for touring groups;</w:t>
      </w:r>
    </w:p>
    <w:p w14:paraId="581E94C7" w14:textId="77777777" w:rsidR="00B45F21" w:rsidRPr="002A1402" w:rsidRDefault="00B45F21" w:rsidP="002A1402">
      <w:pPr>
        <w:pStyle w:val="REG-P0"/>
      </w:pPr>
    </w:p>
    <w:p w14:paraId="283E6904" w14:textId="77777777" w:rsidR="00B45F21" w:rsidRPr="007E0303" w:rsidRDefault="00B45F21" w:rsidP="002A1402">
      <w:pPr>
        <w:pStyle w:val="REG-P0"/>
      </w:pPr>
      <w:r w:rsidRPr="002A1402">
        <w:t>“trophy dealer’s licence” means the licence contemplated in section 36(2A)(b) of the Ordinance</w:t>
      </w:r>
      <w:r w:rsidRPr="007E0303">
        <w:t>;</w:t>
      </w:r>
    </w:p>
    <w:p w14:paraId="7D4F864E" w14:textId="77777777" w:rsidR="00B45F21" w:rsidRPr="00E52983" w:rsidRDefault="00B45F21" w:rsidP="00B45F21">
      <w:pPr>
        <w:pStyle w:val="REG-P0"/>
      </w:pPr>
    </w:p>
    <w:p w14:paraId="6EE065F4" w14:textId="77777777" w:rsidR="00B45F21" w:rsidRPr="00E52983" w:rsidRDefault="00B45F21" w:rsidP="00B45F21">
      <w:pPr>
        <w:pStyle w:val="REG-Amend"/>
        <w:rPr>
          <w:lang w:eastAsia="en-US"/>
        </w:rPr>
      </w:pPr>
      <w:r w:rsidRPr="00E52983">
        <w:rPr>
          <w:lang w:eastAsia="en-US"/>
        </w:rPr>
        <w:t>[definition of “trophy dealer’s licence” inserted by AG GN 41/1982]</w:t>
      </w:r>
    </w:p>
    <w:p w14:paraId="31B43927" w14:textId="77777777" w:rsidR="00B45F21" w:rsidRPr="00E52983" w:rsidRDefault="00B45F21" w:rsidP="00B45F21">
      <w:pPr>
        <w:pStyle w:val="REG-P0"/>
        <w:rPr>
          <w:sz w:val="21"/>
          <w:szCs w:val="21"/>
          <w:lang w:eastAsia="en-US"/>
        </w:rPr>
      </w:pPr>
    </w:p>
    <w:p w14:paraId="6A015C37" w14:textId="77777777" w:rsidR="00B45F21" w:rsidRPr="002A1402" w:rsidRDefault="00B45F21" w:rsidP="002A1402">
      <w:pPr>
        <w:pStyle w:val="REG-P0"/>
      </w:pPr>
      <w:r w:rsidRPr="002A1402">
        <w:t>“trophy hunter” means the holder of a permit referred to in section 36 of the Ordinance, who hunts the game mentioned in such permit for the sake of trophies;</w:t>
      </w:r>
    </w:p>
    <w:p w14:paraId="513B9C05" w14:textId="77777777" w:rsidR="00B45F21" w:rsidRPr="002A1402" w:rsidRDefault="00B45F21" w:rsidP="002A1402">
      <w:pPr>
        <w:pStyle w:val="REG-P0"/>
      </w:pPr>
    </w:p>
    <w:p w14:paraId="76DD5730" w14:textId="77777777" w:rsidR="00B45F21" w:rsidRPr="002A1402" w:rsidRDefault="00B45F21" w:rsidP="002A1402">
      <w:pPr>
        <w:pStyle w:val="REG-P0"/>
      </w:pPr>
      <w:r w:rsidRPr="002A1402">
        <w:t>“trophy hunting guide” means a hunting guide, master hunting guide or professional hunter;</w:t>
      </w:r>
    </w:p>
    <w:p w14:paraId="2466B171" w14:textId="77777777" w:rsidR="00B45F21" w:rsidRPr="00E52983" w:rsidRDefault="00B45F21" w:rsidP="00B45F21">
      <w:pPr>
        <w:pStyle w:val="REG-P0"/>
        <w:rPr>
          <w:lang w:eastAsia="en-US"/>
        </w:rPr>
      </w:pPr>
    </w:p>
    <w:p w14:paraId="12B21033" w14:textId="77777777" w:rsidR="00B45F21" w:rsidRPr="00E52983" w:rsidRDefault="00B45F21" w:rsidP="00B45F21">
      <w:pPr>
        <w:pStyle w:val="REG-P0"/>
        <w:jc w:val="center"/>
        <w:rPr>
          <w:rStyle w:val="REG-AmendChar"/>
        </w:rPr>
      </w:pPr>
      <w:r w:rsidRPr="00E52983">
        <w:rPr>
          <w:rStyle w:val="REG-AmendChar"/>
        </w:rPr>
        <w:t>[definition of “trophy hunting guide” inserted by GN 9/2010]</w:t>
      </w:r>
    </w:p>
    <w:p w14:paraId="54242754" w14:textId="77777777" w:rsidR="00B45F21" w:rsidRPr="00E52983" w:rsidRDefault="00B45F21" w:rsidP="00B45F21">
      <w:pPr>
        <w:pStyle w:val="REG-P0"/>
      </w:pPr>
    </w:p>
    <w:p w14:paraId="0A05A134" w14:textId="77777777" w:rsidR="00B45F21" w:rsidRPr="002A1402" w:rsidRDefault="00B45F21" w:rsidP="002A1402">
      <w:pPr>
        <w:pStyle w:val="REG-P0"/>
      </w:pPr>
      <w:r w:rsidRPr="002A1402">
        <w:t>“trophy manufacturer’s licence” means the licence contemplated in section 36(2A)(a) of the Ordinance;</w:t>
      </w:r>
    </w:p>
    <w:p w14:paraId="1505F9A5" w14:textId="77777777" w:rsidR="00B45F21" w:rsidRPr="00E52983" w:rsidRDefault="00B45F21" w:rsidP="00B45F21">
      <w:pPr>
        <w:pStyle w:val="REG-P0"/>
      </w:pPr>
    </w:p>
    <w:p w14:paraId="2146F9CC" w14:textId="77777777" w:rsidR="00B45F21" w:rsidRPr="002A1402" w:rsidRDefault="00B45F21" w:rsidP="002A1402">
      <w:pPr>
        <w:pStyle w:val="REG-Amend"/>
      </w:pPr>
      <w:r w:rsidRPr="002A1402">
        <w:t>[definition of “trophy manufacturer’s licence” inserted by AG GN 41/1982]</w:t>
      </w:r>
    </w:p>
    <w:p w14:paraId="3AE9CC32" w14:textId="77777777" w:rsidR="00B45F21" w:rsidRPr="00E52983" w:rsidRDefault="00B45F21" w:rsidP="00B45F21">
      <w:pPr>
        <w:pStyle w:val="REG-P0"/>
        <w:rPr>
          <w:lang w:eastAsia="en-US"/>
        </w:rPr>
      </w:pPr>
    </w:p>
    <w:p w14:paraId="364B5FC6" w14:textId="77777777" w:rsidR="00B45F21" w:rsidRPr="002A1402" w:rsidRDefault="00B45F21" w:rsidP="002A1402">
      <w:pPr>
        <w:pStyle w:val="REG-P0"/>
      </w:pPr>
      <w:r w:rsidRPr="002A1402">
        <w:t>“Von Bach Recreation Resort” means the Von Bach Recreation Resort as described in the Schedule to Proclamation 67 of 1972;</w:t>
      </w:r>
    </w:p>
    <w:p w14:paraId="04A5FEF5" w14:textId="77777777" w:rsidR="00B45F21" w:rsidRPr="002A1402" w:rsidRDefault="00B45F21" w:rsidP="002A1402">
      <w:pPr>
        <w:pStyle w:val="REG-P0"/>
      </w:pPr>
    </w:p>
    <w:p w14:paraId="6F32B02D" w14:textId="77777777" w:rsidR="00B45F21" w:rsidRPr="002A1402" w:rsidRDefault="00B45F21" w:rsidP="002A1402">
      <w:pPr>
        <w:pStyle w:val="REG-P0"/>
      </w:pPr>
      <w:r w:rsidRPr="002A1402">
        <w:t>“vehicle”, for the purposes of the Special Regulations Relating to Certain Game Parks contained in Chapter II of these regulations, means a bicycle, trailer, motor vehicle, buzz-bike; power driven cycle, quad bike, motor cycle, sand board, sand ski, paraglider, hand glider, wind-propelled vehicle, vessel, motorboat, canoe, kayak, hovercraft, jet ski or any other kind of motorized or non-motorised conveyance, but does not include a wheelchair;</w:t>
      </w:r>
    </w:p>
    <w:p w14:paraId="069DB0E0" w14:textId="77777777" w:rsidR="00B45F21" w:rsidRPr="002A1402" w:rsidRDefault="00B45F21" w:rsidP="002A1402">
      <w:pPr>
        <w:pStyle w:val="REG-P0"/>
      </w:pPr>
    </w:p>
    <w:p w14:paraId="6A974508" w14:textId="3A145C0F" w:rsidR="00B45F21" w:rsidRPr="00E52983" w:rsidRDefault="00B45F21" w:rsidP="002A1402">
      <w:pPr>
        <w:pStyle w:val="REG-Amend"/>
        <w:rPr>
          <w:lang w:eastAsia="en-US"/>
        </w:rPr>
      </w:pPr>
      <w:r w:rsidRPr="00E52983">
        <w:rPr>
          <w:lang w:eastAsia="en-US"/>
        </w:rPr>
        <w:t>[</w:t>
      </w:r>
      <w:r w:rsidR="00F17EEC">
        <w:rPr>
          <w:lang w:eastAsia="en-US"/>
        </w:rPr>
        <w:t xml:space="preserve">The </w:t>
      </w:r>
      <w:r w:rsidRPr="00E52983">
        <w:rPr>
          <w:lang w:eastAsia="en-US"/>
        </w:rPr>
        <w:t>definition of “vehi</w:t>
      </w:r>
      <w:r w:rsidR="00F17EEC">
        <w:rPr>
          <w:lang w:eastAsia="en-US"/>
        </w:rPr>
        <w:t>cle” is inserted by GN 210/2012.</w:t>
      </w:r>
      <w:r w:rsidRPr="00E52983">
        <w:rPr>
          <w:lang w:eastAsia="en-US"/>
        </w:rPr>
        <w:t xml:space="preserve"> </w:t>
      </w:r>
      <w:r w:rsidR="00F17EEC">
        <w:rPr>
          <w:lang w:eastAsia="en-US"/>
        </w:rPr>
        <w:t xml:space="preserve">The </w:t>
      </w:r>
      <w:r w:rsidRPr="00E52983">
        <w:rPr>
          <w:lang w:eastAsia="en-US"/>
        </w:rPr>
        <w:t xml:space="preserve">list </w:t>
      </w:r>
      <w:r w:rsidR="00F17EEC">
        <w:rPr>
          <w:lang w:eastAsia="en-US"/>
        </w:rPr>
        <w:t xml:space="preserve">of vehicles </w:t>
      </w:r>
      <w:r w:rsidR="00F17EEC">
        <w:rPr>
          <w:lang w:eastAsia="en-US"/>
        </w:rPr>
        <w:br/>
        <w:t xml:space="preserve">is </w:t>
      </w:r>
      <w:r w:rsidRPr="00E52983">
        <w:rPr>
          <w:lang w:eastAsia="en-US"/>
        </w:rPr>
        <w:t xml:space="preserve">reproduced with hyphenation and spacing as in </w:t>
      </w:r>
      <w:r w:rsidR="00F17EEC">
        <w:rPr>
          <w:lang w:eastAsia="en-US"/>
        </w:rPr>
        <w:t xml:space="preserve">the </w:t>
      </w:r>
      <w:r w:rsidRPr="00E52983">
        <w:rPr>
          <w:i/>
          <w:lang w:eastAsia="en-US"/>
        </w:rPr>
        <w:t>Government Gazette</w:t>
      </w:r>
      <w:r w:rsidR="00F17EEC">
        <w:rPr>
          <w:i/>
          <w:lang w:eastAsia="en-US"/>
        </w:rPr>
        <w:t>.</w:t>
      </w:r>
      <w:r w:rsidRPr="00E52983">
        <w:rPr>
          <w:lang w:eastAsia="en-US"/>
        </w:rPr>
        <w:t>]</w:t>
      </w:r>
    </w:p>
    <w:p w14:paraId="484044EF" w14:textId="77777777" w:rsidR="00B45F21" w:rsidRPr="00E52983" w:rsidRDefault="00B45F21" w:rsidP="002A1402">
      <w:pPr>
        <w:pStyle w:val="REG-Amend"/>
        <w:rPr>
          <w:sz w:val="21"/>
          <w:szCs w:val="21"/>
          <w:lang w:eastAsia="en-US"/>
        </w:rPr>
      </w:pPr>
    </w:p>
    <w:p w14:paraId="64A1566B" w14:textId="77777777" w:rsidR="00B45F21" w:rsidRPr="00E52983" w:rsidRDefault="00B45F21" w:rsidP="00B45F21">
      <w:pPr>
        <w:pStyle w:val="REG-P0"/>
        <w:rPr>
          <w:sz w:val="21"/>
          <w:szCs w:val="21"/>
          <w:lang w:eastAsia="en-US"/>
        </w:rPr>
      </w:pPr>
      <w:r w:rsidRPr="00E52983">
        <w:rPr>
          <w:lang w:eastAsia="en-US"/>
        </w:rPr>
        <w:t xml:space="preserve">“Waterberg Plateau Park” means the Waterberg Plateau Park as described in the Schedule to Proclamation </w:t>
      </w:r>
      <w:r w:rsidRPr="00E52983">
        <w:rPr>
          <w:sz w:val="21"/>
          <w:szCs w:val="21"/>
          <w:lang w:eastAsia="en-US"/>
        </w:rPr>
        <w:t xml:space="preserve">49 </w:t>
      </w:r>
      <w:r w:rsidRPr="00E52983">
        <w:rPr>
          <w:lang w:eastAsia="en-US"/>
        </w:rPr>
        <w:t xml:space="preserve">of </w:t>
      </w:r>
      <w:r w:rsidRPr="00E52983">
        <w:rPr>
          <w:sz w:val="21"/>
          <w:szCs w:val="21"/>
          <w:lang w:eastAsia="en-US"/>
        </w:rPr>
        <w:t>1972,</w:t>
      </w:r>
    </w:p>
    <w:p w14:paraId="1C7D3FA8" w14:textId="77777777" w:rsidR="00B45F21" w:rsidRPr="00E52983" w:rsidRDefault="00B45F21" w:rsidP="00B45F21">
      <w:pPr>
        <w:pStyle w:val="REG-P0"/>
        <w:rPr>
          <w:sz w:val="21"/>
          <w:szCs w:val="21"/>
          <w:lang w:eastAsia="en-US"/>
        </w:rPr>
      </w:pPr>
    </w:p>
    <w:p w14:paraId="0BFFE262" w14:textId="77777777" w:rsidR="00B45F21" w:rsidRPr="00E52983" w:rsidRDefault="00B45F21" w:rsidP="00B45F21">
      <w:pPr>
        <w:pStyle w:val="REG-P0"/>
        <w:rPr>
          <w:lang w:eastAsia="en-US"/>
        </w:rPr>
      </w:pPr>
      <w:r w:rsidRPr="00E52983">
        <w:rPr>
          <w:lang w:eastAsia="en-US"/>
        </w:rPr>
        <w:t>and any other word or expression to which a meaning is attached in the Ordinance shall have a similar meaning.</w:t>
      </w:r>
    </w:p>
    <w:p w14:paraId="729C6E9D" w14:textId="77777777" w:rsidR="00B45F21" w:rsidRPr="00E52983" w:rsidRDefault="00B45F21" w:rsidP="00B45F21">
      <w:pPr>
        <w:pStyle w:val="REG-P0"/>
        <w:rPr>
          <w:lang w:eastAsia="en-US"/>
        </w:rPr>
      </w:pPr>
    </w:p>
    <w:p w14:paraId="764C72E5" w14:textId="77777777" w:rsidR="00B45F21" w:rsidRPr="00E52983" w:rsidRDefault="00B45F21" w:rsidP="00B45F21">
      <w:pPr>
        <w:pStyle w:val="REG-P0"/>
        <w:jc w:val="center"/>
        <w:rPr>
          <w:lang w:eastAsia="en-US"/>
        </w:rPr>
      </w:pPr>
      <w:r w:rsidRPr="00E52983">
        <w:rPr>
          <w:lang w:eastAsia="en-US"/>
        </w:rPr>
        <w:t>CHAPTER I</w:t>
      </w:r>
    </w:p>
    <w:p w14:paraId="6DE0B0C0" w14:textId="77777777" w:rsidR="00B45F21" w:rsidRPr="00E52983" w:rsidRDefault="00B45F21" w:rsidP="00B45F21">
      <w:pPr>
        <w:pStyle w:val="REG-P0"/>
        <w:jc w:val="center"/>
        <w:rPr>
          <w:lang w:eastAsia="en-US"/>
        </w:rPr>
      </w:pPr>
    </w:p>
    <w:p w14:paraId="5FE9B5CD" w14:textId="77777777" w:rsidR="00B45F21" w:rsidRPr="00E52983" w:rsidRDefault="00B45F21" w:rsidP="00B45F21">
      <w:pPr>
        <w:pStyle w:val="REG-P0"/>
        <w:jc w:val="center"/>
        <w:rPr>
          <w:lang w:eastAsia="en-US"/>
        </w:rPr>
      </w:pPr>
      <w:r w:rsidRPr="00E52983">
        <w:rPr>
          <w:lang w:eastAsia="en-US"/>
        </w:rPr>
        <w:t>TARIFFS</w:t>
      </w:r>
    </w:p>
    <w:p w14:paraId="23F063A6" w14:textId="77777777" w:rsidR="00B45F21" w:rsidRPr="00E52983" w:rsidRDefault="00B45F21" w:rsidP="00B45F21">
      <w:pPr>
        <w:pStyle w:val="REG-P0"/>
      </w:pPr>
    </w:p>
    <w:p w14:paraId="582B998A" w14:textId="77777777" w:rsidR="00B45F21" w:rsidRPr="00E52983" w:rsidRDefault="00B45F21" w:rsidP="00B45F21">
      <w:pPr>
        <w:pStyle w:val="REG-P1"/>
        <w:rPr>
          <w:lang w:eastAsia="en-US"/>
        </w:rPr>
      </w:pPr>
      <w:r w:rsidRPr="00E52983">
        <w:rPr>
          <w:b/>
        </w:rPr>
        <w:t>1.</w:t>
      </w:r>
      <w:r w:rsidRPr="00E52983">
        <w:rPr>
          <w:b/>
        </w:rPr>
        <w:tab/>
      </w:r>
      <w:r w:rsidRPr="00E52983">
        <w:rPr>
          <w:lang w:eastAsia="en-US"/>
        </w:rPr>
        <w:t xml:space="preserve">Notwithstanding anything to the contrary in these regulations, the fees per person, in respect of the </w:t>
      </w:r>
      <w:r w:rsidRPr="00E52983">
        <w:t>different</w:t>
      </w:r>
      <w:r w:rsidRPr="00E52983">
        <w:rPr>
          <w:lang w:eastAsia="en-US"/>
        </w:rPr>
        <w:t xml:space="preserve"> game parks and protected areas indicated hereunder, shall be paid for permission to enter the game parks or protected areas concerned -</w:t>
      </w:r>
    </w:p>
    <w:p w14:paraId="1BAE32DA" w14:textId="77777777" w:rsidR="00B45F21" w:rsidRPr="00E52983" w:rsidRDefault="00B45F21" w:rsidP="00B45F21">
      <w:pPr>
        <w:pStyle w:val="REG-P1"/>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682"/>
        <w:gridCol w:w="3455"/>
        <w:gridCol w:w="1351"/>
      </w:tblGrid>
      <w:tr w:rsidR="00B45F21" w:rsidRPr="00E52983" w14:paraId="4A37CCBB" w14:textId="77777777" w:rsidTr="0075444A">
        <w:tc>
          <w:tcPr>
            <w:tcW w:w="2169" w:type="pct"/>
            <w:vAlign w:val="center"/>
          </w:tcPr>
          <w:p w14:paraId="04E1A85F" w14:textId="77777777" w:rsidR="00B45F21" w:rsidRPr="00E52983" w:rsidRDefault="00B45F21" w:rsidP="00293DBC">
            <w:pPr>
              <w:pStyle w:val="TableParagraph"/>
              <w:spacing w:before="23"/>
              <w:jc w:val="center"/>
              <w:rPr>
                <w:rFonts w:cs="Times New Roman"/>
                <w:b/>
              </w:rPr>
            </w:pPr>
            <w:r w:rsidRPr="00E52983">
              <w:rPr>
                <w:rFonts w:cs="Times New Roman"/>
                <w:b/>
              </w:rPr>
              <w:t>Game Parks / Protected Area</w:t>
            </w:r>
          </w:p>
        </w:tc>
        <w:tc>
          <w:tcPr>
            <w:tcW w:w="2035" w:type="pct"/>
            <w:vAlign w:val="center"/>
          </w:tcPr>
          <w:p w14:paraId="6004E973" w14:textId="77777777" w:rsidR="00B45F21" w:rsidRPr="00E52983" w:rsidRDefault="00B45F21" w:rsidP="00293DBC">
            <w:pPr>
              <w:pStyle w:val="TableParagraph"/>
              <w:spacing w:before="23"/>
              <w:jc w:val="center"/>
              <w:rPr>
                <w:rFonts w:cs="Times New Roman"/>
                <w:b/>
              </w:rPr>
            </w:pPr>
            <w:r w:rsidRPr="00E52983">
              <w:rPr>
                <w:rFonts w:cs="Times New Roman"/>
                <w:b/>
              </w:rPr>
              <w:t>Fees Structure</w:t>
            </w:r>
          </w:p>
        </w:tc>
        <w:tc>
          <w:tcPr>
            <w:tcW w:w="796" w:type="pct"/>
          </w:tcPr>
          <w:p w14:paraId="377CCFAC" w14:textId="77777777" w:rsidR="00B45F21" w:rsidRPr="00E52983" w:rsidRDefault="00B45F21" w:rsidP="00293DBC">
            <w:pPr>
              <w:pStyle w:val="TableParagraph"/>
              <w:spacing w:before="23"/>
              <w:ind w:left="95" w:right="80"/>
              <w:jc w:val="center"/>
              <w:rPr>
                <w:rFonts w:cs="Times New Roman"/>
                <w:b/>
              </w:rPr>
            </w:pPr>
            <w:r w:rsidRPr="00E52983">
              <w:rPr>
                <w:rFonts w:cs="Times New Roman"/>
                <w:b/>
              </w:rPr>
              <w:t>Total Park Entrance Fee (N$)</w:t>
            </w:r>
          </w:p>
        </w:tc>
      </w:tr>
      <w:tr w:rsidR="00B45F21" w:rsidRPr="00E52983" w14:paraId="7692636D" w14:textId="77777777" w:rsidTr="0075444A">
        <w:tc>
          <w:tcPr>
            <w:tcW w:w="2169" w:type="pct"/>
            <w:vAlign w:val="center"/>
          </w:tcPr>
          <w:p w14:paraId="59B5F434" w14:textId="77777777" w:rsidR="00B45F21" w:rsidRPr="00E52983" w:rsidRDefault="00B45F21" w:rsidP="00293DBC">
            <w:pPr>
              <w:jc w:val="center"/>
            </w:pPr>
            <w:r w:rsidRPr="00E52983">
              <w:t>Ai-/Ais Game Park,</w:t>
            </w:r>
          </w:p>
          <w:p w14:paraId="346659AA" w14:textId="77777777" w:rsidR="00B45F21" w:rsidRPr="00E52983" w:rsidRDefault="00B45F21" w:rsidP="00293DBC">
            <w:pPr>
              <w:jc w:val="center"/>
            </w:pPr>
            <w:r w:rsidRPr="00E52983">
              <w:t>Cape Cross Seal Reserve,</w:t>
            </w:r>
          </w:p>
          <w:p w14:paraId="558AA260" w14:textId="77777777" w:rsidR="00B45F21" w:rsidRPr="00E52983" w:rsidRDefault="00B45F21" w:rsidP="00293DBC">
            <w:pPr>
              <w:jc w:val="center"/>
            </w:pPr>
            <w:r w:rsidRPr="00E52983">
              <w:t>Dorob National Park,</w:t>
            </w:r>
          </w:p>
          <w:p w14:paraId="428431FD" w14:textId="77777777" w:rsidR="00B45F21" w:rsidRPr="00E52983" w:rsidRDefault="00B45F21" w:rsidP="00293DBC">
            <w:pPr>
              <w:jc w:val="center"/>
            </w:pPr>
            <w:r w:rsidRPr="00E52983">
              <w:t>Etosha National Park,</w:t>
            </w:r>
          </w:p>
          <w:p w14:paraId="647E8D13" w14:textId="77777777" w:rsidR="00B45F21" w:rsidRPr="00E52983" w:rsidRDefault="00B45F21" w:rsidP="00293DBC">
            <w:pPr>
              <w:jc w:val="center"/>
            </w:pPr>
            <w:r w:rsidRPr="00E52983">
              <w:t>Namib Naukluft Park,</w:t>
            </w:r>
          </w:p>
          <w:p w14:paraId="65F70DC2" w14:textId="77777777" w:rsidR="00B45F21" w:rsidRPr="00E52983" w:rsidRDefault="00B45F21" w:rsidP="00293DBC">
            <w:pPr>
              <w:jc w:val="center"/>
            </w:pPr>
            <w:r w:rsidRPr="00E52983">
              <w:t>Tsau /Khaeb (Sperrgebiet) National Park,</w:t>
            </w:r>
          </w:p>
          <w:p w14:paraId="51D7AEFB" w14:textId="77777777" w:rsidR="00B45F21" w:rsidRPr="00E52983" w:rsidRDefault="00B45F21" w:rsidP="00293DBC">
            <w:pPr>
              <w:jc w:val="center"/>
            </w:pPr>
            <w:r w:rsidRPr="00E52983">
              <w:t>Skeleton Coast Park,</w:t>
            </w:r>
          </w:p>
          <w:p w14:paraId="5A60B56A" w14:textId="77777777" w:rsidR="00B45F21" w:rsidRPr="00E52983" w:rsidRDefault="00B45F21" w:rsidP="00293DBC">
            <w:pPr>
              <w:jc w:val="center"/>
            </w:pPr>
            <w:r w:rsidRPr="00E52983">
              <w:t>Waterberg Plateau</w:t>
            </w:r>
          </w:p>
        </w:tc>
        <w:tc>
          <w:tcPr>
            <w:tcW w:w="2035" w:type="pct"/>
          </w:tcPr>
          <w:p w14:paraId="4B1C825E" w14:textId="77777777" w:rsidR="00B45F21" w:rsidRPr="00E52983" w:rsidRDefault="00B45F21" w:rsidP="00293DBC">
            <w:pPr>
              <w:jc w:val="center"/>
              <w:rPr>
                <w:b/>
              </w:rPr>
            </w:pPr>
            <w:r w:rsidRPr="00E52983">
              <w:rPr>
                <w:b/>
              </w:rPr>
              <w:t>Persons aged 8 years and below</w:t>
            </w:r>
          </w:p>
        </w:tc>
        <w:tc>
          <w:tcPr>
            <w:tcW w:w="796" w:type="pct"/>
          </w:tcPr>
          <w:p w14:paraId="1FC22857" w14:textId="77777777" w:rsidR="00B45F21" w:rsidRPr="00E52983" w:rsidRDefault="00B45F21" w:rsidP="00293DBC">
            <w:pPr>
              <w:pStyle w:val="TableParagraph"/>
              <w:rPr>
                <w:rFonts w:cs="Times New Roman"/>
              </w:rPr>
            </w:pPr>
          </w:p>
        </w:tc>
      </w:tr>
      <w:tr w:rsidR="00B45F21" w:rsidRPr="00E52983" w14:paraId="57654A2D" w14:textId="77777777" w:rsidTr="0075444A">
        <w:tc>
          <w:tcPr>
            <w:tcW w:w="2169" w:type="pct"/>
          </w:tcPr>
          <w:p w14:paraId="68FD33EC" w14:textId="77777777" w:rsidR="00B45F21" w:rsidRPr="00E52983" w:rsidRDefault="00B45F21" w:rsidP="00293DBC">
            <w:pPr>
              <w:pStyle w:val="TableParagraph"/>
              <w:rPr>
                <w:rFonts w:cs="Times New Roman"/>
              </w:rPr>
            </w:pPr>
          </w:p>
        </w:tc>
        <w:tc>
          <w:tcPr>
            <w:tcW w:w="2035" w:type="pct"/>
          </w:tcPr>
          <w:p w14:paraId="54BDD128" w14:textId="77777777" w:rsidR="00B45F21" w:rsidRPr="00E52983" w:rsidRDefault="00B45F21" w:rsidP="00293DBC">
            <w:pPr>
              <w:pStyle w:val="TableParagraph"/>
              <w:spacing w:before="27"/>
              <w:ind w:left="80"/>
              <w:rPr>
                <w:rFonts w:cs="Times New Roman"/>
              </w:rPr>
            </w:pPr>
            <w:r w:rsidRPr="00E52983">
              <w:rPr>
                <w:rFonts w:cs="Times New Roman"/>
              </w:rPr>
              <w:t>All nationalities</w:t>
            </w:r>
          </w:p>
        </w:tc>
        <w:tc>
          <w:tcPr>
            <w:tcW w:w="796" w:type="pct"/>
          </w:tcPr>
          <w:p w14:paraId="110DBF01" w14:textId="77777777" w:rsidR="00B45F21" w:rsidRPr="00E52983" w:rsidRDefault="00B45F21" w:rsidP="002A1402">
            <w:pPr>
              <w:pStyle w:val="TableParagraph"/>
              <w:spacing w:before="27"/>
              <w:ind w:left="81"/>
              <w:jc w:val="center"/>
              <w:rPr>
                <w:rFonts w:cs="Times New Roman"/>
              </w:rPr>
            </w:pPr>
            <w:r w:rsidRPr="00E52983">
              <w:rPr>
                <w:rFonts w:cs="Times New Roman"/>
              </w:rPr>
              <w:t>Nil</w:t>
            </w:r>
          </w:p>
        </w:tc>
      </w:tr>
      <w:tr w:rsidR="00B45F21" w:rsidRPr="00E52983" w14:paraId="7FAB3B0D" w14:textId="77777777" w:rsidTr="0075444A">
        <w:tc>
          <w:tcPr>
            <w:tcW w:w="2169" w:type="pct"/>
          </w:tcPr>
          <w:p w14:paraId="63DB7EC1" w14:textId="77777777" w:rsidR="00B45F21" w:rsidRPr="00E52983" w:rsidRDefault="00B45F21" w:rsidP="00293DBC">
            <w:pPr>
              <w:pStyle w:val="TableParagraph"/>
              <w:rPr>
                <w:rFonts w:cs="Times New Roman"/>
              </w:rPr>
            </w:pPr>
          </w:p>
        </w:tc>
        <w:tc>
          <w:tcPr>
            <w:tcW w:w="2035" w:type="pct"/>
          </w:tcPr>
          <w:p w14:paraId="769AAD38" w14:textId="77777777" w:rsidR="00B45F21" w:rsidRPr="00E52983" w:rsidRDefault="00B45F21" w:rsidP="00293DBC">
            <w:pPr>
              <w:jc w:val="center"/>
              <w:rPr>
                <w:b/>
              </w:rPr>
            </w:pPr>
            <w:r w:rsidRPr="00E52983">
              <w:rPr>
                <w:b/>
              </w:rPr>
              <w:t xml:space="preserve">Persons aged above 8 years and </w:t>
            </w:r>
            <w:r w:rsidRPr="00E52983">
              <w:rPr>
                <w:b/>
              </w:rPr>
              <w:br/>
              <w:t>below 16 years</w:t>
            </w:r>
          </w:p>
        </w:tc>
        <w:tc>
          <w:tcPr>
            <w:tcW w:w="796" w:type="pct"/>
          </w:tcPr>
          <w:p w14:paraId="26F427E5" w14:textId="77777777" w:rsidR="00B45F21" w:rsidRPr="00E52983" w:rsidRDefault="00B45F21" w:rsidP="002A1402">
            <w:pPr>
              <w:pStyle w:val="TableParagraph"/>
              <w:jc w:val="center"/>
              <w:rPr>
                <w:rFonts w:cs="Times New Roman"/>
              </w:rPr>
            </w:pPr>
          </w:p>
        </w:tc>
      </w:tr>
      <w:tr w:rsidR="00B45F21" w:rsidRPr="00E52983" w14:paraId="5A30BA2C" w14:textId="77777777" w:rsidTr="0075444A">
        <w:tc>
          <w:tcPr>
            <w:tcW w:w="2169" w:type="pct"/>
          </w:tcPr>
          <w:p w14:paraId="67057122" w14:textId="77777777" w:rsidR="00B45F21" w:rsidRPr="00E52983" w:rsidRDefault="00B45F21" w:rsidP="00293DBC">
            <w:pPr>
              <w:pStyle w:val="TableParagraph"/>
              <w:rPr>
                <w:rFonts w:cs="Times New Roman"/>
              </w:rPr>
            </w:pPr>
          </w:p>
        </w:tc>
        <w:tc>
          <w:tcPr>
            <w:tcW w:w="2035" w:type="pct"/>
          </w:tcPr>
          <w:p w14:paraId="56D218AA" w14:textId="77777777" w:rsidR="00B45F21" w:rsidRPr="00E52983" w:rsidRDefault="00B45F21" w:rsidP="00293DBC">
            <w:pPr>
              <w:pStyle w:val="TableParagraph"/>
              <w:spacing w:before="26"/>
              <w:ind w:left="80"/>
              <w:rPr>
                <w:rFonts w:cs="Times New Roman"/>
              </w:rPr>
            </w:pPr>
            <w:r w:rsidRPr="00E52983">
              <w:rPr>
                <w:rFonts w:cs="Times New Roman"/>
              </w:rPr>
              <w:t>Namibians and Namibian Residents</w:t>
            </w:r>
          </w:p>
        </w:tc>
        <w:tc>
          <w:tcPr>
            <w:tcW w:w="796" w:type="pct"/>
          </w:tcPr>
          <w:p w14:paraId="55092080" w14:textId="77777777" w:rsidR="00B45F21" w:rsidRPr="00E52983" w:rsidRDefault="00B45F21" w:rsidP="002A1402">
            <w:pPr>
              <w:pStyle w:val="TableParagraph"/>
              <w:spacing w:before="26"/>
              <w:ind w:left="80"/>
              <w:jc w:val="center"/>
              <w:rPr>
                <w:rFonts w:cs="Times New Roman"/>
              </w:rPr>
            </w:pPr>
            <w:r w:rsidRPr="00E52983">
              <w:rPr>
                <w:rFonts w:cs="Times New Roman"/>
              </w:rPr>
              <w:t>Nil</w:t>
            </w:r>
          </w:p>
        </w:tc>
      </w:tr>
      <w:tr w:rsidR="00B45F21" w:rsidRPr="00E52983" w14:paraId="5DB0F88B" w14:textId="77777777" w:rsidTr="0075444A">
        <w:tc>
          <w:tcPr>
            <w:tcW w:w="2169" w:type="pct"/>
          </w:tcPr>
          <w:p w14:paraId="1A630480" w14:textId="77777777" w:rsidR="00B45F21" w:rsidRPr="00E52983" w:rsidRDefault="00B45F21" w:rsidP="00293DBC">
            <w:pPr>
              <w:pStyle w:val="TableParagraph"/>
              <w:rPr>
                <w:rFonts w:cs="Times New Roman"/>
              </w:rPr>
            </w:pPr>
          </w:p>
        </w:tc>
        <w:tc>
          <w:tcPr>
            <w:tcW w:w="2035" w:type="pct"/>
          </w:tcPr>
          <w:p w14:paraId="63B06629" w14:textId="77777777" w:rsidR="00B45F21" w:rsidRPr="00E52983" w:rsidRDefault="00B45F21" w:rsidP="00293DBC">
            <w:pPr>
              <w:pStyle w:val="TableParagraph"/>
              <w:spacing w:before="26"/>
              <w:ind w:left="80"/>
              <w:rPr>
                <w:rFonts w:cs="Times New Roman"/>
              </w:rPr>
            </w:pPr>
            <w:r w:rsidRPr="00E52983">
              <w:rPr>
                <w:rFonts w:cs="Times New Roman"/>
              </w:rPr>
              <w:t>SADC nationals</w:t>
            </w:r>
          </w:p>
        </w:tc>
        <w:tc>
          <w:tcPr>
            <w:tcW w:w="796" w:type="pct"/>
          </w:tcPr>
          <w:p w14:paraId="014C0D90" w14:textId="77777777" w:rsidR="00B45F21" w:rsidRPr="00E52983" w:rsidRDefault="00B45F21" w:rsidP="002A1402">
            <w:pPr>
              <w:pStyle w:val="TableParagraph"/>
              <w:spacing w:before="26"/>
              <w:ind w:left="81"/>
              <w:jc w:val="center"/>
              <w:rPr>
                <w:rFonts w:cs="Times New Roman"/>
              </w:rPr>
            </w:pPr>
            <w:r w:rsidRPr="00E52983">
              <w:rPr>
                <w:rFonts w:cs="Times New Roman"/>
              </w:rPr>
              <w:t>50</w:t>
            </w:r>
          </w:p>
        </w:tc>
      </w:tr>
      <w:tr w:rsidR="00B45F21" w:rsidRPr="00E52983" w14:paraId="525FF84B" w14:textId="77777777" w:rsidTr="0075444A">
        <w:tc>
          <w:tcPr>
            <w:tcW w:w="2169" w:type="pct"/>
          </w:tcPr>
          <w:p w14:paraId="693BE548" w14:textId="77777777" w:rsidR="00B45F21" w:rsidRPr="00E52983" w:rsidRDefault="00B45F21" w:rsidP="00293DBC">
            <w:pPr>
              <w:pStyle w:val="TableParagraph"/>
              <w:rPr>
                <w:rFonts w:cs="Times New Roman"/>
              </w:rPr>
            </w:pPr>
          </w:p>
        </w:tc>
        <w:tc>
          <w:tcPr>
            <w:tcW w:w="2035" w:type="pct"/>
          </w:tcPr>
          <w:p w14:paraId="39D7D8F8" w14:textId="77777777" w:rsidR="00B45F21" w:rsidRPr="00E52983" w:rsidRDefault="00B45F21" w:rsidP="00293DBC">
            <w:pPr>
              <w:pStyle w:val="TableParagraph"/>
              <w:spacing w:before="26"/>
              <w:ind w:left="80"/>
              <w:rPr>
                <w:rFonts w:cs="Times New Roman"/>
              </w:rPr>
            </w:pPr>
            <w:r w:rsidRPr="00E52983">
              <w:rPr>
                <w:rFonts w:cs="Times New Roman"/>
              </w:rPr>
              <w:t>Other foreign nationals</w:t>
            </w:r>
          </w:p>
        </w:tc>
        <w:tc>
          <w:tcPr>
            <w:tcW w:w="796" w:type="pct"/>
          </w:tcPr>
          <w:p w14:paraId="28AB6575" w14:textId="77777777" w:rsidR="00B45F21" w:rsidRPr="00E52983" w:rsidRDefault="00B45F21" w:rsidP="002A1402">
            <w:pPr>
              <w:pStyle w:val="TableParagraph"/>
              <w:spacing w:before="26"/>
              <w:ind w:left="81"/>
              <w:jc w:val="center"/>
              <w:rPr>
                <w:rFonts w:cs="Times New Roman"/>
              </w:rPr>
            </w:pPr>
            <w:r w:rsidRPr="00E52983">
              <w:rPr>
                <w:rFonts w:cs="Times New Roman"/>
              </w:rPr>
              <w:t>100</w:t>
            </w:r>
          </w:p>
        </w:tc>
      </w:tr>
      <w:tr w:rsidR="00B45F21" w:rsidRPr="00E52983" w14:paraId="06BCCD57" w14:textId="77777777" w:rsidTr="0075444A">
        <w:tc>
          <w:tcPr>
            <w:tcW w:w="2169" w:type="pct"/>
          </w:tcPr>
          <w:p w14:paraId="46C53754" w14:textId="77777777" w:rsidR="00B45F21" w:rsidRPr="00E52983" w:rsidRDefault="00B45F21" w:rsidP="00293DBC">
            <w:pPr>
              <w:pStyle w:val="TableParagraph"/>
              <w:rPr>
                <w:rFonts w:cs="Times New Roman"/>
              </w:rPr>
            </w:pPr>
          </w:p>
        </w:tc>
        <w:tc>
          <w:tcPr>
            <w:tcW w:w="2035" w:type="pct"/>
          </w:tcPr>
          <w:p w14:paraId="16E86271" w14:textId="77777777" w:rsidR="00B45F21" w:rsidRPr="00E52983" w:rsidRDefault="00B45F21" w:rsidP="00293DBC">
            <w:pPr>
              <w:jc w:val="center"/>
              <w:rPr>
                <w:b/>
              </w:rPr>
            </w:pPr>
            <w:r w:rsidRPr="00E52983">
              <w:rPr>
                <w:b/>
              </w:rPr>
              <w:t>Persons aged 16 years old and above</w:t>
            </w:r>
          </w:p>
        </w:tc>
        <w:tc>
          <w:tcPr>
            <w:tcW w:w="796" w:type="pct"/>
          </w:tcPr>
          <w:p w14:paraId="6C15431E" w14:textId="77777777" w:rsidR="00B45F21" w:rsidRPr="00E52983" w:rsidRDefault="00B45F21" w:rsidP="002A1402">
            <w:pPr>
              <w:pStyle w:val="TableParagraph"/>
              <w:jc w:val="center"/>
              <w:rPr>
                <w:rFonts w:cs="Times New Roman"/>
              </w:rPr>
            </w:pPr>
          </w:p>
        </w:tc>
      </w:tr>
      <w:tr w:rsidR="00B45F21" w:rsidRPr="00E52983" w14:paraId="59F9C228" w14:textId="77777777" w:rsidTr="0075444A">
        <w:tc>
          <w:tcPr>
            <w:tcW w:w="2169" w:type="pct"/>
          </w:tcPr>
          <w:p w14:paraId="141E2467" w14:textId="77777777" w:rsidR="00B45F21" w:rsidRPr="00E52983" w:rsidRDefault="00B45F21" w:rsidP="00293DBC">
            <w:pPr>
              <w:pStyle w:val="TableParagraph"/>
              <w:rPr>
                <w:rFonts w:cs="Times New Roman"/>
              </w:rPr>
            </w:pPr>
          </w:p>
        </w:tc>
        <w:tc>
          <w:tcPr>
            <w:tcW w:w="2035" w:type="pct"/>
          </w:tcPr>
          <w:p w14:paraId="636733D2" w14:textId="77777777" w:rsidR="00B45F21" w:rsidRPr="00E52983" w:rsidRDefault="00B45F21" w:rsidP="00293DBC">
            <w:pPr>
              <w:pStyle w:val="TableParagraph"/>
              <w:spacing w:before="26"/>
              <w:ind w:left="80"/>
              <w:rPr>
                <w:rFonts w:cs="Times New Roman"/>
              </w:rPr>
            </w:pPr>
            <w:r w:rsidRPr="00E52983">
              <w:rPr>
                <w:rFonts w:cs="Times New Roman"/>
              </w:rPr>
              <w:t>Namibians and Namibian Residents</w:t>
            </w:r>
          </w:p>
        </w:tc>
        <w:tc>
          <w:tcPr>
            <w:tcW w:w="796" w:type="pct"/>
          </w:tcPr>
          <w:p w14:paraId="093BE62B" w14:textId="77777777" w:rsidR="00B45F21" w:rsidRPr="00E52983" w:rsidRDefault="00B45F21" w:rsidP="002A1402">
            <w:pPr>
              <w:pStyle w:val="TableParagraph"/>
              <w:spacing w:before="26"/>
              <w:ind w:left="80"/>
              <w:jc w:val="center"/>
              <w:rPr>
                <w:rFonts w:cs="Times New Roman"/>
              </w:rPr>
            </w:pPr>
            <w:r w:rsidRPr="00E52983">
              <w:rPr>
                <w:rFonts w:cs="Times New Roman"/>
              </w:rPr>
              <w:t>50</w:t>
            </w:r>
          </w:p>
        </w:tc>
      </w:tr>
      <w:tr w:rsidR="00B45F21" w:rsidRPr="00E52983" w14:paraId="0827AE48" w14:textId="77777777" w:rsidTr="0075444A">
        <w:tc>
          <w:tcPr>
            <w:tcW w:w="2169" w:type="pct"/>
          </w:tcPr>
          <w:p w14:paraId="5D9A5DC2" w14:textId="77777777" w:rsidR="00B45F21" w:rsidRPr="00E52983" w:rsidRDefault="00B45F21" w:rsidP="00293DBC">
            <w:pPr>
              <w:pStyle w:val="TableParagraph"/>
              <w:rPr>
                <w:rFonts w:cs="Times New Roman"/>
              </w:rPr>
            </w:pPr>
          </w:p>
        </w:tc>
        <w:tc>
          <w:tcPr>
            <w:tcW w:w="2035" w:type="pct"/>
          </w:tcPr>
          <w:p w14:paraId="060BC488" w14:textId="77777777" w:rsidR="00B45F21" w:rsidRPr="00E52983" w:rsidRDefault="00B45F21" w:rsidP="00293DBC">
            <w:pPr>
              <w:pStyle w:val="TableParagraph"/>
              <w:spacing w:before="26"/>
              <w:ind w:left="80"/>
              <w:rPr>
                <w:rFonts w:cs="Times New Roman"/>
              </w:rPr>
            </w:pPr>
            <w:r w:rsidRPr="00E52983">
              <w:rPr>
                <w:rFonts w:cs="Times New Roman"/>
              </w:rPr>
              <w:t>SADC nationals</w:t>
            </w:r>
          </w:p>
        </w:tc>
        <w:tc>
          <w:tcPr>
            <w:tcW w:w="796" w:type="pct"/>
          </w:tcPr>
          <w:p w14:paraId="0C7F3BD9" w14:textId="77777777" w:rsidR="00B45F21" w:rsidRPr="00E52983" w:rsidRDefault="00B45F21" w:rsidP="002A1402">
            <w:pPr>
              <w:pStyle w:val="TableParagraph"/>
              <w:spacing w:before="26"/>
              <w:ind w:left="81"/>
              <w:jc w:val="center"/>
              <w:rPr>
                <w:rFonts w:cs="Times New Roman"/>
              </w:rPr>
            </w:pPr>
            <w:r w:rsidRPr="00E52983">
              <w:rPr>
                <w:rFonts w:cs="Times New Roman"/>
              </w:rPr>
              <w:t>100</w:t>
            </w:r>
          </w:p>
        </w:tc>
      </w:tr>
      <w:tr w:rsidR="00B45F21" w:rsidRPr="00E52983" w14:paraId="1ED8AC54" w14:textId="77777777" w:rsidTr="0075444A">
        <w:tc>
          <w:tcPr>
            <w:tcW w:w="2169" w:type="pct"/>
          </w:tcPr>
          <w:p w14:paraId="7555A757" w14:textId="77777777" w:rsidR="00B45F21" w:rsidRPr="00E52983" w:rsidRDefault="00B45F21" w:rsidP="00293DBC">
            <w:pPr>
              <w:pStyle w:val="TableParagraph"/>
              <w:rPr>
                <w:rFonts w:cs="Times New Roman"/>
              </w:rPr>
            </w:pPr>
          </w:p>
        </w:tc>
        <w:tc>
          <w:tcPr>
            <w:tcW w:w="2035" w:type="pct"/>
          </w:tcPr>
          <w:p w14:paraId="7201B4BB" w14:textId="77777777" w:rsidR="00B45F21" w:rsidRPr="00E52983" w:rsidRDefault="00B45F21" w:rsidP="00293DBC">
            <w:pPr>
              <w:pStyle w:val="TableParagraph"/>
              <w:spacing w:before="26"/>
              <w:ind w:left="80"/>
              <w:rPr>
                <w:rFonts w:cs="Times New Roman"/>
              </w:rPr>
            </w:pPr>
            <w:r w:rsidRPr="00E52983">
              <w:rPr>
                <w:rFonts w:cs="Times New Roman"/>
              </w:rPr>
              <w:t>Other foreign nationals</w:t>
            </w:r>
          </w:p>
        </w:tc>
        <w:tc>
          <w:tcPr>
            <w:tcW w:w="796" w:type="pct"/>
          </w:tcPr>
          <w:p w14:paraId="467F5B26" w14:textId="77777777" w:rsidR="00B45F21" w:rsidRPr="00E52983" w:rsidRDefault="00B45F21" w:rsidP="002A1402">
            <w:pPr>
              <w:pStyle w:val="TableParagraph"/>
              <w:spacing w:before="26"/>
              <w:ind w:left="81"/>
              <w:jc w:val="center"/>
              <w:rPr>
                <w:rFonts w:cs="Times New Roman"/>
              </w:rPr>
            </w:pPr>
            <w:r w:rsidRPr="00E52983">
              <w:rPr>
                <w:rFonts w:cs="Times New Roman"/>
              </w:rPr>
              <w:t>150</w:t>
            </w:r>
          </w:p>
        </w:tc>
      </w:tr>
      <w:tr w:rsidR="00B45F21" w:rsidRPr="00E52983" w14:paraId="30CC5D5C" w14:textId="77777777" w:rsidTr="0075444A">
        <w:tc>
          <w:tcPr>
            <w:tcW w:w="2169" w:type="pct"/>
          </w:tcPr>
          <w:p w14:paraId="7957DF17" w14:textId="77777777" w:rsidR="00B45F21" w:rsidRPr="00E52983" w:rsidRDefault="00B45F21" w:rsidP="00293DBC">
            <w:pPr>
              <w:pStyle w:val="TableParagraph"/>
              <w:rPr>
                <w:rFonts w:cs="Times New Roman"/>
              </w:rPr>
            </w:pPr>
          </w:p>
        </w:tc>
        <w:tc>
          <w:tcPr>
            <w:tcW w:w="2035" w:type="pct"/>
          </w:tcPr>
          <w:p w14:paraId="3B16679F" w14:textId="77777777" w:rsidR="00B45F21" w:rsidRPr="00E52983" w:rsidRDefault="00B45F21" w:rsidP="00293DBC">
            <w:pPr>
              <w:pStyle w:val="TableParagraph"/>
              <w:spacing w:before="23"/>
              <w:ind w:left="1268" w:right="1256"/>
              <w:jc w:val="center"/>
              <w:rPr>
                <w:rFonts w:cs="Times New Roman"/>
                <w:b/>
              </w:rPr>
            </w:pPr>
            <w:r w:rsidRPr="00E52983">
              <w:rPr>
                <w:rFonts w:cs="Times New Roman"/>
                <w:b/>
              </w:rPr>
              <w:t>Vehicles</w:t>
            </w:r>
          </w:p>
        </w:tc>
        <w:tc>
          <w:tcPr>
            <w:tcW w:w="796" w:type="pct"/>
          </w:tcPr>
          <w:p w14:paraId="659218C0" w14:textId="77777777" w:rsidR="00B45F21" w:rsidRPr="00E52983" w:rsidRDefault="00B45F21" w:rsidP="002A1402">
            <w:pPr>
              <w:pStyle w:val="TableParagraph"/>
              <w:jc w:val="center"/>
              <w:rPr>
                <w:rFonts w:cs="Times New Roman"/>
              </w:rPr>
            </w:pPr>
          </w:p>
        </w:tc>
      </w:tr>
      <w:tr w:rsidR="00B45F21" w:rsidRPr="00E52983" w14:paraId="13265977" w14:textId="77777777" w:rsidTr="0075444A">
        <w:tc>
          <w:tcPr>
            <w:tcW w:w="2169" w:type="pct"/>
          </w:tcPr>
          <w:p w14:paraId="2B266392" w14:textId="77777777" w:rsidR="00B45F21" w:rsidRPr="00E52983" w:rsidRDefault="00B45F21" w:rsidP="00293DBC">
            <w:pPr>
              <w:pStyle w:val="TableParagraph"/>
              <w:rPr>
                <w:rFonts w:cs="Times New Roman"/>
              </w:rPr>
            </w:pPr>
          </w:p>
        </w:tc>
        <w:tc>
          <w:tcPr>
            <w:tcW w:w="2035" w:type="pct"/>
          </w:tcPr>
          <w:p w14:paraId="7AC6A703" w14:textId="77777777" w:rsidR="00B45F21" w:rsidRPr="00E52983" w:rsidRDefault="00B45F21" w:rsidP="00293DBC">
            <w:pPr>
              <w:pStyle w:val="TableParagraph"/>
              <w:spacing w:before="26"/>
              <w:ind w:left="80"/>
              <w:rPr>
                <w:rFonts w:cs="Times New Roman"/>
              </w:rPr>
            </w:pPr>
            <w:r w:rsidRPr="00E52983">
              <w:rPr>
                <w:rFonts w:cs="Times New Roman"/>
              </w:rPr>
              <w:t>10 seats or less</w:t>
            </w:r>
          </w:p>
        </w:tc>
        <w:tc>
          <w:tcPr>
            <w:tcW w:w="796" w:type="pct"/>
          </w:tcPr>
          <w:p w14:paraId="3202092A" w14:textId="77777777" w:rsidR="00B45F21" w:rsidRPr="00E52983" w:rsidRDefault="00B45F21" w:rsidP="002A1402">
            <w:pPr>
              <w:pStyle w:val="TableParagraph"/>
              <w:spacing w:before="26"/>
              <w:ind w:left="81"/>
              <w:jc w:val="center"/>
              <w:rPr>
                <w:rFonts w:cs="Times New Roman"/>
              </w:rPr>
            </w:pPr>
            <w:r w:rsidRPr="00E52983">
              <w:rPr>
                <w:rFonts w:cs="Times New Roman"/>
              </w:rPr>
              <w:t>50</w:t>
            </w:r>
          </w:p>
        </w:tc>
      </w:tr>
      <w:tr w:rsidR="00B45F21" w:rsidRPr="00E52983" w14:paraId="1F863831" w14:textId="77777777" w:rsidTr="0075444A">
        <w:tc>
          <w:tcPr>
            <w:tcW w:w="2169" w:type="pct"/>
          </w:tcPr>
          <w:p w14:paraId="4142EF77" w14:textId="77777777" w:rsidR="00B45F21" w:rsidRPr="00E52983" w:rsidRDefault="00B45F21" w:rsidP="00293DBC">
            <w:pPr>
              <w:pStyle w:val="TableParagraph"/>
              <w:rPr>
                <w:rFonts w:cs="Times New Roman"/>
              </w:rPr>
            </w:pPr>
          </w:p>
        </w:tc>
        <w:tc>
          <w:tcPr>
            <w:tcW w:w="2035" w:type="pct"/>
          </w:tcPr>
          <w:p w14:paraId="3FE97BC7" w14:textId="77777777" w:rsidR="00B45F21" w:rsidRPr="00E52983" w:rsidRDefault="00B45F21" w:rsidP="00293DBC">
            <w:pPr>
              <w:pStyle w:val="TableParagraph"/>
              <w:spacing w:before="26"/>
              <w:ind w:left="80"/>
              <w:rPr>
                <w:rFonts w:cs="Times New Roman"/>
              </w:rPr>
            </w:pPr>
            <w:r w:rsidRPr="00E52983">
              <w:rPr>
                <w:rFonts w:cs="Times New Roman"/>
              </w:rPr>
              <w:t>11 - 25 seats</w:t>
            </w:r>
          </w:p>
        </w:tc>
        <w:tc>
          <w:tcPr>
            <w:tcW w:w="796" w:type="pct"/>
          </w:tcPr>
          <w:p w14:paraId="7B3E4912" w14:textId="77777777" w:rsidR="00B45F21" w:rsidRPr="00E52983" w:rsidRDefault="00B45F21" w:rsidP="002A1402">
            <w:pPr>
              <w:pStyle w:val="TableParagraph"/>
              <w:spacing w:before="26"/>
              <w:ind w:left="81"/>
              <w:jc w:val="center"/>
              <w:rPr>
                <w:rFonts w:cs="Times New Roman"/>
              </w:rPr>
            </w:pPr>
            <w:r w:rsidRPr="00E52983">
              <w:rPr>
                <w:rFonts w:cs="Times New Roman"/>
              </w:rPr>
              <w:t>100</w:t>
            </w:r>
          </w:p>
        </w:tc>
      </w:tr>
      <w:tr w:rsidR="00B45F21" w:rsidRPr="00E52983" w14:paraId="2F269F3C" w14:textId="77777777" w:rsidTr="0075444A">
        <w:tc>
          <w:tcPr>
            <w:tcW w:w="2169" w:type="pct"/>
          </w:tcPr>
          <w:p w14:paraId="7B2684FE" w14:textId="77777777" w:rsidR="00B45F21" w:rsidRPr="00E52983" w:rsidRDefault="00B45F21" w:rsidP="00293DBC">
            <w:pPr>
              <w:pStyle w:val="TableParagraph"/>
              <w:rPr>
                <w:rFonts w:cs="Times New Roman"/>
              </w:rPr>
            </w:pPr>
          </w:p>
        </w:tc>
        <w:tc>
          <w:tcPr>
            <w:tcW w:w="2035" w:type="pct"/>
          </w:tcPr>
          <w:p w14:paraId="0FC8F245" w14:textId="77777777" w:rsidR="00B45F21" w:rsidRPr="00E52983" w:rsidRDefault="00B45F21" w:rsidP="00293DBC">
            <w:pPr>
              <w:pStyle w:val="TableParagraph"/>
              <w:spacing w:before="26"/>
              <w:ind w:left="80"/>
              <w:rPr>
                <w:rFonts w:cs="Times New Roman"/>
              </w:rPr>
            </w:pPr>
            <w:r w:rsidRPr="00E52983">
              <w:rPr>
                <w:rFonts w:cs="Times New Roman"/>
              </w:rPr>
              <w:t>26 - 50 seats</w:t>
            </w:r>
          </w:p>
        </w:tc>
        <w:tc>
          <w:tcPr>
            <w:tcW w:w="796" w:type="pct"/>
          </w:tcPr>
          <w:p w14:paraId="2B030D6C" w14:textId="77777777" w:rsidR="00B45F21" w:rsidRPr="00E52983" w:rsidRDefault="00B45F21" w:rsidP="002A1402">
            <w:pPr>
              <w:pStyle w:val="TableParagraph"/>
              <w:spacing w:before="26"/>
              <w:ind w:left="81"/>
              <w:jc w:val="center"/>
              <w:rPr>
                <w:rFonts w:cs="Times New Roman"/>
              </w:rPr>
            </w:pPr>
            <w:r w:rsidRPr="00E52983">
              <w:rPr>
                <w:rFonts w:cs="Times New Roman"/>
              </w:rPr>
              <w:t>400</w:t>
            </w:r>
          </w:p>
        </w:tc>
      </w:tr>
      <w:tr w:rsidR="00B45F21" w:rsidRPr="00E52983" w14:paraId="40C732A0" w14:textId="77777777" w:rsidTr="0075444A">
        <w:tc>
          <w:tcPr>
            <w:tcW w:w="2169" w:type="pct"/>
          </w:tcPr>
          <w:p w14:paraId="77B780B5" w14:textId="77777777" w:rsidR="00B45F21" w:rsidRPr="00E52983" w:rsidRDefault="00B45F21" w:rsidP="00293DBC">
            <w:pPr>
              <w:pStyle w:val="TableParagraph"/>
              <w:rPr>
                <w:rFonts w:cs="Times New Roman"/>
              </w:rPr>
            </w:pPr>
          </w:p>
        </w:tc>
        <w:tc>
          <w:tcPr>
            <w:tcW w:w="2035" w:type="pct"/>
          </w:tcPr>
          <w:p w14:paraId="55D19DA2" w14:textId="77777777" w:rsidR="00B45F21" w:rsidRPr="00E52983" w:rsidRDefault="00B45F21" w:rsidP="00293DBC">
            <w:pPr>
              <w:pStyle w:val="TableParagraph"/>
              <w:spacing w:before="26"/>
              <w:ind w:left="80"/>
              <w:rPr>
                <w:rFonts w:cs="Times New Roman"/>
              </w:rPr>
            </w:pPr>
            <w:r w:rsidRPr="00E52983">
              <w:rPr>
                <w:rFonts w:cs="Times New Roman"/>
              </w:rPr>
              <w:t>51 plus seats</w:t>
            </w:r>
          </w:p>
        </w:tc>
        <w:tc>
          <w:tcPr>
            <w:tcW w:w="796" w:type="pct"/>
          </w:tcPr>
          <w:p w14:paraId="65992FAF" w14:textId="77777777" w:rsidR="00B45F21" w:rsidRPr="00E52983" w:rsidRDefault="00B45F21" w:rsidP="002A1402">
            <w:pPr>
              <w:pStyle w:val="TableParagraph"/>
              <w:spacing w:before="26"/>
              <w:ind w:left="81"/>
              <w:jc w:val="center"/>
              <w:rPr>
                <w:rFonts w:cs="Times New Roman"/>
              </w:rPr>
            </w:pPr>
            <w:r w:rsidRPr="00E52983">
              <w:rPr>
                <w:rFonts w:cs="Times New Roman"/>
              </w:rPr>
              <w:t>700</w:t>
            </w:r>
          </w:p>
        </w:tc>
      </w:tr>
      <w:tr w:rsidR="00B45F21" w:rsidRPr="00E52983" w14:paraId="47DCD92D" w14:textId="77777777" w:rsidTr="0075444A">
        <w:tc>
          <w:tcPr>
            <w:tcW w:w="2169" w:type="pct"/>
          </w:tcPr>
          <w:p w14:paraId="34EE0D1A" w14:textId="77777777" w:rsidR="00B45F21" w:rsidRPr="00E52983" w:rsidRDefault="00B45F21" w:rsidP="00293DBC">
            <w:pPr>
              <w:jc w:val="center"/>
            </w:pPr>
            <w:r w:rsidRPr="00E52983">
              <w:t>Bwabwata National Park,</w:t>
            </w:r>
          </w:p>
          <w:p w14:paraId="2B796448" w14:textId="77777777" w:rsidR="00B45F21" w:rsidRPr="00E52983" w:rsidRDefault="00B45F21" w:rsidP="00293DBC">
            <w:pPr>
              <w:jc w:val="center"/>
            </w:pPr>
            <w:r w:rsidRPr="00E52983">
              <w:t>Mudumu National Park,</w:t>
            </w:r>
          </w:p>
          <w:p w14:paraId="6B08DCB8" w14:textId="77777777" w:rsidR="00B45F21" w:rsidRPr="00E52983" w:rsidRDefault="00B45F21" w:rsidP="00293DBC">
            <w:pPr>
              <w:jc w:val="center"/>
            </w:pPr>
            <w:r w:rsidRPr="00E52983">
              <w:t>Khaudum National Park,</w:t>
            </w:r>
          </w:p>
          <w:p w14:paraId="4E087262" w14:textId="77777777" w:rsidR="00B45F21" w:rsidRPr="00E52983" w:rsidRDefault="00B45F21" w:rsidP="00293DBC">
            <w:pPr>
              <w:jc w:val="center"/>
            </w:pPr>
            <w:r w:rsidRPr="00E52983">
              <w:t>Nkasa Rupara National Park,</w:t>
            </w:r>
          </w:p>
          <w:p w14:paraId="3518F70A" w14:textId="77777777" w:rsidR="00B45F21" w:rsidRPr="00E52983" w:rsidRDefault="00B45F21" w:rsidP="00293DBC">
            <w:pPr>
              <w:jc w:val="center"/>
            </w:pPr>
            <w:r w:rsidRPr="00E52983">
              <w:t>Mangetti National Park,</w:t>
            </w:r>
          </w:p>
          <w:p w14:paraId="19CA0185" w14:textId="77777777" w:rsidR="00B45F21" w:rsidRPr="00E52983" w:rsidRDefault="00B45F21" w:rsidP="00293DBC">
            <w:pPr>
              <w:jc w:val="center"/>
            </w:pPr>
            <w:r w:rsidRPr="00E52983">
              <w:t>Popa Falls Game Park,</w:t>
            </w:r>
          </w:p>
          <w:p w14:paraId="75A8F858" w14:textId="77777777" w:rsidR="00B45F21" w:rsidRPr="00E52983" w:rsidRDefault="00B45F21" w:rsidP="00293DBC">
            <w:pPr>
              <w:jc w:val="center"/>
            </w:pPr>
            <w:r w:rsidRPr="00E52983">
              <w:t>Daan Viljoen Game Park,</w:t>
            </w:r>
          </w:p>
          <w:p w14:paraId="6E4C4E8A" w14:textId="77777777" w:rsidR="00B45F21" w:rsidRPr="00E52983" w:rsidRDefault="00B45F21" w:rsidP="00293DBC">
            <w:pPr>
              <w:jc w:val="center"/>
            </w:pPr>
            <w:r w:rsidRPr="00E52983">
              <w:t>Hardap Game Park,</w:t>
            </w:r>
          </w:p>
          <w:p w14:paraId="006DE6AB" w14:textId="77777777" w:rsidR="00B45F21" w:rsidRPr="00E52983" w:rsidRDefault="00B45F21" w:rsidP="00293DBC">
            <w:pPr>
              <w:jc w:val="center"/>
            </w:pPr>
            <w:r w:rsidRPr="00E52983">
              <w:t>Naute Game Park,</w:t>
            </w:r>
          </w:p>
          <w:p w14:paraId="1336DC34" w14:textId="77777777" w:rsidR="00B45F21" w:rsidRPr="00E52983" w:rsidRDefault="00B45F21" w:rsidP="00293DBC">
            <w:pPr>
              <w:jc w:val="center"/>
            </w:pPr>
            <w:r w:rsidRPr="00E52983">
              <w:t>Von Bach Game Park</w:t>
            </w:r>
          </w:p>
        </w:tc>
        <w:tc>
          <w:tcPr>
            <w:tcW w:w="2035" w:type="pct"/>
          </w:tcPr>
          <w:p w14:paraId="3AAA8591" w14:textId="77777777" w:rsidR="00B45F21" w:rsidRPr="00E52983" w:rsidRDefault="00B45F21" w:rsidP="00293DBC">
            <w:pPr>
              <w:jc w:val="center"/>
              <w:rPr>
                <w:b/>
              </w:rPr>
            </w:pPr>
            <w:r w:rsidRPr="00E52983">
              <w:rPr>
                <w:b/>
              </w:rPr>
              <w:t>Persons aged 8 years and below</w:t>
            </w:r>
          </w:p>
        </w:tc>
        <w:tc>
          <w:tcPr>
            <w:tcW w:w="796" w:type="pct"/>
          </w:tcPr>
          <w:p w14:paraId="3AD2E661" w14:textId="77777777" w:rsidR="00B45F21" w:rsidRPr="00E52983" w:rsidRDefault="00B45F21" w:rsidP="002A1402">
            <w:pPr>
              <w:pStyle w:val="TableParagraph"/>
              <w:jc w:val="center"/>
              <w:rPr>
                <w:rFonts w:cs="Times New Roman"/>
              </w:rPr>
            </w:pPr>
          </w:p>
        </w:tc>
      </w:tr>
      <w:tr w:rsidR="00B45F21" w:rsidRPr="00E52983" w14:paraId="7ACD8D0E" w14:textId="77777777" w:rsidTr="0075444A">
        <w:tc>
          <w:tcPr>
            <w:tcW w:w="2169" w:type="pct"/>
          </w:tcPr>
          <w:p w14:paraId="7E846730" w14:textId="77777777" w:rsidR="00B45F21" w:rsidRPr="00E52983" w:rsidRDefault="00B45F21" w:rsidP="00293DBC">
            <w:pPr>
              <w:pStyle w:val="TableParagraph"/>
              <w:rPr>
                <w:rFonts w:cs="Times New Roman"/>
              </w:rPr>
            </w:pPr>
          </w:p>
        </w:tc>
        <w:tc>
          <w:tcPr>
            <w:tcW w:w="2035" w:type="pct"/>
          </w:tcPr>
          <w:p w14:paraId="3877A675" w14:textId="77777777" w:rsidR="00B45F21" w:rsidRPr="00E52983" w:rsidRDefault="00B45F21" w:rsidP="00293DBC">
            <w:pPr>
              <w:pStyle w:val="TableParagraph"/>
              <w:spacing w:before="26"/>
              <w:ind w:left="81"/>
              <w:rPr>
                <w:rFonts w:cs="Times New Roman"/>
              </w:rPr>
            </w:pPr>
            <w:r w:rsidRPr="00E52983">
              <w:rPr>
                <w:rFonts w:cs="Times New Roman"/>
              </w:rPr>
              <w:t>All nationalities</w:t>
            </w:r>
          </w:p>
        </w:tc>
        <w:tc>
          <w:tcPr>
            <w:tcW w:w="796" w:type="pct"/>
          </w:tcPr>
          <w:p w14:paraId="6139A075" w14:textId="77777777" w:rsidR="00B45F21" w:rsidRPr="00E52983" w:rsidRDefault="00B45F21" w:rsidP="002A1402">
            <w:pPr>
              <w:pStyle w:val="TableParagraph"/>
              <w:spacing w:before="26"/>
              <w:ind w:left="82"/>
              <w:jc w:val="center"/>
              <w:rPr>
                <w:rFonts w:cs="Times New Roman"/>
              </w:rPr>
            </w:pPr>
            <w:r w:rsidRPr="00E52983">
              <w:rPr>
                <w:rFonts w:cs="Times New Roman"/>
              </w:rPr>
              <w:t>Nil</w:t>
            </w:r>
          </w:p>
        </w:tc>
      </w:tr>
      <w:tr w:rsidR="00B45F21" w:rsidRPr="00E52983" w14:paraId="6AABD832" w14:textId="77777777" w:rsidTr="0075444A">
        <w:tc>
          <w:tcPr>
            <w:tcW w:w="2169" w:type="pct"/>
            <w:tcBorders>
              <w:top w:val="single" w:sz="4" w:space="0" w:color="000000"/>
              <w:left w:val="single" w:sz="4" w:space="0" w:color="000000"/>
              <w:bottom w:val="single" w:sz="4" w:space="0" w:color="000000"/>
              <w:right w:val="single" w:sz="4" w:space="0" w:color="000000"/>
            </w:tcBorders>
          </w:tcPr>
          <w:p w14:paraId="3AA94926" w14:textId="77777777" w:rsidR="00B45F21" w:rsidRPr="00E52983" w:rsidRDefault="00B45F21" w:rsidP="00293DBC">
            <w:pPr>
              <w:pStyle w:val="TableParagraph"/>
              <w:rPr>
                <w:rFonts w:cs="Times New Roman"/>
              </w:rPr>
            </w:pPr>
          </w:p>
        </w:tc>
        <w:tc>
          <w:tcPr>
            <w:tcW w:w="2035" w:type="pct"/>
            <w:tcBorders>
              <w:top w:val="single" w:sz="4" w:space="0" w:color="000000"/>
              <w:left w:val="single" w:sz="4" w:space="0" w:color="000000"/>
              <w:bottom w:val="single" w:sz="4" w:space="0" w:color="000000"/>
              <w:right w:val="single" w:sz="4" w:space="0" w:color="000000"/>
            </w:tcBorders>
          </w:tcPr>
          <w:p w14:paraId="0B680269" w14:textId="77777777" w:rsidR="00B45F21" w:rsidRPr="00E52983" w:rsidRDefault="00B45F21" w:rsidP="00293DBC">
            <w:pPr>
              <w:jc w:val="center"/>
              <w:rPr>
                <w:b/>
              </w:rPr>
            </w:pPr>
            <w:r w:rsidRPr="00E52983">
              <w:rPr>
                <w:b/>
              </w:rPr>
              <w:t xml:space="preserve">Persons aged above 8 years and </w:t>
            </w:r>
            <w:r w:rsidRPr="00E52983">
              <w:rPr>
                <w:b/>
              </w:rPr>
              <w:br/>
              <w:t>below 16 years</w:t>
            </w:r>
          </w:p>
        </w:tc>
        <w:tc>
          <w:tcPr>
            <w:tcW w:w="796" w:type="pct"/>
            <w:tcBorders>
              <w:top w:val="single" w:sz="4" w:space="0" w:color="000000"/>
              <w:left w:val="single" w:sz="4" w:space="0" w:color="000000"/>
              <w:bottom w:val="single" w:sz="4" w:space="0" w:color="000000"/>
              <w:right w:val="single" w:sz="4" w:space="0" w:color="000000"/>
            </w:tcBorders>
          </w:tcPr>
          <w:p w14:paraId="30313430" w14:textId="77777777" w:rsidR="00B45F21" w:rsidRPr="00E52983" w:rsidRDefault="00B45F21" w:rsidP="002A1402">
            <w:pPr>
              <w:pStyle w:val="TableParagraph"/>
              <w:spacing w:before="26"/>
              <w:ind w:left="82"/>
              <w:jc w:val="center"/>
              <w:rPr>
                <w:rFonts w:cs="Times New Roman"/>
              </w:rPr>
            </w:pPr>
          </w:p>
        </w:tc>
      </w:tr>
      <w:tr w:rsidR="00B45F21" w:rsidRPr="00E52983" w14:paraId="1ED51B04" w14:textId="77777777" w:rsidTr="0075444A">
        <w:tc>
          <w:tcPr>
            <w:tcW w:w="2169" w:type="pct"/>
            <w:tcBorders>
              <w:top w:val="single" w:sz="4" w:space="0" w:color="000000"/>
              <w:left w:val="single" w:sz="4" w:space="0" w:color="000000"/>
              <w:bottom w:val="single" w:sz="4" w:space="0" w:color="000000"/>
              <w:right w:val="single" w:sz="4" w:space="0" w:color="000000"/>
            </w:tcBorders>
          </w:tcPr>
          <w:p w14:paraId="5D91F04C" w14:textId="77777777" w:rsidR="00B45F21" w:rsidRPr="00E52983" w:rsidRDefault="00B45F21" w:rsidP="00293DBC">
            <w:pPr>
              <w:pStyle w:val="TableParagraph"/>
              <w:rPr>
                <w:rFonts w:cs="Times New Roman"/>
              </w:rPr>
            </w:pPr>
          </w:p>
        </w:tc>
        <w:tc>
          <w:tcPr>
            <w:tcW w:w="2035" w:type="pct"/>
            <w:tcBorders>
              <w:top w:val="single" w:sz="4" w:space="0" w:color="000000"/>
              <w:left w:val="single" w:sz="4" w:space="0" w:color="000000"/>
              <w:bottom w:val="single" w:sz="4" w:space="0" w:color="000000"/>
              <w:right w:val="single" w:sz="4" w:space="0" w:color="000000"/>
            </w:tcBorders>
          </w:tcPr>
          <w:p w14:paraId="42BC704C" w14:textId="77777777" w:rsidR="00B45F21" w:rsidRPr="00E52983" w:rsidRDefault="00B45F21" w:rsidP="00293DBC">
            <w:pPr>
              <w:pStyle w:val="TableParagraph"/>
              <w:spacing w:before="26"/>
              <w:ind w:left="81"/>
              <w:rPr>
                <w:rFonts w:cs="Times New Roman"/>
              </w:rPr>
            </w:pPr>
            <w:r w:rsidRPr="00E52983">
              <w:rPr>
                <w:rFonts w:cs="Times New Roman"/>
              </w:rPr>
              <w:t>Namibians and Namibian Residents</w:t>
            </w:r>
          </w:p>
        </w:tc>
        <w:tc>
          <w:tcPr>
            <w:tcW w:w="796" w:type="pct"/>
            <w:tcBorders>
              <w:top w:val="single" w:sz="4" w:space="0" w:color="000000"/>
              <w:left w:val="single" w:sz="4" w:space="0" w:color="000000"/>
              <w:bottom w:val="single" w:sz="4" w:space="0" w:color="000000"/>
              <w:right w:val="single" w:sz="4" w:space="0" w:color="000000"/>
            </w:tcBorders>
          </w:tcPr>
          <w:p w14:paraId="522CE189" w14:textId="77777777" w:rsidR="00B45F21" w:rsidRPr="00E52983" w:rsidRDefault="00B45F21" w:rsidP="002A1402">
            <w:pPr>
              <w:pStyle w:val="TableParagraph"/>
              <w:spacing w:before="26"/>
              <w:ind w:left="82"/>
              <w:jc w:val="center"/>
              <w:rPr>
                <w:rFonts w:cs="Times New Roman"/>
              </w:rPr>
            </w:pPr>
            <w:r w:rsidRPr="00E52983">
              <w:rPr>
                <w:rFonts w:cs="Times New Roman"/>
              </w:rPr>
              <w:t>Nil</w:t>
            </w:r>
          </w:p>
        </w:tc>
      </w:tr>
      <w:tr w:rsidR="00B45F21" w:rsidRPr="00E52983" w14:paraId="0EFD8E38" w14:textId="77777777" w:rsidTr="0075444A">
        <w:tc>
          <w:tcPr>
            <w:tcW w:w="2169" w:type="pct"/>
            <w:tcBorders>
              <w:top w:val="single" w:sz="4" w:space="0" w:color="000000"/>
              <w:left w:val="single" w:sz="4" w:space="0" w:color="000000"/>
              <w:bottom w:val="single" w:sz="4" w:space="0" w:color="000000"/>
              <w:right w:val="single" w:sz="4" w:space="0" w:color="000000"/>
            </w:tcBorders>
          </w:tcPr>
          <w:p w14:paraId="707A1E8C" w14:textId="77777777" w:rsidR="00B45F21" w:rsidRPr="00E52983" w:rsidRDefault="00B45F21" w:rsidP="00293DBC">
            <w:pPr>
              <w:pStyle w:val="TableParagraph"/>
              <w:rPr>
                <w:rFonts w:cs="Times New Roman"/>
              </w:rPr>
            </w:pPr>
          </w:p>
        </w:tc>
        <w:tc>
          <w:tcPr>
            <w:tcW w:w="2035" w:type="pct"/>
            <w:tcBorders>
              <w:top w:val="single" w:sz="4" w:space="0" w:color="000000"/>
              <w:left w:val="single" w:sz="4" w:space="0" w:color="000000"/>
              <w:bottom w:val="single" w:sz="4" w:space="0" w:color="000000"/>
              <w:right w:val="single" w:sz="4" w:space="0" w:color="000000"/>
            </w:tcBorders>
          </w:tcPr>
          <w:p w14:paraId="17F2E69C" w14:textId="77777777" w:rsidR="00B45F21" w:rsidRPr="00E52983" w:rsidRDefault="00B45F21" w:rsidP="00293DBC">
            <w:pPr>
              <w:pStyle w:val="TableParagraph"/>
              <w:spacing w:before="26"/>
              <w:ind w:left="81"/>
              <w:rPr>
                <w:rFonts w:cs="Times New Roman"/>
              </w:rPr>
            </w:pPr>
            <w:r w:rsidRPr="00E52983">
              <w:rPr>
                <w:rFonts w:cs="Times New Roman"/>
              </w:rPr>
              <w:t>SADC nationals</w:t>
            </w:r>
          </w:p>
        </w:tc>
        <w:tc>
          <w:tcPr>
            <w:tcW w:w="796" w:type="pct"/>
            <w:tcBorders>
              <w:top w:val="single" w:sz="4" w:space="0" w:color="000000"/>
              <w:left w:val="single" w:sz="4" w:space="0" w:color="000000"/>
              <w:bottom w:val="single" w:sz="4" w:space="0" w:color="000000"/>
              <w:right w:val="single" w:sz="4" w:space="0" w:color="000000"/>
            </w:tcBorders>
          </w:tcPr>
          <w:p w14:paraId="5C85AAFD" w14:textId="77777777" w:rsidR="00B45F21" w:rsidRPr="00E52983" w:rsidRDefault="00B45F21" w:rsidP="002A1402">
            <w:pPr>
              <w:pStyle w:val="TableParagraph"/>
              <w:spacing w:before="26"/>
              <w:ind w:left="82"/>
              <w:jc w:val="center"/>
              <w:rPr>
                <w:rFonts w:cs="Times New Roman"/>
              </w:rPr>
            </w:pPr>
            <w:r w:rsidRPr="00E52983">
              <w:rPr>
                <w:rFonts w:cs="Times New Roman"/>
              </w:rPr>
              <w:t>30</w:t>
            </w:r>
          </w:p>
        </w:tc>
      </w:tr>
      <w:tr w:rsidR="00B45F21" w:rsidRPr="00E52983" w14:paraId="631DD138" w14:textId="77777777" w:rsidTr="0075444A">
        <w:tc>
          <w:tcPr>
            <w:tcW w:w="2169" w:type="pct"/>
            <w:tcBorders>
              <w:top w:val="single" w:sz="4" w:space="0" w:color="000000"/>
              <w:left w:val="single" w:sz="4" w:space="0" w:color="000000"/>
              <w:bottom w:val="single" w:sz="4" w:space="0" w:color="000000"/>
              <w:right w:val="single" w:sz="4" w:space="0" w:color="000000"/>
            </w:tcBorders>
          </w:tcPr>
          <w:p w14:paraId="3045B9CF" w14:textId="77777777" w:rsidR="00B45F21" w:rsidRPr="00E52983" w:rsidRDefault="00B45F21" w:rsidP="00293DBC">
            <w:pPr>
              <w:pStyle w:val="TableParagraph"/>
              <w:rPr>
                <w:rFonts w:cs="Times New Roman"/>
              </w:rPr>
            </w:pPr>
          </w:p>
        </w:tc>
        <w:tc>
          <w:tcPr>
            <w:tcW w:w="2035" w:type="pct"/>
            <w:tcBorders>
              <w:top w:val="single" w:sz="4" w:space="0" w:color="000000"/>
              <w:left w:val="single" w:sz="4" w:space="0" w:color="000000"/>
              <w:bottom w:val="single" w:sz="4" w:space="0" w:color="000000"/>
              <w:right w:val="single" w:sz="4" w:space="0" w:color="000000"/>
            </w:tcBorders>
          </w:tcPr>
          <w:p w14:paraId="7DF60E44" w14:textId="77777777" w:rsidR="00B45F21" w:rsidRPr="00E52983" w:rsidRDefault="00B45F21" w:rsidP="00293DBC">
            <w:pPr>
              <w:pStyle w:val="TableParagraph"/>
              <w:spacing w:before="26"/>
              <w:ind w:left="81"/>
              <w:rPr>
                <w:rFonts w:cs="Times New Roman"/>
              </w:rPr>
            </w:pPr>
            <w:r w:rsidRPr="00E52983">
              <w:rPr>
                <w:rFonts w:cs="Times New Roman"/>
              </w:rPr>
              <w:t>Other foreign nationals</w:t>
            </w:r>
          </w:p>
        </w:tc>
        <w:tc>
          <w:tcPr>
            <w:tcW w:w="796" w:type="pct"/>
            <w:tcBorders>
              <w:top w:val="single" w:sz="4" w:space="0" w:color="000000"/>
              <w:left w:val="single" w:sz="4" w:space="0" w:color="000000"/>
              <w:bottom w:val="single" w:sz="4" w:space="0" w:color="000000"/>
              <w:right w:val="single" w:sz="4" w:space="0" w:color="000000"/>
            </w:tcBorders>
          </w:tcPr>
          <w:p w14:paraId="638E3F43" w14:textId="77777777" w:rsidR="00B45F21" w:rsidRPr="00E52983" w:rsidRDefault="00B45F21" w:rsidP="002A1402">
            <w:pPr>
              <w:pStyle w:val="TableParagraph"/>
              <w:spacing w:before="26"/>
              <w:ind w:left="82"/>
              <w:jc w:val="center"/>
              <w:rPr>
                <w:rFonts w:cs="Times New Roman"/>
              </w:rPr>
            </w:pPr>
            <w:r w:rsidRPr="00E52983">
              <w:rPr>
                <w:rFonts w:cs="Times New Roman"/>
              </w:rPr>
              <w:t>60</w:t>
            </w:r>
          </w:p>
        </w:tc>
      </w:tr>
      <w:tr w:rsidR="00B45F21" w:rsidRPr="00E52983" w14:paraId="4BB828B3" w14:textId="77777777" w:rsidTr="0075444A">
        <w:tc>
          <w:tcPr>
            <w:tcW w:w="2169" w:type="pct"/>
            <w:tcBorders>
              <w:top w:val="single" w:sz="4" w:space="0" w:color="000000"/>
              <w:left w:val="single" w:sz="4" w:space="0" w:color="000000"/>
              <w:bottom w:val="single" w:sz="4" w:space="0" w:color="000000"/>
              <w:right w:val="single" w:sz="4" w:space="0" w:color="000000"/>
            </w:tcBorders>
          </w:tcPr>
          <w:p w14:paraId="09F0300F" w14:textId="77777777" w:rsidR="00B45F21" w:rsidRPr="00E52983" w:rsidRDefault="00B45F21" w:rsidP="00293DBC">
            <w:pPr>
              <w:pStyle w:val="TableParagraph"/>
              <w:rPr>
                <w:rFonts w:cs="Times New Roman"/>
              </w:rPr>
            </w:pPr>
          </w:p>
        </w:tc>
        <w:tc>
          <w:tcPr>
            <w:tcW w:w="2035" w:type="pct"/>
            <w:tcBorders>
              <w:top w:val="single" w:sz="4" w:space="0" w:color="000000"/>
              <w:left w:val="single" w:sz="4" w:space="0" w:color="000000"/>
              <w:bottom w:val="single" w:sz="4" w:space="0" w:color="000000"/>
              <w:right w:val="single" w:sz="4" w:space="0" w:color="000000"/>
            </w:tcBorders>
          </w:tcPr>
          <w:p w14:paraId="5E705357" w14:textId="77777777" w:rsidR="00B45F21" w:rsidRPr="00E52983" w:rsidRDefault="00B45F21" w:rsidP="00293DBC">
            <w:pPr>
              <w:pStyle w:val="TableParagraph"/>
              <w:spacing w:before="26"/>
              <w:ind w:left="81"/>
              <w:jc w:val="center"/>
              <w:rPr>
                <w:rFonts w:cs="Times New Roman"/>
                <w:b/>
              </w:rPr>
            </w:pPr>
            <w:r w:rsidRPr="00E52983">
              <w:rPr>
                <w:rFonts w:cs="Times New Roman"/>
                <w:b/>
              </w:rPr>
              <w:t>Persons aged 16 years and above</w:t>
            </w:r>
          </w:p>
        </w:tc>
        <w:tc>
          <w:tcPr>
            <w:tcW w:w="796" w:type="pct"/>
            <w:tcBorders>
              <w:top w:val="single" w:sz="4" w:space="0" w:color="000000"/>
              <w:left w:val="single" w:sz="4" w:space="0" w:color="000000"/>
              <w:bottom w:val="single" w:sz="4" w:space="0" w:color="000000"/>
              <w:right w:val="single" w:sz="4" w:space="0" w:color="000000"/>
            </w:tcBorders>
          </w:tcPr>
          <w:p w14:paraId="163A0AAC" w14:textId="77777777" w:rsidR="00B45F21" w:rsidRPr="00E52983" w:rsidRDefault="00B45F21" w:rsidP="002A1402">
            <w:pPr>
              <w:pStyle w:val="TableParagraph"/>
              <w:spacing w:before="26"/>
              <w:ind w:left="82"/>
              <w:jc w:val="center"/>
              <w:rPr>
                <w:rFonts w:cs="Times New Roman"/>
              </w:rPr>
            </w:pPr>
          </w:p>
        </w:tc>
      </w:tr>
      <w:tr w:rsidR="00B45F21" w:rsidRPr="00E52983" w14:paraId="75750121" w14:textId="77777777" w:rsidTr="0075444A">
        <w:tc>
          <w:tcPr>
            <w:tcW w:w="2169" w:type="pct"/>
            <w:tcBorders>
              <w:top w:val="single" w:sz="4" w:space="0" w:color="000000"/>
              <w:left w:val="single" w:sz="4" w:space="0" w:color="000000"/>
              <w:bottom w:val="single" w:sz="4" w:space="0" w:color="000000"/>
              <w:right w:val="single" w:sz="4" w:space="0" w:color="000000"/>
            </w:tcBorders>
          </w:tcPr>
          <w:p w14:paraId="72FE280D" w14:textId="77777777" w:rsidR="00B45F21" w:rsidRPr="00E52983" w:rsidRDefault="00B45F21" w:rsidP="00293DBC">
            <w:pPr>
              <w:pStyle w:val="TableParagraph"/>
              <w:rPr>
                <w:rFonts w:cs="Times New Roman"/>
              </w:rPr>
            </w:pPr>
          </w:p>
        </w:tc>
        <w:tc>
          <w:tcPr>
            <w:tcW w:w="2035" w:type="pct"/>
            <w:tcBorders>
              <w:top w:val="single" w:sz="4" w:space="0" w:color="000000"/>
              <w:left w:val="single" w:sz="4" w:space="0" w:color="000000"/>
              <w:bottom w:val="single" w:sz="4" w:space="0" w:color="000000"/>
              <w:right w:val="single" w:sz="4" w:space="0" w:color="000000"/>
            </w:tcBorders>
          </w:tcPr>
          <w:p w14:paraId="1B537070" w14:textId="77777777" w:rsidR="00B45F21" w:rsidRPr="00E52983" w:rsidRDefault="00B45F21" w:rsidP="00293DBC">
            <w:pPr>
              <w:pStyle w:val="TableParagraph"/>
              <w:spacing w:before="26"/>
              <w:ind w:left="81"/>
              <w:rPr>
                <w:rFonts w:cs="Times New Roman"/>
              </w:rPr>
            </w:pPr>
            <w:r w:rsidRPr="00E52983">
              <w:rPr>
                <w:rFonts w:cs="Times New Roman"/>
              </w:rPr>
              <w:t>Namibians and Namibian Residents</w:t>
            </w:r>
          </w:p>
        </w:tc>
        <w:tc>
          <w:tcPr>
            <w:tcW w:w="796" w:type="pct"/>
            <w:tcBorders>
              <w:top w:val="single" w:sz="4" w:space="0" w:color="000000"/>
              <w:left w:val="single" w:sz="4" w:space="0" w:color="000000"/>
              <w:bottom w:val="single" w:sz="4" w:space="0" w:color="000000"/>
              <w:right w:val="single" w:sz="4" w:space="0" w:color="000000"/>
            </w:tcBorders>
          </w:tcPr>
          <w:p w14:paraId="6B0D39F3" w14:textId="77777777" w:rsidR="00B45F21" w:rsidRPr="00E52983" w:rsidRDefault="00B45F21" w:rsidP="002A1402">
            <w:pPr>
              <w:pStyle w:val="TableParagraph"/>
              <w:spacing w:before="26"/>
              <w:ind w:left="82"/>
              <w:jc w:val="center"/>
              <w:rPr>
                <w:rFonts w:cs="Times New Roman"/>
              </w:rPr>
            </w:pPr>
            <w:r w:rsidRPr="00E52983">
              <w:rPr>
                <w:rFonts w:cs="Times New Roman"/>
              </w:rPr>
              <w:t>30</w:t>
            </w:r>
          </w:p>
        </w:tc>
      </w:tr>
      <w:tr w:rsidR="00B45F21" w:rsidRPr="00E52983" w14:paraId="51E7D11E" w14:textId="77777777" w:rsidTr="0075444A">
        <w:tc>
          <w:tcPr>
            <w:tcW w:w="2169" w:type="pct"/>
            <w:tcBorders>
              <w:top w:val="single" w:sz="4" w:space="0" w:color="000000"/>
              <w:left w:val="single" w:sz="4" w:space="0" w:color="000000"/>
              <w:bottom w:val="single" w:sz="4" w:space="0" w:color="000000"/>
              <w:right w:val="single" w:sz="4" w:space="0" w:color="000000"/>
            </w:tcBorders>
          </w:tcPr>
          <w:p w14:paraId="24B957E2" w14:textId="77777777" w:rsidR="00B45F21" w:rsidRPr="00E52983" w:rsidRDefault="00B45F21" w:rsidP="00293DBC">
            <w:pPr>
              <w:pStyle w:val="TableParagraph"/>
              <w:rPr>
                <w:rFonts w:cs="Times New Roman"/>
              </w:rPr>
            </w:pPr>
          </w:p>
        </w:tc>
        <w:tc>
          <w:tcPr>
            <w:tcW w:w="2035" w:type="pct"/>
            <w:tcBorders>
              <w:top w:val="single" w:sz="4" w:space="0" w:color="000000"/>
              <w:left w:val="single" w:sz="4" w:space="0" w:color="000000"/>
              <w:bottom w:val="single" w:sz="4" w:space="0" w:color="000000"/>
              <w:right w:val="single" w:sz="4" w:space="0" w:color="000000"/>
            </w:tcBorders>
          </w:tcPr>
          <w:p w14:paraId="756D4D8B" w14:textId="77777777" w:rsidR="00B45F21" w:rsidRPr="00E52983" w:rsidRDefault="00B45F21" w:rsidP="00293DBC">
            <w:pPr>
              <w:pStyle w:val="TableParagraph"/>
              <w:spacing w:before="26"/>
              <w:ind w:left="81"/>
              <w:rPr>
                <w:rFonts w:cs="Times New Roman"/>
              </w:rPr>
            </w:pPr>
            <w:r w:rsidRPr="00E52983">
              <w:rPr>
                <w:rFonts w:cs="Times New Roman"/>
              </w:rPr>
              <w:t>SADC nationals</w:t>
            </w:r>
          </w:p>
        </w:tc>
        <w:tc>
          <w:tcPr>
            <w:tcW w:w="796" w:type="pct"/>
            <w:tcBorders>
              <w:top w:val="single" w:sz="4" w:space="0" w:color="000000"/>
              <w:left w:val="single" w:sz="4" w:space="0" w:color="000000"/>
              <w:bottom w:val="single" w:sz="4" w:space="0" w:color="000000"/>
              <w:right w:val="single" w:sz="4" w:space="0" w:color="000000"/>
            </w:tcBorders>
          </w:tcPr>
          <w:p w14:paraId="7D44C288" w14:textId="77777777" w:rsidR="00B45F21" w:rsidRPr="00E52983" w:rsidRDefault="00B45F21" w:rsidP="002A1402">
            <w:pPr>
              <w:pStyle w:val="TableParagraph"/>
              <w:spacing w:before="26"/>
              <w:ind w:left="82"/>
              <w:jc w:val="center"/>
              <w:rPr>
                <w:rFonts w:cs="Times New Roman"/>
              </w:rPr>
            </w:pPr>
            <w:r w:rsidRPr="00E52983">
              <w:rPr>
                <w:rFonts w:cs="Times New Roman"/>
              </w:rPr>
              <w:t>70</w:t>
            </w:r>
          </w:p>
        </w:tc>
      </w:tr>
      <w:tr w:rsidR="00B45F21" w:rsidRPr="00E52983" w14:paraId="0CD0E59B" w14:textId="77777777" w:rsidTr="0075444A">
        <w:tc>
          <w:tcPr>
            <w:tcW w:w="2169" w:type="pct"/>
            <w:tcBorders>
              <w:top w:val="single" w:sz="4" w:space="0" w:color="000000"/>
              <w:left w:val="single" w:sz="4" w:space="0" w:color="000000"/>
              <w:bottom w:val="single" w:sz="4" w:space="0" w:color="000000"/>
              <w:right w:val="single" w:sz="4" w:space="0" w:color="000000"/>
            </w:tcBorders>
          </w:tcPr>
          <w:p w14:paraId="454E5386" w14:textId="77777777" w:rsidR="00B45F21" w:rsidRPr="00E52983" w:rsidRDefault="00B45F21" w:rsidP="00293DBC">
            <w:pPr>
              <w:pStyle w:val="TableParagraph"/>
              <w:rPr>
                <w:rFonts w:cs="Times New Roman"/>
              </w:rPr>
            </w:pPr>
          </w:p>
        </w:tc>
        <w:tc>
          <w:tcPr>
            <w:tcW w:w="2035" w:type="pct"/>
            <w:tcBorders>
              <w:top w:val="single" w:sz="4" w:space="0" w:color="000000"/>
              <w:left w:val="single" w:sz="4" w:space="0" w:color="000000"/>
              <w:bottom w:val="single" w:sz="4" w:space="0" w:color="000000"/>
              <w:right w:val="single" w:sz="4" w:space="0" w:color="000000"/>
            </w:tcBorders>
          </w:tcPr>
          <w:p w14:paraId="68E71D89" w14:textId="77777777" w:rsidR="00B45F21" w:rsidRPr="00E52983" w:rsidRDefault="00B45F21" w:rsidP="00293DBC">
            <w:pPr>
              <w:pStyle w:val="TableParagraph"/>
              <w:spacing w:before="26"/>
              <w:ind w:left="81"/>
              <w:rPr>
                <w:rFonts w:cs="Times New Roman"/>
              </w:rPr>
            </w:pPr>
            <w:r w:rsidRPr="00E52983">
              <w:rPr>
                <w:rFonts w:cs="Times New Roman"/>
              </w:rPr>
              <w:t>Other foreign nationals</w:t>
            </w:r>
          </w:p>
        </w:tc>
        <w:tc>
          <w:tcPr>
            <w:tcW w:w="796" w:type="pct"/>
            <w:tcBorders>
              <w:top w:val="single" w:sz="4" w:space="0" w:color="000000"/>
              <w:left w:val="single" w:sz="4" w:space="0" w:color="000000"/>
              <w:bottom w:val="single" w:sz="4" w:space="0" w:color="000000"/>
              <w:right w:val="single" w:sz="4" w:space="0" w:color="000000"/>
            </w:tcBorders>
          </w:tcPr>
          <w:p w14:paraId="0564F327" w14:textId="77777777" w:rsidR="00B45F21" w:rsidRPr="00E52983" w:rsidRDefault="00B45F21" w:rsidP="002A1402">
            <w:pPr>
              <w:pStyle w:val="TableParagraph"/>
              <w:spacing w:before="26"/>
              <w:ind w:left="82"/>
              <w:jc w:val="center"/>
              <w:rPr>
                <w:rFonts w:cs="Times New Roman"/>
              </w:rPr>
            </w:pPr>
            <w:r w:rsidRPr="00E52983">
              <w:rPr>
                <w:rFonts w:cs="Times New Roman"/>
              </w:rPr>
              <w:t>100</w:t>
            </w:r>
          </w:p>
        </w:tc>
      </w:tr>
      <w:tr w:rsidR="00B45F21" w:rsidRPr="00E52983" w14:paraId="47A582D6" w14:textId="77777777" w:rsidTr="0075444A">
        <w:tc>
          <w:tcPr>
            <w:tcW w:w="2169" w:type="pct"/>
            <w:tcBorders>
              <w:top w:val="single" w:sz="4" w:space="0" w:color="000000"/>
              <w:left w:val="single" w:sz="4" w:space="0" w:color="000000"/>
              <w:bottom w:val="single" w:sz="4" w:space="0" w:color="000000"/>
              <w:right w:val="single" w:sz="4" w:space="0" w:color="000000"/>
            </w:tcBorders>
          </w:tcPr>
          <w:p w14:paraId="450514E5" w14:textId="77777777" w:rsidR="00B45F21" w:rsidRPr="00E52983" w:rsidRDefault="00B45F21" w:rsidP="00293DBC">
            <w:pPr>
              <w:pStyle w:val="TableParagraph"/>
              <w:rPr>
                <w:rFonts w:cs="Times New Roman"/>
              </w:rPr>
            </w:pPr>
          </w:p>
        </w:tc>
        <w:tc>
          <w:tcPr>
            <w:tcW w:w="2035" w:type="pct"/>
            <w:tcBorders>
              <w:top w:val="single" w:sz="4" w:space="0" w:color="000000"/>
              <w:left w:val="single" w:sz="4" w:space="0" w:color="000000"/>
              <w:bottom w:val="single" w:sz="4" w:space="0" w:color="000000"/>
              <w:right w:val="single" w:sz="4" w:space="0" w:color="000000"/>
            </w:tcBorders>
          </w:tcPr>
          <w:p w14:paraId="6EFF67C3" w14:textId="77777777" w:rsidR="00B45F21" w:rsidRPr="00E52983" w:rsidRDefault="00B45F21" w:rsidP="00293DBC">
            <w:pPr>
              <w:pStyle w:val="TableParagraph"/>
              <w:spacing w:before="26"/>
              <w:ind w:left="81"/>
              <w:jc w:val="center"/>
              <w:rPr>
                <w:rFonts w:cs="Times New Roman"/>
                <w:b/>
              </w:rPr>
            </w:pPr>
            <w:r w:rsidRPr="00E52983">
              <w:rPr>
                <w:rFonts w:cs="Times New Roman"/>
                <w:b/>
              </w:rPr>
              <w:t>Vehicles</w:t>
            </w:r>
          </w:p>
        </w:tc>
        <w:tc>
          <w:tcPr>
            <w:tcW w:w="796" w:type="pct"/>
            <w:tcBorders>
              <w:top w:val="single" w:sz="4" w:space="0" w:color="000000"/>
              <w:left w:val="single" w:sz="4" w:space="0" w:color="000000"/>
              <w:bottom w:val="single" w:sz="4" w:space="0" w:color="000000"/>
              <w:right w:val="single" w:sz="4" w:space="0" w:color="000000"/>
            </w:tcBorders>
          </w:tcPr>
          <w:p w14:paraId="573C841F" w14:textId="77777777" w:rsidR="00B45F21" w:rsidRPr="00E52983" w:rsidRDefault="00B45F21" w:rsidP="002A1402">
            <w:pPr>
              <w:pStyle w:val="TableParagraph"/>
              <w:spacing w:before="26"/>
              <w:ind w:left="82"/>
              <w:jc w:val="center"/>
              <w:rPr>
                <w:rFonts w:cs="Times New Roman"/>
              </w:rPr>
            </w:pPr>
          </w:p>
        </w:tc>
      </w:tr>
      <w:tr w:rsidR="00B45F21" w:rsidRPr="00E52983" w14:paraId="7FE76869" w14:textId="77777777" w:rsidTr="0075444A">
        <w:tc>
          <w:tcPr>
            <w:tcW w:w="2169" w:type="pct"/>
            <w:tcBorders>
              <w:top w:val="single" w:sz="4" w:space="0" w:color="000000"/>
              <w:left w:val="single" w:sz="4" w:space="0" w:color="000000"/>
              <w:bottom w:val="single" w:sz="4" w:space="0" w:color="000000"/>
              <w:right w:val="single" w:sz="4" w:space="0" w:color="000000"/>
            </w:tcBorders>
          </w:tcPr>
          <w:p w14:paraId="339922F6" w14:textId="77777777" w:rsidR="00B45F21" w:rsidRPr="00E52983" w:rsidRDefault="00B45F21" w:rsidP="00293DBC">
            <w:pPr>
              <w:pStyle w:val="TableParagraph"/>
              <w:rPr>
                <w:rFonts w:cs="Times New Roman"/>
              </w:rPr>
            </w:pPr>
          </w:p>
        </w:tc>
        <w:tc>
          <w:tcPr>
            <w:tcW w:w="2035" w:type="pct"/>
            <w:tcBorders>
              <w:top w:val="single" w:sz="4" w:space="0" w:color="000000"/>
              <w:left w:val="single" w:sz="4" w:space="0" w:color="000000"/>
              <w:bottom w:val="single" w:sz="4" w:space="0" w:color="000000"/>
              <w:right w:val="single" w:sz="4" w:space="0" w:color="000000"/>
            </w:tcBorders>
          </w:tcPr>
          <w:p w14:paraId="14DEFB55" w14:textId="77777777" w:rsidR="00B45F21" w:rsidRPr="00E52983" w:rsidRDefault="00B45F21" w:rsidP="00293DBC">
            <w:pPr>
              <w:pStyle w:val="TableParagraph"/>
              <w:spacing w:before="26"/>
              <w:ind w:left="81"/>
              <w:rPr>
                <w:rFonts w:cs="Times New Roman"/>
              </w:rPr>
            </w:pPr>
            <w:r w:rsidRPr="00E52983">
              <w:rPr>
                <w:rFonts w:cs="Times New Roman"/>
              </w:rPr>
              <w:t>10 seats or less</w:t>
            </w:r>
          </w:p>
        </w:tc>
        <w:tc>
          <w:tcPr>
            <w:tcW w:w="796" w:type="pct"/>
            <w:tcBorders>
              <w:top w:val="single" w:sz="4" w:space="0" w:color="000000"/>
              <w:left w:val="single" w:sz="4" w:space="0" w:color="000000"/>
              <w:bottom w:val="single" w:sz="4" w:space="0" w:color="000000"/>
              <w:right w:val="single" w:sz="4" w:space="0" w:color="000000"/>
            </w:tcBorders>
          </w:tcPr>
          <w:p w14:paraId="495C95B0" w14:textId="77777777" w:rsidR="00B45F21" w:rsidRPr="00E52983" w:rsidRDefault="00B45F21" w:rsidP="002A1402">
            <w:pPr>
              <w:pStyle w:val="TableParagraph"/>
              <w:spacing w:before="26"/>
              <w:ind w:left="82"/>
              <w:jc w:val="center"/>
              <w:rPr>
                <w:rFonts w:cs="Times New Roman"/>
              </w:rPr>
            </w:pPr>
            <w:r w:rsidRPr="00E52983">
              <w:rPr>
                <w:rFonts w:cs="Times New Roman"/>
              </w:rPr>
              <w:t>50</w:t>
            </w:r>
          </w:p>
        </w:tc>
      </w:tr>
      <w:tr w:rsidR="00B45F21" w:rsidRPr="00E52983" w14:paraId="3C777931" w14:textId="77777777" w:rsidTr="0075444A">
        <w:tc>
          <w:tcPr>
            <w:tcW w:w="2169" w:type="pct"/>
            <w:tcBorders>
              <w:top w:val="single" w:sz="4" w:space="0" w:color="000000"/>
              <w:left w:val="single" w:sz="4" w:space="0" w:color="000000"/>
              <w:bottom w:val="single" w:sz="4" w:space="0" w:color="000000"/>
              <w:right w:val="single" w:sz="4" w:space="0" w:color="000000"/>
            </w:tcBorders>
          </w:tcPr>
          <w:p w14:paraId="6B9D7E6D" w14:textId="77777777" w:rsidR="00B45F21" w:rsidRPr="00E52983" w:rsidRDefault="00B45F21" w:rsidP="00293DBC">
            <w:pPr>
              <w:pStyle w:val="TableParagraph"/>
              <w:rPr>
                <w:rFonts w:cs="Times New Roman"/>
              </w:rPr>
            </w:pPr>
          </w:p>
        </w:tc>
        <w:tc>
          <w:tcPr>
            <w:tcW w:w="2035" w:type="pct"/>
            <w:tcBorders>
              <w:top w:val="single" w:sz="4" w:space="0" w:color="000000"/>
              <w:left w:val="single" w:sz="4" w:space="0" w:color="000000"/>
              <w:bottom w:val="single" w:sz="4" w:space="0" w:color="000000"/>
              <w:right w:val="single" w:sz="4" w:space="0" w:color="000000"/>
            </w:tcBorders>
          </w:tcPr>
          <w:p w14:paraId="14080639" w14:textId="77777777" w:rsidR="00B45F21" w:rsidRPr="00E52983" w:rsidRDefault="00B45F21" w:rsidP="00293DBC">
            <w:pPr>
              <w:pStyle w:val="TableParagraph"/>
              <w:spacing w:before="26"/>
              <w:ind w:left="81"/>
              <w:rPr>
                <w:rFonts w:cs="Times New Roman"/>
              </w:rPr>
            </w:pPr>
            <w:r w:rsidRPr="00E52983">
              <w:rPr>
                <w:rFonts w:cs="Times New Roman"/>
              </w:rPr>
              <w:t>11 - 25 seats</w:t>
            </w:r>
          </w:p>
        </w:tc>
        <w:tc>
          <w:tcPr>
            <w:tcW w:w="796" w:type="pct"/>
            <w:tcBorders>
              <w:top w:val="single" w:sz="4" w:space="0" w:color="000000"/>
              <w:left w:val="single" w:sz="4" w:space="0" w:color="000000"/>
              <w:bottom w:val="single" w:sz="4" w:space="0" w:color="000000"/>
              <w:right w:val="single" w:sz="4" w:space="0" w:color="000000"/>
            </w:tcBorders>
          </w:tcPr>
          <w:p w14:paraId="12E37E78" w14:textId="77777777" w:rsidR="00B45F21" w:rsidRPr="00E52983" w:rsidRDefault="00B45F21" w:rsidP="002A1402">
            <w:pPr>
              <w:pStyle w:val="TableParagraph"/>
              <w:spacing w:before="26"/>
              <w:ind w:left="82"/>
              <w:jc w:val="center"/>
              <w:rPr>
                <w:rFonts w:cs="Times New Roman"/>
              </w:rPr>
            </w:pPr>
            <w:r w:rsidRPr="00E52983">
              <w:rPr>
                <w:rFonts w:cs="Times New Roman"/>
              </w:rPr>
              <w:t>100</w:t>
            </w:r>
          </w:p>
        </w:tc>
      </w:tr>
      <w:tr w:rsidR="00B45F21" w:rsidRPr="00E52983" w14:paraId="55C365B0" w14:textId="77777777" w:rsidTr="0075444A">
        <w:tc>
          <w:tcPr>
            <w:tcW w:w="2169" w:type="pct"/>
            <w:tcBorders>
              <w:top w:val="single" w:sz="4" w:space="0" w:color="000000"/>
              <w:left w:val="single" w:sz="4" w:space="0" w:color="000000"/>
              <w:bottom w:val="single" w:sz="4" w:space="0" w:color="000000"/>
              <w:right w:val="single" w:sz="4" w:space="0" w:color="000000"/>
            </w:tcBorders>
          </w:tcPr>
          <w:p w14:paraId="4E711E19" w14:textId="77777777" w:rsidR="00B45F21" w:rsidRPr="00E52983" w:rsidRDefault="00B45F21" w:rsidP="00293DBC">
            <w:pPr>
              <w:pStyle w:val="TableParagraph"/>
              <w:rPr>
                <w:rFonts w:cs="Times New Roman"/>
              </w:rPr>
            </w:pPr>
          </w:p>
        </w:tc>
        <w:tc>
          <w:tcPr>
            <w:tcW w:w="2035" w:type="pct"/>
            <w:tcBorders>
              <w:top w:val="single" w:sz="4" w:space="0" w:color="000000"/>
              <w:left w:val="single" w:sz="4" w:space="0" w:color="000000"/>
              <w:bottom w:val="single" w:sz="4" w:space="0" w:color="000000"/>
              <w:right w:val="single" w:sz="4" w:space="0" w:color="000000"/>
            </w:tcBorders>
          </w:tcPr>
          <w:p w14:paraId="649C81FE" w14:textId="77777777" w:rsidR="00B45F21" w:rsidRPr="00E52983" w:rsidRDefault="00B45F21" w:rsidP="00293DBC">
            <w:pPr>
              <w:pStyle w:val="TableParagraph"/>
              <w:spacing w:before="26"/>
              <w:ind w:left="81"/>
              <w:rPr>
                <w:rFonts w:cs="Times New Roman"/>
              </w:rPr>
            </w:pPr>
            <w:r w:rsidRPr="00E52983">
              <w:rPr>
                <w:rFonts w:cs="Times New Roman"/>
              </w:rPr>
              <w:t>26 - 50 seats</w:t>
            </w:r>
          </w:p>
        </w:tc>
        <w:tc>
          <w:tcPr>
            <w:tcW w:w="796" w:type="pct"/>
            <w:tcBorders>
              <w:top w:val="single" w:sz="4" w:space="0" w:color="000000"/>
              <w:left w:val="single" w:sz="4" w:space="0" w:color="000000"/>
              <w:bottom w:val="single" w:sz="4" w:space="0" w:color="000000"/>
              <w:right w:val="single" w:sz="4" w:space="0" w:color="000000"/>
            </w:tcBorders>
          </w:tcPr>
          <w:p w14:paraId="6333D01A" w14:textId="77777777" w:rsidR="00B45F21" w:rsidRPr="00E52983" w:rsidRDefault="00B45F21" w:rsidP="002A1402">
            <w:pPr>
              <w:pStyle w:val="TableParagraph"/>
              <w:spacing w:before="26"/>
              <w:ind w:left="82"/>
              <w:jc w:val="center"/>
              <w:rPr>
                <w:rFonts w:cs="Times New Roman"/>
              </w:rPr>
            </w:pPr>
            <w:r w:rsidRPr="00E52983">
              <w:rPr>
                <w:rFonts w:cs="Times New Roman"/>
              </w:rPr>
              <w:t>400</w:t>
            </w:r>
          </w:p>
        </w:tc>
      </w:tr>
      <w:tr w:rsidR="00B45F21" w:rsidRPr="00E52983" w14:paraId="5D29F3A0" w14:textId="77777777" w:rsidTr="0075444A">
        <w:tc>
          <w:tcPr>
            <w:tcW w:w="2169" w:type="pct"/>
            <w:tcBorders>
              <w:top w:val="single" w:sz="4" w:space="0" w:color="000000"/>
              <w:left w:val="single" w:sz="4" w:space="0" w:color="000000"/>
              <w:bottom w:val="single" w:sz="4" w:space="0" w:color="000000"/>
              <w:right w:val="single" w:sz="4" w:space="0" w:color="000000"/>
            </w:tcBorders>
          </w:tcPr>
          <w:p w14:paraId="4420EE86" w14:textId="77777777" w:rsidR="00B45F21" w:rsidRPr="00E52983" w:rsidRDefault="00B45F21" w:rsidP="00293DBC">
            <w:pPr>
              <w:pStyle w:val="TableParagraph"/>
              <w:rPr>
                <w:rFonts w:cs="Times New Roman"/>
              </w:rPr>
            </w:pPr>
          </w:p>
        </w:tc>
        <w:tc>
          <w:tcPr>
            <w:tcW w:w="2035" w:type="pct"/>
            <w:tcBorders>
              <w:top w:val="single" w:sz="4" w:space="0" w:color="000000"/>
              <w:left w:val="single" w:sz="4" w:space="0" w:color="000000"/>
              <w:bottom w:val="single" w:sz="4" w:space="0" w:color="000000"/>
              <w:right w:val="single" w:sz="4" w:space="0" w:color="000000"/>
            </w:tcBorders>
          </w:tcPr>
          <w:p w14:paraId="3E6B5F80" w14:textId="77777777" w:rsidR="00B45F21" w:rsidRPr="00E52983" w:rsidRDefault="00B45F21" w:rsidP="00293DBC">
            <w:pPr>
              <w:pStyle w:val="TableParagraph"/>
              <w:spacing w:before="26"/>
              <w:ind w:left="81"/>
              <w:rPr>
                <w:rFonts w:cs="Times New Roman"/>
              </w:rPr>
            </w:pPr>
            <w:r w:rsidRPr="00E52983">
              <w:rPr>
                <w:rFonts w:cs="Times New Roman"/>
              </w:rPr>
              <w:t>51 plus seats</w:t>
            </w:r>
          </w:p>
        </w:tc>
        <w:tc>
          <w:tcPr>
            <w:tcW w:w="796" w:type="pct"/>
            <w:tcBorders>
              <w:top w:val="single" w:sz="4" w:space="0" w:color="000000"/>
              <w:left w:val="single" w:sz="4" w:space="0" w:color="000000"/>
              <w:bottom w:val="single" w:sz="4" w:space="0" w:color="000000"/>
              <w:right w:val="single" w:sz="4" w:space="0" w:color="000000"/>
            </w:tcBorders>
          </w:tcPr>
          <w:p w14:paraId="383B7CA7" w14:textId="77777777" w:rsidR="00B45F21" w:rsidRPr="00E52983" w:rsidRDefault="00B45F21" w:rsidP="002A1402">
            <w:pPr>
              <w:pStyle w:val="TableParagraph"/>
              <w:spacing w:before="26"/>
              <w:ind w:left="82"/>
              <w:jc w:val="center"/>
              <w:rPr>
                <w:rFonts w:cs="Times New Roman"/>
              </w:rPr>
            </w:pPr>
            <w:r w:rsidRPr="00E52983">
              <w:rPr>
                <w:rFonts w:cs="Times New Roman"/>
              </w:rPr>
              <w:t>700</w:t>
            </w:r>
          </w:p>
        </w:tc>
      </w:tr>
    </w:tbl>
    <w:p w14:paraId="2D741C9D" w14:textId="77777777" w:rsidR="00B45F21" w:rsidRPr="00E52983" w:rsidRDefault="00B45F21" w:rsidP="00B45F21">
      <w:pPr>
        <w:pStyle w:val="REG-P1"/>
      </w:pPr>
    </w:p>
    <w:p w14:paraId="5A7A848E" w14:textId="77777777" w:rsidR="00B45F21" w:rsidRPr="00E52983" w:rsidRDefault="00B45F21" w:rsidP="00B45F21">
      <w:pPr>
        <w:pStyle w:val="REG-Amend"/>
      </w:pPr>
      <w:r w:rsidRPr="00E52983">
        <w:t xml:space="preserve">[regulation 1 substituted by GN 302/1977 as amended by GN 32/1978; amended by GN 114/1978; </w:t>
      </w:r>
      <w:r w:rsidRPr="00E52983">
        <w:br/>
        <w:t>and substituted by AG GN 8/1981, AG GN 61/1983 and GN 25/2021]</w:t>
      </w:r>
    </w:p>
    <w:p w14:paraId="293C2D67" w14:textId="77777777" w:rsidR="00B45F21" w:rsidRPr="00E52983" w:rsidRDefault="00B45F21" w:rsidP="00B45F21">
      <w:pPr>
        <w:pStyle w:val="REG-P1"/>
      </w:pPr>
    </w:p>
    <w:p w14:paraId="04A69EE4" w14:textId="77777777" w:rsidR="00B45F21" w:rsidRPr="00E52983" w:rsidRDefault="00B45F21" w:rsidP="00B45F21">
      <w:pPr>
        <w:pStyle w:val="REG-P1"/>
        <w:rPr>
          <w:b/>
        </w:rPr>
      </w:pPr>
      <w:r w:rsidRPr="00E52983">
        <w:rPr>
          <w:b/>
        </w:rPr>
        <w:t>2.</w:t>
      </w:r>
      <w:r w:rsidRPr="00E52983">
        <w:rPr>
          <w:b/>
        </w:rPr>
        <w:tab/>
      </w:r>
    </w:p>
    <w:p w14:paraId="072A3579" w14:textId="77777777" w:rsidR="00B45F21" w:rsidRPr="00E52983" w:rsidRDefault="00B45F21" w:rsidP="00B45F21">
      <w:pPr>
        <w:pStyle w:val="REG-P1"/>
        <w:rPr>
          <w:lang w:eastAsia="en-US"/>
        </w:rPr>
      </w:pPr>
    </w:p>
    <w:p w14:paraId="79520F9C" w14:textId="77777777" w:rsidR="00B45F21" w:rsidRPr="00E52983" w:rsidRDefault="00B45F21" w:rsidP="00B45F21">
      <w:pPr>
        <w:pStyle w:val="REG-Amend"/>
      </w:pPr>
      <w:r w:rsidRPr="00E52983">
        <w:t>[regulation 2 deleted by GN 302/1977 as amended by GN 32/1978]</w:t>
      </w:r>
    </w:p>
    <w:p w14:paraId="5C2DDDC3" w14:textId="77777777" w:rsidR="00B45F21" w:rsidRPr="00E52983" w:rsidRDefault="00B45F21" w:rsidP="00B45F21">
      <w:pPr>
        <w:pStyle w:val="REG-P1"/>
      </w:pPr>
    </w:p>
    <w:p w14:paraId="66A1790C" w14:textId="683CA074" w:rsidR="00B45F21" w:rsidRPr="00E52983" w:rsidRDefault="00B45F21" w:rsidP="002A1402">
      <w:pPr>
        <w:pStyle w:val="REG-Pa"/>
      </w:pPr>
      <w:r w:rsidRPr="00E52983">
        <w:rPr>
          <w:b/>
        </w:rPr>
        <w:t>3.</w:t>
      </w:r>
      <w:r w:rsidRPr="00E52983">
        <w:rPr>
          <w:b/>
        </w:rPr>
        <w:tab/>
      </w:r>
      <w:r w:rsidRPr="002A1402">
        <w:t>(1</w:t>
      </w:r>
      <w:r w:rsidR="001A730A" w:rsidRPr="002A1402">
        <w:t>)</w:t>
      </w:r>
      <w:r w:rsidR="001A730A" w:rsidRPr="002A1402">
        <w:tab/>
      </w:r>
      <w:r w:rsidRPr="002A1402">
        <w:t>(a)</w:t>
      </w:r>
      <w:r w:rsidRPr="00E52983">
        <w:tab/>
        <w:t>Accommodation and camping places in a game park may be booked, nor earlier than 1 year before the first day for which the accommodation is required, by applying in writing to the Booking Office, Administration of South West Africa, Private Bag 13267, Windhoek (hereinafter called the booking office) for the specific accommodation required.</w:t>
      </w:r>
    </w:p>
    <w:p w14:paraId="5BADC130" w14:textId="77777777" w:rsidR="00B45F21" w:rsidRPr="00E52983" w:rsidRDefault="00B45F21" w:rsidP="00B45F21">
      <w:pPr>
        <w:pStyle w:val="REG-P1"/>
      </w:pPr>
    </w:p>
    <w:p w14:paraId="33D923A2" w14:textId="77777777" w:rsidR="00B45F21" w:rsidRPr="00E52983" w:rsidRDefault="00B45F21" w:rsidP="00B45F21">
      <w:pPr>
        <w:pStyle w:val="REG-Amend"/>
      </w:pPr>
      <w:r w:rsidRPr="00E52983">
        <w:t>[The word “nor” should be “not”.]</w:t>
      </w:r>
    </w:p>
    <w:p w14:paraId="2C38C57C" w14:textId="77777777" w:rsidR="00B45F21" w:rsidRPr="00E52983" w:rsidRDefault="00B45F21" w:rsidP="00B45F21">
      <w:pPr>
        <w:pStyle w:val="REG-P1"/>
      </w:pPr>
    </w:p>
    <w:p w14:paraId="18FCF267" w14:textId="77777777" w:rsidR="00B45F21" w:rsidRPr="00E52983" w:rsidRDefault="00B45F21" w:rsidP="00B45F21">
      <w:pPr>
        <w:pStyle w:val="REG-Pi"/>
      </w:pPr>
      <w:r w:rsidRPr="00E52983">
        <w:t>(b)</w:t>
      </w:r>
      <w:r w:rsidRPr="00E52983">
        <w:tab/>
      </w:r>
      <w:r w:rsidRPr="00E52983">
        <w:rPr>
          <w:rFonts w:eastAsiaTheme="minorHAnsi"/>
        </w:rPr>
        <w:t>(i)</w:t>
      </w:r>
      <w:r w:rsidRPr="00E52983">
        <w:rPr>
          <w:rFonts w:eastAsiaTheme="minorHAnsi"/>
        </w:rPr>
        <w:tab/>
      </w:r>
      <w:r w:rsidRPr="00E52983">
        <w:t>Accommodation, except rooms known as ski-cabins (hereafter called ski-cabins) and tents, in the Etosha National Park may during the official school vacations of the schools in South West Africa be booked for at most 3 nights in succession at each rest camp: Provided that if after expiration of such period no new application for the accommodation occupied in terms of such booking is received, such accommodation may be booked for further periods not exceeding 3 nights per rest camp.</w:t>
      </w:r>
    </w:p>
    <w:p w14:paraId="3AEC106A" w14:textId="77777777" w:rsidR="00B45F21" w:rsidRPr="00E52983" w:rsidRDefault="00B45F21" w:rsidP="00B45F21">
      <w:pPr>
        <w:pStyle w:val="REG-Pi"/>
        <w:rPr>
          <w:lang w:eastAsia="en-US"/>
        </w:rPr>
      </w:pPr>
    </w:p>
    <w:p w14:paraId="0D3E98CA" w14:textId="77777777" w:rsidR="00B45F21" w:rsidRPr="00E52983" w:rsidRDefault="00B45F21" w:rsidP="00B45F21">
      <w:pPr>
        <w:pStyle w:val="REG-Pi"/>
      </w:pPr>
      <w:r w:rsidRPr="00E52983">
        <w:t>(ii)</w:t>
      </w:r>
      <w:r w:rsidRPr="00E52983">
        <w:tab/>
        <w:t>Ski-cabins, tents and camping sites in the Etosha National Park may, during the official school vacations of the schools in South West Africa, be booked for at most 7 nights in succession per rest camp: Provided that if after expiration of such period no new application is received for the ski-cabins, tents or camping sites occupied in terms of such booking, such ski-cabins, tents or camping sites may be booked for further periods not exceeding 7 nights per rest camp.</w:t>
      </w:r>
    </w:p>
    <w:p w14:paraId="35782E89" w14:textId="77777777" w:rsidR="00B45F21" w:rsidRPr="00E52983" w:rsidRDefault="00B45F21" w:rsidP="00B45F21">
      <w:pPr>
        <w:pStyle w:val="REG-Pi"/>
      </w:pPr>
    </w:p>
    <w:p w14:paraId="5E9E1D9A" w14:textId="77777777" w:rsidR="00B45F21" w:rsidRPr="00E52983" w:rsidRDefault="00B45F21" w:rsidP="00B45F21">
      <w:pPr>
        <w:pStyle w:val="REG-Pi"/>
      </w:pPr>
      <w:r w:rsidRPr="00E52983">
        <w:t>(iii)</w:t>
      </w:r>
      <w:r w:rsidRPr="00E52983">
        <w:tab/>
        <w:t>Flats, caravans and tents at the Ai-Ais and Gross Barmen Hot Springs may, during the official school holidays of the schools in South West Africa be booked for at most 10 nights in succession.</w:t>
      </w:r>
    </w:p>
    <w:p w14:paraId="72E282FF" w14:textId="77777777" w:rsidR="00B45F21" w:rsidRPr="00E52983" w:rsidRDefault="00B45F21" w:rsidP="00B45F21">
      <w:pPr>
        <w:pStyle w:val="REG-Pi"/>
      </w:pPr>
    </w:p>
    <w:p w14:paraId="76C8599C" w14:textId="77777777" w:rsidR="00B45F21" w:rsidRPr="00E52983" w:rsidRDefault="00B45F21" w:rsidP="00AA1CFE">
      <w:pPr>
        <w:pStyle w:val="REG-Pa"/>
      </w:pPr>
      <w:r w:rsidRPr="00E52983">
        <w:t>(2)</w:t>
      </w:r>
      <w:r w:rsidRPr="00E52983">
        <w:tab/>
        <w:t>(a)</w:t>
      </w:r>
      <w:r w:rsidRPr="00E52983">
        <w:tab/>
        <w:t>Priority shall be given to applications for block bookings received before the last day of May of any year for the following tourist season, in the following order of preference:</w:t>
      </w:r>
    </w:p>
    <w:p w14:paraId="7F22A1F1" w14:textId="77777777" w:rsidR="00B45F21" w:rsidRPr="00E52983" w:rsidRDefault="00B45F21" w:rsidP="00B45F21">
      <w:pPr>
        <w:pStyle w:val="REG-P1"/>
      </w:pPr>
    </w:p>
    <w:p w14:paraId="6EAB8685" w14:textId="77777777" w:rsidR="00B45F21" w:rsidRPr="00E52983" w:rsidRDefault="00B45F21" w:rsidP="00B45F21">
      <w:pPr>
        <w:pStyle w:val="REG-Pi"/>
        <w:rPr>
          <w:lang w:eastAsia="en-US"/>
        </w:rPr>
      </w:pPr>
      <w:r w:rsidRPr="00E52983">
        <w:rPr>
          <w:lang w:eastAsia="en-US"/>
        </w:rPr>
        <w:t>(i)</w:t>
      </w:r>
      <w:r w:rsidRPr="00E52983">
        <w:rPr>
          <w:lang w:eastAsia="en-US"/>
        </w:rPr>
        <w:tab/>
        <w:t>weekly tours</w:t>
      </w:r>
    </w:p>
    <w:p w14:paraId="455492C7" w14:textId="77777777" w:rsidR="00B45F21" w:rsidRPr="00E52983" w:rsidRDefault="00B45F21" w:rsidP="00B45F21">
      <w:pPr>
        <w:pStyle w:val="REG-Pi"/>
        <w:rPr>
          <w:lang w:eastAsia="en-US"/>
        </w:rPr>
      </w:pPr>
    </w:p>
    <w:p w14:paraId="588FBCE0" w14:textId="77777777" w:rsidR="00B45F21" w:rsidRPr="00E52983" w:rsidRDefault="00B45F21" w:rsidP="00B45F21">
      <w:pPr>
        <w:pStyle w:val="REG-Pi"/>
        <w:rPr>
          <w:lang w:eastAsia="en-US"/>
        </w:rPr>
      </w:pPr>
      <w:r w:rsidRPr="00E52983">
        <w:rPr>
          <w:lang w:eastAsia="en-US"/>
        </w:rPr>
        <w:t>(ii)</w:t>
      </w:r>
      <w:r w:rsidRPr="00E52983">
        <w:rPr>
          <w:lang w:eastAsia="en-US"/>
        </w:rPr>
        <w:tab/>
        <w:t>fortnightly tours</w:t>
      </w:r>
    </w:p>
    <w:p w14:paraId="1D4DBC63" w14:textId="77777777" w:rsidR="00B45F21" w:rsidRPr="00E52983" w:rsidRDefault="00B45F21" w:rsidP="00B45F21">
      <w:pPr>
        <w:pStyle w:val="REG-Pi"/>
        <w:rPr>
          <w:lang w:eastAsia="en-US"/>
        </w:rPr>
      </w:pPr>
    </w:p>
    <w:p w14:paraId="4A40E1BB" w14:textId="77777777" w:rsidR="00B45F21" w:rsidRPr="00E52983" w:rsidRDefault="00B45F21" w:rsidP="00B45F21">
      <w:pPr>
        <w:pStyle w:val="REG-Pi"/>
        <w:rPr>
          <w:lang w:eastAsia="en-US"/>
        </w:rPr>
      </w:pPr>
      <w:r w:rsidRPr="00E52983">
        <w:rPr>
          <w:rFonts w:ascii="Arial" w:hAnsi="Arial" w:cs="Arial"/>
          <w:sz w:val="20"/>
          <w:szCs w:val="20"/>
          <w:lang w:eastAsia="en-US"/>
        </w:rPr>
        <w:t>(iii)</w:t>
      </w:r>
      <w:r w:rsidRPr="00E52983">
        <w:rPr>
          <w:rFonts w:ascii="Arial" w:hAnsi="Arial" w:cs="Arial"/>
          <w:sz w:val="20"/>
          <w:szCs w:val="20"/>
          <w:lang w:eastAsia="en-US"/>
        </w:rPr>
        <w:tab/>
      </w:r>
      <w:r w:rsidRPr="00E52983">
        <w:rPr>
          <w:lang w:eastAsia="en-US"/>
        </w:rPr>
        <w:t>monthly tours</w:t>
      </w:r>
    </w:p>
    <w:p w14:paraId="36208C84" w14:textId="77777777" w:rsidR="00B45F21" w:rsidRPr="00E52983" w:rsidRDefault="00B45F21" w:rsidP="00B45F21">
      <w:pPr>
        <w:pStyle w:val="REG-Pi"/>
        <w:rPr>
          <w:lang w:eastAsia="en-US"/>
        </w:rPr>
      </w:pPr>
    </w:p>
    <w:p w14:paraId="19BB65AB" w14:textId="77777777" w:rsidR="00B45F21" w:rsidRPr="00E52983" w:rsidRDefault="00B45F21" w:rsidP="00B45F21">
      <w:pPr>
        <w:pStyle w:val="REG-Pi"/>
        <w:rPr>
          <w:lang w:eastAsia="en-US"/>
        </w:rPr>
      </w:pPr>
      <w:r w:rsidRPr="00E52983">
        <w:rPr>
          <w:lang w:eastAsia="en-US"/>
        </w:rPr>
        <w:t>(iv)</w:t>
      </w:r>
      <w:r w:rsidRPr="00E52983">
        <w:rPr>
          <w:lang w:eastAsia="en-US"/>
        </w:rPr>
        <w:tab/>
        <w:t>occasional tours</w:t>
      </w:r>
    </w:p>
    <w:p w14:paraId="45381010" w14:textId="77777777" w:rsidR="00B45F21" w:rsidRPr="00E52983" w:rsidRDefault="00B45F21" w:rsidP="00B45F21">
      <w:pPr>
        <w:pStyle w:val="REG-Pi"/>
        <w:rPr>
          <w:lang w:eastAsia="en-US"/>
        </w:rPr>
      </w:pPr>
    </w:p>
    <w:p w14:paraId="12CCFF78" w14:textId="77777777" w:rsidR="00B45F21" w:rsidRPr="00E52983" w:rsidRDefault="00B45F21" w:rsidP="00B45F21">
      <w:pPr>
        <w:pStyle w:val="REG-Amend"/>
        <w:rPr>
          <w:lang w:eastAsia="en-US"/>
        </w:rPr>
      </w:pPr>
      <w:r w:rsidRPr="00E52983">
        <w:rPr>
          <w:lang w:eastAsia="en-US"/>
        </w:rPr>
        <w:t>[There should be a full stop at the end of paragraph (iv).]</w:t>
      </w:r>
    </w:p>
    <w:p w14:paraId="3C036C23" w14:textId="77777777" w:rsidR="00A560A8" w:rsidRDefault="00A560A8" w:rsidP="00B45F21">
      <w:pPr>
        <w:pStyle w:val="REG-Pa"/>
        <w:rPr>
          <w:lang w:eastAsia="en-US"/>
        </w:rPr>
      </w:pPr>
    </w:p>
    <w:p w14:paraId="5D716746" w14:textId="5D8B1722" w:rsidR="00B45F21" w:rsidRPr="00E52983" w:rsidRDefault="00B45F21" w:rsidP="00B45F21">
      <w:pPr>
        <w:pStyle w:val="REG-Pa"/>
        <w:rPr>
          <w:lang w:eastAsia="en-US"/>
        </w:rPr>
      </w:pPr>
      <w:r w:rsidRPr="00E52983">
        <w:rPr>
          <w:lang w:eastAsia="en-US"/>
        </w:rPr>
        <w:t>(b)</w:t>
      </w:r>
      <w:r w:rsidRPr="00E52983">
        <w:rPr>
          <w:lang w:eastAsia="en-US"/>
        </w:rPr>
        <w:tab/>
        <w:t>Applications for block bookings received after the date determined in paragraph (a) shall be considered only after the ordinary applications have been dealt with, if sufficient accommodation is at that stage still available.</w:t>
      </w:r>
    </w:p>
    <w:p w14:paraId="6293C99C" w14:textId="77777777" w:rsidR="00B45F21" w:rsidRPr="00E52983" w:rsidRDefault="00B45F21" w:rsidP="00B45F21">
      <w:pPr>
        <w:pStyle w:val="REG-Pa"/>
        <w:rPr>
          <w:b/>
        </w:rPr>
      </w:pPr>
    </w:p>
    <w:p w14:paraId="5AAA5610" w14:textId="77777777" w:rsidR="00B45F21" w:rsidRPr="00E52983" w:rsidRDefault="00B45F21" w:rsidP="00B45F21">
      <w:pPr>
        <w:pStyle w:val="REG-P1"/>
        <w:rPr>
          <w:lang w:eastAsia="en-US"/>
        </w:rPr>
      </w:pPr>
      <w:r w:rsidRPr="00E52983">
        <w:rPr>
          <w:lang w:eastAsia="en-US"/>
        </w:rPr>
        <w:t>(3)</w:t>
      </w:r>
      <w:r w:rsidRPr="00E52983">
        <w:rPr>
          <w:lang w:eastAsia="en-US"/>
        </w:rPr>
        <w:tab/>
        <w:t>As soon as accommodation and camping places have been booked the applicant shall be informed thereof and all the fees payable in terms of these regulations shall then be paid in advance within the period determined in such notice, otherwise the booking shall lapse.</w:t>
      </w:r>
    </w:p>
    <w:p w14:paraId="53B48F55" w14:textId="77777777" w:rsidR="00B45F21" w:rsidRPr="00E52983" w:rsidRDefault="00B45F21" w:rsidP="00B45F21">
      <w:pPr>
        <w:pStyle w:val="REG-P1"/>
        <w:rPr>
          <w:lang w:eastAsia="en-US"/>
        </w:rPr>
      </w:pPr>
    </w:p>
    <w:p w14:paraId="50EBA2D1" w14:textId="77777777" w:rsidR="00B45F21" w:rsidRPr="00E52983" w:rsidRDefault="00B45F21" w:rsidP="00B45F21">
      <w:pPr>
        <w:pStyle w:val="REG-P1"/>
        <w:rPr>
          <w:lang w:eastAsia="en-US"/>
        </w:rPr>
      </w:pPr>
      <w:r w:rsidRPr="00E52983">
        <w:rPr>
          <w:b/>
        </w:rPr>
        <w:t>4.</w:t>
      </w:r>
      <w:r w:rsidRPr="00E52983">
        <w:tab/>
        <w:t>(1)</w:t>
      </w:r>
      <w:r w:rsidRPr="00E52983">
        <w:tab/>
        <w:t>Subject</w:t>
      </w:r>
      <w:r w:rsidRPr="00E52983">
        <w:rPr>
          <w:lang w:eastAsia="en-US"/>
        </w:rPr>
        <w:t xml:space="preserve"> to the provisions of </w:t>
      </w:r>
      <w:r w:rsidRPr="00E52983">
        <w:t xml:space="preserve">subregulations (2), (2A), (2B), (3), (4), (5) and (6), </w:t>
      </w:r>
      <w:r w:rsidRPr="00E52983">
        <w:rPr>
          <w:lang w:eastAsia="en-US"/>
        </w:rPr>
        <w:t>the fees indicated hereunder in respect of the specific accommodation to be occupied, shall be paid for permission to stay in a game park:</w:t>
      </w:r>
    </w:p>
    <w:p w14:paraId="7AD21E30" w14:textId="77777777" w:rsidR="00B45F21" w:rsidRPr="00E52983" w:rsidRDefault="00B45F21" w:rsidP="00B45F21">
      <w:pPr>
        <w:pStyle w:val="REG-P1"/>
        <w:ind w:firstLine="0"/>
        <w:rPr>
          <w:b/>
        </w:rPr>
      </w:pPr>
    </w:p>
    <w:tbl>
      <w:tblPr>
        <w:tblStyle w:val="TableGrid"/>
        <w:tblW w:w="49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7"/>
        <w:gridCol w:w="1936"/>
        <w:gridCol w:w="2763"/>
        <w:gridCol w:w="1243"/>
      </w:tblGrid>
      <w:tr w:rsidR="0075444A" w:rsidRPr="00E52983" w14:paraId="2F786F09" w14:textId="77777777" w:rsidTr="001B647C">
        <w:tc>
          <w:tcPr>
            <w:tcW w:w="1462" w:type="pct"/>
            <w:vAlign w:val="center"/>
          </w:tcPr>
          <w:p w14:paraId="69DD17B6" w14:textId="77777777" w:rsidR="00B45F21" w:rsidRPr="00E52983" w:rsidRDefault="00B45F21" w:rsidP="00293DBC">
            <w:pPr>
              <w:pStyle w:val="REG-P0"/>
              <w:jc w:val="left"/>
            </w:pPr>
            <w:r w:rsidRPr="00E52983">
              <w:t>Type of accommodation</w:t>
            </w:r>
          </w:p>
        </w:tc>
        <w:tc>
          <w:tcPr>
            <w:tcW w:w="1152" w:type="pct"/>
            <w:vAlign w:val="center"/>
          </w:tcPr>
          <w:p w14:paraId="4946AD76" w14:textId="16DEC5B0" w:rsidR="0075444A" w:rsidRDefault="00B45F21" w:rsidP="0075444A">
            <w:pPr>
              <w:pStyle w:val="REG-P0"/>
              <w:tabs>
                <w:tab w:val="clear" w:pos="567"/>
              </w:tabs>
              <w:ind w:left="744"/>
              <w:jc w:val="left"/>
            </w:pPr>
            <w:r w:rsidRPr="00E52983">
              <w:t>Number</w:t>
            </w:r>
            <w:r w:rsidR="003E0872">
              <w:t xml:space="preserve"> </w:t>
            </w:r>
          </w:p>
          <w:p w14:paraId="61E3A01E" w14:textId="3BB877D1" w:rsidR="00B45F21" w:rsidRPr="00E52983" w:rsidRDefault="00B45F21" w:rsidP="0075444A">
            <w:pPr>
              <w:pStyle w:val="REG-P0"/>
              <w:tabs>
                <w:tab w:val="clear" w:pos="567"/>
              </w:tabs>
              <w:ind w:left="744"/>
              <w:jc w:val="left"/>
            </w:pPr>
            <w:r w:rsidRPr="00E52983">
              <w:t>beds</w:t>
            </w:r>
          </w:p>
        </w:tc>
        <w:tc>
          <w:tcPr>
            <w:tcW w:w="1645" w:type="pct"/>
            <w:vAlign w:val="center"/>
          </w:tcPr>
          <w:p w14:paraId="74829A87" w14:textId="77777777" w:rsidR="00B45F21" w:rsidRPr="00E52983" w:rsidRDefault="00B45F21" w:rsidP="00293DBC">
            <w:pPr>
              <w:pStyle w:val="REG-P0"/>
              <w:jc w:val="left"/>
            </w:pPr>
            <w:r w:rsidRPr="00E52983">
              <w:t>Place</w:t>
            </w:r>
          </w:p>
        </w:tc>
        <w:tc>
          <w:tcPr>
            <w:tcW w:w="740" w:type="pct"/>
            <w:vAlign w:val="center"/>
          </w:tcPr>
          <w:p w14:paraId="516F2201" w14:textId="77777777" w:rsidR="00B45F21" w:rsidRPr="00E52983" w:rsidRDefault="00B45F21" w:rsidP="002946DF">
            <w:pPr>
              <w:pStyle w:val="REG-P0"/>
              <w:ind w:left="173"/>
              <w:jc w:val="left"/>
            </w:pPr>
            <w:r w:rsidRPr="00E52983">
              <w:t xml:space="preserve">Tariff </w:t>
            </w:r>
            <w:r w:rsidRPr="00E52983">
              <w:br/>
              <w:t>per day</w:t>
            </w:r>
          </w:p>
        </w:tc>
      </w:tr>
      <w:tr w:rsidR="0075444A" w:rsidRPr="00E52983" w14:paraId="546A4F23" w14:textId="77777777" w:rsidTr="001B647C">
        <w:tc>
          <w:tcPr>
            <w:tcW w:w="1462" w:type="pct"/>
          </w:tcPr>
          <w:p w14:paraId="3A486A9C" w14:textId="77777777" w:rsidR="00B45F21" w:rsidRPr="00E52983" w:rsidRDefault="00B45F21" w:rsidP="00293DBC">
            <w:pPr>
              <w:pStyle w:val="REG-P0"/>
            </w:pPr>
          </w:p>
        </w:tc>
        <w:tc>
          <w:tcPr>
            <w:tcW w:w="1152" w:type="pct"/>
          </w:tcPr>
          <w:p w14:paraId="072EC14F" w14:textId="77777777" w:rsidR="00B45F21" w:rsidRPr="00E52983" w:rsidRDefault="00B45F21" w:rsidP="00293DBC">
            <w:pPr>
              <w:pStyle w:val="REG-P0"/>
            </w:pPr>
          </w:p>
        </w:tc>
        <w:tc>
          <w:tcPr>
            <w:tcW w:w="1645" w:type="pct"/>
          </w:tcPr>
          <w:p w14:paraId="27BAB6FD" w14:textId="77777777" w:rsidR="00B45F21" w:rsidRPr="00E52983" w:rsidRDefault="00B45F21" w:rsidP="00293DBC">
            <w:pPr>
              <w:pStyle w:val="REG-P0"/>
            </w:pPr>
          </w:p>
        </w:tc>
        <w:tc>
          <w:tcPr>
            <w:tcW w:w="740" w:type="pct"/>
          </w:tcPr>
          <w:p w14:paraId="410ABFBB" w14:textId="77777777" w:rsidR="00B45F21" w:rsidRPr="00E52983" w:rsidRDefault="00B45F21" w:rsidP="00293DBC">
            <w:pPr>
              <w:pStyle w:val="REG-P0"/>
            </w:pPr>
          </w:p>
        </w:tc>
      </w:tr>
      <w:tr w:rsidR="0075444A" w:rsidRPr="00E52983" w14:paraId="5F424DDF" w14:textId="77777777" w:rsidTr="001B647C">
        <w:tc>
          <w:tcPr>
            <w:tcW w:w="1462" w:type="pct"/>
          </w:tcPr>
          <w:p w14:paraId="0D6AC244" w14:textId="77777777" w:rsidR="00B45F21" w:rsidRPr="00E52983" w:rsidRDefault="00B45F21" w:rsidP="00293DBC">
            <w:pPr>
              <w:pStyle w:val="REG-P0"/>
            </w:pPr>
            <w:r w:rsidRPr="00E52983">
              <w:t>Luxury flat with facilities</w:t>
            </w:r>
          </w:p>
        </w:tc>
        <w:tc>
          <w:tcPr>
            <w:tcW w:w="1152" w:type="pct"/>
          </w:tcPr>
          <w:p w14:paraId="53AB684B" w14:textId="77777777" w:rsidR="00B45F21" w:rsidRPr="00E52983" w:rsidRDefault="00B45F21" w:rsidP="00293DBC">
            <w:pPr>
              <w:pStyle w:val="REG-P0"/>
              <w:jc w:val="center"/>
            </w:pPr>
            <w:r w:rsidRPr="00E52983">
              <w:t>4</w:t>
            </w:r>
          </w:p>
        </w:tc>
        <w:tc>
          <w:tcPr>
            <w:tcW w:w="1645" w:type="pct"/>
          </w:tcPr>
          <w:p w14:paraId="71CCEAEC" w14:textId="77777777" w:rsidR="00B45F21" w:rsidRPr="00E52983" w:rsidRDefault="00B45F21" w:rsidP="00293DBC">
            <w:pPr>
              <w:pStyle w:val="REG-P0"/>
            </w:pPr>
            <w:r w:rsidRPr="00E52983">
              <w:t>Namutoni</w:t>
            </w:r>
          </w:p>
        </w:tc>
        <w:tc>
          <w:tcPr>
            <w:tcW w:w="740" w:type="pct"/>
          </w:tcPr>
          <w:p w14:paraId="5D5D4C3B" w14:textId="77777777" w:rsidR="00B45F21" w:rsidRPr="00E52983" w:rsidRDefault="00B45F21" w:rsidP="002946DF">
            <w:pPr>
              <w:pStyle w:val="REG-P0"/>
              <w:ind w:right="240"/>
              <w:jc w:val="right"/>
            </w:pPr>
            <w:r w:rsidRPr="00E52983">
              <w:t>R30,00</w:t>
            </w:r>
          </w:p>
        </w:tc>
      </w:tr>
      <w:tr w:rsidR="0075444A" w:rsidRPr="00E52983" w14:paraId="4D42FE0F" w14:textId="77777777" w:rsidTr="001B647C">
        <w:tc>
          <w:tcPr>
            <w:tcW w:w="1462" w:type="pct"/>
          </w:tcPr>
          <w:p w14:paraId="0DB24712" w14:textId="77777777" w:rsidR="00B45F21" w:rsidRPr="00E52983" w:rsidRDefault="00B45F21" w:rsidP="00293DBC">
            <w:pPr>
              <w:pStyle w:val="REG-P0"/>
            </w:pPr>
            <w:r w:rsidRPr="00E52983">
              <w:t>Bungalow with facilities</w:t>
            </w:r>
          </w:p>
        </w:tc>
        <w:tc>
          <w:tcPr>
            <w:tcW w:w="1152" w:type="pct"/>
          </w:tcPr>
          <w:p w14:paraId="0B5D35F7" w14:textId="77777777" w:rsidR="00B45F21" w:rsidRPr="00E52983" w:rsidRDefault="00B45F21" w:rsidP="00293DBC">
            <w:pPr>
              <w:pStyle w:val="REG-P0"/>
              <w:jc w:val="center"/>
            </w:pPr>
            <w:r w:rsidRPr="00E52983">
              <w:t>6</w:t>
            </w:r>
          </w:p>
        </w:tc>
        <w:tc>
          <w:tcPr>
            <w:tcW w:w="1645" w:type="pct"/>
          </w:tcPr>
          <w:p w14:paraId="11EBEF98" w14:textId="77777777" w:rsidR="00B45F21" w:rsidRPr="00E52983" w:rsidRDefault="00B45F21" w:rsidP="00293DBC">
            <w:pPr>
              <w:pStyle w:val="REG-P0"/>
            </w:pPr>
            <w:r w:rsidRPr="00E52983">
              <w:t>Okaukuejo</w:t>
            </w:r>
          </w:p>
        </w:tc>
        <w:tc>
          <w:tcPr>
            <w:tcW w:w="740" w:type="pct"/>
          </w:tcPr>
          <w:p w14:paraId="235349CD" w14:textId="77777777" w:rsidR="00B45F21" w:rsidRPr="00E52983" w:rsidRDefault="00B45F21" w:rsidP="002946DF">
            <w:pPr>
              <w:pStyle w:val="REG-P0"/>
              <w:ind w:right="240"/>
              <w:jc w:val="right"/>
            </w:pPr>
            <w:r w:rsidRPr="00E52983">
              <w:t>R25,00</w:t>
            </w:r>
          </w:p>
        </w:tc>
      </w:tr>
      <w:tr w:rsidR="0075444A" w:rsidRPr="00E52983" w14:paraId="0359369A" w14:textId="77777777" w:rsidTr="001B647C">
        <w:tc>
          <w:tcPr>
            <w:tcW w:w="1462" w:type="pct"/>
          </w:tcPr>
          <w:p w14:paraId="1E197552" w14:textId="77777777" w:rsidR="00B45F21" w:rsidRPr="00E52983" w:rsidRDefault="00B45F21" w:rsidP="00293DBC">
            <w:pPr>
              <w:pStyle w:val="REG-P0"/>
            </w:pPr>
            <w:r w:rsidRPr="00E52983">
              <w:t>Bungalow with facilities</w:t>
            </w:r>
          </w:p>
        </w:tc>
        <w:tc>
          <w:tcPr>
            <w:tcW w:w="1152" w:type="pct"/>
          </w:tcPr>
          <w:p w14:paraId="51B68588" w14:textId="77777777" w:rsidR="00B45F21" w:rsidRPr="00E52983" w:rsidRDefault="00B45F21" w:rsidP="00293DBC">
            <w:pPr>
              <w:pStyle w:val="REG-P0"/>
              <w:jc w:val="center"/>
            </w:pPr>
            <w:r w:rsidRPr="00E52983">
              <w:t>5</w:t>
            </w:r>
          </w:p>
        </w:tc>
        <w:tc>
          <w:tcPr>
            <w:tcW w:w="1645" w:type="pct"/>
          </w:tcPr>
          <w:p w14:paraId="622D9BD4" w14:textId="77777777" w:rsidR="00B45F21" w:rsidRPr="00E52983" w:rsidRDefault="00B45F21" w:rsidP="00293DBC">
            <w:pPr>
              <w:pStyle w:val="REG-P0"/>
            </w:pPr>
            <w:r w:rsidRPr="00E52983">
              <w:t>Halali</w:t>
            </w:r>
          </w:p>
        </w:tc>
        <w:tc>
          <w:tcPr>
            <w:tcW w:w="740" w:type="pct"/>
          </w:tcPr>
          <w:p w14:paraId="0AC003AA" w14:textId="77777777" w:rsidR="00B45F21" w:rsidRPr="00E52983" w:rsidRDefault="00B45F21" w:rsidP="002946DF">
            <w:pPr>
              <w:pStyle w:val="REG-P0"/>
              <w:ind w:right="240"/>
              <w:jc w:val="right"/>
            </w:pPr>
            <w:r w:rsidRPr="00E52983">
              <w:t>R25,00</w:t>
            </w:r>
          </w:p>
        </w:tc>
      </w:tr>
      <w:tr w:rsidR="0075444A" w:rsidRPr="00E52983" w14:paraId="29309F95" w14:textId="77777777" w:rsidTr="001B647C">
        <w:tc>
          <w:tcPr>
            <w:tcW w:w="1462" w:type="pct"/>
          </w:tcPr>
          <w:p w14:paraId="10905B02" w14:textId="77777777" w:rsidR="00B45F21" w:rsidRPr="00E52983" w:rsidRDefault="00B45F21" w:rsidP="00293DBC">
            <w:pPr>
              <w:pStyle w:val="REG-P0"/>
            </w:pPr>
            <w:r w:rsidRPr="00E52983">
              <w:t>Bungalow with facilities</w:t>
            </w:r>
          </w:p>
        </w:tc>
        <w:tc>
          <w:tcPr>
            <w:tcW w:w="1152" w:type="pct"/>
          </w:tcPr>
          <w:p w14:paraId="0D0023E3" w14:textId="77777777" w:rsidR="00B45F21" w:rsidRPr="00E52983" w:rsidRDefault="00B45F21" w:rsidP="00293DBC">
            <w:pPr>
              <w:pStyle w:val="REG-P0"/>
              <w:jc w:val="center"/>
            </w:pPr>
            <w:r w:rsidRPr="00E52983">
              <w:t>5</w:t>
            </w:r>
          </w:p>
        </w:tc>
        <w:tc>
          <w:tcPr>
            <w:tcW w:w="1645" w:type="pct"/>
          </w:tcPr>
          <w:p w14:paraId="596D6BDE" w14:textId="77777777" w:rsidR="00B45F21" w:rsidRPr="00E52983" w:rsidRDefault="00B45F21" w:rsidP="00293DBC">
            <w:pPr>
              <w:pStyle w:val="REG-P0"/>
            </w:pPr>
            <w:r w:rsidRPr="00E52983">
              <w:t>Hardap</w:t>
            </w:r>
          </w:p>
        </w:tc>
        <w:tc>
          <w:tcPr>
            <w:tcW w:w="740" w:type="pct"/>
          </w:tcPr>
          <w:p w14:paraId="55D00A86" w14:textId="77777777" w:rsidR="00B45F21" w:rsidRPr="00E52983" w:rsidRDefault="00B45F21" w:rsidP="002946DF">
            <w:pPr>
              <w:pStyle w:val="REG-P0"/>
              <w:ind w:right="240"/>
              <w:jc w:val="right"/>
            </w:pPr>
            <w:r w:rsidRPr="00E52983">
              <w:t>R25,00</w:t>
            </w:r>
          </w:p>
        </w:tc>
      </w:tr>
      <w:tr w:rsidR="0075444A" w:rsidRPr="00E52983" w14:paraId="0123F455" w14:textId="77777777" w:rsidTr="001B647C">
        <w:tc>
          <w:tcPr>
            <w:tcW w:w="1462" w:type="pct"/>
          </w:tcPr>
          <w:p w14:paraId="4966D5FE" w14:textId="77777777" w:rsidR="00B45F21" w:rsidRPr="00E52983" w:rsidRDefault="00B45F21" w:rsidP="00293DBC">
            <w:pPr>
              <w:pStyle w:val="REG-P0"/>
            </w:pPr>
            <w:r w:rsidRPr="00E52983">
              <w:t>Bungalow with facilities</w:t>
            </w:r>
          </w:p>
        </w:tc>
        <w:tc>
          <w:tcPr>
            <w:tcW w:w="1152" w:type="pct"/>
          </w:tcPr>
          <w:p w14:paraId="092C5A54" w14:textId="77777777" w:rsidR="00B45F21" w:rsidRPr="00E52983" w:rsidRDefault="00B45F21" w:rsidP="00293DBC">
            <w:pPr>
              <w:pStyle w:val="REG-P0"/>
              <w:jc w:val="center"/>
            </w:pPr>
            <w:r w:rsidRPr="00E52983">
              <w:t>5</w:t>
            </w:r>
          </w:p>
        </w:tc>
        <w:tc>
          <w:tcPr>
            <w:tcW w:w="1645" w:type="pct"/>
          </w:tcPr>
          <w:p w14:paraId="0591EEF5" w14:textId="77777777" w:rsidR="00B45F21" w:rsidRPr="00E52983" w:rsidRDefault="00B45F21" w:rsidP="00293DBC">
            <w:pPr>
              <w:pStyle w:val="REG-P0"/>
            </w:pPr>
            <w:r w:rsidRPr="00E52983">
              <w:t>Daan Viljoen</w:t>
            </w:r>
          </w:p>
        </w:tc>
        <w:tc>
          <w:tcPr>
            <w:tcW w:w="740" w:type="pct"/>
          </w:tcPr>
          <w:p w14:paraId="4A88E773" w14:textId="77777777" w:rsidR="00B45F21" w:rsidRPr="00E52983" w:rsidRDefault="00B45F21" w:rsidP="002946DF">
            <w:pPr>
              <w:pStyle w:val="REG-P0"/>
              <w:ind w:right="240"/>
              <w:jc w:val="right"/>
            </w:pPr>
            <w:r w:rsidRPr="00E52983">
              <w:t>R25,00</w:t>
            </w:r>
          </w:p>
        </w:tc>
      </w:tr>
      <w:tr w:rsidR="0075444A" w:rsidRPr="00E52983" w14:paraId="6C1AFBE4" w14:textId="77777777" w:rsidTr="001B647C">
        <w:tc>
          <w:tcPr>
            <w:tcW w:w="1462" w:type="pct"/>
          </w:tcPr>
          <w:p w14:paraId="5B611447" w14:textId="77777777" w:rsidR="00B45F21" w:rsidRPr="00E52983" w:rsidRDefault="00B45F21" w:rsidP="00293DBC">
            <w:pPr>
              <w:pStyle w:val="REG-P0"/>
            </w:pPr>
            <w:r w:rsidRPr="00E52983">
              <w:t>Flat with facilities</w:t>
            </w:r>
          </w:p>
        </w:tc>
        <w:tc>
          <w:tcPr>
            <w:tcW w:w="1152" w:type="pct"/>
          </w:tcPr>
          <w:p w14:paraId="3653D8DD" w14:textId="77777777" w:rsidR="00B45F21" w:rsidRPr="00E52983" w:rsidRDefault="00B45F21" w:rsidP="00293DBC">
            <w:pPr>
              <w:pStyle w:val="REG-P0"/>
              <w:jc w:val="center"/>
            </w:pPr>
            <w:r w:rsidRPr="00E52983">
              <w:t>5</w:t>
            </w:r>
          </w:p>
        </w:tc>
        <w:tc>
          <w:tcPr>
            <w:tcW w:w="1645" w:type="pct"/>
          </w:tcPr>
          <w:p w14:paraId="49B358E5" w14:textId="77777777" w:rsidR="00B45F21" w:rsidRPr="00E52983" w:rsidRDefault="00B45F21" w:rsidP="00293DBC">
            <w:pPr>
              <w:pStyle w:val="REG-P0"/>
            </w:pPr>
            <w:r w:rsidRPr="00E52983">
              <w:t>Gross-Barmen</w:t>
            </w:r>
          </w:p>
        </w:tc>
        <w:tc>
          <w:tcPr>
            <w:tcW w:w="740" w:type="pct"/>
          </w:tcPr>
          <w:p w14:paraId="00663564" w14:textId="77777777" w:rsidR="00B45F21" w:rsidRPr="00E52983" w:rsidRDefault="00B45F21" w:rsidP="002946DF">
            <w:pPr>
              <w:pStyle w:val="REG-P0"/>
              <w:ind w:right="240"/>
              <w:jc w:val="right"/>
            </w:pPr>
            <w:r w:rsidRPr="00E52983">
              <w:t>R25,00</w:t>
            </w:r>
          </w:p>
        </w:tc>
      </w:tr>
      <w:tr w:rsidR="0075444A" w:rsidRPr="00E52983" w14:paraId="098300CE" w14:textId="77777777" w:rsidTr="001B647C">
        <w:tc>
          <w:tcPr>
            <w:tcW w:w="1462" w:type="pct"/>
          </w:tcPr>
          <w:p w14:paraId="623E4D5E" w14:textId="77777777" w:rsidR="00B45F21" w:rsidRPr="00E52983" w:rsidRDefault="00B45F21" w:rsidP="00293DBC">
            <w:pPr>
              <w:pStyle w:val="REG-P0"/>
            </w:pPr>
            <w:r w:rsidRPr="00E52983">
              <w:t>Flat with facilities</w:t>
            </w:r>
          </w:p>
        </w:tc>
        <w:tc>
          <w:tcPr>
            <w:tcW w:w="1152" w:type="pct"/>
          </w:tcPr>
          <w:p w14:paraId="0B2AFAD3" w14:textId="77777777" w:rsidR="00B45F21" w:rsidRPr="00E52983" w:rsidRDefault="00B45F21" w:rsidP="00293DBC">
            <w:pPr>
              <w:pStyle w:val="REG-P0"/>
              <w:jc w:val="center"/>
            </w:pPr>
            <w:r w:rsidRPr="00E52983">
              <w:t>5</w:t>
            </w:r>
          </w:p>
        </w:tc>
        <w:tc>
          <w:tcPr>
            <w:tcW w:w="1645" w:type="pct"/>
          </w:tcPr>
          <w:p w14:paraId="0AE524CE" w14:textId="77777777" w:rsidR="00B45F21" w:rsidRPr="00E52983" w:rsidRDefault="00B45F21" w:rsidP="00293DBC">
            <w:pPr>
              <w:pStyle w:val="REG-P0"/>
            </w:pPr>
            <w:r w:rsidRPr="00E52983">
              <w:t>Terrace Bay</w:t>
            </w:r>
          </w:p>
        </w:tc>
        <w:tc>
          <w:tcPr>
            <w:tcW w:w="740" w:type="pct"/>
          </w:tcPr>
          <w:p w14:paraId="13C1B680" w14:textId="77777777" w:rsidR="00B45F21" w:rsidRPr="00E52983" w:rsidRDefault="00B45F21" w:rsidP="002946DF">
            <w:pPr>
              <w:pStyle w:val="REG-P0"/>
              <w:ind w:right="240"/>
              <w:jc w:val="right"/>
            </w:pPr>
            <w:r w:rsidRPr="00E52983">
              <w:t>R25,00</w:t>
            </w:r>
          </w:p>
        </w:tc>
      </w:tr>
      <w:tr w:rsidR="0075444A" w:rsidRPr="00E52983" w14:paraId="7561DFB7" w14:textId="77777777" w:rsidTr="001B647C">
        <w:tc>
          <w:tcPr>
            <w:tcW w:w="1462" w:type="pct"/>
          </w:tcPr>
          <w:p w14:paraId="01C28A13" w14:textId="77777777" w:rsidR="00B45F21" w:rsidRPr="00E52983" w:rsidRDefault="00B45F21" w:rsidP="00293DBC">
            <w:pPr>
              <w:pStyle w:val="REG-P0"/>
            </w:pPr>
            <w:r w:rsidRPr="00E52983">
              <w:t>Flat with facilities</w:t>
            </w:r>
          </w:p>
        </w:tc>
        <w:tc>
          <w:tcPr>
            <w:tcW w:w="1152" w:type="pct"/>
          </w:tcPr>
          <w:p w14:paraId="1F37A6F6" w14:textId="77777777" w:rsidR="00B45F21" w:rsidRPr="00E52983" w:rsidRDefault="00B45F21" w:rsidP="00293DBC">
            <w:pPr>
              <w:pStyle w:val="REG-P0"/>
              <w:jc w:val="center"/>
            </w:pPr>
            <w:r w:rsidRPr="00E52983">
              <w:t>4</w:t>
            </w:r>
          </w:p>
        </w:tc>
        <w:tc>
          <w:tcPr>
            <w:tcW w:w="1645" w:type="pct"/>
          </w:tcPr>
          <w:p w14:paraId="350CFDB7" w14:textId="77777777" w:rsidR="00B45F21" w:rsidRPr="00E52983" w:rsidRDefault="00B45F21" w:rsidP="00293DBC">
            <w:pPr>
              <w:pStyle w:val="REG-P0"/>
            </w:pPr>
            <w:r w:rsidRPr="00E52983">
              <w:t>Namutoni</w:t>
            </w:r>
          </w:p>
        </w:tc>
        <w:tc>
          <w:tcPr>
            <w:tcW w:w="740" w:type="pct"/>
          </w:tcPr>
          <w:p w14:paraId="4E6E37DC" w14:textId="77777777" w:rsidR="00B45F21" w:rsidRPr="00E52983" w:rsidRDefault="00B45F21" w:rsidP="002946DF">
            <w:pPr>
              <w:pStyle w:val="REG-P0"/>
              <w:ind w:right="240"/>
              <w:jc w:val="right"/>
            </w:pPr>
            <w:r w:rsidRPr="00E52983">
              <w:t>R25,00</w:t>
            </w:r>
          </w:p>
        </w:tc>
      </w:tr>
      <w:tr w:rsidR="0075444A" w:rsidRPr="00E52983" w14:paraId="1B2C2911" w14:textId="77777777" w:rsidTr="001B647C">
        <w:tc>
          <w:tcPr>
            <w:tcW w:w="1462" w:type="pct"/>
          </w:tcPr>
          <w:p w14:paraId="46D065CB" w14:textId="77777777" w:rsidR="00B45F21" w:rsidRPr="00E52983" w:rsidRDefault="00B45F21" w:rsidP="00293DBC">
            <w:pPr>
              <w:pStyle w:val="REG-P0"/>
            </w:pPr>
            <w:r w:rsidRPr="00E52983">
              <w:t>Flat with facilities</w:t>
            </w:r>
          </w:p>
        </w:tc>
        <w:tc>
          <w:tcPr>
            <w:tcW w:w="1152" w:type="pct"/>
          </w:tcPr>
          <w:p w14:paraId="43DDEF64" w14:textId="77777777" w:rsidR="00B45F21" w:rsidRPr="00E52983" w:rsidRDefault="00B45F21" w:rsidP="00293DBC">
            <w:pPr>
              <w:pStyle w:val="REG-P0"/>
              <w:jc w:val="center"/>
            </w:pPr>
            <w:r w:rsidRPr="00E52983">
              <w:t>4</w:t>
            </w:r>
          </w:p>
        </w:tc>
        <w:tc>
          <w:tcPr>
            <w:tcW w:w="1645" w:type="pct"/>
          </w:tcPr>
          <w:p w14:paraId="3435B695" w14:textId="77777777" w:rsidR="00B45F21" w:rsidRPr="00E52983" w:rsidRDefault="00B45F21" w:rsidP="00293DBC">
            <w:pPr>
              <w:pStyle w:val="REG-P0"/>
            </w:pPr>
            <w:r w:rsidRPr="00E52983">
              <w:t>Ai-Ais</w:t>
            </w:r>
          </w:p>
        </w:tc>
        <w:tc>
          <w:tcPr>
            <w:tcW w:w="740" w:type="pct"/>
          </w:tcPr>
          <w:p w14:paraId="0BAA3126" w14:textId="77777777" w:rsidR="00B45F21" w:rsidRPr="00E52983" w:rsidRDefault="00B45F21" w:rsidP="002946DF">
            <w:pPr>
              <w:pStyle w:val="REG-P0"/>
              <w:ind w:right="240"/>
              <w:jc w:val="right"/>
            </w:pPr>
            <w:r w:rsidRPr="00E52983">
              <w:t>R15,00</w:t>
            </w:r>
          </w:p>
        </w:tc>
      </w:tr>
      <w:tr w:rsidR="0075444A" w:rsidRPr="00E52983" w14:paraId="26013C2C" w14:textId="77777777" w:rsidTr="001B647C">
        <w:tc>
          <w:tcPr>
            <w:tcW w:w="1462" w:type="pct"/>
          </w:tcPr>
          <w:p w14:paraId="083035BD" w14:textId="77777777" w:rsidR="00B45F21" w:rsidRPr="00E52983" w:rsidRDefault="00B45F21" w:rsidP="00293DBC">
            <w:pPr>
              <w:pStyle w:val="REG-P0"/>
            </w:pPr>
            <w:r w:rsidRPr="00E52983">
              <w:t>Bungalow</w:t>
            </w:r>
          </w:p>
        </w:tc>
        <w:tc>
          <w:tcPr>
            <w:tcW w:w="1152" w:type="pct"/>
          </w:tcPr>
          <w:p w14:paraId="3C8A4EDB" w14:textId="77777777" w:rsidR="00B45F21" w:rsidRPr="00E52983" w:rsidRDefault="00B45F21" w:rsidP="00293DBC">
            <w:pPr>
              <w:pStyle w:val="REG-P0"/>
              <w:jc w:val="center"/>
            </w:pPr>
            <w:r w:rsidRPr="00E52983">
              <w:t>6</w:t>
            </w:r>
          </w:p>
        </w:tc>
        <w:tc>
          <w:tcPr>
            <w:tcW w:w="1645" w:type="pct"/>
          </w:tcPr>
          <w:p w14:paraId="20FFEE11" w14:textId="77777777" w:rsidR="00B45F21" w:rsidRPr="00E52983" w:rsidRDefault="00B45F21" w:rsidP="00293DBC">
            <w:pPr>
              <w:pStyle w:val="REG-P0"/>
            </w:pPr>
            <w:r w:rsidRPr="00E52983">
              <w:t>Okaukuejo</w:t>
            </w:r>
          </w:p>
        </w:tc>
        <w:tc>
          <w:tcPr>
            <w:tcW w:w="740" w:type="pct"/>
          </w:tcPr>
          <w:p w14:paraId="155CD918" w14:textId="77777777" w:rsidR="00B45F21" w:rsidRPr="00E52983" w:rsidRDefault="00B45F21" w:rsidP="002946DF">
            <w:pPr>
              <w:pStyle w:val="REG-P0"/>
              <w:ind w:right="240"/>
              <w:jc w:val="right"/>
            </w:pPr>
            <w:r w:rsidRPr="00E52983">
              <w:t>R15,00</w:t>
            </w:r>
          </w:p>
        </w:tc>
      </w:tr>
      <w:tr w:rsidR="0075444A" w:rsidRPr="00E52983" w14:paraId="72927E9C" w14:textId="77777777" w:rsidTr="001B647C">
        <w:tc>
          <w:tcPr>
            <w:tcW w:w="1462" w:type="pct"/>
          </w:tcPr>
          <w:p w14:paraId="186E1E48" w14:textId="77777777" w:rsidR="00B45F21" w:rsidRPr="00E52983" w:rsidRDefault="00B45F21" w:rsidP="00293DBC">
            <w:pPr>
              <w:pStyle w:val="REG-P0"/>
            </w:pPr>
            <w:r w:rsidRPr="00E52983">
              <w:t xml:space="preserve">Bungalow </w:t>
            </w:r>
          </w:p>
        </w:tc>
        <w:tc>
          <w:tcPr>
            <w:tcW w:w="1152" w:type="pct"/>
          </w:tcPr>
          <w:p w14:paraId="538C6FC5" w14:textId="77777777" w:rsidR="00B45F21" w:rsidRPr="00E52983" w:rsidRDefault="00B45F21" w:rsidP="00293DBC">
            <w:pPr>
              <w:pStyle w:val="REG-P0"/>
              <w:jc w:val="center"/>
            </w:pPr>
            <w:r w:rsidRPr="00E52983">
              <w:t>6</w:t>
            </w:r>
          </w:p>
        </w:tc>
        <w:tc>
          <w:tcPr>
            <w:tcW w:w="1645" w:type="pct"/>
          </w:tcPr>
          <w:p w14:paraId="4DA8BA92" w14:textId="77777777" w:rsidR="00B45F21" w:rsidRPr="00E52983" w:rsidRDefault="00B45F21" w:rsidP="00293DBC">
            <w:pPr>
              <w:pStyle w:val="REG-P0"/>
            </w:pPr>
            <w:r w:rsidRPr="00E52983">
              <w:t>Möwe Bay</w:t>
            </w:r>
          </w:p>
        </w:tc>
        <w:tc>
          <w:tcPr>
            <w:tcW w:w="740" w:type="pct"/>
          </w:tcPr>
          <w:p w14:paraId="5D0A635B" w14:textId="77777777" w:rsidR="00B45F21" w:rsidRPr="00E52983" w:rsidRDefault="00B45F21" w:rsidP="002946DF">
            <w:pPr>
              <w:pStyle w:val="REG-P0"/>
              <w:ind w:right="240"/>
              <w:jc w:val="right"/>
            </w:pPr>
            <w:r w:rsidRPr="00E52983">
              <w:t>R14,00</w:t>
            </w:r>
          </w:p>
        </w:tc>
      </w:tr>
      <w:tr w:rsidR="0075444A" w:rsidRPr="00E52983" w14:paraId="0B172286" w14:textId="77777777" w:rsidTr="001B647C">
        <w:tc>
          <w:tcPr>
            <w:tcW w:w="1462" w:type="pct"/>
          </w:tcPr>
          <w:p w14:paraId="79101DBB" w14:textId="77777777" w:rsidR="00B45F21" w:rsidRPr="00E52983" w:rsidRDefault="00B45F21" w:rsidP="00293DBC">
            <w:pPr>
              <w:pStyle w:val="REG-P0"/>
            </w:pPr>
            <w:r w:rsidRPr="00E52983">
              <w:t>Bungalow</w:t>
            </w:r>
          </w:p>
        </w:tc>
        <w:tc>
          <w:tcPr>
            <w:tcW w:w="1152" w:type="pct"/>
          </w:tcPr>
          <w:p w14:paraId="7A5180E5" w14:textId="77777777" w:rsidR="00B45F21" w:rsidRPr="00E52983" w:rsidRDefault="00B45F21" w:rsidP="00293DBC">
            <w:pPr>
              <w:pStyle w:val="REG-P0"/>
              <w:jc w:val="center"/>
            </w:pPr>
            <w:r w:rsidRPr="00E52983">
              <w:t>5</w:t>
            </w:r>
          </w:p>
        </w:tc>
        <w:tc>
          <w:tcPr>
            <w:tcW w:w="1645" w:type="pct"/>
          </w:tcPr>
          <w:p w14:paraId="23CADC09" w14:textId="77777777" w:rsidR="00B45F21" w:rsidRPr="00E52983" w:rsidRDefault="00B45F21" w:rsidP="00293DBC">
            <w:pPr>
              <w:pStyle w:val="REG-P0"/>
            </w:pPr>
            <w:r w:rsidRPr="00E52983">
              <w:t>Okaukuejo</w:t>
            </w:r>
          </w:p>
        </w:tc>
        <w:tc>
          <w:tcPr>
            <w:tcW w:w="740" w:type="pct"/>
          </w:tcPr>
          <w:p w14:paraId="38680F13" w14:textId="77777777" w:rsidR="00B45F21" w:rsidRPr="00E52983" w:rsidRDefault="00B45F21" w:rsidP="002946DF">
            <w:pPr>
              <w:pStyle w:val="REG-P0"/>
              <w:ind w:right="240"/>
              <w:jc w:val="right"/>
            </w:pPr>
            <w:r w:rsidRPr="00E52983">
              <w:t>R16,50</w:t>
            </w:r>
          </w:p>
        </w:tc>
      </w:tr>
      <w:tr w:rsidR="0075444A" w:rsidRPr="00E52983" w14:paraId="5D7B10CC" w14:textId="77777777" w:rsidTr="001B647C">
        <w:tc>
          <w:tcPr>
            <w:tcW w:w="1462" w:type="pct"/>
          </w:tcPr>
          <w:p w14:paraId="11942142" w14:textId="77777777" w:rsidR="00B45F21" w:rsidRPr="00E52983" w:rsidRDefault="00B45F21" w:rsidP="00293DBC">
            <w:pPr>
              <w:pStyle w:val="REG-P0"/>
            </w:pPr>
            <w:r w:rsidRPr="00E52983">
              <w:t>Bungalow</w:t>
            </w:r>
          </w:p>
        </w:tc>
        <w:tc>
          <w:tcPr>
            <w:tcW w:w="1152" w:type="pct"/>
          </w:tcPr>
          <w:p w14:paraId="7ACCABC0" w14:textId="77777777" w:rsidR="00B45F21" w:rsidRPr="00E52983" w:rsidRDefault="00B45F21" w:rsidP="00293DBC">
            <w:pPr>
              <w:pStyle w:val="REG-P0"/>
              <w:jc w:val="center"/>
            </w:pPr>
            <w:r w:rsidRPr="00E52983">
              <w:t>5</w:t>
            </w:r>
          </w:p>
        </w:tc>
        <w:tc>
          <w:tcPr>
            <w:tcW w:w="1645" w:type="pct"/>
          </w:tcPr>
          <w:p w14:paraId="18E5EF98" w14:textId="77777777" w:rsidR="00B45F21" w:rsidRPr="00E52983" w:rsidRDefault="00B45F21" w:rsidP="00293DBC">
            <w:pPr>
              <w:pStyle w:val="REG-P0"/>
            </w:pPr>
            <w:r w:rsidRPr="00E52983">
              <w:t>Halali</w:t>
            </w:r>
          </w:p>
        </w:tc>
        <w:tc>
          <w:tcPr>
            <w:tcW w:w="740" w:type="pct"/>
          </w:tcPr>
          <w:p w14:paraId="48256406" w14:textId="77777777" w:rsidR="00B45F21" w:rsidRPr="00E52983" w:rsidRDefault="00B45F21" w:rsidP="002946DF">
            <w:pPr>
              <w:pStyle w:val="REG-P0"/>
              <w:ind w:right="240"/>
              <w:jc w:val="right"/>
            </w:pPr>
            <w:r w:rsidRPr="00E52983">
              <w:t>R16,50</w:t>
            </w:r>
          </w:p>
        </w:tc>
      </w:tr>
      <w:tr w:rsidR="0075444A" w:rsidRPr="00E52983" w14:paraId="0239ECA9" w14:textId="77777777" w:rsidTr="001B647C">
        <w:tc>
          <w:tcPr>
            <w:tcW w:w="1462" w:type="pct"/>
          </w:tcPr>
          <w:p w14:paraId="55403B0C" w14:textId="77777777" w:rsidR="00B45F21" w:rsidRPr="00E52983" w:rsidRDefault="00B45F21" w:rsidP="00293DBC">
            <w:pPr>
              <w:pStyle w:val="REG-P0"/>
            </w:pPr>
            <w:r w:rsidRPr="00E52983">
              <w:t>Bungalow</w:t>
            </w:r>
          </w:p>
        </w:tc>
        <w:tc>
          <w:tcPr>
            <w:tcW w:w="1152" w:type="pct"/>
          </w:tcPr>
          <w:p w14:paraId="1C262C81" w14:textId="77777777" w:rsidR="00B45F21" w:rsidRPr="00E52983" w:rsidRDefault="00B45F21" w:rsidP="00293DBC">
            <w:pPr>
              <w:pStyle w:val="REG-P0"/>
              <w:jc w:val="center"/>
            </w:pPr>
            <w:r w:rsidRPr="00E52983">
              <w:t>5</w:t>
            </w:r>
          </w:p>
        </w:tc>
        <w:tc>
          <w:tcPr>
            <w:tcW w:w="1645" w:type="pct"/>
          </w:tcPr>
          <w:p w14:paraId="7F860EFA" w14:textId="77777777" w:rsidR="00B45F21" w:rsidRPr="00E52983" w:rsidRDefault="00B45F21" w:rsidP="00293DBC">
            <w:pPr>
              <w:pStyle w:val="REG-P0"/>
            </w:pPr>
            <w:r w:rsidRPr="00E52983">
              <w:t>Hardap</w:t>
            </w:r>
          </w:p>
        </w:tc>
        <w:tc>
          <w:tcPr>
            <w:tcW w:w="740" w:type="pct"/>
          </w:tcPr>
          <w:p w14:paraId="54F97CE9" w14:textId="77777777" w:rsidR="00B45F21" w:rsidRPr="00E52983" w:rsidRDefault="00B45F21" w:rsidP="002946DF">
            <w:pPr>
              <w:pStyle w:val="REG-P0"/>
              <w:ind w:right="240"/>
              <w:jc w:val="right"/>
            </w:pPr>
            <w:r w:rsidRPr="00E52983">
              <w:t>R17,50</w:t>
            </w:r>
          </w:p>
        </w:tc>
      </w:tr>
      <w:tr w:rsidR="0075444A" w:rsidRPr="00E52983" w14:paraId="20035877" w14:textId="77777777" w:rsidTr="001B647C">
        <w:tc>
          <w:tcPr>
            <w:tcW w:w="1462" w:type="pct"/>
          </w:tcPr>
          <w:p w14:paraId="0338C619" w14:textId="77777777" w:rsidR="00B45F21" w:rsidRPr="00E52983" w:rsidRDefault="00B45F21" w:rsidP="00293DBC">
            <w:pPr>
              <w:pStyle w:val="REG-P0"/>
            </w:pPr>
            <w:r w:rsidRPr="00E52983">
              <w:t>Bungalow</w:t>
            </w:r>
          </w:p>
        </w:tc>
        <w:tc>
          <w:tcPr>
            <w:tcW w:w="1152" w:type="pct"/>
          </w:tcPr>
          <w:p w14:paraId="34145120" w14:textId="77777777" w:rsidR="00B45F21" w:rsidRPr="00E52983" w:rsidRDefault="00B45F21" w:rsidP="00293DBC">
            <w:pPr>
              <w:pStyle w:val="REG-P0"/>
              <w:jc w:val="center"/>
            </w:pPr>
            <w:r w:rsidRPr="00E52983">
              <w:t>4</w:t>
            </w:r>
          </w:p>
        </w:tc>
        <w:tc>
          <w:tcPr>
            <w:tcW w:w="1645" w:type="pct"/>
          </w:tcPr>
          <w:p w14:paraId="0A791144" w14:textId="77777777" w:rsidR="00B45F21" w:rsidRPr="00E52983" w:rsidRDefault="00B45F21" w:rsidP="00293DBC">
            <w:pPr>
              <w:pStyle w:val="REG-P0"/>
            </w:pPr>
            <w:r w:rsidRPr="00E52983">
              <w:t>Gross-Barmen</w:t>
            </w:r>
          </w:p>
        </w:tc>
        <w:tc>
          <w:tcPr>
            <w:tcW w:w="740" w:type="pct"/>
          </w:tcPr>
          <w:p w14:paraId="619804F7" w14:textId="77777777" w:rsidR="00B45F21" w:rsidRPr="00E52983" w:rsidRDefault="00B45F21" w:rsidP="002946DF">
            <w:pPr>
              <w:pStyle w:val="REG-P0"/>
              <w:ind w:right="240"/>
              <w:jc w:val="right"/>
            </w:pPr>
            <w:r w:rsidRPr="00E52983">
              <w:t>R10,00</w:t>
            </w:r>
          </w:p>
        </w:tc>
      </w:tr>
      <w:tr w:rsidR="0075444A" w:rsidRPr="00E52983" w14:paraId="7851BC8F" w14:textId="77777777" w:rsidTr="001B647C">
        <w:tc>
          <w:tcPr>
            <w:tcW w:w="1462" w:type="pct"/>
          </w:tcPr>
          <w:p w14:paraId="3B6593D0" w14:textId="77777777" w:rsidR="00B45F21" w:rsidRPr="00E52983" w:rsidRDefault="00B45F21" w:rsidP="00293DBC">
            <w:pPr>
              <w:pStyle w:val="REG-P0"/>
            </w:pPr>
            <w:r w:rsidRPr="00E52983">
              <w:t xml:space="preserve">Bungalow </w:t>
            </w:r>
          </w:p>
        </w:tc>
        <w:tc>
          <w:tcPr>
            <w:tcW w:w="1152" w:type="pct"/>
          </w:tcPr>
          <w:p w14:paraId="42E47073" w14:textId="77777777" w:rsidR="00B45F21" w:rsidRPr="00E52983" w:rsidRDefault="00B45F21" w:rsidP="00293DBC">
            <w:pPr>
              <w:pStyle w:val="REG-P0"/>
              <w:jc w:val="center"/>
            </w:pPr>
            <w:r w:rsidRPr="00E52983">
              <w:t>3</w:t>
            </w:r>
          </w:p>
        </w:tc>
        <w:tc>
          <w:tcPr>
            <w:tcW w:w="1645" w:type="pct"/>
          </w:tcPr>
          <w:p w14:paraId="50BAB61B" w14:textId="77777777" w:rsidR="00B45F21" w:rsidRPr="00E52983" w:rsidRDefault="00B45F21" w:rsidP="00293DBC">
            <w:pPr>
              <w:pStyle w:val="REG-P0"/>
            </w:pPr>
            <w:r w:rsidRPr="00E52983">
              <w:t>Hardap</w:t>
            </w:r>
          </w:p>
        </w:tc>
        <w:tc>
          <w:tcPr>
            <w:tcW w:w="740" w:type="pct"/>
          </w:tcPr>
          <w:p w14:paraId="25E90AD8" w14:textId="77777777" w:rsidR="00B45F21" w:rsidRPr="00E52983" w:rsidRDefault="00B45F21" w:rsidP="002946DF">
            <w:pPr>
              <w:pStyle w:val="REG-P0"/>
              <w:ind w:right="240"/>
              <w:jc w:val="right"/>
            </w:pPr>
            <w:r w:rsidRPr="00E52983">
              <w:t>R14,00</w:t>
            </w:r>
          </w:p>
        </w:tc>
      </w:tr>
      <w:tr w:rsidR="0075444A" w:rsidRPr="00E52983" w14:paraId="79240C60" w14:textId="77777777" w:rsidTr="001B647C">
        <w:tc>
          <w:tcPr>
            <w:tcW w:w="1462" w:type="pct"/>
          </w:tcPr>
          <w:p w14:paraId="72BBADB6" w14:textId="77777777" w:rsidR="00B45F21" w:rsidRPr="00E52983" w:rsidRDefault="00B45F21" w:rsidP="00293DBC">
            <w:pPr>
              <w:pStyle w:val="REG-P0"/>
            </w:pPr>
            <w:r w:rsidRPr="00E52983">
              <w:t>Bungalow</w:t>
            </w:r>
          </w:p>
        </w:tc>
        <w:tc>
          <w:tcPr>
            <w:tcW w:w="1152" w:type="pct"/>
          </w:tcPr>
          <w:p w14:paraId="25041163" w14:textId="77777777" w:rsidR="00B45F21" w:rsidRPr="00E52983" w:rsidRDefault="00B45F21" w:rsidP="00293DBC">
            <w:pPr>
              <w:pStyle w:val="REG-P0"/>
              <w:jc w:val="center"/>
            </w:pPr>
            <w:r w:rsidRPr="00E52983">
              <w:t>3</w:t>
            </w:r>
          </w:p>
        </w:tc>
        <w:tc>
          <w:tcPr>
            <w:tcW w:w="1645" w:type="pct"/>
          </w:tcPr>
          <w:p w14:paraId="281BB698" w14:textId="77777777" w:rsidR="00B45F21" w:rsidRPr="00E52983" w:rsidRDefault="00B45F21" w:rsidP="00293DBC">
            <w:pPr>
              <w:pStyle w:val="REG-P0"/>
            </w:pPr>
            <w:r w:rsidRPr="00E52983">
              <w:t>Gross-Barmen</w:t>
            </w:r>
          </w:p>
        </w:tc>
        <w:tc>
          <w:tcPr>
            <w:tcW w:w="740" w:type="pct"/>
          </w:tcPr>
          <w:p w14:paraId="4A389E77" w14:textId="77777777" w:rsidR="00B45F21" w:rsidRPr="00E52983" w:rsidRDefault="00B45F21" w:rsidP="002946DF">
            <w:pPr>
              <w:pStyle w:val="REG-P0"/>
              <w:ind w:right="240"/>
              <w:jc w:val="right"/>
            </w:pPr>
            <w:r w:rsidRPr="00E52983">
              <w:t>R14,00</w:t>
            </w:r>
          </w:p>
        </w:tc>
      </w:tr>
      <w:tr w:rsidR="0075444A" w:rsidRPr="00E52983" w14:paraId="0E0167D2" w14:textId="77777777" w:rsidTr="001B647C">
        <w:tc>
          <w:tcPr>
            <w:tcW w:w="1462" w:type="pct"/>
          </w:tcPr>
          <w:p w14:paraId="76FBB436" w14:textId="77777777" w:rsidR="00B45F21" w:rsidRPr="00E52983" w:rsidRDefault="00B45F21" w:rsidP="00293DBC">
            <w:pPr>
              <w:pStyle w:val="REG-P0"/>
            </w:pPr>
            <w:r w:rsidRPr="00E52983">
              <w:t>Bungalow</w:t>
            </w:r>
          </w:p>
        </w:tc>
        <w:tc>
          <w:tcPr>
            <w:tcW w:w="1152" w:type="pct"/>
          </w:tcPr>
          <w:p w14:paraId="313D66D7" w14:textId="77777777" w:rsidR="00B45F21" w:rsidRPr="00E52983" w:rsidRDefault="00B45F21" w:rsidP="00293DBC">
            <w:pPr>
              <w:pStyle w:val="REG-P0"/>
              <w:jc w:val="center"/>
            </w:pPr>
            <w:r w:rsidRPr="00E52983">
              <w:t>3</w:t>
            </w:r>
          </w:p>
        </w:tc>
        <w:tc>
          <w:tcPr>
            <w:tcW w:w="1645" w:type="pct"/>
          </w:tcPr>
          <w:p w14:paraId="1B9F1D40" w14:textId="77777777" w:rsidR="00B45F21" w:rsidRPr="00E52983" w:rsidRDefault="00B45F21" w:rsidP="00293DBC">
            <w:pPr>
              <w:pStyle w:val="REG-P0"/>
            </w:pPr>
            <w:r w:rsidRPr="00E52983">
              <w:t>Okaukuejo</w:t>
            </w:r>
          </w:p>
        </w:tc>
        <w:tc>
          <w:tcPr>
            <w:tcW w:w="740" w:type="pct"/>
          </w:tcPr>
          <w:p w14:paraId="4231DD3E" w14:textId="77777777" w:rsidR="00B45F21" w:rsidRPr="00E52983" w:rsidRDefault="00B45F21" w:rsidP="002946DF">
            <w:pPr>
              <w:pStyle w:val="REG-P0"/>
              <w:ind w:right="240"/>
              <w:jc w:val="right"/>
            </w:pPr>
            <w:r w:rsidRPr="00E52983">
              <w:t>R8,50</w:t>
            </w:r>
          </w:p>
        </w:tc>
      </w:tr>
      <w:tr w:rsidR="0075444A" w:rsidRPr="00E52983" w14:paraId="65AAE8C4" w14:textId="77777777" w:rsidTr="001B647C">
        <w:tc>
          <w:tcPr>
            <w:tcW w:w="1462" w:type="pct"/>
          </w:tcPr>
          <w:p w14:paraId="66F8A406" w14:textId="77777777" w:rsidR="00B45F21" w:rsidRPr="00E52983" w:rsidRDefault="00B45F21" w:rsidP="00293DBC">
            <w:pPr>
              <w:pStyle w:val="REG-P0"/>
            </w:pPr>
            <w:r w:rsidRPr="00E52983">
              <w:t>Bungalow</w:t>
            </w:r>
          </w:p>
        </w:tc>
        <w:tc>
          <w:tcPr>
            <w:tcW w:w="1152" w:type="pct"/>
          </w:tcPr>
          <w:p w14:paraId="6BB977FB" w14:textId="77777777" w:rsidR="00B45F21" w:rsidRPr="00E52983" w:rsidRDefault="00B45F21" w:rsidP="00293DBC">
            <w:pPr>
              <w:pStyle w:val="REG-P0"/>
              <w:jc w:val="center"/>
            </w:pPr>
            <w:r w:rsidRPr="00E52983">
              <w:t>3</w:t>
            </w:r>
          </w:p>
        </w:tc>
        <w:tc>
          <w:tcPr>
            <w:tcW w:w="1645" w:type="pct"/>
          </w:tcPr>
          <w:p w14:paraId="453CD769" w14:textId="77777777" w:rsidR="00B45F21" w:rsidRPr="00E52983" w:rsidRDefault="00B45F21" w:rsidP="00293DBC">
            <w:pPr>
              <w:pStyle w:val="REG-P0"/>
            </w:pPr>
            <w:r w:rsidRPr="00E52983">
              <w:t>Halali</w:t>
            </w:r>
          </w:p>
        </w:tc>
        <w:tc>
          <w:tcPr>
            <w:tcW w:w="740" w:type="pct"/>
          </w:tcPr>
          <w:p w14:paraId="4A20C178" w14:textId="77777777" w:rsidR="00B45F21" w:rsidRPr="00E52983" w:rsidRDefault="00B45F21" w:rsidP="002946DF">
            <w:pPr>
              <w:pStyle w:val="REG-P0"/>
              <w:ind w:right="240"/>
              <w:jc w:val="right"/>
            </w:pPr>
            <w:r w:rsidRPr="00E52983">
              <w:t>R8,50</w:t>
            </w:r>
          </w:p>
        </w:tc>
      </w:tr>
      <w:tr w:rsidR="0075444A" w:rsidRPr="00E52983" w14:paraId="019232D7" w14:textId="77777777" w:rsidTr="001B647C">
        <w:tc>
          <w:tcPr>
            <w:tcW w:w="1462" w:type="pct"/>
          </w:tcPr>
          <w:p w14:paraId="68B08EAD" w14:textId="77777777" w:rsidR="00B45F21" w:rsidRPr="00E52983" w:rsidRDefault="00B45F21" w:rsidP="00293DBC">
            <w:pPr>
              <w:pStyle w:val="REG-P0"/>
            </w:pPr>
            <w:r w:rsidRPr="00E52983">
              <w:t>Bungalow</w:t>
            </w:r>
          </w:p>
        </w:tc>
        <w:tc>
          <w:tcPr>
            <w:tcW w:w="1152" w:type="pct"/>
          </w:tcPr>
          <w:p w14:paraId="585E7D21" w14:textId="77777777" w:rsidR="00B45F21" w:rsidRPr="00E52983" w:rsidRDefault="00B45F21" w:rsidP="00293DBC">
            <w:pPr>
              <w:pStyle w:val="REG-P0"/>
              <w:jc w:val="center"/>
            </w:pPr>
            <w:r w:rsidRPr="00E52983">
              <w:t>3</w:t>
            </w:r>
          </w:p>
        </w:tc>
        <w:tc>
          <w:tcPr>
            <w:tcW w:w="1645" w:type="pct"/>
          </w:tcPr>
          <w:p w14:paraId="3BF3459D" w14:textId="77777777" w:rsidR="00B45F21" w:rsidRPr="00E52983" w:rsidRDefault="00B45F21" w:rsidP="00293DBC">
            <w:pPr>
              <w:pStyle w:val="REG-P0"/>
            </w:pPr>
            <w:r w:rsidRPr="00E52983">
              <w:t>Daan Viljoen</w:t>
            </w:r>
          </w:p>
        </w:tc>
        <w:tc>
          <w:tcPr>
            <w:tcW w:w="740" w:type="pct"/>
          </w:tcPr>
          <w:p w14:paraId="7EC25DB7" w14:textId="77777777" w:rsidR="00B45F21" w:rsidRPr="00E52983" w:rsidRDefault="00B45F21" w:rsidP="002946DF">
            <w:pPr>
              <w:pStyle w:val="REG-P0"/>
              <w:ind w:right="240"/>
              <w:jc w:val="right"/>
            </w:pPr>
            <w:r w:rsidRPr="00E52983">
              <w:t>R9,00</w:t>
            </w:r>
          </w:p>
        </w:tc>
      </w:tr>
      <w:tr w:rsidR="0075444A" w:rsidRPr="00E52983" w14:paraId="4C9E5E49" w14:textId="77777777" w:rsidTr="001B647C">
        <w:tc>
          <w:tcPr>
            <w:tcW w:w="1462" w:type="pct"/>
          </w:tcPr>
          <w:p w14:paraId="60B5113C" w14:textId="77777777" w:rsidR="00B45F21" w:rsidRPr="00E52983" w:rsidRDefault="00B45F21" w:rsidP="00293DBC">
            <w:pPr>
              <w:pStyle w:val="REG-P0"/>
            </w:pPr>
            <w:r w:rsidRPr="00E52983">
              <w:t>Bungalow</w:t>
            </w:r>
          </w:p>
        </w:tc>
        <w:tc>
          <w:tcPr>
            <w:tcW w:w="1152" w:type="pct"/>
          </w:tcPr>
          <w:p w14:paraId="1D630E4E" w14:textId="77777777" w:rsidR="00B45F21" w:rsidRPr="00E52983" w:rsidRDefault="00B45F21" w:rsidP="00293DBC">
            <w:pPr>
              <w:pStyle w:val="REG-P0"/>
              <w:jc w:val="center"/>
            </w:pPr>
            <w:r w:rsidRPr="00E52983">
              <w:t>2</w:t>
            </w:r>
          </w:p>
        </w:tc>
        <w:tc>
          <w:tcPr>
            <w:tcW w:w="1645" w:type="pct"/>
          </w:tcPr>
          <w:p w14:paraId="7C288DAA" w14:textId="77777777" w:rsidR="00B45F21" w:rsidRPr="00E52983" w:rsidRDefault="00B45F21" w:rsidP="00293DBC">
            <w:pPr>
              <w:pStyle w:val="REG-P0"/>
            </w:pPr>
            <w:r w:rsidRPr="00E52983">
              <w:t>Daan Viljoen</w:t>
            </w:r>
          </w:p>
        </w:tc>
        <w:tc>
          <w:tcPr>
            <w:tcW w:w="740" w:type="pct"/>
          </w:tcPr>
          <w:p w14:paraId="3ACFAFF7" w14:textId="77777777" w:rsidR="00B45F21" w:rsidRPr="00E52983" w:rsidRDefault="00B45F21" w:rsidP="002946DF">
            <w:pPr>
              <w:pStyle w:val="REG-P0"/>
              <w:ind w:right="240"/>
              <w:jc w:val="right"/>
            </w:pPr>
            <w:r w:rsidRPr="00E52983">
              <w:t>R7,50</w:t>
            </w:r>
          </w:p>
        </w:tc>
      </w:tr>
      <w:tr w:rsidR="0075444A" w:rsidRPr="00E52983" w14:paraId="28C008E4" w14:textId="77777777" w:rsidTr="001B647C">
        <w:tc>
          <w:tcPr>
            <w:tcW w:w="1462" w:type="pct"/>
          </w:tcPr>
          <w:p w14:paraId="72940243" w14:textId="77777777" w:rsidR="00B45F21" w:rsidRPr="00E52983" w:rsidRDefault="00B45F21" w:rsidP="00293DBC">
            <w:pPr>
              <w:pStyle w:val="REG-P0"/>
            </w:pPr>
            <w:r w:rsidRPr="00E52983">
              <w:t>Flat</w:t>
            </w:r>
          </w:p>
        </w:tc>
        <w:tc>
          <w:tcPr>
            <w:tcW w:w="1152" w:type="pct"/>
          </w:tcPr>
          <w:p w14:paraId="3327CC30" w14:textId="77777777" w:rsidR="00B45F21" w:rsidRPr="00E52983" w:rsidRDefault="00B45F21" w:rsidP="00293DBC">
            <w:pPr>
              <w:pStyle w:val="REG-P0"/>
              <w:jc w:val="center"/>
            </w:pPr>
            <w:r w:rsidRPr="00E52983">
              <w:t>5</w:t>
            </w:r>
          </w:p>
        </w:tc>
        <w:tc>
          <w:tcPr>
            <w:tcW w:w="1645" w:type="pct"/>
          </w:tcPr>
          <w:p w14:paraId="18D10D0E" w14:textId="77777777" w:rsidR="00B45F21" w:rsidRPr="00E52983" w:rsidRDefault="00B45F21" w:rsidP="00293DBC">
            <w:pPr>
              <w:pStyle w:val="REG-P0"/>
            </w:pPr>
            <w:r w:rsidRPr="00E52983">
              <w:t>Gross-Barmen</w:t>
            </w:r>
          </w:p>
        </w:tc>
        <w:tc>
          <w:tcPr>
            <w:tcW w:w="740" w:type="pct"/>
          </w:tcPr>
          <w:p w14:paraId="26EE8DBB" w14:textId="77777777" w:rsidR="00B45F21" w:rsidRPr="00E52983" w:rsidRDefault="00B45F21" w:rsidP="002946DF">
            <w:pPr>
              <w:pStyle w:val="REG-P0"/>
              <w:ind w:right="240"/>
              <w:jc w:val="right"/>
            </w:pPr>
            <w:r w:rsidRPr="00E52983">
              <w:t>R18,00</w:t>
            </w:r>
          </w:p>
        </w:tc>
      </w:tr>
      <w:tr w:rsidR="0075444A" w:rsidRPr="00E52983" w14:paraId="5148E425" w14:textId="77777777" w:rsidTr="001B647C">
        <w:tc>
          <w:tcPr>
            <w:tcW w:w="1462" w:type="pct"/>
          </w:tcPr>
          <w:p w14:paraId="6A21D104" w14:textId="77777777" w:rsidR="00B45F21" w:rsidRPr="00E52983" w:rsidRDefault="00B45F21" w:rsidP="00293DBC">
            <w:pPr>
              <w:pStyle w:val="REG-P0"/>
            </w:pPr>
            <w:r w:rsidRPr="00E52983">
              <w:t>Flat</w:t>
            </w:r>
          </w:p>
        </w:tc>
        <w:tc>
          <w:tcPr>
            <w:tcW w:w="1152" w:type="pct"/>
          </w:tcPr>
          <w:p w14:paraId="2E5C7D84" w14:textId="77777777" w:rsidR="00B45F21" w:rsidRPr="00E52983" w:rsidRDefault="00B45F21" w:rsidP="00293DBC">
            <w:pPr>
              <w:pStyle w:val="REG-P0"/>
              <w:jc w:val="center"/>
            </w:pPr>
            <w:r w:rsidRPr="00E52983">
              <w:t>4</w:t>
            </w:r>
          </w:p>
        </w:tc>
        <w:tc>
          <w:tcPr>
            <w:tcW w:w="1645" w:type="pct"/>
          </w:tcPr>
          <w:p w14:paraId="2D47FC7B" w14:textId="77777777" w:rsidR="00B45F21" w:rsidRPr="00E52983" w:rsidRDefault="00B45F21" w:rsidP="00293DBC">
            <w:pPr>
              <w:pStyle w:val="REG-P0"/>
            </w:pPr>
            <w:r w:rsidRPr="00E52983">
              <w:t>Ai-Ais</w:t>
            </w:r>
          </w:p>
        </w:tc>
        <w:tc>
          <w:tcPr>
            <w:tcW w:w="740" w:type="pct"/>
          </w:tcPr>
          <w:p w14:paraId="3DADD81F" w14:textId="77777777" w:rsidR="00B45F21" w:rsidRPr="00E52983" w:rsidRDefault="00B45F21" w:rsidP="002946DF">
            <w:pPr>
              <w:pStyle w:val="REG-P0"/>
              <w:ind w:right="240"/>
              <w:jc w:val="right"/>
            </w:pPr>
            <w:r w:rsidRPr="00E52983">
              <w:t>R12,50</w:t>
            </w:r>
          </w:p>
        </w:tc>
      </w:tr>
      <w:tr w:rsidR="0075444A" w:rsidRPr="00E52983" w14:paraId="33FBB0BF" w14:textId="77777777" w:rsidTr="001B647C">
        <w:tc>
          <w:tcPr>
            <w:tcW w:w="1462" w:type="pct"/>
          </w:tcPr>
          <w:p w14:paraId="746532D5" w14:textId="77777777" w:rsidR="00B45F21" w:rsidRPr="00E52983" w:rsidRDefault="00B45F21" w:rsidP="00293DBC">
            <w:pPr>
              <w:pStyle w:val="REG-P0"/>
            </w:pPr>
            <w:r w:rsidRPr="00E52983">
              <w:t>Room</w:t>
            </w:r>
          </w:p>
        </w:tc>
        <w:tc>
          <w:tcPr>
            <w:tcW w:w="1152" w:type="pct"/>
          </w:tcPr>
          <w:p w14:paraId="695C1BF3" w14:textId="77777777" w:rsidR="00B45F21" w:rsidRPr="00E52983" w:rsidRDefault="00B45F21" w:rsidP="00293DBC">
            <w:pPr>
              <w:pStyle w:val="REG-P0"/>
              <w:jc w:val="center"/>
            </w:pPr>
            <w:r w:rsidRPr="00E52983">
              <w:t>10</w:t>
            </w:r>
          </w:p>
        </w:tc>
        <w:tc>
          <w:tcPr>
            <w:tcW w:w="1645" w:type="pct"/>
          </w:tcPr>
          <w:p w14:paraId="0DA91BD0" w14:textId="77777777" w:rsidR="00B45F21" w:rsidRPr="00E52983" w:rsidRDefault="00B45F21" w:rsidP="00293DBC">
            <w:pPr>
              <w:pStyle w:val="REG-P0"/>
            </w:pPr>
            <w:r w:rsidRPr="00E52983">
              <w:t>Halali</w:t>
            </w:r>
          </w:p>
        </w:tc>
        <w:tc>
          <w:tcPr>
            <w:tcW w:w="740" w:type="pct"/>
          </w:tcPr>
          <w:p w14:paraId="2B9CA892" w14:textId="77777777" w:rsidR="00B45F21" w:rsidRPr="00E52983" w:rsidRDefault="00B45F21" w:rsidP="002946DF">
            <w:pPr>
              <w:pStyle w:val="REG-P0"/>
              <w:ind w:right="240"/>
              <w:jc w:val="right"/>
            </w:pPr>
            <w:r w:rsidRPr="00E52983">
              <w:t>R15,50</w:t>
            </w:r>
          </w:p>
        </w:tc>
      </w:tr>
      <w:tr w:rsidR="0075444A" w:rsidRPr="00E52983" w14:paraId="05CF5BF3" w14:textId="77777777" w:rsidTr="001B647C">
        <w:tc>
          <w:tcPr>
            <w:tcW w:w="1462" w:type="pct"/>
          </w:tcPr>
          <w:p w14:paraId="59B862B5" w14:textId="77777777" w:rsidR="00B45F21" w:rsidRPr="00E52983" w:rsidRDefault="00B45F21" w:rsidP="00293DBC">
            <w:pPr>
              <w:pStyle w:val="REG-P0"/>
            </w:pPr>
            <w:r w:rsidRPr="00E52983">
              <w:t>Room</w:t>
            </w:r>
          </w:p>
        </w:tc>
        <w:tc>
          <w:tcPr>
            <w:tcW w:w="1152" w:type="pct"/>
          </w:tcPr>
          <w:p w14:paraId="11AF92FF" w14:textId="77777777" w:rsidR="00B45F21" w:rsidRPr="00E52983" w:rsidRDefault="00B45F21" w:rsidP="00293DBC">
            <w:pPr>
              <w:pStyle w:val="REG-P0"/>
              <w:jc w:val="center"/>
            </w:pPr>
            <w:r w:rsidRPr="00E52983">
              <w:t>10</w:t>
            </w:r>
          </w:p>
        </w:tc>
        <w:tc>
          <w:tcPr>
            <w:tcW w:w="1645" w:type="pct"/>
          </w:tcPr>
          <w:p w14:paraId="17A700EE" w14:textId="77777777" w:rsidR="00B45F21" w:rsidRPr="00E52983" w:rsidRDefault="00B45F21" w:rsidP="00293DBC">
            <w:pPr>
              <w:pStyle w:val="REG-P0"/>
            </w:pPr>
            <w:r w:rsidRPr="00E52983">
              <w:t>Hardap</w:t>
            </w:r>
          </w:p>
        </w:tc>
        <w:tc>
          <w:tcPr>
            <w:tcW w:w="740" w:type="pct"/>
          </w:tcPr>
          <w:p w14:paraId="7CDB5817" w14:textId="77777777" w:rsidR="00B45F21" w:rsidRPr="00E52983" w:rsidRDefault="00B45F21" w:rsidP="002946DF">
            <w:pPr>
              <w:pStyle w:val="REG-P0"/>
              <w:ind w:right="240"/>
              <w:jc w:val="right"/>
            </w:pPr>
            <w:r w:rsidRPr="00E52983">
              <w:t>R15,00</w:t>
            </w:r>
          </w:p>
        </w:tc>
      </w:tr>
      <w:tr w:rsidR="0075444A" w:rsidRPr="00E52983" w14:paraId="037C7C6C" w14:textId="77777777" w:rsidTr="001B647C">
        <w:tc>
          <w:tcPr>
            <w:tcW w:w="1462" w:type="pct"/>
          </w:tcPr>
          <w:p w14:paraId="7F073AD6" w14:textId="77777777" w:rsidR="00B45F21" w:rsidRPr="00E52983" w:rsidRDefault="00B45F21" w:rsidP="00293DBC">
            <w:pPr>
              <w:pStyle w:val="REG-P0"/>
            </w:pPr>
            <w:r w:rsidRPr="00E52983">
              <w:t>Room</w:t>
            </w:r>
          </w:p>
        </w:tc>
        <w:tc>
          <w:tcPr>
            <w:tcW w:w="1152" w:type="pct"/>
          </w:tcPr>
          <w:p w14:paraId="53692179" w14:textId="77777777" w:rsidR="00B45F21" w:rsidRPr="00E52983" w:rsidRDefault="00B45F21" w:rsidP="00293DBC">
            <w:pPr>
              <w:pStyle w:val="REG-P0"/>
              <w:jc w:val="center"/>
            </w:pPr>
            <w:r w:rsidRPr="00E52983">
              <w:t>8</w:t>
            </w:r>
          </w:p>
        </w:tc>
        <w:tc>
          <w:tcPr>
            <w:tcW w:w="1645" w:type="pct"/>
          </w:tcPr>
          <w:p w14:paraId="0335F102" w14:textId="77777777" w:rsidR="00B45F21" w:rsidRPr="00E52983" w:rsidRDefault="00B45F21" w:rsidP="00293DBC">
            <w:pPr>
              <w:pStyle w:val="REG-P0"/>
            </w:pPr>
            <w:r w:rsidRPr="00E52983">
              <w:t>Okaukuejo</w:t>
            </w:r>
          </w:p>
        </w:tc>
        <w:tc>
          <w:tcPr>
            <w:tcW w:w="740" w:type="pct"/>
          </w:tcPr>
          <w:p w14:paraId="476B893B" w14:textId="77777777" w:rsidR="00B45F21" w:rsidRPr="00E52983" w:rsidRDefault="00B45F21" w:rsidP="002946DF">
            <w:pPr>
              <w:pStyle w:val="REG-P0"/>
              <w:ind w:right="240"/>
              <w:jc w:val="right"/>
            </w:pPr>
            <w:r w:rsidRPr="00E52983">
              <w:t>R13,00</w:t>
            </w:r>
          </w:p>
        </w:tc>
      </w:tr>
      <w:tr w:rsidR="0075444A" w:rsidRPr="00E52983" w14:paraId="4BA8906B" w14:textId="77777777" w:rsidTr="001B647C">
        <w:tc>
          <w:tcPr>
            <w:tcW w:w="1462" w:type="pct"/>
          </w:tcPr>
          <w:p w14:paraId="59BDF980" w14:textId="77777777" w:rsidR="00B45F21" w:rsidRPr="00E52983" w:rsidRDefault="00B45F21" w:rsidP="00293DBC">
            <w:pPr>
              <w:pStyle w:val="REG-P0"/>
            </w:pPr>
            <w:r w:rsidRPr="00E52983">
              <w:t>Room</w:t>
            </w:r>
          </w:p>
        </w:tc>
        <w:tc>
          <w:tcPr>
            <w:tcW w:w="1152" w:type="pct"/>
          </w:tcPr>
          <w:p w14:paraId="68197B2A" w14:textId="77777777" w:rsidR="00B45F21" w:rsidRPr="00E52983" w:rsidRDefault="00B45F21" w:rsidP="00293DBC">
            <w:pPr>
              <w:pStyle w:val="REG-P0"/>
              <w:jc w:val="center"/>
            </w:pPr>
            <w:r w:rsidRPr="00E52983">
              <w:t>4</w:t>
            </w:r>
          </w:p>
        </w:tc>
        <w:tc>
          <w:tcPr>
            <w:tcW w:w="1645" w:type="pct"/>
          </w:tcPr>
          <w:p w14:paraId="3496E807" w14:textId="77777777" w:rsidR="00B45F21" w:rsidRPr="00E52983" w:rsidRDefault="00B45F21" w:rsidP="00293DBC">
            <w:pPr>
              <w:pStyle w:val="REG-P0"/>
            </w:pPr>
            <w:r w:rsidRPr="00E52983">
              <w:t>Namutoni</w:t>
            </w:r>
          </w:p>
        </w:tc>
        <w:tc>
          <w:tcPr>
            <w:tcW w:w="740" w:type="pct"/>
          </w:tcPr>
          <w:p w14:paraId="1C50325B" w14:textId="77777777" w:rsidR="00B45F21" w:rsidRPr="00E52983" w:rsidRDefault="00B45F21" w:rsidP="002946DF">
            <w:pPr>
              <w:pStyle w:val="REG-P0"/>
              <w:ind w:right="240"/>
              <w:jc w:val="right"/>
            </w:pPr>
            <w:r w:rsidRPr="00E52983">
              <w:t>R12,50</w:t>
            </w:r>
          </w:p>
        </w:tc>
      </w:tr>
      <w:tr w:rsidR="0075444A" w:rsidRPr="00E52983" w14:paraId="418CF801" w14:textId="77777777" w:rsidTr="001B647C">
        <w:tc>
          <w:tcPr>
            <w:tcW w:w="1462" w:type="pct"/>
          </w:tcPr>
          <w:p w14:paraId="1CB93E07" w14:textId="77777777" w:rsidR="00B45F21" w:rsidRPr="00E52983" w:rsidRDefault="00B45F21" w:rsidP="00293DBC">
            <w:pPr>
              <w:pStyle w:val="REG-P0"/>
            </w:pPr>
            <w:r w:rsidRPr="00E52983">
              <w:t>Room</w:t>
            </w:r>
          </w:p>
        </w:tc>
        <w:tc>
          <w:tcPr>
            <w:tcW w:w="1152" w:type="pct"/>
          </w:tcPr>
          <w:p w14:paraId="098D4E44" w14:textId="77777777" w:rsidR="00B45F21" w:rsidRPr="00E52983" w:rsidRDefault="00B45F21" w:rsidP="00293DBC">
            <w:pPr>
              <w:pStyle w:val="REG-P0"/>
              <w:jc w:val="center"/>
            </w:pPr>
            <w:r w:rsidRPr="00E52983">
              <w:t>4</w:t>
            </w:r>
          </w:p>
        </w:tc>
        <w:tc>
          <w:tcPr>
            <w:tcW w:w="1645" w:type="pct"/>
          </w:tcPr>
          <w:p w14:paraId="0D003144" w14:textId="77777777" w:rsidR="00B45F21" w:rsidRPr="00E52983" w:rsidRDefault="00B45F21" w:rsidP="00293DBC">
            <w:pPr>
              <w:pStyle w:val="REG-P0"/>
            </w:pPr>
            <w:r w:rsidRPr="00E52983">
              <w:t>Duwisib</w:t>
            </w:r>
          </w:p>
        </w:tc>
        <w:tc>
          <w:tcPr>
            <w:tcW w:w="740" w:type="pct"/>
          </w:tcPr>
          <w:p w14:paraId="5B6EB7C5" w14:textId="77777777" w:rsidR="00B45F21" w:rsidRPr="00E52983" w:rsidRDefault="00B45F21" w:rsidP="002946DF">
            <w:pPr>
              <w:pStyle w:val="REG-P0"/>
              <w:ind w:right="240"/>
              <w:jc w:val="right"/>
            </w:pPr>
            <w:r w:rsidRPr="00E52983">
              <w:t>R10,00</w:t>
            </w:r>
          </w:p>
        </w:tc>
      </w:tr>
      <w:tr w:rsidR="0075444A" w:rsidRPr="00E52983" w14:paraId="0DA2A334" w14:textId="77777777" w:rsidTr="001B647C">
        <w:tc>
          <w:tcPr>
            <w:tcW w:w="1462" w:type="pct"/>
          </w:tcPr>
          <w:p w14:paraId="5813065E" w14:textId="77777777" w:rsidR="00B45F21" w:rsidRPr="00E52983" w:rsidRDefault="00B45F21" w:rsidP="00293DBC">
            <w:pPr>
              <w:pStyle w:val="REG-P0"/>
            </w:pPr>
            <w:r w:rsidRPr="00E52983">
              <w:t>Room</w:t>
            </w:r>
          </w:p>
        </w:tc>
        <w:tc>
          <w:tcPr>
            <w:tcW w:w="1152" w:type="pct"/>
          </w:tcPr>
          <w:p w14:paraId="6CE83357" w14:textId="77777777" w:rsidR="00B45F21" w:rsidRPr="00E52983" w:rsidRDefault="00B45F21" w:rsidP="00293DBC">
            <w:pPr>
              <w:pStyle w:val="REG-P0"/>
              <w:jc w:val="center"/>
            </w:pPr>
            <w:r w:rsidRPr="00E52983">
              <w:t>3</w:t>
            </w:r>
          </w:p>
        </w:tc>
        <w:tc>
          <w:tcPr>
            <w:tcW w:w="1645" w:type="pct"/>
          </w:tcPr>
          <w:p w14:paraId="23067FBA" w14:textId="77777777" w:rsidR="00B45F21" w:rsidRPr="00E52983" w:rsidRDefault="00B45F21" w:rsidP="00293DBC">
            <w:pPr>
              <w:pStyle w:val="REG-P0"/>
            </w:pPr>
            <w:r w:rsidRPr="00E52983">
              <w:t>Namutoni</w:t>
            </w:r>
          </w:p>
        </w:tc>
        <w:tc>
          <w:tcPr>
            <w:tcW w:w="740" w:type="pct"/>
          </w:tcPr>
          <w:p w14:paraId="4B5EC46F" w14:textId="77777777" w:rsidR="00B45F21" w:rsidRPr="00E52983" w:rsidRDefault="00B45F21" w:rsidP="002946DF">
            <w:pPr>
              <w:pStyle w:val="REG-P0"/>
              <w:ind w:right="240"/>
              <w:jc w:val="right"/>
            </w:pPr>
            <w:r w:rsidRPr="00E52983">
              <w:t>R8,50</w:t>
            </w:r>
          </w:p>
        </w:tc>
      </w:tr>
      <w:tr w:rsidR="0075444A" w:rsidRPr="00E52983" w14:paraId="6FC8AD12" w14:textId="77777777" w:rsidTr="001B647C">
        <w:tc>
          <w:tcPr>
            <w:tcW w:w="1462" w:type="pct"/>
          </w:tcPr>
          <w:p w14:paraId="335BC34E" w14:textId="77777777" w:rsidR="00B45F21" w:rsidRPr="00E52983" w:rsidRDefault="00B45F21" w:rsidP="00293DBC">
            <w:pPr>
              <w:pStyle w:val="REG-P0"/>
            </w:pPr>
            <w:r w:rsidRPr="00E52983">
              <w:t>Room</w:t>
            </w:r>
          </w:p>
        </w:tc>
        <w:tc>
          <w:tcPr>
            <w:tcW w:w="1152" w:type="pct"/>
          </w:tcPr>
          <w:p w14:paraId="626050C4" w14:textId="77777777" w:rsidR="00B45F21" w:rsidRPr="00E52983" w:rsidRDefault="00B45F21" w:rsidP="00293DBC">
            <w:pPr>
              <w:pStyle w:val="REG-P0"/>
              <w:jc w:val="center"/>
            </w:pPr>
            <w:r w:rsidRPr="00E52983">
              <w:t>3</w:t>
            </w:r>
          </w:p>
        </w:tc>
        <w:tc>
          <w:tcPr>
            <w:tcW w:w="1645" w:type="pct"/>
          </w:tcPr>
          <w:p w14:paraId="24074958" w14:textId="77777777" w:rsidR="00B45F21" w:rsidRPr="00E52983" w:rsidRDefault="00B45F21" w:rsidP="00293DBC">
            <w:pPr>
              <w:pStyle w:val="REG-P0"/>
            </w:pPr>
            <w:r w:rsidRPr="00E52983">
              <w:t>Möwe Bay</w:t>
            </w:r>
          </w:p>
        </w:tc>
        <w:tc>
          <w:tcPr>
            <w:tcW w:w="740" w:type="pct"/>
          </w:tcPr>
          <w:p w14:paraId="46957C27" w14:textId="77777777" w:rsidR="00B45F21" w:rsidRPr="00E52983" w:rsidRDefault="00B45F21" w:rsidP="002946DF">
            <w:pPr>
              <w:pStyle w:val="REG-P0"/>
              <w:ind w:right="240"/>
              <w:jc w:val="right"/>
            </w:pPr>
            <w:r w:rsidRPr="00E52983">
              <w:t>R7,50</w:t>
            </w:r>
          </w:p>
        </w:tc>
      </w:tr>
      <w:tr w:rsidR="0075444A" w:rsidRPr="00E52983" w14:paraId="048A1038" w14:textId="77777777" w:rsidTr="001B647C">
        <w:tc>
          <w:tcPr>
            <w:tcW w:w="1462" w:type="pct"/>
          </w:tcPr>
          <w:p w14:paraId="00A481A1" w14:textId="77777777" w:rsidR="00B45F21" w:rsidRPr="00E52983" w:rsidRDefault="00B45F21" w:rsidP="00293DBC">
            <w:pPr>
              <w:pStyle w:val="REG-P0"/>
            </w:pPr>
            <w:r w:rsidRPr="00E52983">
              <w:t>Room</w:t>
            </w:r>
          </w:p>
        </w:tc>
        <w:tc>
          <w:tcPr>
            <w:tcW w:w="1152" w:type="pct"/>
          </w:tcPr>
          <w:p w14:paraId="420DBB28" w14:textId="77777777" w:rsidR="00B45F21" w:rsidRPr="00E52983" w:rsidRDefault="00B45F21" w:rsidP="00293DBC">
            <w:pPr>
              <w:pStyle w:val="REG-P0"/>
              <w:jc w:val="center"/>
            </w:pPr>
            <w:r w:rsidRPr="00E52983">
              <w:t>2</w:t>
            </w:r>
          </w:p>
        </w:tc>
        <w:tc>
          <w:tcPr>
            <w:tcW w:w="1645" w:type="pct"/>
          </w:tcPr>
          <w:p w14:paraId="23D1B3D1" w14:textId="77777777" w:rsidR="00B45F21" w:rsidRPr="00E52983" w:rsidRDefault="00B45F21" w:rsidP="00293DBC">
            <w:pPr>
              <w:pStyle w:val="REG-P0"/>
            </w:pPr>
            <w:r w:rsidRPr="00E52983">
              <w:t>Okaukuejo</w:t>
            </w:r>
          </w:p>
        </w:tc>
        <w:tc>
          <w:tcPr>
            <w:tcW w:w="740" w:type="pct"/>
          </w:tcPr>
          <w:p w14:paraId="3EEC2667" w14:textId="77777777" w:rsidR="00B45F21" w:rsidRPr="00E52983" w:rsidRDefault="00B45F21" w:rsidP="002946DF">
            <w:pPr>
              <w:pStyle w:val="REG-P0"/>
              <w:ind w:right="240"/>
              <w:jc w:val="right"/>
            </w:pPr>
            <w:r w:rsidRPr="00E52983">
              <w:t>R12,00</w:t>
            </w:r>
          </w:p>
        </w:tc>
      </w:tr>
      <w:tr w:rsidR="0075444A" w:rsidRPr="00E52983" w14:paraId="759D23A4" w14:textId="77777777" w:rsidTr="001B647C">
        <w:tc>
          <w:tcPr>
            <w:tcW w:w="1462" w:type="pct"/>
          </w:tcPr>
          <w:p w14:paraId="3F9CDCCE" w14:textId="77777777" w:rsidR="00B45F21" w:rsidRPr="00E52983" w:rsidRDefault="00B45F21" w:rsidP="00293DBC">
            <w:pPr>
              <w:pStyle w:val="REG-P0"/>
            </w:pPr>
            <w:r w:rsidRPr="00E52983">
              <w:t>Room</w:t>
            </w:r>
          </w:p>
        </w:tc>
        <w:tc>
          <w:tcPr>
            <w:tcW w:w="1152" w:type="pct"/>
          </w:tcPr>
          <w:p w14:paraId="7FCFA7F8" w14:textId="77777777" w:rsidR="00B45F21" w:rsidRPr="00E52983" w:rsidRDefault="00B45F21" w:rsidP="00293DBC">
            <w:pPr>
              <w:pStyle w:val="REG-P0"/>
              <w:jc w:val="center"/>
            </w:pPr>
            <w:r w:rsidRPr="00E52983">
              <w:t>2</w:t>
            </w:r>
          </w:p>
        </w:tc>
        <w:tc>
          <w:tcPr>
            <w:tcW w:w="1645" w:type="pct"/>
          </w:tcPr>
          <w:p w14:paraId="5C6BCCD4" w14:textId="77777777" w:rsidR="00B45F21" w:rsidRPr="00E52983" w:rsidRDefault="00B45F21" w:rsidP="00293DBC">
            <w:pPr>
              <w:pStyle w:val="REG-P0"/>
            </w:pPr>
            <w:r w:rsidRPr="00E52983">
              <w:t>Halali</w:t>
            </w:r>
          </w:p>
        </w:tc>
        <w:tc>
          <w:tcPr>
            <w:tcW w:w="740" w:type="pct"/>
          </w:tcPr>
          <w:p w14:paraId="2E9DC50C" w14:textId="77777777" w:rsidR="00B45F21" w:rsidRPr="00E52983" w:rsidRDefault="00B45F21" w:rsidP="002946DF">
            <w:pPr>
              <w:pStyle w:val="REG-P0"/>
              <w:ind w:right="240"/>
              <w:jc w:val="right"/>
            </w:pPr>
            <w:r w:rsidRPr="00E52983">
              <w:t>R12,00</w:t>
            </w:r>
          </w:p>
        </w:tc>
      </w:tr>
      <w:tr w:rsidR="0075444A" w:rsidRPr="00E52983" w14:paraId="5F25AB4D" w14:textId="77777777" w:rsidTr="001B647C">
        <w:tc>
          <w:tcPr>
            <w:tcW w:w="1462" w:type="pct"/>
          </w:tcPr>
          <w:p w14:paraId="286D32F4" w14:textId="77777777" w:rsidR="00B45F21" w:rsidRPr="00E52983" w:rsidRDefault="00B45F21" w:rsidP="00293DBC">
            <w:pPr>
              <w:pStyle w:val="REG-P0"/>
            </w:pPr>
            <w:r w:rsidRPr="00E52983">
              <w:t>Room with facilities</w:t>
            </w:r>
          </w:p>
        </w:tc>
        <w:tc>
          <w:tcPr>
            <w:tcW w:w="1152" w:type="pct"/>
          </w:tcPr>
          <w:p w14:paraId="00489588" w14:textId="77777777" w:rsidR="00B45F21" w:rsidRPr="00E52983" w:rsidRDefault="00B45F21" w:rsidP="00293DBC">
            <w:pPr>
              <w:pStyle w:val="REG-P0"/>
              <w:jc w:val="center"/>
            </w:pPr>
            <w:r w:rsidRPr="00E52983">
              <w:t>2</w:t>
            </w:r>
          </w:p>
        </w:tc>
        <w:tc>
          <w:tcPr>
            <w:tcW w:w="1645" w:type="pct"/>
          </w:tcPr>
          <w:p w14:paraId="7B9D428B" w14:textId="77777777" w:rsidR="00B45F21" w:rsidRPr="00E52983" w:rsidRDefault="00B45F21" w:rsidP="00293DBC">
            <w:pPr>
              <w:pStyle w:val="REG-P0"/>
            </w:pPr>
            <w:r w:rsidRPr="00E52983">
              <w:t>Namutoni</w:t>
            </w:r>
          </w:p>
        </w:tc>
        <w:tc>
          <w:tcPr>
            <w:tcW w:w="740" w:type="pct"/>
          </w:tcPr>
          <w:p w14:paraId="5B0EBAEB" w14:textId="77777777" w:rsidR="00B45F21" w:rsidRPr="00E52983" w:rsidRDefault="00B45F21" w:rsidP="002946DF">
            <w:pPr>
              <w:pStyle w:val="REG-P0"/>
              <w:ind w:right="240"/>
              <w:jc w:val="right"/>
            </w:pPr>
            <w:r w:rsidRPr="00E52983">
              <w:t>R12,00</w:t>
            </w:r>
          </w:p>
        </w:tc>
      </w:tr>
      <w:tr w:rsidR="0075444A" w:rsidRPr="00E52983" w14:paraId="46E7EFE4" w14:textId="77777777" w:rsidTr="001B647C">
        <w:tc>
          <w:tcPr>
            <w:tcW w:w="1462" w:type="pct"/>
          </w:tcPr>
          <w:p w14:paraId="43299252" w14:textId="77777777" w:rsidR="00B45F21" w:rsidRPr="00E52983" w:rsidRDefault="00B45F21" w:rsidP="00975308">
            <w:pPr>
              <w:pStyle w:val="REG-P0"/>
              <w:jc w:val="left"/>
            </w:pPr>
            <w:r w:rsidRPr="00E52983">
              <w:t>Room (also known as Touriset)</w:t>
            </w:r>
          </w:p>
        </w:tc>
        <w:tc>
          <w:tcPr>
            <w:tcW w:w="1152" w:type="pct"/>
          </w:tcPr>
          <w:p w14:paraId="2CDF3C77" w14:textId="77777777" w:rsidR="00B45F21" w:rsidRPr="00E52983" w:rsidRDefault="00B45F21" w:rsidP="00293DBC">
            <w:pPr>
              <w:pStyle w:val="REG-P0"/>
              <w:jc w:val="center"/>
            </w:pPr>
            <w:r w:rsidRPr="00E52983">
              <w:t>2</w:t>
            </w:r>
          </w:p>
        </w:tc>
        <w:tc>
          <w:tcPr>
            <w:tcW w:w="1645" w:type="pct"/>
          </w:tcPr>
          <w:p w14:paraId="0B1F718F" w14:textId="77777777" w:rsidR="00B45F21" w:rsidRPr="00E52983" w:rsidRDefault="00B45F21" w:rsidP="00293DBC">
            <w:pPr>
              <w:pStyle w:val="REG-P0"/>
            </w:pPr>
            <w:r w:rsidRPr="00E52983">
              <w:t>Namutoni</w:t>
            </w:r>
          </w:p>
        </w:tc>
        <w:tc>
          <w:tcPr>
            <w:tcW w:w="740" w:type="pct"/>
          </w:tcPr>
          <w:p w14:paraId="505423A2" w14:textId="77777777" w:rsidR="00B45F21" w:rsidRPr="00E52983" w:rsidRDefault="00B45F21" w:rsidP="002946DF">
            <w:pPr>
              <w:pStyle w:val="REG-P0"/>
              <w:ind w:right="240"/>
              <w:jc w:val="right"/>
            </w:pPr>
            <w:r w:rsidRPr="00E52983">
              <w:t>R12,00</w:t>
            </w:r>
          </w:p>
        </w:tc>
      </w:tr>
      <w:tr w:rsidR="0075444A" w:rsidRPr="00E52983" w14:paraId="28B90AA6" w14:textId="77777777" w:rsidTr="001B647C">
        <w:tc>
          <w:tcPr>
            <w:tcW w:w="1462" w:type="pct"/>
          </w:tcPr>
          <w:p w14:paraId="4AEAE933" w14:textId="77777777" w:rsidR="00B45F21" w:rsidRPr="00E52983" w:rsidRDefault="00B45F21" w:rsidP="00293DBC">
            <w:pPr>
              <w:pStyle w:val="REG-P0"/>
            </w:pPr>
            <w:r w:rsidRPr="00E52983">
              <w:t>Room</w:t>
            </w:r>
          </w:p>
        </w:tc>
        <w:tc>
          <w:tcPr>
            <w:tcW w:w="1152" w:type="pct"/>
          </w:tcPr>
          <w:p w14:paraId="31012E88" w14:textId="77777777" w:rsidR="00B45F21" w:rsidRPr="00E52983" w:rsidRDefault="00B45F21" w:rsidP="00293DBC">
            <w:pPr>
              <w:pStyle w:val="REG-P0"/>
              <w:jc w:val="center"/>
            </w:pPr>
            <w:r w:rsidRPr="00E52983">
              <w:t>2</w:t>
            </w:r>
          </w:p>
        </w:tc>
        <w:tc>
          <w:tcPr>
            <w:tcW w:w="1645" w:type="pct"/>
          </w:tcPr>
          <w:p w14:paraId="1562EB8E" w14:textId="77777777" w:rsidR="00B45F21" w:rsidRPr="00E52983" w:rsidRDefault="00B45F21" w:rsidP="00293DBC">
            <w:pPr>
              <w:pStyle w:val="REG-P0"/>
            </w:pPr>
            <w:r w:rsidRPr="00E52983">
              <w:t>Namutoni</w:t>
            </w:r>
          </w:p>
        </w:tc>
        <w:tc>
          <w:tcPr>
            <w:tcW w:w="740" w:type="pct"/>
          </w:tcPr>
          <w:p w14:paraId="0EF35964" w14:textId="77777777" w:rsidR="00B45F21" w:rsidRPr="00E52983" w:rsidRDefault="00B45F21" w:rsidP="002946DF">
            <w:pPr>
              <w:pStyle w:val="REG-P0"/>
              <w:ind w:right="240"/>
              <w:jc w:val="right"/>
            </w:pPr>
            <w:r w:rsidRPr="00E52983">
              <w:t>R5,00</w:t>
            </w:r>
          </w:p>
        </w:tc>
      </w:tr>
      <w:tr w:rsidR="0075444A" w:rsidRPr="00E52983" w14:paraId="1159126C" w14:textId="77777777" w:rsidTr="001B647C">
        <w:tc>
          <w:tcPr>
            <w:tcW w:w="1462" w:type="pct"/>
          </w:tcPr>
          <w:p w14:paraId="5DDA5A6B" w14:textId="77777777" w:rsidR="00B45F21" w:rsidRPr="00E52983" w:rsidRDefault="00B45F21" w:rsidP="00293DBC">
            <w:pPr>
              <w:pStyle w:val="REG-P0"/>
            </w:pPr>
            <w:r w:rsidRPr="00E52983">
              <w:t>Room</w:t>
            </w:r>
          </w:p>
        </w:tc>
        <w:tc>
          <w:tcPr>
            <w:tcW w:w="1152" w:type="pct"/>
          </w:tcPr>
          <w:p w14:paraId="1CCBAC17" w14:textId="77777777" w:rsidR="00B45F21" w:rsidRPr="00E52983" w:rsidRDefault="00B45F21" w:rsidP="00293DBC">
            <w:pPr>
              <w:pStyle w:val="REG-P0"/>
              <w:jc w:val="center"/>
            </w:pPr>
            <w:r w:rsidRPr="00E52983">
              <w:t>2</w:t>
            </w:r>
          </w:p>
        </w:tc>
        <w:tc>
          <w:tcPr>
            <w:tcW w:w="1645" w:type="pct"/>
          </w:tcPr>
          <w:p w14:paraId="4C95B370" w14:textId="77777777" w:rsidR="00B45F21" w:rsidRPr="00E52983" w:rsidRDefault="00B45F21" w:rsidP="00293DBC">
            <w:pPr>
              <w:pStyle w:val="REG-P0"/>
            </w:pPr>
            <w:r w:rsidRPr="00E52983">
              <w:t>Duwisib</w:t>
            </w:r>
          </w:p>
        </w:tc>
        <w:tc>
          <w:tcPr>
            <w:tcW w:w="740" w:type="pct"/>
          </w:tcPr>
          <w:p w14:paraId="2611BBA9" w14:textId="77777777" w:rsidR="00B45F21" w:rsidRPr="00E52983" w:rsidRDefault="00B45F21" w:rsidP="002946DF">
            <w:pPr>
              <w:pStyle w:val="REG-P0"/>
              <w:ind w:right="240"/>
              <w:jc w:val="right"/>
            </w:pPr>
            <w:r w:rsidRPr="00E52983">
              <w:t>R12,00</w:t>
            </w:r>
          </w:p>
        </w:tc>
      </w:tr>
      <w:tr w:rsidR="0075444A" w:rsidRPr="00E52983" w14:paraId="3E0AEBCF" w14:textId="77777777" w:rsidTr="001B647C">
        <w:tc>
          <w:tcPr>
            <w:tcW w:w="1462" w:type="pct"/>
          </w:tcPr>
          <w:p w14:paraId="21246C6A" w14:textId="77777777" w:rsidR="00B45F21" w:rsidRPr="00E52983" w:rsidRDefault="00B45F21" w:rsidP="00293DBC">
            <w:pPr>
              <w:pStyle w:val="REG-P0"/>
            </w:pPr>
            <w:r w:rsidRPr="00E52983">
              <w:t xml:space="preserve">Room </w:t>
            </w:r>
          </w:p>
        </w:tc>
        <w:tc>
          <w:tcPr>
            <w:tcW w:w="1152" w:type="pct"/>
          </w:tcPr>
          <w:p w14:paraId="0D5FD44F" w14:textId="77777777" w:rsidR="00B45F21" w:rsidRPr="00E52983" w:rsidRDefault="00B45F21" w:rsidP="00293DBC">
            <w:pPr>
              <w:pStyle w:val="REG-P0"/>
              <w:jc w:val="center"/>
            </w:pPr>
            <w:r w:rsidRPr="00E52983">
              <w:t>2</w:t>
            </w:r>
          </w:p>
        </w:tc>
        <w:tc>
          <w:tcPr>
            <w:tcW w:w="1645" w:type="pct"/>
          </w:tcPr>
          <w:p w14:paraId="30609E36" w14:textId="77777777" w:rsidR="00B45F21" w:rsidRPr="00E52983" w:rsidRDefault="00B45F21" w:rsidP="00293DBC">
            <w:pPr>
              <w:pStyle w:val="REG-P0"/>
            </w:pPr>
            <w:r w:rsidRPr="00E52983">
              <w:t>Terrace Bay</w:t>
            </w:r>
          </w:p>
        </w:tc>
        <w:tc>
          <w:tcPr>
            <w:tcW w:w="740" w:type="pct"/>
          </w:tcPr>
          <w:p w14:paraId="05A24A59" w14:textId="77777777" w:rsidR="00B45F21" w:rsidRPr="00E52983" w:rsidRDefault="00B45F21" w:rsidP="002946DF">
            <w:pPr>
              <w:pStyle w:val="REG-P0"/>
              <w:ind w:right="240"/>
              <w:jc w:val="right"/>
            </w:pPr>
            <w:r w:rsidRPr="00E52983">
              <w:t>R12,00</w:t>
            </w:r>
          </w:p>
        </w:tc>
      </w:tr>
      <w:tr w:rsidR="0075444A" w:rsidRPr="00E52983" w14:paraId="285647A5" w14:textId="77777777" w:rsidTr="001B647C">
        <w:tc>
          <w:tcPr>
            <w:tcW w:w="1462" w:type="pct"/>
          </w:tcPr>
          <w:p w14:paraId="440535DF" w14:textId="77777777" w:rsidR="00B45F21" w:rsidRPr="00E52983" w:rsidRDefault="00B45F21" w:rsidP="00293DBC">
            <w:pPr>
              <w:pStyle w:val="REG-P0"/>
            </w:pPr>
            <w:r w:rsidRPr="00E52983">
              <w:t>Room</w:t>
            </w:r>
          </w:p>
        </w:tc>
        <w:tc>
          <w:tcPr>
            <w:tcW w:w="1152" w:type="pct"/>
          </w:tcPr>
          <w:p w14:paraId="16F08567" w14:textId="77777777" w:rsidR="00B45F21" w:rsidRPr="00E52983" w:rsidRDefault="00B45F21" w:rsidP="00293DBC">
            <w:pPr>
              <w:pStyle w:val="REG-P0"/>
              <w:jc w:val="center"/>
            </w:pPr>
            <w:r w:rsidRPr="00E52983">
              <w:t>2</w:t>
            </w:r>
          </w:p>
        </w:tc>
        <w:tc>
          <w:tcPr>
            <w:tcW w:w="1645" w:type="pct"/>
          </w:tcPr>
          <w:p w14:paraId="243A8EA5" w14:textId="77777777" w:rsidR="00B45F21" w:rsidRPr="00E52983" w:rsidRDefault="00B45F21" w:rsidP="00293DBC">
            <w:pPr>
              <w:pStyle w:val="REG-P0"/>
            </w:pPr>
            <w:r w:rsidRPr="00E52983">
              <w:t>Halali</w:t>
            </w:r>
          </w:p>
        </w:tc>
        <w:tc>
          <w:tcPr>
            <w:tcW w:w="740" w:type="pct"/>
          </w:tcPr>
          <w:p w14:paraId="757F1BB1" w14:textId="77777777" w:rsidR="00B45F21" w:rsidRPr="00E52983" w:rsidRDefault="00B45F21" w:rsidP="002946DF">
            <w:pPr>
              <w:pStyle w:val="REG-P0"/>
              <w:ind w:right="240"/>
              <w:jc w:val="right"/>
            </w:pPr>
            <w:r w:rsidRPr="00E52983">
              <w:t>R6,00</w:t>
            </w:r>
          </w:p>
        </w:tc>
      </w:tr>
      <w:tr w:rsidR="0075444A" w:rsidRPr="00E52983" w14:paraId="361D2E7A" w14:textId="77777777" w:rsidTr="001B647C">
        <w:tc>
          <w:tcPr>
            <w:tcW w:w="1462" w:type="pct"/>
          </w:tcPr>
          <w:p w14:paraId="11073F9D" w14:textId="77777777" w:rsidR="00B45F21" w:rsidRPr="00E52983" w:rsidRDefault="00B45F21" w:rsidP="00293DBC">
            <w:pPr>
              <w:pStyle w:val="REG-P0"/>
            </w:pPr>
            <w:r w:rsidRPr="00E52983">
              <w:t>Room</w:t>
            </w:r>
          </w:p>
        </w:tc>
        <w:tc>
          <w:tcPr>
            <w:tcW w:w="1152" w:type="pct"/>
          </w:tcPr>
          <w:p w14:paraId="5E202620" w14:textId="77777777" w:rsidR="00B45F21" w:rsidRPr="00E52983" w:rsidRDefault="00B45F21" w:rsidP="00293DBC">
            <w:pPr>
              <w:pStyle w:val="REG-P0"/>
              <w:jc w:val="center"/>
            </w:pPr>
            <w:r w:rsidRPr="00E52983">
              <w:t>2</w:t>
            </w:r>
          </w:p>
        </w:tc>
        <w:tc>
          <w:tcPr>
            <w:tcW w:w="1645" w:type="pct"/>
          </w:tcPr>
          <w:p w14:paraId="12638D64" w14:textId="77777777" w:rsidR="00B45F21" w:rsidRPr="00E52983" w:rsidRDefault="00B45F21" w:rsidP="00293DBC">
            <w:pPr>
              <w:pStyle w:val="REG-P0"/>
            </w:pPr>
            <w:r w:rsidRPr="00E52983">
              <w:t>Hardap</w:t>
            </w:r>
          </w:p>
        </w:tc>
        <w:tc>
          <w:tcPr>
            <w:tcW w:w="740" w:type="pct"/>
          </w:tcPr>
          <w:p w14:paraId="10340129" w14:textId="77777777" w:rsidR="00B45F21" w:rsidRPr="00E52983" w:rsidRDefault="00B45F21" w:rsidP="002946DF">
            <w:pPr>
              <w:pStyle w:val="REG-P0"/>
              <w:ind w:right="240"/>
              <w:jc w:val="right"/>
            </w:pPr>
            <w:r w:rsidRPr="00E52983">
              <w:t>R6,00</w:t>
            </w:r>
          </w:p>
        </w:tc>
      </w:tr>
      <w:tr w:rsidR="0075444A" w:rsidRPr="00E52983" w14:paraId="4A6A16A3" w14:textId="77777777" w:rsidTr="001B647C">
        <w:tc>
          <w:tcPr>
            <w:tcW w:w="1462" w:type="pct"/>
          </w:tcPr>
          <w:p w14:paraId="188CDB16" w14:textId="77777777" w:rsidR="00B45F21" w:rsidRPr="00E52983" w:rsidRDefault="00B45F21" w:rsidP="00293DBC">
            <w:pPr>
              <w:pStyle w:val="REG-P0"/>
            </w:pPr>
            <w:r w:rsidRPr="00E52983">
              <w:t>Room</w:t>
            </w:r>
          </w:p>
        </w:tc>
        <w:tc>
          <w:tcPr>
            <w:tcW w:w="1152" w:type="pct"/>
          </w:tcPr>
          <w:p w14:paraId="6EBD8985" w14:textId="77777777" w:rsidR="00B45F21" w:rsidRPr="00E52983" w:rsidRDefault="00B45F21" w:rsidP="00293DBC">
            <w:pPr>
              <w:pStyle w:val="REG-P0"/>
              <w:jc w:val="center"/>
            </w:pPr>
            <w:r w:rsidRPr="00E52983">
              <w:t>2</w:t>
            </w:r>
          </w:p>
        </w:tc>
        <w:tc>
          <w:tcPr>
            <w:tcW w:w="1645" w:type="pct"/>
          </w:tcPr>
          <w:p w14:paraId="7851ABCC" w14:textId="77777777" w:rsidR="00B45F21" w:rsidRPr="00E52983" w:rsidRDefault="00B45F21" w:rsidP="00293DBC">
            <w:pPr>
              <w:pStyle w:val="REG-P0"/>
            </w:pPr>
            <w:r w:rsidRPr="00E52983">
              <w:t>Möwe Bay</w:t>
            </w:r>
          </w:p>
        </w:tc>
        <w:tc>
          <w:tcPr>
            <w:tcW w:w="740" w:type="pct"/>
          </w:tcPr>
          <w:p w14:paraId="7038B44E" w14:textId="77777777" w:rsidR="00B45F21" w:rsidRPr="00E52983" w:rsidRDefault="00B45F21" w:rsidP="002946DF">
            <w:pPr>
              <w:pStyle w:val="REG-P0"/>
              <w:ind w:right="240"/>
              <w:jc w:val="right"/>
            </w:pPr>
            <w:r w:rsidRPr="00E52983">
              <w:t>R5,50</w:t>
            </w:r>
          </w:p>
        </w:tc>
      </w:tr>
      <w:tr w:rsidR="0075444A" w:rsidRPr="00E52983" w14:paraId="1A427984" w14:textId="77777777" w:rsidTr="001B647C">
        <w:tc>
          <w:tcPr>
            <w:tcW w:w="1462" w:type="pct"/>
          </w:tcPr>
          <w:p w14:paraId="62F34042" w14:textId="77777777" w:rsidR="00B45F21" w:rsidRPr="00E52983" w:rsidRDefault="00B45F21" w:rsidP="00293DBC">
            <w:pPr>
              <w:pStyle w:val="REG-P0"/>
            </w:pPr>
            <w:r w:rsidRPr="00E52983">
              <w:t>Ski-cabin</w:t>
            </w:r>
          </w:p>
        </w:tc>
        <w:tc>
          <w:tcPr>
            <w:tcW w:w="1152" w:type="pct"/>
          </w:tcPr>
          <w:p w14:paraId="28F50409" w14:textId="77777777" w:rsidR="00B45F21" w:rsidRPr="00E52983" w:rsidRDefault="00B45F21" w:rsidP="00293DBC">
            <w:pPr>
              <w:pStyle w:val="REG-P0"/>
              <w:jc w:val="center"/>
            </w:pPr>
            <w:r w:rsidRPr="00E52983">
              <w:t>2</w:t>
            </w:r>
          </w:p>
        </w:tc>
        <w:tc>
          <w:tcPr>
            <w:tcW w:w="1645" w:type="pct"/>
          </w:tcPr>
          <w:p w14:paraId="5AA8A1DD" w14:textId="77777777" w:rsidR="00B45F21" w:rsidRPr="00E52983" w:rsidRDefault="00B45F21" w:rsidP="00293DBC">
            <w:pPr>
              <w:pStyle w:val="REG-P0"/>
            </w:pPr>
            <w:r w:rsidRPr="00E52983">
              <w:t>Namutoni</w:t>
            </w:r>
          </w:p>
        </w:tc>
        <w:tc>
          <w:tcPr>
            <w:tcW w:w="740" w:type="pct"/>
          </w:tcPr>
          <w:p w14:paraId="125677E6" w14:textId="77777777" w:rsidR="00B45F21" w:rsidRPr="00E52983" w:rsidRDefault="00B45F21" w:rsidP="002946DF">
            <w:pPr>
              <w:pStyle w:val="REG-P0"/>
              <w:ind w:right="240"/>
              <w:jc w:val="right"/>
            </w:pPr>
            <w:r w:rsidRPr="00E52983">
              <w:t>R5,00</w:t>
            </w:r>
          </w:p>
        </w:tc>
      </w:tr>
      <w:tr w:rsidR="0075444A" w:rsidRPr="00E52983" w14:paraId="5C80B662" w14:textId="77777777" w:rsidTr="001B647C">
        <w:tc>
          <w:tcPr>
            <w:tcW w:w="1462" w:type="pct"/>
          </w:tcPr>
          <w:p w14:paraId="033C70F5" w14:textId="77777777" w:rsidR="00B45F21" w:rsidRPr="00E52983" w:rsidRDefault="00B45F21" w:rsidP="00293DBC">
            <w:pPr>
              <w:pStyle w:val="REG-P0"/>
            </w:pPr>
            <w:r w:rsidRPr="00E52983">
              <w:t>Caravan</w:t>
            </w:r>
          </w:p>
        </w:tc>
        <w:tc>
          <w:tcPr>
            <w:tcW w:w="1152" w:type="pct"/>
          </w:tcPr>
          <w:p w14:paraId="40C61CBA" w14:textId="77777777" w:rsidR="00B45F21" w:rsidRPr="00E52983" w:rsidRDefault="00B45F21" w:rsidP="00293DBC">
            <w:pPr>
              <w:pStyle w:val="REG-P0"/>
              <w:jc w:val="center"/>
            </w:pPr>
            <w:r w:rsidRPr="00E52983">
              <w:t>4</w:t>
            </w:r>
          </w:p>
        </w:tc>
        <w:tc>
          <w:tcPr>
            <w:tcW w:w="1645" w:type="pct"/>
          </w:tcPr>
          <w:p w14:paraId="0B48EE7B" w14:textId="77777777" w:rsidR="00B45F21" w:rsidRPr="00E52983" w:rsidRDefault="00B45F21" w:rsidP="00293DBC">
            <w:pPr>
              <w:pStyle w:val="REG-P0"/>
            </w:pPr>
            <w:r w:rsidRPr="00E52983">
              <w:t>Ai-Ais</w:t>
            </w:r>
          </w:p>
        </w:tc>
        <w:tc>
          <w:tcPr>
            <w:tcW w:w="740" w:type="pct"/>
          </w:tcPr>
          <w:p w14:paraId="07F1A62D" w14:textId="77777777" w:rsidR="00B45F21" w:rsidRPr="00E52983" w:rsidRDefault="00B45F21" w:rsidP="002946DF">
            <w:pPr>
              <w:pStyle w:val="REG-P0"/>
              <w:ind w:right="240"/>
              <w:jc w:val="right"/>
            </w:pPr>
            <w:r w:rsidRPr="00E52983">
              <w:t>R10,00</w:t>
            </w:r>
          </w:p>
        </w:tc>
      </w:tr>
      <w:tr w:rsidR="0075444A" w:rsidRPr="00E52983" w14:paraId="5F8750DF" w14:textId="77777777" w:rsidTr="001B647C">
        <w:tc>
          <w:tcPr>
            <w:tcW w:w="1462" w:type="pct"/>
          </w:tcPr>
          <w:p w14:paraId="50E1A39E" w14:textId="77777777" w:rsidR="00B45F21" w:rsidRPr="00E52983" w:rsidRDefault="00B45F21" w:rsidP="00293DBC">
            <w:pPr>
              <w:pStyle w:val="REG-P0"/>
            </w:pPr>
            <w:r w:rsidRPr="00E52983">
              <w:t>Mobile Home</w:t>
            </w:r>
          </w:p>
        </w:tc>
        <w:tc>
          <w:tcPr>
            <w:tcW w:w="1152" w:type="pct"/>
          </w:tcPr>
          <w:p w14:paraId="7B4ED251" w14:textId="77777777" w:rsidR="00B45F21" w:rsidRPr="00E52983" w:rsidRDefault="00B45F21" w:rsidP="00293DBC">
            <w:pPr>
              <w:pStyle w:val="REG-P0"/>
              <w:jc w:val="center"/>
            </w:pPr>
            <w:r w:rsidRPr="00E52983">
              <w:t>4</w:t>
            </w:r>
          </w:p>
        </w:tc>
        <w:tc>
          <w:tcPr>
            <w:tcW w:w="1645" w:type="pct"/>
          </w:tcPr>
          <w:p w14:paraId="19E7592D" w14:textId="77777777" w:rsidR="00B45F21" w:rsidRPr="00E52983" w:rsidRDefault="00B45F21" w:rsidP="00293DBC">
            <w:pPr>
              <w:pStyle w:val="REG-P0"/>
            </w:pPr>
            <w:r w:rsidRPr="00E52983">
              <w:t>Namutoni</w:t>
            </w:r>
          </w:p>
        </w:tc>
        <w:tc>
          <w:tcPr>
            <w:tcW w:w="740" w:type="pct"/>
          </w:tcPr>
          <w:p w14:paraId="5B54CE9D" w14:textId="77777777" w:rsidR="00B45F21" w:rsidRPr="00E52983" w:rsidRDefault="00B45F21" w:rsidP="002946DF">
            <w:pPr>
              <w:pStyle w:val="REG-P0"/>
              <w:ind w:right="240"/>
              <w:jc w:val="right"/>
            </w:pPr>
            <w:r w:rsidRPr="00E52983">
              <w:t>R15,00</w:t>
            </w:r>
          </w:p>
        </w:tc>
      </w:tr>
      <w:tr w:rsidR="0075444A" w:rsidRPr="00E52983" w14:paraId="68B5D2C8" w14:textId="77777777" w:rsidTr="001B647C">
        <w:tc>
          <w:tcPr>
            <w:tcW w:w="1462" w:type="pct"/>
          </w:tcPr>
          <w:p w14:paraId="6536742B" w14:textId="77777777" w:rsidR="00B45F21" w:rsidRPr="00E52983" w:rsidRDefault="00B45F21" w:rsidP="00293DBC">
            <w:pPr>
              <w:pStyle w:val="REG-P0"/>
            </w:pPr>
            <w:r w:rsidRPr="00E52983">
              <w:t>Tent</w:t>
            </w:r>
          </w:p>
        </w:tc>
        <w:tc>
          <w:tcPr>
            <w:tcW w:w="1152" w:type="pct"/>
          </w:tcPr>
          <w:p w14:paraId="75138ACE" w14:textId="77777777" w:rsidR="00B45F21" w:rsidRPr="00E52983" w:rsidRDefault="00B45F21" w:rsidP="00293DBC">
            <w:pPr>
              <w:pStyle w:val="REG-P0"/>
              <w:jc w:val="center"/>
            </w:pPr>
            <w:r w:rsidRPr="00E52983">
              <w:t>4</w:t>
            </w:r>
          </w:p>
        </w:tc>
        <w:tc>
          <w:tcPr>
            <w:tcW w:w="1645" w:type="pct"/>
          </w:tcPr>
          <w:p w14:paraId="09C10457" w14:textId="77777777" w:rsidR="00B45F21" w:rsidRPr="00E52983" w:rsidRDefault="00B45F21" w:rsidP="00293DBC">
            <w:pPr>
              <w:pStyle w:val="REG-P0"/>
            </w:pPr>
            <w:r w:rsidRPr="00E52983">
              <w:t>Okaukuejo</w:t>
            </w:r>
          </w:p>
        </w:tc>
        <w:tc>
          <w:tcPr>
            <w:tcW w:w="740" w:type="pct"/>
          </w:tcPr>
          <w:p w14:paraId="4CD028B0" w14:textId="77777777" w:rsidR="00B45F21" w:rsidRPr="00E52983" w:rsidRDefault="00B45F21" w:rsidP="002946DF">
            <w:pPr>
              <w:pStyle w:val="REG-P0"/>
              <w:ind w:right="240"/>
              <w:jc w:val="right"/>
            </w:pPr>
            <w:r w:rsidRPr="00E52983">
              <w:t>R7,50</w:t>
            </w:r>
          </w:p>
        </w:tc>
      </w:tr>
      <w:tr w:rsidR="0075444A" w:rsidRPr="00E52983" w14:paraId="36E0B1DE" w14:textId="77777777" w:rsidTr="001B647C">
        <w:tc>
          <w:tcPr>
            <w:tcW w:w="1462" w:type="pct"/>
          </w:tcPr>
          <w:p w14:paraId="2264439C" w14:textId="77777777" w:rsidR="00B45F21" w:rsidRPr="00E52983" w:rsidRDefault="00B45F21" w:rsidP="00293DBC">
            <w:pPr>
              <w:pStyle w:val="REG-P0"/>
            </w:pPr>
            <w:r w:rsidRPr="00E52983">
              <w:t>Tent</w:t>
            </w:r>
          </w:p>
        </w:tc>
        <w:tc>
          <w:tcPr>
            <w:tcW w:w="1152" w:type="pct"/>
          </w:tcPr>
          <w:p w14:paraId="7B82824C" w14:textId="77777777" w:rsidR="00B45F21" w:rsidRPr="00E52983" w:rsidRDefault="00B45F21" w:rsidP="00293DBC">
            <w:pPr>
              <w:pStyle w:val="REG-P0"/>
              <w:jc w:val="center"/>
            </w:pPr>
            <w:r w:rsidRPr="00E52983">
              <w:t>4</w:t>
            </w:r>
          </w:p>
        </w:tc>
        <w:tc>
          <w:tcPr>
            <w:tcW w:w="1645" w:type="pct"/>
          </w:tcPr>
          <w:p w14:paraId="58CD9A83" w14:textId="77777777" w:rsidR="00B45F21" w:rsidRPr="00E52983" w:rsidRDefault="00B45F21" w:rsidP="00293DBC">
            <w:pPr>
              <w:pStyle w:val="REG-P0"/>
            </w:pPr>
            <w:r w:rsidRPr="00E52983">
              <w:t>Halali</w:t>
            </w:r>
          </w:p>
        </w:tc>
        <w:tc>
          <w:tcPr>
            <w:tcW w:w="740" w:type="pct"/>
          </w:tcPr>
          <w:p w14:paraId="62AD8BFF" w14:textId="77777777" w:rsidR="00B45F21" w:rsidRPr="00E52983" w:rsidRDefault="00B45F21" w:rsidP="002946DF">
            <w:pPr>
              <w:pStyle w:val="REG-P0"/>
              <w:ind w:right="240"/>
              <w:jc w:val="right"/>
            </w:pPr>
            <w:r w:rsidRPr="00E52983">
              <w:t>R7,50</w:t>
            </w:r>
          </w:p>
        </w:tc>
      </w:tr>
      <w:tr w:rsidR="0075444A" w:rsidRPr="00E52983" w14:paraId="62E45701" w14:textId="77777777" w:rsidTr="001B647C">
        <w:tc>
          <w:tcPr>
            <w:tcW w:w="1462" w:type="pct"/>
          </w:tcPr>
          <w:p w14:paraId="651471A1" w14:textId="77777777" w:rsidR="00B45F21" w:rsidRPr="00E52983" w:rsidRDefault="00B45F21" w:rsidP="00293DBC">
            <w:pPr>
              <w:pStyle w:val="REG-P0"/>
            </w:pPr>
            <w:r w:rsidRPr="00E52983">
              <w:t>Tent</w:t>
            </w:r>
          </w:p>
        </w:tc>
        <w:tc>
          <w:tcPr>
            <w:tcW w:w="1152" w:type="pct"/>
          </w:tcPr>
          <w:p w14:paraId="5C58217A" w14:textId="77777777" w:rsidR="00B45F21" w:rsidRPr="00E52983" w:rsidRDefault="00B45F21" w:rsidP="00293DBC">
            <w:pPr>
              <w:pStyle w:val="REG-P0"/>
              <w:jc w:val="center"/>
            </w:pPr>
            <w:r w:rsidRPr="00E52983">
              <w:t>4</w:t>
            </w:r>
          </w:p>
        </w:tc>
        <w:tc>
          <w:tcPr>
            <w:tcW w:w="1645" w:type="pct"/>
          </w:tcPr>
          <w:p w14:paraId="3C09260E" w14:textId="77777777" w:rsidR="00B45F21" w:rsidRPr="00E52983" w:rsidRDefault="00B45F21" w:rsidP="00293DBC">
            <w:pPr>
              <w:pStyle w:val="REG-P0"/>
            </w:pPr>
            <w:r w:rsidRPr="00E52983">
              <w:t>Ai-Ais</w:t>
            </w:r>
          </w:p>
        </w:tc>
        <w:tc>
          <w:tcPr>
            <w:tcW w:w="740" w:type="pct"/>
          </w:tcPr>
          <w:p w14:paraId="4605ADAB" w14:textId="77777777" w:rsidR="00B45F21" w:rsidRPr="00E52983" w:rsidRDefault="00B45F21" w:rsidP="002946DF">
            <w:pPr>
              <w:pStyle w:val="REG-P0"/>
              <w:ind w:right="240"/>
              <w:jc w:val="right"/>
            </w:pPr>
            <w:r w:rsidRPr="00E52983">
              <w:t>R7,50</w:t>
            </w:r>
          </w:p>
        </w:tc>
      </w:tr>
      <w:tr w:rsidR="0075444A" w:rsidRPr="00E52983" w14:paraId="24B60897" w14:textId="77777777" w:rsidTr="001B647C">
        <w:tc>
          <w:tcPr>
            <w:tcW w:w="1462" w:type="pct"/>
          </w:tcPr>
          <w:p w14:paraId="6CEAB20E" w14:textId="77777777" w:rsidR="00B45F21" w:rsidRPr="00E52983" w:rsidRDefault="00B45F21" w:rsidP="00293DBC">
            <w:pPr>
              <w:pStyle w:val="REG-P0"/>
            </w:pPr>
            <w:r w:rsidRPr="00E52983">
              <w:t>Tent</w:t>
            </w:r>
          </w:p>
        </w:tc>
        <w:tc>
          <w:tcPr>
            <w:tcW w:w="1152" w:type="pct"/>
          </w:tcPr>
          <w:p w14:paraId="02BDA41F" w14:textId="77777777" w:rsidR="00B45F21" w:rsidRPr="00E52983" w:rsidRDefault="00B45F21" w:rsidP="00293DBC">
            <w:pPr>
              <w:pStyle w:val="REG-P0"/>
              <w:jc w:val="center"/>
            </w:pPr>
            <w:r w:rsidRPr="00E52983">
              <w:t>3</w:t>
            </w:r>
          </w:p>
        </w:tc>
        <w:tc>
          <w:tcPr>
            <w:tcW w:w="1645" w:type="pct"/>
          </w:tcPr>
          <w:p w14:paraId="404DF56E" w14:textId="77777777" w:rsidR="00B45F21" w:rsidRPr="00E52983" w:rsidRDefault="00B45F21" w:rsidP="00293DBC">
            <w:pPr>
              <w:pStyle w:val="REG-P0"/>
            </w:pPr>
            <w:r w:rsidRPr="00E52983">
              <w:t>Torra Bay</w:t>
            </w:r>
          </w:p>
        </w:tc>
        <w:tc>
          <w:tcPr>
            <w:tcW w:w="740" w:type="pct"/>
          </w:tcPr>
          <w:p w14:paraId="09CD5156" w14:textId="77777777" w:rsidR="00B45F21" w:rsidRPr="00E52983" w:rsidRDefault="00B45F21" w:rsidP="002946DF">
            <w:pPr>
              <w:pStyle w:val="REG-P0"/>
              <w:ind w:right="240"/>
              <w:jc w:val="right"/>
            </w:pPr>
            <w:r w:rsidRPr="00E52983">
              <w:t>R5,00</w:t>
            </w:r>
          </w:p>
        </w:tc>
      </w:tr>
      <w:tr w:rsidR="0075444A" w:rsidRPr="00E52983" w14:paraId="022C570D" w14:textId="77777777" w:rsidTr="001B647C">
        <w:tc>
          <w:tcPr>
            <w:tcW w:w="1462" w:type="pct"/>
          </w:tcPr>
          <w:p w14:paraId="7674531B" w14:textId="77777777" w:rsidR="00B45F21" w:rsidRPr="00E52983" w:rsidRDefault="00B45F21" w:rsidP="00293DBC">
            <w:pPr>
              <w:pStyle w:val="REG-P0"/>
            </w:pPr>
            <w:r w:rsidRPr="00E52983">
              <w:t>House</w:t>
            </w:r>
          </w:p>
        </w:tc>
        <w:tc>
          <w:tcPr>
            <w:tcW w:w="1152" w:type="pct"/>
          </w:tcPr>
          <w:p w14:paraId="67A5333C" w14:textId="77777777" w:rsidR="00B45F21" w:rsidRPr="00E52983" w:rsidRDefault="00B45F21" w:rsidP="00293DBC">
            <w:pPr>
              <w:pStyle w:val="REG-P0"/>
              <w:jc w:val="center"/>
            </w:pPr>
            <w:r w:rsidRPr="00E52983">
              <w:t>8</w:t>
            </w:r>
          </w:p>
        </w:tc>
        <w:tc>
          <w:tcPr>
            <w:tcW w:w="1645" w:type="pct"/>
          </w:tcPr>
          <w:p w14:paraId="47AB6B86" w14:textId="77777777" w:rsidR="00B45F21" w:rsidRPr="00E52983" w:rsidRDefault="00B45F21" w:rsidP="00293DBC">
            <w:pPr>
              <w:pStyle w:val="REG-P0"/>
            </w:pPr>
            <w:r w:rsidRPr="00E52983">
              <w:t>Arbeit Adelt</w:t>
            </w:r>
          </w:p>
        </w:tc>
        <w:tc>
          <w:tcPr>
            <w:tcW w:w="740" w:type="pct"/>
          </w:tcPr>
          <w:p w14:paraId="1648CEA5" w14:textId="77777777" w:rsidR="00B45F21" w:rsidRPr="00E52983" w:rsidRDefault="00B45F21" w:rsidP="002946DF">
            <w:pPr>
              <w:pStyle w:val="REG-P0"/>
              <w:ind w:right="240"/>
              <w:jc w:val="right"/>
            </w:pPr>
            <w:r w:rsidRPr="00E52983">
              <w:t>R25,00</w:t>
            </w:r>
          </w:p>
        </w:tc>
      </w:tr>
      <w:tr w:rsidR="0075444A" w:rsidRPr="00E52983" w14:paraId="36AF48EE" w14:textId="77777777" w:rsidTr="001B647C">
        <w:tc>
          <w:tcPr>
            <w:tcW w:w="1462" w:type="pct"/>
          </w:tcPr>
          <w:p w14:paraId="7A144FA8" w14:textId="77777777" w:rsidR="00B45F21" w:rsidRPr="00E52983" w:rsidRDefault="00B45F21" w:rsidP="00293DBC">
            <w:pPr>
              <w:pStyle w:val="REG-P0"/>
            </w:pPr>
            <w:r w:rsidRPr="00E52983">
              <w:t>House</w:t>
            </w:r>
          </w:p>
        </w:tc>
        <w:tc>
          <w:tcPr>
            <w:tcW w:w="1152" w:type="pct"/>
          </w:tcPr>
          <w:p w14:paraId="7840DA3D" w14:textId="77777777" w:rsidR="00B45F21" w:rsidRPr="00E52983" w:rsidRDefault="00B45F21" w:rsidP="00293DBC">
            <w:pPr>
              <w:pStyle w:val="REG-P0"/>
              <w:jc w:val="center"/>
            </w:pPr>
            <w:r w:rsidRPr="00E52983">
              <w:t>8</w:t>
            </w:r>
          </w:p>
        </w:tc>
        <w:tc>
          <w:tcPr>
            <w:tcW w:w="1645" w:type="pct"/>
          </w:tcPr>
          <w:p w14:paraId="6B0150D1" w14:textId="77777777" w:rsidR="00B45F21" w:rsidRPr="00E52983" w:rsidRDefault="00B45F21" w:rsidP="00293DBC">
            <w:pPr>
              <w:pStyle w:val="REG-P0"/>
            </w:pPr>
            <w:r w:rsidRPr="00E52983">
              <w:t>Tswams-West</w:t>
            </w:r>
          </w:p>
        </w:tc>
        <w:tc>
          <w:tcPr>
            <w:tcW w:w="740" w:type="pct"/>
          </w:tcPr>
          <w:p w14:paraId="2C86491B" w14:textId="77777777" w:rsidR="00B45F21" w:rsidRPr="00E52983" w:rsidRDefault="00B45F21" w:rsidP="002946DF">
            <w:pPr>
              <w:pStyle w:val="REG-P0"/>
              <w:ind w:right="240"/>
              <w:jc w:val="right"/>
            </w:pPr>
            <w:r w:rsidRPr="00E52983">
              <w:t>R25,00</w:t>
            </w:r>
          </w:p>
        </w:tc>
      </w:tr>
      <w:tr w:rsidR="0075444A" w:rsidRPr="00E52983" w14:paraId="1D6C66AE" w14:textId="77777777" w:rsidTr="001B647C">
        <w:tc>
          <w:tcPr>
            <w:tcW w:w="1462" w:type="pct"/>
          </w:tcPr>
          <w:p w14:paraId="7D8DAE2B" w14:textId="77777777" w:rsidR="00B45F21" w:rsidRPr="00E52983" w:rsidRDefault="00B45F21" w:rsidP="00293DBC">
            <w:pPr>
              <w:pStyle w:val="REG-P0"/>
            </w:pPr>
            <w:r w:rsidRPr="00E52983">
              <w:t xml:space="preserve">House </w:t>
            </w:r>
          </w:p>
        </w:tc>
        <w:tc>
          <w:tcPr>
            <w:tcW w:w="1152" w:type="pct"/>
          </w:tcPr>
          <w:p w14:paraId="3F5FB469" w14:textId="77777777" w:rsidR="00B45F21" w:rsidRPr="00E52983" w:rsidRDefault="00B45F21" w:rsidP="00293DBC">
            <w:pPr>
              <w:pStyle w:val="REG-P0"/>
              <w:jc w:val="center"/>
            </w:pPr>
            <w:r w:rsidRPr="00E52983">
              <w:t>8</w:t>
            </w:r>
          </w:p>
        </w:tc>
        <w:tc>
          <w:tcPr>
            <w:tcW w:w="1645" w:type="pct"/>
          </w:tcPr>
          <w:p w14:paraId="559905AC" w14:textId="77777777" w:rsidR="00B45F21" w:rsidRPr="00E52983" w:rsidRDefault="00B45F21" w:rsidP="00293DBC">
            <w:pPr>
              <w:pStyle w:val="REG-P0"/>
            </w:pPr>
            <w:r w:rsidRPr="00E52983">
              <w:t>Felseneck</w:t>
            </w:r>
          </w:p>
        </w:tc>
        <w:tc>
          <w:tcPr>
            <w:tcW w:w="740" w:type="pct"/>
          </w:tcPr>
          <w:p w14:paraId="6A7B760B" w14:textId="77777777" w:rsidR="00B45F21" w:rsidRPr="00E52983" w:rsidRDefault="00B45F21" w:rsidP="002946DF">
            <w:pPr>
              <w:pStyle w:val="REG-P0"/>
              <w:ind w:right="240"/>
              <w:jc w:val="right"/>
            </w:pPr>
            <w:r w:rsidRPr="00E52983">
              <w:t>R25,00</w:t>
            </w:r>
          </w:p>
        </w:tc>
      </w:tr>
      <w:tr w:rsidR="0075444A" w:rsidRPr="00E52983" w14:paraId="2C3492E6" w14:textId="77777777" w:rsidTr="001B647C">
        <w:tc>
          <w:tcPr>
            <w:tcW w:w="1462" w:type="pct"/>
          </w:tcPr>
          <w:p w14:paraId="62ABDD27" w14:textId="77777777" w:rsidR="00B45F21" w:rsidRPr="00E52983" w:rsidRDefault="00B45F21" w:rsidP="00293DBC">
            <w:pPr>
              <w:pStyle w:val="REG-P0"/>
            </w:pPr>
            <w:r w:rsidRPr="00E52983">
              <w:t>House</w:t>
            </w:r>
          </w:p>
        </w:tc>
        <w:tc>
          <w:tcPr>
            <w:tcW w:w="1152" w:type="pct"/>
          </w:tcPr>
          <w:p w14:paraId="765006FE" w14:textId="77777777" w:rsidR="00B45F21" w:rsidRPr="00E52983" w:rsidRDefault="00B45F21" w:rsidP="00293DBC">
            <w:pPr>
              <w:pStyle w:val="REG-P0"/>
              <w:jc w:val="center"/>
            </w:pPr>
            <w:r w:rsidRPr="00E52983">
              <w:t>6</w:t>
            </w:r>
          </w:p>
        </w:tc>
        <w:tc>
          <w:tcPr>
            <w:tcW w:w="1645" w:type="pct"/>
          </w:tcPr>
          <w:p w14:paraId="772938B4" w14:textId="77777777" w:rsidR="00B45F21" w:rsidRPr="00E52983" w:rsidRDefault="00B45F21" w:rsidP="00293DBC">
            <w:pPr>
              <w:pStyle w:val="REG-P0"/>
            </w:pPr>
            <w:r w:rsidRPr="00E52983">
              <w:t>Panorama</w:t>
            </w:r>
          </w:p>
        </w:tc>
        <w:tc>
          <w:tcPr>
            <w:tcW w:w="740" w:type="pct"/>
          </w:tcPr>
          <w:p w14:paraId="03714A1B" w14:textId="77777777" w:rsidR="00B45F21" w:rsidRPr="00E52983" w:rsidRDefault="00B45F21" w:rsidP="002946DF">
            <w:pPr>
              <w:pStyle w:val="REG-P0"/>
              <w:ind w:right="240"/>
              <w:jc w:val="right"/>
            </w:pPr>
            <w:r w:rsidRPr="00E52983">
              <w:t>R20,00</w:t>
            </w:r>
          </w:p>
        </w:tc>
      </w:tr>
      <w:tr w:rsidR="0075444A" w:rsidRPr="00E52983" w14:paraId="3ABBFD50" w14:textId="77777777" w:rsidTr="001B647C">
        <w:tc>
          <w:tcPr>
            <w:tcW w:w="1462" w:type="pct"/>
          </w:tcPr>
          <w:p w14:paraId="77F45805" w14:textId="77777777" w:rsidR="00B45F21" w:rsidRPr="00E52983" w:rsidRDefault="00B45F21" w:rsidP="00293DBC">
            <w:pPr>
              <w:pStyle w:val="REG-P0"/>
            </w:pPr>
            <w:r w:rsidRPr="00E52983">
              <w:t>House</w:t>
            </w:r>
          </w:p>
        </w:tc>
        <w:tc>
          <w:tcPr>
            <w:tcW w:w="1152" w:type="pct"/>
          </w:tcPr>
          <w:p w14:paraId="73E1A92E" w14:textId="77777777" w:rsidR="00B45F21" w:rsidRPr="00E52983" w:rsidRDefault="00B45F21" w:rsidP="00293DBC">
            <w:pPr>
              <w:pStyle w:val="REG-P0"/>
              <w:jc w:val="center"/>
            </w:pPr>
            <w:r w:rsidRPr="00E52983">
              <w:t>4</w:t>
            </w:r>
          </w:p>
        </w:tc>
        <w:tc>
          <w:tcPr>
            <w:tcW w:w="1645" w:type="pct"/>
          </w:tcPr>
          <w:p w14:paraId="3324432C" w14:textId="77777777" w:rsidR="00B45F21" w:rsidRPr="00E52983" w:rsidRDefault="00B45F21" w:rsidP="00293DBC">
            <w:pPr>
              <w:pStyle w:val="REG-P0"/>
            </w:pPr>
            <w:r w:rsidRPr="00E52983">
              <w:t>Middelpos</w:t>
            </w:r>
          </w:p>
        </w:tc>
        <w:tc>
          <w:tcPr>
            <w:tcW w:w="740" w:type="pct"/>
          </w:tcPr>
          <w:p w14:paraId="1131B366" w14:textId="77777777" w:rsidR="00B45F21" w:rsidRPr="00E52983" w:rsidRDefault="00B45F21" w:rsidP="002946DF">
            <w:pPr>
              <w:pStyle w:val="REG-P0"/>
              <w:ind w:right="240"/>
              <w:jc w:val="right"/>
            </w:pPr>
            <w:r w:rsidRPr="00E52983">
              <w:t>R17,50</w:t>
            </w:r>
          </w:p>
        </w:tc>
      </w:tr>
    </w:tbl>
    <w:p w14:paraId="58F1B4D0" w14:textId="77777777" w:rsidR="00B45F21" w:rsidRPr="00E52983" w:rsidRDefault="00B45F21" w:rsidP="00B45F21"/>
    <w:p w14:paraId="4BB265BB" w14:textId="77777777" w:rsidR="00B45F21" w:rsidRPr="00E52983" w:rsidRDefault="00B45F21" w:rsidP="00B45F21">
      <w:pPr>
        <w:pStyle w:val="REG-Amend"/>
      </w:pPr>
      <w:r w:rsidRPr="00E52983">
        <w:t xml:space="preserve">[subregulation (1) substituted by GN 256/1976; amended by GN 112/1977 and GN 314/1977; </w:t>
      </w:r>
      <w:r w:rsidRPr="00E52983">
        <w:br/>
        <w:t xml:space="preserve">and substituted by GN 10/1979, AG GN 8/1981 and AG GN 61/1983; </w:t>
      </w:r>
      <w:r w:rsidRPr="00E52983">
        <w:br/>
        <w:t>table of fees substituted by AG GN 72/1984]</w:t>
      </w:r>
    </w:p>
    <w:p w14:paraId="15F58C6E" w14:textId="77777777" w:rsidR="00B45F21" w:rsidRPr="00E52983" w:rsidRDefault="00B45F21" w:rsidP="00B45F21">
      <w:pPr>
        <w:pStyle w:val="REG-Amend"/>
      </w:pPr>
    </w:p>
    <w:p w14:paraId="0819151B" w14:textId="748727E1" w:rsidR="00B45F21" w:rsidRPr="00E52983" w:rsidRDefault="00B45F21" w:rsidP="00DD4278">
      <w:pPr>
        <w:pStyle w:val="REG-Pa"/>
        <w:tabs>
          <w:tab w:val="left" w:pos="1701"/>
        </w:tabs>
      </w:pPr>
      <w:r w:rsidRPr="00E52983">
        <w:t>(2)</w:t>
      </w:r>
      <w:r w:rsidRPr="00E52983">
        <w:tab/>
        <w:t>(a)</w:t>
      </w:r>
      <w:r w:rsidR="00DD4278">
        <w:tab/>
      </w:r>
      <w:r w:rsidRPr="00E52983">
        <w:t>The fee payable by a person for permission to stay in a boat house in a game park per day is R6,00.</w:t>
      </w:r>
    </w:p>
    <w:p w14:paraId="454B68AD" w14:textId="77777777" w:rsidR="00B45F21" w:rsidRPr="00E52983" w:rsidRDefault="00B45F21" w:rsidP="00B45F21">
      <w:pPr>
        <w:pStyle w:val="REG-P1"/>
        <w:rPr>
          <w:sz w:val="21"/>
          <w:szCs w:val="21"/>
          <w:lang w:eastAsia="en-US"/>
        </w:rPr>
      </w:pPr>
    </w:p>
    <w:p w14:paraId="78FB93B4" w14:textId="64980345" w:rsidR="00B45F21" w:rsidRPr="00E52983" w:rsidRDefault="00B45F21" w:rsidP="0022678A">
      <w:pPr>
        <w:pStyle w:val="REG-Pa"/>
        <w:tabs>
          <w:tab w:val="left" w:pos="1701"/>
        </w:tabs>
        <w:ind w:left="1701"/>
      </w:pPr>
      <w:r w:rsidRPr="00E52983">
        <w:t>(b)</w:t>
      </w:r>
      <w:r w:rsidR="003F5024">
        <w:tab/>
      </w:r>
      <w:r w:rsidRPr="00E52983">
        <w:t>(i)</w:t>
      </w:r>
      <w:r w:rsidRPr="00E52983">
        <w:tab/>
        <w:t>The fee payable by any person for permission to stay overnight in his own tent or caravan on a camping site in a game park shall be calculated per camping site per day according to the scale of tariffs hereunder and subject to the provisions of subregulations (2A):</w:t>
      </w:r>
    </w:p>
    <w:p w14:paraId="665E5EF1" w14:textId="77777777" w:rsidR="00B45F21" w:rsidRPr="00E52983" w:rsidRDefault="00B45F21" w:rsidP="00B45F21">
      <w:pPr>
        <w:pStyle w:val="REG-Pa"/>
        <w:ind w:left="2160" w:hanging="1593"/>
      </w:pPr>
    </w:p>
    <w:p w14:paraId="4D6D3BCF" w14:textId="77777777" w:rsidR="00B45F21" w:rsidRPr="00E52983" w:rsidRDefault="00B45F21" w:rsidP="00B45F21">
      <w:pPr>
        <w:pStyle w:val="REG-Amend"/>
      </w:pPr>
      <w:r w:rsidRPr="00E52983">
        <w:t xml:space="preserve">[The plural word “subregulations” should be </w:t>
      </w:r>
      <w:r w:rsidRPr="00E52983">
        <w:br/>
        <w:t>the singular word “subregulation”.]</w:t>
      </w:r>
    </w:p>
    <w:p w14:paraId="729C627E" w14:textId="77777777" w:rsidR="00B45F21" w:rsidRPr="00E52983" w:rsidRDefault="00B45F21" w:rsidP="00B45F21">
      <w:pPr>
        <w:pStyle w:val="REG-P1"/>
        <w:ind w:firstLine="0"/>
        <w:rPr>
          <w:strike/>
        </w:rPr>
      </w:pPr>
    </w:p>
    <w:tbl>
      <w:tblPr>
        <w:tblStyle w:val="TableGrid"/>
        <w:tblW w:w="8442" w:type="dxa"/>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1"/>
        <w:gridCol w:w="3731"/>
      </w:tblGrid>
      <w:tr w:rsidR="00B45F21" w:rsidRPr="00E52983" w14:paraId="7ED4F918" w14:textId="77777777" w:rsidTr="00B0110F">
        <w:tc>
          <w:tcPr>
            <w:tcW w:w="4711" w:type="dxa"/>
          </w:tcPr>
          <w:p w14:paraId="747B63FF" w14:textId="77777777" w:rsidR="00B45F21" w:rsidRPr="00E52983" w:rsidRDefault="00B45F21" w:rsidP="00293DBC">
            <w:pPr>
              <w:pStyle w:val="REG-P1"/>
              <w:ind w:firstLine="0"/>
            </w:pPr>
            <w:r w:rsidRPr="00E52983">
              <w:t>Ai-Ais Hot Springs</w:t>
            </w:r>
          </w:p>
        </w:tc>
        <w:tc>
          <w:tcPr>
            <w:tcW w:w="3731" w:type="dxa"/>
          </w:tcPr>
          <w:p w14:paraId="3CB820F4" w14:textId="77777777" w:rsidR="00B45F21" w:rsidRPr="00E52983" w:rsidRDefault="00B45F21" w:rsidP="00293DBC">
            <w:pPr>
              <w:pStyle w:val="REG-P1"/>
              <w:ind w:firstLine="0"/>
            </w:pPr>
            <w:r w:rsidRPr="00E52983">
              <w:t>R6,00</w:t>
            </w:r>
          </w:p>
        </w:tc>
      </w:tr>
      <w:tr w:rsidR="00B45F21" w:rsidRPr="00E52983" w14:paraId="2AC498B4" w14:textId="77777777" w:rsidTr="00B0110F">
        <w:tc>
          <w:tcPr>
            <w:tcW w:w="4711" w:type="dxa"/>
          </w:tcPr>
          <w:p w14:paraId="4B65005C" w14:textId="77777777" w:rsidR="00B45F21" w:rsidRPr="00E52983" w:rsidRDefault="00B45F21" w:rsidP="00293DBC">
            <w:pPr>
              <w:pStyle w:val="REG-P1"/>
              <w:ind w:firstLine="0"/>
            </w:pPr>
            <w:r w:rsidRPr="00E52983">
              <w:t>Hardap Recreation Resort</w:t>
            </w:r>
          </w:p>
        </w:tc>
        <w:tc>
          <w:tcPr>
            <w:tcW w:w="3731" w:type="dxa"/>
          </w:tcPr>
          <w:p w14:paraId="7CCB9FF6" w14:textId="77777777" w:rsidR="00B45F21" w:rsidRPr="00E52983" w:rsidRDefault="00B45F21" w:rsidP="00293DBC">
            <w:pPr>
              <w:pStyle w:val="REG-P1"/>
              <w:ind w:firstLine="0"/>
            </w:pPr>
            <w:r w:rsidRPr="00E52983">
              <w:t>R6,00</w:t>
            </w:r>
          </w:p>
        </w:tc>
      </w:tr>
      <w:tr w:rsidR="00B45F21" w:rsidRPr="00E52983" w14:paraId="7C0C5CF0" w14:textId="77777777" w:rsidTr="00B0110F">
        <w:tc>
          <w:tcPr>
            <w:tcW w:w="4711" w:type="dxa"/>
          </w:tcPr>
          <w:p w14:paraId="53230070" w14:textId="77777777" w:rsidR="00B45F21" w:rsidRPr="00E52983" w:rsidRDefault="00B45F21" w:rsidP="00293DBC">
            <w:pPr>
              <w:pStyle w:val="REG-P1"/>
              <w:ind w:firstLine="0"/>
            </w:pPr>
            <w:r w:rsidRPr="00E52983">
              <w:t>Daan Viljoen Game Park</w:t>
            </w:r>
          </w:p>
        </w:tc>
        <w:tc>
          <w:tcPr>
            <w:tcW w:w="3731" w:type="dxa"/>
          </w:tcPr>
          <w:p w14:paraId="00D4BABC" w14:textId="77777777" w:rsidR="00B45F21" w:rsidRPr="00E52983" w:rsidRDefault="00B45F21" w:rsidP="00293DBC">
            <w:pPr>
              <w:pStyle w:val="REG-P1"/>
              <w:ind w:firstLine="0"/>
            </w:pPr>
            <w:r w:rsidRPr="00E52983">
              <w:t>R6,00</w:t>
            </w:r>
          </w:p>
        </w:tc>
      </w:tr>
      <w:tr w:rsidR="00B45F21" w:rsidRPr="00E52983" w14:paraId="765BB82E" w14:textId="77777777" w:rsidTr="00B0110F">
        <w:tc>
          <w:tcPr>
            <w:tcW w:w="4711" w:type="dxa"/>
          </w:tcPr>
          <w:p w14:paraId="01566E8F" w14:textId="77777777" w:rsidR="00B45F21" w:rsidRPr="00E52983" w:rsidRDefault="00B45F21" w:rsidP="00293DBC">
            <w:pPr>
              <w:pStyle w:val="REG-P1"/>
              <w:ind w:firstLine="0"/>
            </w:pPr>
            <w:r w:rsidRPr="00E52983">
              <w:t>Gross-Barmen Hot Springs</w:t>
            </w:r>
          </w:p>
        </w:tc>
        <w:tc>
          <w:tcPr>
            <w:tcW w:w="3731" w:type="dxa"/>
          </w:tcPr>
          <w:p w14:paraId="6BDC1D44" w14:textId="77777777" w:rsidR="00B45F21" w:rsidRPr="00E52983" w:rsidRDefault="00B45F21" w:rsidP="00293DBC">
            <w:pPr>
              <w:pStyle w:val="REG-P1"/>
              <w:ind w:firstLine="0"/>
            </w:pPr>
            <w:r w:rsidRPr="00E52983">
              <w:t>R6,00</w:t>
            </w:r>
          </w:p>
        </w:tc>
      </w:tr>
      <w:tr w:rsidR="00B45F21" w:rsidRPr="00E52983" w14:paraId="73F07B7F" w14:textId="77777777" w:rsidTr="00B0110F">
        <w:tc>
          <w:tcPr>
            <w:tcW w:w="4711" w:type="dxa"/>
          </w:tcPr>
          <w:p w14:paraId="37B5B978" w14:textId="77777777" w:rsidR="00B45F21" w:rsidRPr="00E52983" w:rsidRDefault="00B45F21" w:rsidP="00293DBC">
            <w:pPr>
              <w:pStyle w:val="REG-P1"/>
              <w:ind w:firstLine="0"/>
            </w:pPr>
            <w:r w:rsidRPr="00E52983">
              <w:t>Von Bach Recreation Resort</w:t>
            </w:r>
          </w:p>
        </w:tc>
        <w:tc>
          <w:tcPr>
            <w:tcW w:w="3731" w:type="dxa"/>
          </w:tcPr>
          <w:p w14:paraId="5198F4B4" w14:textId="77777777" w:rsidR="00B45F21" w:rsidRPr="00E52983" w:rsidRDefault="00B45F21" w:rsidP="00293DBC">
            <w:pPr>
              <w:pStyle w:val="REG-P1"/>
              <w:ind w:firstLine="0"/>
            </w:pPr>
            <w:r w:rsidRPr="00E52983">
              <w:t>R2,50</w:t>
            </w:r>
          </w:p>
        </w:tc>
      </w:tr>
      <w:tr w:rsidR="00B45F21" w:rsidRPr="00E52983" w14:paraId="3CA76342" w14:textId="77777777" w:rsidTr="00B0110F">
        <w:tc>
          <w:tcPr>
            <w:tcW w:w="4711" w:type="dxa"/>
          </w:tcPr>
          <w:p w14:paraId="6BBEBCBB" w14:textId="77777777" w:rsidR="00B45F21" w:rsidRPr="00E52983" w:rsidRDefault="00B45F21" w:rsidP="00293DBC">
            <w:pPr>
              <w:pStyle w:val="REG-P1"/>
              <w:ind w:firstLine="0"/>
            </w:pPr>
            <w:r w:rsidRPr="00E52983">
              <w:t>National Etosha Game Park</w:t>
            </w:r>
          </w:p>
        </w:tc>
        <w:tc>
          <w:tcPr>
            <w:tcW w:w="3731" w:type="dxa"/>
          </w:tcPr>
          <w:p w14:paraId="0F5B4D0B" w14:textId="77777777" w:rsidR="00B45F21" w:rsidRPr="00E52983" w:rsidRDefault="00B45F21" w:rsidP="00293DBC">
            <w:pPr>
              <w:pStyle w:val="REG-P1"/>
              <w:ind w:firstLine="0"/>
            </w:pPr>
            <w:r w:rsidRPr="00E52983">
              <w:t>R6,00</w:t>
            </w:r>
          </w:p>
        </w:tc>
      </w:tr>
      <w:tr w:rsidR="00B45F21" w:rsidRPr="00E52983" w14:paraId="46618D75" w14:textId="77777777" w:rsidTr="00B0110F">
        <w:tc>
          <w:tcPr>
            <w:tcW w:w="4711" w:type="dxa"/>
          </w:tcPr>
          <w:p w14:paraId="7C97A0A8" w14:textId="77777777" w:rsidR="00B45F21" w:rsidRPr="00E52983" w:rsidRDefault="00B45F21" w:rsidP="00293DBC">
            <w:pPr>
              <w:pStyle w:val="REG-P1"/>
              <w:ind w:firstLine="0"/>
            </w:pPr>
            <w:r w:rsidRPr="00E52983">
              <w:t>Gobabeb</w:t>
            </w:r>
          </w:p>
        </w:tc>
        <w:tc>
          <w:tcPr>
            <w:tcW w:w="3731" w:type="dxa"/>
          </w:tcPr>
          <w:p w14:paraId="5FFB4A62" w14:textId="77777777" w:rsidR="00B45F21" w:rsidRPr="00E52983" w:rsidRDefault="00B45F21" w:rsidP="00293DBC">
            <w:pPr>
              <w:pStyle w:val="REG-P1"/>
              <w:ind w:firstLine="0"/>
            </w:pPr>
            <w:r w:rsidRPr="00E52983">
              <w:t>R6,00</w:t>
            </w:r>
          </w:p>
        </w:tc>
      </w:tr>
      <w:tr w:rsidR="00B45F21" w:rsidRPr="00E52983" w14:paraId="47F56EA0" w14:textId="77777777" w:rsidTr="00B0110F">
        <w:tc>
          <w:tcPr>
            <w:tcW w:w="4711" w:type="dxa"/>
          </w:tcPr>
          <w:p w14:paraId="277CA503" w14:textId="77777777" w:rsidR="00B45F21" w:rsidRPr="00E52983" w:rsidRDefault="00B45F21" w:rsidP="00293DBC">
            <w:pPr>
              <w:pStyle w:val="REG-P1"/>
              <w:ind w:firstLine="0"/>
            </w:pPr>
            <w:r w:rsidRPr="00E52983">
              <w:t>Naukluft, Die Valle and Tsams Ost</w:t>
            </w:r>
          </w:p>
          <w:p w14:paraId="73D31FF4" w14:textId="77777777" w:rsidR="00B45F21" w:rsidRPr="00E52983" w:rsidRDefault="00B45F21" w:rsidP="00293DBC">
            <w:pPr>
              <w:pStyle w:val="REG-Amend"/>
              <w:rPr>
                <w:strike/>
                <w:sz w:val="16"/>
                <w:szCs w:val="16"/>
              </w:rPr>
            </w:pPr>
          </w:p>
        </w:tc>
        <w:tc>
          <w:tcPr>
            <w:tcW w:w="3731" w:type="dxa"/>
          </w:tcPr>
          <w:p w14:paraId="057DD8DE" w14:textId="3387A3B5" w:rsidR="00B45F21" w:rsidRPr="00E52983" w:rsidRDefault="00B45F21" w:rsidP="00293DBC">
            <w:pPr>
              <w:pStyle w:val="REG-P1"/>
              <w:ind w:firstLine="0"/>
              <w:jc w:val="left"/>
            </w:pPr>
            <w:r w:rsidRPr="00E52983">
              <w:t xml:space="preserve">R11,00 per multiple of 3 persons </w:t>
            </w:r>
            <w:r w:rsidRPr="00E52983">
              <w:br/>
            </w:r>
            <w:r w:rsidR="003E0872">
              <w:t xml:space="preserve"> </w:t>
            </w:r>
            <w:r w:rsidRPr="00E52983">
              <w:t>to a maximum of 30 persons</w:t>
            </w:r>
          </w:p>
        </w:tc>
      </w:tr>
      <w:tr w:rsidR="00B45F21" w:rsidRPr="00E52983" w14:paraId="25FB282C" w14:textId="77777777" w:rsidTr="00B0110F">
        <w:tc>
          <w:tcPr>
            <w:tcW w:w="4711" w:type="dxa"/>
          </w:tcPr>
          <w:p w14:paraId="2DA1CFE3" w14:textId="77777777" w:rsidR="00B45F21" w:rsidRPr="00E52983" w:rsidRDefault="00B45F21" w:rsidP="00293DBC">
            <w:pPr>
              <w:pStyle w:val="REG-P1"/>
              <w:ind w:firstLine="0"/>
            </w:pPr>
            <w:r w:rsidRPr="00E52983">
              <w:t xml:space="preserve">Sesriem </w:t>
            </w:r>
          </w:p>
        </w:tc>
        <w:tc>
          <w:tcPr>
            <w:tcW w:w="3731" w:type="dxa"/>
          </w:tcPr>
          <w:p w14:paraId="33B0F030" w14:textId="77777777" w:rsidR="00B45F21" w:rsidRPr="00E52983" w:rsidRDefault="00B45F21" w:rsidP="00293DBC">
            <w:pPr>
              <w:pStyle w:val="REG-P1"/>
              <w:ind w:firstLine="0"/>
              <w:jc w:val="left"/>
            </w:pPr>
            <w:r w:rsidRPr="00E52983">
              <w:t>R6,00</w:t>
            </w:r>
          </w:p>
        </w:tc>
      </w:tr>
      <w:tr w:rsidR="00B45F21" w:rsidRPr="00E52983" w14:paraId="40E5F848" w14:textId="77777777" w:rsidTr="00B0110F">
        <w:tc>
          <w:tcPr>
            <w:tcW w:w="4711" w:type="dxa"/>
          </w:tcPr>
          <w:p w14:paraId="2F40E572" w14:textId="77777777" w:rsidR="00B45F21" w:rsidRPr="00E52983" w:rsidRDefault="00B45F21" w:rsidP="00293DBC">
            <w:pPr>
              <w:pStyle w:val="REG-P1"/>
              <w:ind w:firstLine="0"/>
            </w:pPr>
            <w:r w:rsidRPr="00E52983">
              <w:t>Torra Bay</w:t>
            </w:r>
          </w:p>
        </w:tc>
        <w:tc>
          <w:tcPr>
            <w:tcW w:w="3731" w:type="dxa"/>
          </w:tcPr>
          <w:p w14:paraId="67AF0880" w14:textId="77777777" w:rsidR="00B45F21" w:rsidRPr="00E52983" w:rsidRDefault="00B45F21" w:rsidP="00293DBC">
            <w:pPr>
              <w:pStyle w:val="REG-P1"/>
              <w:ind w:firstLine="0"/>
            </w:pPr>
            <w:r w:rsidRPr="00E52983">
              <w:t>R2,00</w:t>
            </w:r>
          </w:p>
        </w:tc>
      </w:tr>
      <w:tr w:rsidR="00B45F21" w:rsidRPr="00E52983" w14:paraId="47BD1ACB" w14:textId="77777777" w:rsidTr="00B0110F">
        <w:tc>
          <w:tcPr>
            <w:tcW w:w="4711" w:type="dxa"/>
          </w:tcPr>
          <w:p w14:paraId="5172BD91" w14:textId="77777777" w:rsidR="00B45F21" w:rsidRPr="00E52983" w:rsidRDefault="00B45F21" w:rsidP="00293DBC">
            <w:pPr>
              <w:pStyle w:val="REG-P1"/>
              <w:ind w:firstLine="0"/>
            </w:pPr>
            <w:r w:rsidRPr="00E52983">
              <w:t>Namib Naukluft Park</w:t>
            </w:r>
          </w:p>
        </w:tc>
        <w:tc>
          <w:tcPr>
            <w:tcW w:w="3731" w:type="dxa"/>
          </w:tcPr>
          <w:p w14:paraId="39DF5498" w14:textId="77777777" w:rsidR="00B45F21" w:rsidRPr="00E52983" w:rsidRDefault="00B45F21" w:rsidP="00293DBC">
            <w:pPr>
              <w:pStyle w:val="REG-P1"/>
              <w:ind w:firstLine="0"/>
            </w:pPr>
            <w:r w:rsidRPr="00E52983">
              <w:t>R2,00</w:t>
            </w:r>
          </w:p>
        </w:tc>
      </w:tr>
      <w:tr w:rsidR="00B45F21" w:rsidRPr="00E52983" w14:paraId="7D58C11C" w14:textId="77777777" w:rsidTr="00B0110F">
        <w:tc>
          <w:tcPr>
            <w:tcW w:w="4711" w:type="dxa"/>
          </w:tcPr>
          <w:p w14:paraId="3CB9B3D7" w14:textId="77777777" w:rsidR="00B45F21" w:rsidRPr="00E52983" w:rsidRDefault="00B45F21" w:rsidP="00293DBC">
            <w:pPr>
              <w:pStyle w:val="REG-P1"/>
              <w:ind w:firstLine="0"/>
            </w:pPr>
            <w:r w:rsidRPr="00E52983">
              <w:t>Other camping areas:</w:t>
            </w:r>
          </w:p>
        </w:tc>
        <w:tc>
          <w:tcPr>
            <w:tcW w:w="3731" w:type="dxa"/>
          </w:tcPr>
          <w:p w14:paraId="3B350DA2" w14:textId="77777777" w:rsidR="00B45F21" w:rsidRPr="00E52983" w:rsidRDefault="00B45F21" w:rsidP="00293DBC">
            <w:pPr>
              <w:pStyle w:val="REG-P1"/>
              <w:ind w:firstLine="0"/>
            </w:pPr>
          </w:p>
        </w:tc>
      </w:tr>
      <w:tr w:rsidR="00B45F21" w:rsidRPr="00E52983" w14:paraId="321DC14B" w14:textId="77777777" w:rsidTr="00B0110F">
        <w:tc>
          <w:tcPr>
            <w:tcW w:w="4711" w:type="dxa"/>
          </w:tcPr>
          <w:p w14:paraId="50F55764" w14:textId="1B55C156" w:rsidR="00B45F21" w:rsidRPr="00E52983" w:rsidRDefault="003E0872" w:rsidP="00293DBC">
            <w:pPr>
              <w:pStyle w:val="REG-P1"/>
              <w:ind w:left="720" w:hanging="720"/>
              <w:jc w:val="left"/>
            </w:pPr>
            <w:r>
              <w:t xml:space="preserve"> </w:t>
            </w:r>
            <w:r w:rsidR="00B45F21" w:rsidRPr="00E52983">
              <w:t xml:space="preserve">If a camping area has basic facilities </w:t>
            </w:r>
            <w:r w:rsidR="00B45F21" w:rsidRPr="00E52983">
              <w:br/>
              <w:t>(i.e. fresh water and toilet facilities)</w:t>
            </w:r>
          </w:p>
        </w:tc>
        <w:tc>
          <w:tcPr>
            <w:tcW w:w="3731" w:type="dxa"/>
          </w:tcPr>
          <w:p w14:paraId="6F2679DB" w14:textId="77777777" w:rsidR="00B45F21" w:rsidRPr="00E52983" w:rsidRDefault="00B45F21" w:rsidP="00293DBC">
            <w:pPr>
              <w:pStyle w:val="REG-P1"/>
              <w:ind w:firstLine="0"/>
            </w:pPr>
            <w:r w:rsidRPr="00E52983">
              <w:t>R2,50</w:t>
            </w:r>
          </w:p>
        </w:tc>
      </w:tr>
      <w:tr w:rsidR="00B45F21" w:rsidRPr="00E52983" w14:paraId="768D6A63" w14:textId="77777777" w:rsidTr="00B0110F">
        <w:tc>
          <w:tcPr>
            <w:tcW w:w="4711" w:type="dxa"/>
          </w:tcPr>
          <w:p w14:paraId="3A8D221A" w14:textId="0638981F" w:rsidR="00B45F21" w:rsidRPr="00E52983" w:rsidRDefault="003E0872" w:rsidP="00B0110F">
            <w:pPr>
              <w:pStyle w:val="REG-P1"/>
              <w:ind w:left="720" w:hanging="720"/>
              <w:jc w:val="left"/>
            </w:pPr>
            <w:r>
              <w:t xml:space="preserve"> </w:t>
            </w:r>
            <w:r w:rsidR="00B45F21" w:rsidRPr="00E52983">
              <w:t xml:space="preserve">If the camping area does not have such basic facilities </w:t>
            </w:r>
          </w:p>
        </w:tc>
        <w:tc>
          <w:tcPr>
            <w:tcW w:w="3731" w:type="dxa"/>
          </w:tcPr>
          <w:p w14:paraId="536220B4" w14:textId="77777777" w:rsidR="00B45F21" w:rsidRPr="00E52983" w:rsidRDefault="00B45F21" w:rsidP="00293DBC">
            <w:pPr>
              <w:pStyle w:val="REG-P1"/>
              <w:ind w:firstLine="0"/>
            </w:pPr>
            <w:r w:rsidRPr="00E52983">
              <w:t>R1,50</w:t>
            </w:r>
          </w:p>
        </w:tc>
      </w:tr>
    </w:tbl>
    <w:p w14:paraId="2A373F5E" w14:textId="77777777" w:rsidR="00B45F21" w:rsidRPr="00E52983" w:rsidRDefault="00B45F21" w:rsidP="00B45F21">
      <w:pPr>
        <w:pStyle w:val="REG-P1"/>
      </w:pPr>
    </w:p>
    <w:p w14:paraId="2486C61A" w14:textId="77777777" w:rsidR="00B45F21" w:rsidRPr="00E52983" w:rsidRDefault="00B45F21" w:rsidP="00B45F21">
      <w:pPr>
        <w:pStyle w:val="REG-Amend"/>
      </w:pPr>
      <w:r w:rsidRPr="00E52983">
        <w:t>[subparagraph (i) substituted by GN 121/1985]</w:t>
      </w:r>
    </w:p>
    <w:p w14:paraId="616A9BD3" w14:textId="77777777" w:rsidR="00B45F21" w:rsidRPr="00E52983" w:rsidRDefault="00B45F21" w:rsidP="00B45F21">
      <w:pPr>
        <w:pStyle w:val="REG-P1"/>
      </w:pPr>
    </w:p>
    <w:p w14:paraId="51E8D953" w14:textId="77777777" w:rsidR="00B45F21" w:rsidRPr="00E52983" w:rsidRDefault="00B45F21" w:rsidP="00B45F21">
      <w:pPr>
        <w:pStyle w:val="REG-Pi"/>
      </w:pPr>
      <w:r w:rsidRPr="00E52983">
        <w:t>(ii)</w:t>
      </w:r>
      <w:r w:rsidRPr="00E52983">
        <w:tab/>
        <w:t xml:space="preserve">The permission referred to in subparagraph (i) authorises a person to occupy a camping site with one motor vehicle and one tent or with one motor vehicle and one caravan </w:t>
      </w:r>
      <w:r w:rsidRPr="00E52983">
        <w:rPr>
          <w:rFonts w:eastAsia="HiddenHorzOCR"/>
        </w:rPr>
        <w:t xml:space="preserve">(with </w:t>
      </w:r>
      <w:r w:rsidRPr="00E52983">
        <w:t>or without side tent) and, except in the instances where tariffs are prescribed for a larger number of persons, not more than eight persons may occupy such tent or caravan (with or without side tent).</w:t>
      </w:r>
    </w:p>
    <w:p w14:paraId="6CE61FAA" w14:textId="77777777" w:rsidR="00B45F21" w:rsidRPr="00E52983" w:rsidRDefault="00B45F21" w:rsidP="00B45F21">
      <w:pPr>
        <w:pStyle w:val="REG-Pi"/>
      </w:pPr>
    </w:p>
    <w:p w14:paraId="5359A6C8" w14:textId="77777777" w:rsidR="00B45F21" w:rsidRPr="00E52983" w:rsidRDefault="00B45F21" w:rsidP="00B45F21">
      <w:pPr>
        <w:pStyle w:val="REG-Pa"/>
        <w:rPr>
          <w:lang w:eastAsia="en-US"/>
        </w:rPr>
      </w:pPr>
      <w:r w:rsidRPr="00E52983">
        <w:rPr>
          <w:lang w:eastAsia="en-US"/>
        </w:rPr>
        <w:t>(c)</w:t>
      </w:r>
      <w:r w:rsidRPr="00E52983">
        <w:rPr>
          <w:lang w:eastAsia="en-US"/>
        </w:rPr>
        <w:tab/>
        <w:t>The fee payable for permission for day camping in a game park which has basic facilities at its disposal shall be, per camping site per day - R5,00</w:t>
      </w:r>
    </w:p>
    <w:p w14:paraId="31602165" w14:textId="77777777" w:rsidR="00B45F21" w:rsidRPr="00E52983" w:rsidRDefault="00B45F21" w:rsidP="00B45F21">
      <w:pPr>
        <w:pStyle w:val="REG-Pa"/>
        <w:rPr>
          <w:lang w:eastAsia="en-US"/>
        </w:rPr>
      </w:pPr>
    </w:p>
    <w:p w14:paraId="4FEDF842" w14:textId="77777777" w:rsidR="00B45F21" w:rsidRPr="00E52983" w:rsidRDefault="00B45F21" w:rsidP="00B45F21">
      <w:pPr>
        <w:pStyle w:val="REG-Pa"/>
        <w:ind w:hanging="414"/>
        <w:rPr>
          <w:lang w:eastAsia="en-US"/>
        </w:rPr>
      </w:pPr>
      <w:r w:rsidRPr="00E52983">
        <w:rPr>
          <w:lang w:eastAsia="en-US"/>
        </w:rPr>
        <w:tab/>
        <w:t>If the camping area has only basic facilities (i.e. fresh water and toilet facilities) at its disposal - R2,00</w:t>
      </w:r>
    </w:p>
    <w:p w14:paraId="7759CA46" w14:textId="77777777" w:rsidR="00B45F21" w:rsidRPr="00E52983" w:rsidRDefault="00B45F21" w:rsidP="00B45F21">
      <w:pPr>
        <w:pStyle w:val="REG-Pi"/>
        <w:rPr>
          <w:lang w:eastAsia="en-US"/>
        </w:rPr>
      </w:pPr>
    </w:p>
    <w:p w14:paraId="4AB1D883" w14:textId="77777777" w:rsidR="00B45F21" w:rsidRPr="00E52983" w:rsidRDefault="00B45F21" w:rsidP="00B45F21">
      <w:pPr>
        <w:pStyle w:val="REG-Pi"/>
        <w:rPr>
          <w:lang w:eastAsia="en-US"/>
        </w:rPr>
      </w:pPr>
      <w:r w:rsidRPr="00E52983">
        <w:rPr>
          <w:lang w:eastAsia="en-US"/>
        </w:rPr>
        <w:t>If the camping area does not have such basic facilities at its disposal - R1,50</w:t>
      </w:r>
    </w:p>
    <w:p w14:paraId="23CC07D0" w14:textId="77777777" w:rsidR="00B45F21" w:rsidRPr="00E52983" w:rsidRDefault="00B45F21" w:rsidP="00B45F21">
      <w:pPr>
        <w:pStyle w:val="REG-Pa"/>
        <w:rPr>
          <w:lang w:eastAsia="en-US"/>
        </w:rPr>
      </w:pPr>
    </w:p>
    <w:p w14:paraId="65547174" w14:textId="77777777" w:rsidR="00B45F21" w:rsidRPr="00E52983" w:rsidRDefault="00B45F21" w:rsidP="00B45F21">
      <w:pPr>
        <w:pStyle w:val="REG-Pa"/>
      </w:pPr>
      <w:r w:rsidRPr="00E52983">
        <w:t>(d)</w:t>
      </w:r>
      <w:r w:rsidRPr="00E52983">
        <w:tab/>
        <w:t>The fees payable for permission to make use of the following facilities in the game parks concerned are as follows:</w:t>
      </w:r>
    </w:p>
    <w:p w14:paraId="73916680" w14:textId="77777777" w:rsidR="00B45F21" w:rsidRPr="00E52983" w:rsidRDefault="00B45F21" w:rsidP="00B45F21">
      <w:pPr>
        <w:pStyle w:val="REG-Pa"/>
      </w:pPr>
    </w:p>
    <w:tbl>
      <w:tblPr>
        <w:tblStyle w:val="TableGrid"/>
        <w:tblW w:w="7513"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2018"/>
      </w:tblGrid>
      <w:tr w:rsidR="00B45F21" w:rsidRPr="00E52983" w14:paraId="175C3065" w14:textId="77777777" w:rsidTr="003225EA">
        <w:tc>
          <w:tcPr>
            <w:tcW w:w="5495" w:type="dxa"/>
          </w:tcPr>
          <w:p w14:paraId="2C1623E7" w14:textId="77777777" w:rsidR="00B45F21" w:rsidRPr="00E52983" w:rsidRDefault="00B45F21" w:rsidP="00293DBC">
            <w:pPr>
              <w:pStyle w:val="REG-Pa"/>
              <w:ind w:left="0" w:firstLine="0"/>
            </w:pPr>
          </w:p>
        </w:tc>
        <w:tc>
          <w:tcPr>
            <w:tcW w:w="2018" w:type="dxa"/>
          </w:tcPr>
          <w:p w14:paraId="686C21DE" w14:textId="77777777" w:rsidR="00B45F21" w:rsidRPr="00E52983" w:rsidRDefault="00B45F21" w:rsidP="00293DBC">
            <w:pPr>
              <w:pStyle w:val="REG-Pa"/>
              <w:ind w:left="0" w:firstLine="0"/>
              <w:jc w:val="left"/>
            </w:pPr>
            <w:r w:rsidRPr="00E52983">
              <w:t>Tariff per day</w:t>
            </w:r>
          </w:p>
        </w:tc>
      </w:tr>
      <w:tr w:rsidR="00B45F21" w:rsidRPr="00E52983" w14:paraId="5CA5D59D" w14:textId="77777777" w:rsidTr="003225EA">
        <w:tc>
          <w:tcPr>
            <w:tcW w:w="5495" w:type="dxa"/>
          </w:tcPr>
          <w:p w14:paraId="46B95800" w14:textId="77777777" w:rsidR="00B45F21" w:rsidRPr="00E52983" w:rsidRDefault="00B45F21" w:rsidP="00293DBC">
            <w:pPr>
              <w:pStyle w:val="REG-Pa"/>
              <w:ind w:left="0" w:firstLine="0"/>
              <w:rPr>
                <w:sz w:val="10"/>
              </w:rPr>
            </w:pPr>
          </w:p>
        </w:tc>
        <w:tc>
          <w:tcPr>
            <w:tcW w:w="2018" w:type="dxa"/>
          </w:tcPr>
          <w:p w14:paraId="4F71D283" w14:textId="77777777" w:rsidR="00B45F21" w:rsidRPr="00E52983" w:rsidRDefault="00B45F21" w:rsidP="00293DBC">
            <w:pPr>
              <w:pStyle w:val="REG-Pa"/>
              <w:ind w:left="0" w:firstLine="0"/>
              <w:rPr>
                <w:sz w:val="10"/>
              </w:rPr>
            </w:pPr>
          </w:p>
        </w:tc>
      </w:tr>
      <w:tr w:rsidR="00B45F21" w:rsidRPr="00E52983" w14:paraId="51B5B28C" w14:textId="77777777" w:rsidTr="003225EA">
        <w:tc>
          <w:tcPr>
            <w:tcW w:w="5495" w:type="dxa"/>
          </w:tcPr>
          <w:p w14:paraId="6100C2B2" w14:textId="77777777" w:rsidR="00B45F21" w:rsidRPr="00E52983" w:rsidRDefault="00B45F21" w:rsidP="00293DBC">
            <w:pPr>
              <w:pStyle w:val="REG-Pa"/>
              <w:ind w:left="0" w:firstLine="0"/>
            </w:pPr>
            <w:r w:rsidRPr="00E52983">
              <w:t>Daan Viljoen Game Park</w:t>
            </w:r>
          </w:p>
        </w:tc>
        <w:tc>
          <w:tcPr>
            <w:tcW w:w="2018" w:type="dxa"/>
          </w:tcPr>
          <w:p w14:paraId="753A1E9F" w14:textId="77777777" w:rsidR="00B45F21" w:rsidRPr="00E52983" w:rsidRDefault="00B45F21" w:rsidP="00293DBC">
            <w:pPr>
              <w:pStyle w:val="REG-Pa"/>
              <w:ind w:left="0" w:firstLine="0"/>
            </w:pPr>
          </w:p>
        </w:tc>
      </w:tr>
      <w:tr w:rsidR="00B45F21" w:rsidRPr="00E52983" w14:paraId="7C14D159" w14:textId="77777777" w:rsidTr="003225EA">
        <w:tc>
          <w:tcPr>
            <w:tcW w:w="5495" w:type="dxa"/>
          </w:tcPr>
          <w:p w14:paraId="428F7735" w14:textId="300D8763" w:rsidR="00B45F21" w:rsidRPr="00E52983" w:rsidRDefault="003E0872" w:rsidP="00293DBC">
            <w:pPr>
              <w:pStyle w:val="REG-Pa"/>
              <w:ind w:left="0" w:firstLine="0"/>
            </w:pPr>
            <w:r>
              <w:t xml:space="preserve"> </w:t>
            </w:r>
            <w:r w:rsidR="00B45F21" w:rsidRPr="00E52983">
              <w:t>“Die Es”</w:t>
            </w:r>
          </w:p>
        </w:tc>
        <w:tc>
          <w:tcPr>
            <w:tcW w:w="2018" w:type="dxa"/>
          </w:tcPr>
          <w:p w14:paraId="14DCF7A2" w14:textId="77777777" w:rsidR="00B45F21" w:rsidRPr="00E52983" w:rsidRDefault="00B45F21" w:rsidP="00293DBC">
            <w:pPr>
              <w:pStyle w:val="REG-Pa"/>
              <w:ind w:left="0" w:firstLine="0"/>
            </w:pPr>
            <w:r w:rsidRPr="00E52983">
              <w:t>R60,00</w:t>
            </w:r>
          </w:p>
        </w:tc>
      </w:tr>
      <w:tr w:rsidR="00B45F21" w:rsidRPr="00E52983" w14:paraId="25F79214" w14:textId="77777777" w:rsidTr="003225EA">
        <w:tc>
          <w:tcPr>
            <w:tcW w:w="5495" w:type="dxa"/>
          </w:tcPr>
          <w:p w14:paraId="45B038D2" w14:textId="7DF49FBB" w:rsidR="00B45F21" w:rsidRPr="00E52983" w:rsidRDefault="003E0872" w:rsidP="00293DBC">
            <w:pPr>
              <w:pStyle w:val="REG-Pa"/>
              <w:ind w:left="0" w:firstLine="0"/>
            </w:pPr>
            <w:r>
              <w:t xml:space="preserve"> </w:t>
            </w:r>
            <w:r w:rsidR="00B45F21" w:rsidRPr="00E52983">
              <w:t>“Die Kraal”</w:t>
            </w:r>
          </w:p>
        </w:tc>
        <w:tc>
          <w:tcPr>
            <w:tcW w:w="2018" w:type="dxa"/>
          </w:tcPr>
          <w:p w14:paraId="1480A2F0" w14:textId="77777777" w:rsidR="00B45F21" w:rsidRPr="00E52983" w:rsidRDefault="00B45F21" w:rsidP="00293DBC">
            <w:pPr>
              <w:pStyle w:val="REG-Pa"/>
              <w:ind w:left="0" w:firstLine="0"/>
            </w:pPr>
            <w:r w:rsidRPr="00E52983">
              <w:t>R30,00</w:t>
            </w:r>
          </w:p>
        </w:tc>
      </w:tr>
      <w:tr w:rsidR="00B45F21" w:rsidRPr="00E52983" w14:paraId="1221B738" w14:textId="77777777" w:rsidTr="003225EA">
        <w:tc>
          <w:tcPr>
            <w:tcW w:w="5495" w:type="dxa"/>
          </w:tcPr>
          <w:p w14:paraId="25ABC848" w14:textId="77777777" w:rsidR="00B45F21" w:rsidRPr="00E52983" w:rsidRDefault="00B45F21" w:rsidP="00293DBC">
            <w:pPr>
              <w:pStyle w:val="REG-Pa"/>
              <w:ind w:left="0" w:firstLine="0"/>
            </w:pPr>
          </w:p>
        </w:tc>
        <w:tc>
          <w:tcPr>
            <w:tcW w:w="2018" w:type="dxa"/>
          </w:tcPr>
          <w:p w14:paraId="4A2F42C7" w14:textId="77777777" w:rsidR="00B45F21" w:rsidRPr="00E52983" w:rsidRDefault="00B45F21" w:rsidP="00293DBC">
            <w:pPr>
              <w:pStyle w:val="REG-Pa"/>
              <w:ind w:left="0" w:firstLine="0"/>
            </w:pPr>
          </w:p>
        </w:tc>
      </w:tr>
      <w:tr w:rsidR="00B45F21" w:rsidRPr="00E52983" w14:paraId="709D787E" w14:textId="77777777" w:rsidTr="003225EA">
        <w:tc>
          <w:tcPr>
            <w:tcW w:w="5495" w:type="dxa"/>
          </w:tcPr>
          <w:p w14:paraId="327E9A8A" w14:textId="77777777" w:rsidR="00B45F21" w:rsidRPr="00E52983" w:rsidRDefault="00B45F21" w:rsidP="00293DBC">
            <w:pPr>
              <w:pStyle w:val="REG-Pa"/>
              <w:ind w:left="0" w:firstLine="0"/>
            </w:pPr>
            <w:r w:rsidRPr="00E52983">
              <w:t>Gross-Barmen</w:t>
            </w:r>
          </w:p>
        </w:tc>
        <w:tc>
          <w:tcPr>
            <w:tcW w:w="2018" w:type="dxa"/>
          </w:tcPr>
          <w:p w14:paraId="3DFB66A4" w14:textId="77777777" w:rsidR="00B45F21" w:rsidRPr="00E52983" w:rsidRDefault="00B45F21" w:rsidP="00293DBC">
            <w:pPr>
              <w:pStyle w:val="REG-Pa"/>
              <w:ind w:left="0" w:firstLine="0"/>
            </w:pPr>
          </w:p>
        </w:tc>
      </w:tr>
      <w:tr w:rsidR="00B45F21" w:rsidRPr="00E52983" w14:paraId="4E3FE4A7" w14:textId="77777777" w:rsidTr="003225EA">
        <w:tc>
          <w:tcPr>
            <w:tcW w:w="5495" w:type="dxa"/>
          </w:tcPr>
          <w:p w14:paraId="64246E96" w14:textId="30D803E0" w:rsidR="00B45F21" w:rsidRPr="00E52983" w:rsidRDefault="003E0872" w:rsidP="00293DBC">
            <w:pPr>
              <w:pStyle w:val="REG-Pa"/>
              <w:ind w:left="0" w:firstLine="0"/>
            </w:pPr>
            <w:r>
              <w:t xml:space="preserve"> </w:t>
            </w:r>
            <w:r w:rsidR="00B45F21" w:rsidRPr="00E52983">
              <w:t>Conference Hall</w:t>
            </w:r>
          </w:p>
        </w:tc>
        <w:tc>
          <w:tcPr>
            <w:tcW w:w="2018" w:type="dxa"/>
          </w:tcPr>
          <w:p w14:paraId="64B35139" w14:textId="77777777" w:rsidR="00B45F21" w:rsidRPr="00E52983" w:rsidRDefault="00B45F21" w:rsidP="00293DBC">
            <w:pPr>
              <w:pStyle w:val="REG-Pa"/>
              <w:ind w:left="0" w:firstLine="0"/>
            </w:pPr>
            <w:r w:rsidRPr="00E52983">
              <w:t>R20,00</w:t>
            </w:r>
          </w:p>
        </w:tc>
      </w:tr>
    </w:tbl>
    <w:p w14:paraId="0433B88F" w14:textId="77777777" w:rsidR="00B45F21" w:rsidRPr="00E52983" w:rsidRDefault="00B45F21" w:rsidP="00B45F21">
      <w:pPr>
        <w:pStyle w:val="REG-Pa"/>
      </w:pPr>
    </w:p>
    <w:p w14:paraId="4F3BE9EA" w14:textId="77777777" w:rsidR="00B45F21" w:rsidRPr="00E52983" w:rsidRDefault="00B45F21" w:rsidP="00B45F21">
      <w:pPr>
        <w:pStyle w:val="REG-Pa"/>
        <w:rPr>
          <w:lang w:eastAsia="en-US"/>
        </w:rPr>
      </w:pPr>
      <w:r w:rsidRPr="00E52983">
        <w:rPr>
          <w:lang w:eastAsia="en-US"/>
        </w:rPr>
        <w:t>(e)</w:t>
      </w:r>
      <w:r w:rsidRPr="00E52983">
        <w:rPr>
          <w:lang w:eastAsia="en-US"/>
        </w:rPr>
        <w:tab/>
        <w:t>The fee payable for permission to undertake walking tours in the following game parks, are, irrespective of the duration of the tour -</w:t>
      </w:r>
    </w:p>
    <w:p w14:paraId="4889970A" w14:textId="77777777" w:rsidR="00B45F21" w:rsidRPr="00E52983" w:rsidRDefault="00B45F21" w:rsidP="00B45F21">
      <w:pPr>
        <w:pStyle w:val="REG-Pa"/>
      </w:pPr>
    </w:p>
    <w:p w14:paraId="61743D16" w14:textId="12F9E68D" w:rsidR="00B45F21" w:rsidRPr="00E52983" w:rsidRDefault="00B45F21" w:rsidP="00D46E86">
      <w:pPr>
        <w:pStyle w:val="REG-Pa"/>
        <w:tabs>
          <w:tab w:val="left" w:pos="7230"/>
        </w:tabs>
        <w:ind w:left="2268"/>
      </w:pPr>
      <w:r w:rsidRPr="00E52983">
        <w:t>Fish River Canyon, per person enterance to Ai-Ais included</w:t>
      </w:r>
      <w:r w:rsidR="009E4284">
        <w:tab/>
      </w:r>
      <w:r w:rsidRPr="00E52983">
        <w:t>R2,50</w:t>
      </w:r>
    </w:p>
    <w:p w14:paraId="435868C2" w14:textId="77777777" w:rsidR="00B45F21" w:rsidRPr="00E52983" w:rsidRDefault="00B45F21" w:rsidP="009E4284">
      <w:pPr>
        <w:pStyle w:val="REG-Amend"/>
      </w:pPr>
      <w:r w:rsidRPr="00E52983">
        <w:t xml:space="preserve">[The word “entrance” is misspelt in the </w:t>
      </w:r>
      <w:r w:rsidRPr="00E52983">
        <w:br/>
      </w:r>
      <w:r w:rsidRPr="00E52983">
        <w:rPr>
          <w:i/>
        </w:rPr>
        <w:t xml:space="preserve">Official Gazette </w:t>
      </w:r>
      <w:r w:rsidRPr="00E52983">
        <w:t>as reproduced above.]</w:t>
      </w:r>
    </w:p>
    <w:p w14:paraId="0A9FF0D2" w14:textId="77777777" w:rsidR="007C425B" w:rsidRDefault="007C425B" w:rsidP="00D46E86">
      <w:pPr>
        <w:pStyle w:val="REG-Pa"/>
        <w:tabs>
          <w:tab w:val="left" w:pos="7230"/>
        </w:tabs>
        <w:ind w:left="2268"/>
      </w:pPr>
    </w:p>
    <w:p w14:paraId="31B7A64E" w14:textId="2DB818E6" w:rsidR="00B45F21" w:rsidRPr="00E52983" w:rsidRDefault="00B45F21" w:rsidP="00D46E86">
      <w:pPr>
        <w:pStyle w:val="REG-Pa"/>
        <w:tabs>
          <w:tab w:val="left" w:pos="7230"/>
        </w:tabs>
        <w:ind w:left="2268"/>
      </w:pPr>
      <w:r w:rsidRPr="00E52983">
        <w:t>Ugab River, per person</w:t>
      </w:r>
      <w:r w:rsidR="009E4284">
        <w:tab/>
      </w:r>
      <w:r w:rsidRPr="00E52983">
        <w:t>R20,00</w:t>
      </w:r>
    </w:p>
    <w:p w14:paraId="6D73D147" w14:textId="77777777" w:rsidR="00B45F21" w:rsidRPr="00E52983" w:rsidRDefault="00B45F21" w:rsidP="00B45F21">
      <w:pPr>
        <w:pStyle w:val="REG-Pa"/>
        <w:ind w:left="2007"/>
      </w:pPr>
    </w:p>
    <w:p w14:paraId="0F3093EC" w14:textId="77777777" w:rsidR="00B45F21" w:rsidRPr="00E52983" w:rsidRDefault="00B45F21" w:rsidP="00B45F21">
      <w:pPr>
        <w:pStyle w:val="REG-Amend"/>
      </w:pPr>
      <w:r w:rsidRPr="00E52983">
        <w:t xml:space="preserve">[subregulation (2) substituted by GN 256/1976; amended by GN 112/1977; </w:t>
      </w:r>
      <w:r w:rsidRPr="00E52983">
        <w:br/>
        <w:t>and substituted by GN 10/1979, AG GN 8/1981 and AG GN 61/1983]</w:t>
      </w:r>
    </w:p>
    <w:p w14:paraId="55A7736A" w14:textId="77777777" w:rsidR="00B45F21" w:rsidRPr="00E52983" w:rsidRDefault="00B45F21" w:rsidP="00B45F21">
      <w:pPr>
        <w:pStyle w:val="REG-P1"/>
        <w:rPr>
          <w:lang w:eastAsia="en-US"/>
        </w:rPr>
      </w:pPr>
    </w:p>
    <w:p w14:paraId="14038992" w14:textId="77777777" w:rsidR="00B45F21" w:rsidRPr="00E52983" w:rsidRDefault="00B45F21" w:rsidP="00B45F21">
      <w:pPr>
        <w:pStyle w:val="REG-Pa"/>
        <w:rPr>
          <w:lang w:eastAsia="en-US"/>
        </w:rPr>
      </w:pPr>
      <w:r w:rsidRPr="00043641">
        <w:rPr>
          <w:lang w:eastAsia="en-US"/>
        </w:rPr>
        <w:t>(2A)</w:t>
      </w:r>
      <w:r w:rsidRPr="00043641">
        <w:rPr>
          <w:lang w:eastAsia="en-US"/>
        </w:rPr>
        <w:tab/>
        <w:t>(a)</w:t>
      </w:r>
      <w:r w:rsidRPr="00043641">
        <w:rPr>
          <w:lang w:eastAsia="en-US"/>
        </w:rPr>
        <w:tab/>
        <w:t>The</w:t>
      </w:r>
      <w:r w:rsidRPr="00E52983">
        <w:rPr>
          <w:lang w:eastAsia="en-US"/>
        </w:rPr>
        <w:t xml:space="preserve"> fees payable for permission to camp at the camping site in the Naukluft Mountain Sebra Park amounts to R20,80 per group per day: Provided that no group shall occupy the camping site for longer than three nights in succession.</w:t>
      </w:r>
    </w:p>
    <w:p w14:paraId="66C15445" w14:textId="77777777" w:rsidR="00B45F21" w:rsidRPr="00E52983" w:rsidRDefault="00B45F21" w:rsidP="00B45F21">
      <w:pPr>
        <w:pStyle w:val="REG-P1"/>
        <w:rPr>
          <w:lang w:eastAsia="en-US"/>
        </w:rPr>
      </w:pPr>
    </w:p>
    <w:p w14:paraId="51B79BC8" w14:textId="296FF86E" w:rsidR="00B45F21" w:rsidRPr="00E52983" w:rsidRDefault="00B45F21" w:rsidP="00B45F21">
      <w:pPr>
        <w:pStyle w:val="REG-Pa"/>
        <w:rPr>
          <w:lang w:eastAsia="en-US"/>
        </w:rPr>
      </w:pPr>
      <w:r w:rsidRPr="00E52983">
        <w:rPr>
          <w:lang w:eastAsia="en-US"/>
        </w:rPr>
        <w:t>(b)</w:t>
      </w:r>
      <w:r w:rsidRPr="00E52983">
        <w:rPr>
          <w:lang w:eastAsia="en-US"/>
        </w:rPr>
        <w:tab/>
        <w:t>No group referred to in paragraph (a) shall consist of less than 3 or more than 20 persons.</w:t>
      </w:r>
    </w:p>
    <w:p w14:paraId="0BE03894" w14:textId="77777777" w:rsidR="00B45F21" w:rsidRPr="00E52983" w:rsidRDefault="00B45F21" w:rsidP="00B45F21">
      <w:pPr>
        <w:pStyle w:val="REG-P0"/>
        <w:rPr>
          <w:lang w:eastAsia="en-US"/>
        </w:rPr>
      </w:pPr>
    </w:p>
    <w:p w14:paraId="757C7277" w14:textId="4F644845" w:rsidR="00741C6B" w:rsidRPr="00E52983" w:rsidRDefault="00B45F21" w:rsidP="00741C6B">
      <w:pPr>
        <w:pStyle w:val="REG-Amend"/>
        <w:rPr>
          <w:lang w:eastAsia="en-US"/>
        </w:rPr>
      </w:pPr>
      <w:r w:rsidRPr="00E52983">
        <w:rPr>
          <w:lang w:eastAsia="en-US"/>
        </w:rPr>
        <w:t>[</w:t>
      </w:r>
      <w:r w:rsidR="00741C6B">
        <w:rPr>
          <w:lang w:eastAsia="en-US"/>
        </w:rPr>
        <w:t>S</w:t>
      </w:r>
      <w:r w:rsidRPr="00E52983">
        <w:rPr>
          <w:lang w:eastAsia="en-US"/>
        </w:rPr>
        <w:t xml:space="preserve">ubregulation (2A) </w:t>
      </w:r>
      <w:r w:rsidR="00741C6B">
        <w:rPr>
          <w:lang w:eastAsia="en-US"/>
        </w:rPr>
        <w:t xml:space="preserve">is </w:t>
      </w:r>
      <w:r w:rsidRPr="00E52983">
        <w:rPr>
          <w:lang w:eastAsia="en-US"/>
        </w:rPr>
        <w:t>inserted by GN 112/1977</w:t>
      </w:r>
      <w:r w:rsidR="00741C6B">
        <w:rPr>
          <w:lang w:eastAsia="en-US"/>
        </w:rPr>
        <w:t xml:space="preserve">. </w:t>
      </w:r>
      <w:r w:rsidR="00741C6B" w:rsidRPr="00E52983">
        <w:rPr>
          <w:lang w:eastAsia="en-US"/>
        </w:rPr>
        <w:t xml:space="preserve">The word “Zebra” </w:t>
      </w:r>
      <w:r w:rsidR="00741C6B">
        <w:rPr>
          <w:lang w:eastAsia="en-US"/>
        </w:rPr>
        <w:t xml:space="preserve">in paragraph (a) </w:t>
      </w:r>
      <w:r w:rsidR="00741C6B" w:rsidRPr="00E52983">
        <w:rPr>
          <w:lang w:eastAsia="en-US"/>
        </w:rPr>
        <w:t xml:space="preserve">is misspelt in </w:t>
      </w:r>
      <w:r w:rsidR="00741C6B">
        <w:rPr>
          <w:lang w:eastAsia="en-US"/>
        </w:rPr>
        <w:t xml:space="preserve">the </w:t>
      </w:r>
      <w:r w:rsidR="00741C6B" w:rsidRPr="00741C6B">
        <w:rPr>
          <w:i/>
          <w:lang w:eastAsia="en-US"/>
        </w:rPr>
        <w:t>Official Gazette</w:t>
      </w:r>
      <w:r w:rsidR="00741C6B" w:rsidRPr="00E52983">
        <w:rPr>
          <w:lang w:eastAsia="en-US"/>
        </w:rPr>
        <w:t xml:space="preserve">, as reproduced above. </w:t>
      </w:r>
      <w:r w:rsidR="00741C6B">
        <w:rPr>
          <w:lang w:eastAsia="en-US"/>
        </w:rPr>
        <w:t xml:space="preserve"> </w:t>
      </w:r>
      <w:r w:rsidR="00741C6B" w:rsidRPr="00E52983">
        <w:rPr>
          <w:lang w:eastAsia="en-US"/>
        </w:rPr>
        <w:t>(“Sebra” is the singular Afrikaans word for “Zebra”). The tariff in paragraph (a) is amended</w:t>
      </w:r>
      <w:r w:rsidR="00741C6B">
        <w:rPr>
          <w:lang w:eastAsia="en-US"/>
        </w:rPr>
        <w:t xml:space="preserve"> </w:t>
      </w:r>
      <w:r w:rsidR="00741C6B" w:rsidRPr="00E52983">
        <w:rPr>
          <w:lang w:eastAsia="en-US"/>
        </w:rPr>
        <w:t>by GN 10/1979.]</w:t>
      </w:r>
    </w:p>
    <w:p w14:paraId="470202EA" w14:textId="77777777" w:rsidR="00B45F21" w:rsidRPr="00E52983" w:rsidRDefault="00B45F21" w:rsidP="00B45F21">
      <w:pPr>
        <w:pStyle w:val="REG-P1"/>
      </w:pPr>
    </w:p>
    <w:p w14:paraId="33369989" w14:textId="77777777" w:rsidR="00B45F21" w:rsidRPr="00E52983" w:rsidRDefault="00B45F21" w:rsidP="00B45F21">
      <w:pPr>
        <w:pStyle w:val="REG-P1"/>
      </w:pPr>
      <w:r w:rsidRPr="00E52983">
        <w:t>(2B)</w:t>
      </w:r>
      <w:r w:rsidRPr="00E52983">
        <w:tab/>
        <w:t>If the rooms at Terrace Bay and Duwisib are used on an all inclusive basis, the fee payable for permission to occupy such rooms shall be calculated according to the scale of tariffs hereunder:</w:t>
      </w:r>
    </w:p>
    <w:p w14:paraId="50ACDE08" w14:textId="77777777" w:rsidR="00B45F21" w:rsidRPr="00E52983" w:rsidRDefault="00B45F21" w:rsidP="00B45F21">
      <w:pPr>
        <w:pStyle w:val="REG-P1"/>
      </w:pPr>
    </w:p>
    <w:p w14:paraId="12CEBAC4" w14:textId="77777777" w:rsidR="00B45F21" w:rsidRPr="00E52983" w:rsidRDefault="00B45F21" w:rsidP="00B45F21">
      <w:pPr>
        <w:pStyle w:val="REG-Pa"/>
        <w:ind w:firstLine="0"/>
        <w:rPr>
          <w:lang w:eastAsia="en-US"/>
        </w:rPr>
      </w:pPr>
      <w:r w:rsidRPr="00E52983">
        <w:rPr>
          <w:lang w:eastAsia="en-US"/>
        </w:rPr>
        <w:t>If the room is occupied by one person of 6 years or older - R30,00 per day</w:t>
      </w:r>
    </w:p>
    <w:p w14:paraId="1FDFAD39" w14:textId="77777777" w:rsidR="00B45F21" w:rsidRPr="00E52983" w:rsidRDefault="00B45F21" w:rsidP="00B45F21">
      <w:pPr>
        <w:pStyle w:val="REG-Pa"/>
        <w:rPr>
          <w:lang w:eastAsia="en-US"/>
        </w:rPr>
      </w:pPr>
    </w:p>
    <w:p w14:paraId="63052A23" w14:textId="77777777" w:rsidR="00B45F21" w:rsidRPr="00E52983" w:rsidRDefault="00B45F21" w:rsidP="00B45F21">
      <w:pPr>
        <w:pStyle w:val="REG-Pa"/>
        <w:ind w:firstLine="0"/>
        <w:rPr>
          <w:lang w:eastAsia="en-US"/>
        </w:rPr>
      </w:pPr>
      <w:r w:rsidRPr="00E52983">
        <w:rPr>
          <w:lang w:eastAsia="en-US"/>
        </w:rPr>
        <w:t>If the room is occupied by two persons of 6 years or older - R50,00 per day</w:t>
      </w:r>
    </w:p>
    <w:p w14:paraId="582E7707" w14:textId="77777777" w:rsidR="00B45F21" w:rsidRPr="00E52983" w:rsidRDefault="00B45F21" w:rsidP="00B45F21">
      <w:pPr>
        <w:pStyle w:val="REG-Pa"/>
        <w:rPr>
          <w:lang w:eastAsia="en-US"/>
        </w:rPr>
      </w:pPr>
    </w:p>
    <w:p w14:paraId="09991A1E" w14:textId="77777777" w:rsidR="00B45F21" w:rsidRPr="00E52983" w:rsidRDefault="00B45F21" w:rsidP="00B45F21">
      <w:pPr>
        <w:pStyle w:val="REG-Pa"/>
        <w:ind w:firstLine="0"/>
      </w:pPr>
      <w:r w:rsidRPr="00E52983">
        <w:t>For each child under the age of 6 years who occupies the room together with a person or persons as described above, additional to the appropriate fee fixed above - R10,00 per day.</w:t>
      </w:r>
    </w:p>
    <w:p w14:paraId="518BAAD1" w14:textId="77777777" w:rsidR="00B45F21" w:rsidRPr="00E52983" w:rsidRDefault="00B45F21" w:rsidP="00B45F21">
      <w:pPr>
        <w:pStyle w:val="REG-P1"/>
      </w:pPr>
    </w:p>
    <w:p w14:paraId="1FD0C352" w14:textId="77777777" w:rsidR="002F3CD9" w:rsidRDefault="00B45F21" w:rsidP="00B45F21">
      <w:pPr>
        <w:pStyle w:val="REG-Amend"/>
        <w:rPr>
          <w:lang w:eastAsia="en-US"/>
        </w:rPr>
      </w:pPr>
      <w:r w:rsidRPr="00E52983">
        <w:rPr>
          <w:lang w:eastAsia="en-US"/>
        </w:rPr>
        <w:t xml:space="preserve">[subregulation (2B) inserted by GN 10/1979 and </w:t>
      </w:r>
    </w:p>
    <w:p w14:paraId="7624FD6C" w14:textId="72180DA7" w:rsidR="00B45F21" w:rsidRPr="00E52983" w:rsidRDefault="00B45F21" w:rsidP="00B45F21">
      <w:pPr>
        <w:pStyle w:val="REG-Amend"/>
        <w:rPr>
          <w:lang w:eastAsia="en-US"/>
        </w:rPr>
      </w:pPr>
      <w:r w:rsidRPr="00E52983">
        <w:rPr>
          <w:lang w:eastAsia="en-US"/>
        </w:rPr>
        <w:t xml:space="preserve">substituted by </w:t>
      </w:r>
      <w:r w:rsidRPr="00E52983">
        <w:t xml:space="preserve">AG GN </w:t>
      </w:r>
      <w:r w:rsidRPr="00E52983">
        <w:rPr>
          <w:lang w:eastAsia="en-US"/>
        </w:rPr>
        <w:t xml:space="preserve">8/1981 and by AG </w:t>
      </w:r>
      <w:r w:rsidRPr="00E52983">
        <w:t>GN 61/1983]</w:t>
      </w:r>
    </w:p>
    <w:p w14:paraId="041B0EDA" w14:textId="77777777" w:rsidR="00B45F21" w:rsidRPr="00E52983" w:rsidRDefault="00B45F21" w:rsidP="00B45F21">
      <w:pPr>
        <w:pStyle w:val="REG-P1"/>
      </w:pPr>
    </w:p>
    <w:p w14:paraId="1D1562FE" w14:textId="77777777" w:rsidR="00B45F21" w:rsidRPr="00E52983" w:rsidRDefault="00B45F21" w:rsidP="00B45F21">
      <w:pPr>
        <w:pStyle w:val="REG-P1"/>
        <w:rPr>
          <w:lang w:eastAsia="en-US"/>
        </w:rPr>
      </w:pPr>
      <w:r w:rsidRPr="00E52983">
        <w:rPr>
          <w:lang w:eastAsia="en-US"/>
        </w:rPr>
        <w:t>(3)</w:t>
      </w:r>
      <w:r w:rsidRPr="00E52983">
        <w:rPr>
          <w:lang w:eastAsia="en-US"/>
        </w:rPr>
        <w:tab/>
        <w:t>The fees payable for permission for a servant to stay in a game park shall be 50 cents per person per night irrespective of the type of accommodation provided.</w:t>
      </w:r>
    </w:p>
    <w:p w14:paraId="58835AAD" w14:textId="77777777" w:rsidR="00B45F21" w:rsidRPr="00E52983" w:rsidRDefault="00B45F21" w:rsidP="00B45F21">
      <w:pPr>
        <w:pStyle w:val="REG-P1"/>
        <w:rPr>
          <w:lang w:eastAsia="en-US"/>
        </w:rPr>
      </w:pPr>
    </w:p>
    <w:p w14:paraId="423A85B9" w14:textId="77777777" w:rsidR="00B45F21" w:rsidRPr="00E52983" w:rsidRDefault="00B45F21" w:rsidP="00B45F21">
      <w:pPr>
        <w:pStyle w:val="REG-P1"/>
        <w:rPr>
          <w:lang w:eastAsia="en-US"/>
        </w:rPr>
      </w:pPr>
      <w:r w:rsidRPr="00E52983">
        <w:rPr>
          <w:lang w:eastAsia="en-US"/>
        </w:rPr>
        <w:t>(4)</w:t>
      </w:r>
      <w:r w:rsidRPr="00E52983">
        <w:rPr>
          <w:lang w:eastAsia="en-US"/>
        </w:rPr>
        <w:tab/>
        <w:t>Notwithstanding the provisions of this regulation the fees payable by an officer or employee of the Administration or the State, who has to execute official duties on behalf of the Administration in a game park and for that purpose has to stay in such game park and whose headquarters are elsewhere than in such game park, shall for permission to stay in such game park, be determined according to the tariff scale hereunder:</w:t>
      </w:r>
    </w:p>
    <w:p w14:paraId="5A28F31B" w14:textId="77777777" w:rsidR="00B45F21" w:rsidRPr="00E52983" w:rsidRDefault="00B45F21" w:rsidP="00B45F21">
      <w:pPr>
        <w:pStyle w:val="REG-P1"/>
        <w:rPr>
          <w:lang w:eastAsia="en-US"/>
        </w:rPr>
      </w:pPr>
    </w:p>
    <w:p w14:paraId="70033809" w14:textId="77777777" w:rsidR="00B45F21" w:rsidRPr="00E52983" w:rsidRDefault="00B45F21" w:rsidP="00B45F21">
      <w:pPr>
        <w:pStyle w:val="REG-P1"/>
        <w:ind w:left="567"/>
        <w:rPr>
          <w:lang w:eastAsia="en-US"/>
        </w:rPr>
      </w:pPr>
      <w:r w:rsidRPr="00E52983">
        <w:rPr>
          <w:lang w:eastAsia="en-US"/>
        </w:rPr>
        <w:t>Officers and employees with a basic yearly salary of -</w:t>
      </w:r>
    </w:p>
    <w:p w14:paraId="46899A52" w14:textId="77777777" w:rsidR="00B45F21" w:rsidRPr="00E52983" w:rsidRDefault="00B45F21" w:rsidP="00B45F21">
      <w:pPr>
        <w:pStyle w:val="REG-P1"/>
        <w:ind w:left="567"/>
      </w:pPr>
    </w:p>
    <w:p w14:paraId="27F208BE" w14:textId="77777777" w:rsidR="00B45F21" w:rsidRPr="00E52983" w:rsidRDefault="00B45F21" w:rsidP="00B45F21">
      <w:pPr>
        <w:pStyle w:val="REG-P1"/>
        <w:ind w:left="567"/>
      </w:pPr>
      <w:r w:rsidRPr="00E52983">
        <w:t xml:space="preserve">R7 380 and less </w:t>
      </w:r>
      <w:r w:rsidRPr="00E52983">
        <w:tab/>
      </w:r>
      <w:r w:rsidRPr="00E52983">
        <w:tab/>
      </w:r>
      <w:r w:rsidRPr="00E52983">
        <w:tab/>
      </w:r>
      <w:r w:rsidRPr="00E52983">
        <w:tab/>
        <w:t>R3,00 per day</w:t>
      </w:r>
    </w:p>
    <w:p w14:paraId="0B462968" w14:textId="77777777" w:rsidR="00B45F21" w:rsidRPr="00E52983" w:rsidRDefault="00B45F21" w:rsidP="00B45F21">
      <w:pPr>
        <w:pStyle w:val="REG-P1"/>
        <w:ind w:left="567"/>
      </w:pPr>
      <w:r w:rsidRPr="00E52983">
        <w:t>More than R7 380 - R11 700</w:t>
      </w:r>
      <w:r w:rsidRPr="00E52983">
        <w:tab/>
      </w:r>
      <w:r w:rsidRPr="00E52983">
        <w:tab/>
        <w:t>R4,00 per day</w:t>
      </w:r>
    </w:p>
    <w:p w14:paraId="1DAF4018" w14:textId="3CDD73EA" w:rsidR="00B45F21" w:rsidRPr="00E52983" w:rsidRDefault="00B45F21" w:rsidP="00B45F21">
      <w:pPr>
        <w:pStyle w:val="REG-P1"/>
        <w:ind w:left="567"/>
      </w:pPr>
      <w:r w:rsidRPr="00E52983">
        <w:t>More than R11 700</w:t>
      </w:r>
      <w:r w:rsidRPr="00E52983">
        <w:tab/>
      </w:r>
      <w:r w:rsidRPr="00E52983">
        <w:tab/>
      </w:r>
      <w:r w:rsidRPr="00E52983">
        <w:tab/>
        <w:t>R5,00 per day</w:t>
      </w:r>
    </w:p>
    <w:p w14:paraId="673A8CDE" w14:textId="77777777" w:rsidR="00B45F21" w:rsidRPr="00E52983" w:rsidRDefault="00B45F21" w:rsidP="00B45F21">
      <w:pPr>
        <w:pStyle w:val="REG-P1"/>
      </w:pPr>
    </w:p>
    <w:p w14:paraId="4C3B0AAC" w14:textId="77777777" w:rsidR="00B45F21" w:rsidRPr="00E52983" w:rsidRDefault="00B45F21" w:rsidP="00B45F21">
      <w:pPr>
        <w:pStyle w:val="REG-P0"/>
        <w:rPr>
          <w:lang w:eastAsia="en-US"/>
        </w:rPr>
      </w:pPr>
      <w:r w:rsidRPr="00E52983">
        <w:rPr>
          <w:lang w:eastAsia="en-US"/>
        </w:rPr>
        <w:t xml:space="preserve">Provided that, if the tariff payable by an officer </w:t>
      </w:r>
      <w:r w:rsidRPr="00E52983">
        <w:t xml:space="preserve">or </w:t>
      </w:r>
      <w:r w:rsidRPr="00E52983">
        <w:rPr>
          <w:lang w:eastAsia="en-US"/>
        </w:rPr>
        <w:t>employee in terms of this subregulation is higher than the normal tariff payable in terms of subregulations (1) and (2), or if the total tariff payable in terms of this subregulation by two or more officers or employees sharing an accommodation unit, is higher than the normal tariff payable in terms of subregulations (1) and (2) the lower tariff shall be charged.</w:t>
      </w:r>
    </w:p>
    <w:p w14:paraId="10154327" w14:textId="77777777" w:rsidR="00B45F21" w:rsidRPr="00E52983" w:rsidRDefault="00B45F21" w:rsidP="00B45F21">
      <w:pPr>
        <w:pStyle w:val="REG-P1"/>
        <w:ind w:left="720" w:firstLine="0"/>
      </w:pPr>
    </w:p>
    <w:p w14:paraId="1ABDDA67" w14:textId="77777777" w:rsidR="00B45F21" w:rsidRPr="00E52983" w:rsidRDefault="00B45F21" w:rsidP="00B45F21">
      <w:pPr>
        <w:pStyle w:val="REG-P1"/>
      </w:pPr>
      <w:r w:rsidRPr="00E52983">
        <w:t>(5)</w:t>
      </w:r>
      <w:r w:rsidRPr="00E52983">
        <w:tab/>
        <w:t>The fees payable for permission to stay in the Gobabeb Desert Research Station shall be determined according to the following tariff scale:</w:t>
      </w:r>
    </w:p>
    <w:p w14:paraId="007073D8" w14:textId="77777777" w:rsidR="00B45F21" w:rsidRPr="00E52983" w:rsidRDefault="00B45F21" w:rsidP="00B45F21">
      <w:pPr>
        <w:pStyle w:val="REG-P1"/>
        <w:rPr>
          <w:lang w:eastAsia="en-US"/>
        </w:rPr>
      </w:pPr>
    </w:p>
    <w:p w14:paraId="7518D173" w14:textId="77777777" w:rsidR="00B45F21" w:rsidRPr="00E52983" w:rsidRDefault="00B45F21" w:rsidP="00B45F21">
      <w:pPr>
        <w:pStyle w:val="REG-Pa"/>
        <w:rPr>
          <w:lang w:eastAsia="en-US"/>
        </w:rPr>
      </w:pPr>
      <w:r w:rsidRPr="00E52983">
        <w:rPr>
          <w:lang w:eastAsia="en-US"/>
        </w:rPr>
        <w:t>(a)</w:t>
      </w:r>
      <w:r w:rsidRPr="00E52983">
        <w:rPr>
          <w:lang w:eastAsia="en-US"/>
        </w:rPr>
        <w:tab/>
        <w:t>Resedential staff of the Council for Scientific and Industrial Research or other bodies approved by the Administrator-General:</w:t>
      </w:r>
    </w:p>
    <w:p w14:paraId="54281A85" w14:textId="77777777" w:rsidR="00B45F21" w:rsidRPr="00E52983" w:rsidRDefault="00B45F21" w:rsidP="00B45F21">
      <w:pPr>
        <w:pStyle w:val="REG-Pa"/>
        <w:rPr>
          <w:lang w:eastAsia="en-US"/>
        </w:rPr>
      </w:pPr>
    </w:p>
    <w:p w14:paraId="3FAE5C88" w14:textId="65E381D5" w:rsidR="00B45F21" w:rsidRPr="00E52983" w:rsidRDefault="00B45F21" w:rsidP="00B45F21">
      <w:pPr>
        <w:pStyle w:val="REG-P1"/>
        <w:ind w:left="720"/>
        <w:rPr>
          <w:lang w:eastAsia="en-US"/>
        </w:rPr>
      </w:pPr>
      <w:r w:rsidRPr="00E52983">
        <w:rPr>
          <w:lang w:eastAsia="en-US"/>
        </w:rPr>
        <w:t>Per 3-roomed dwelling house</w:t>
      </w:r>
      <w:r w:rsidRPr="00E52983">
        <w:rPr>
          <w:lang w:eastAsia="en-US"/>
        </w:rPr>
        <w:tab/>
      </w:r>
      <w:r w:rsidR="002B7B35">
        <w:rPr>
          <w:lang w:eastAsia="en-US"/>
        </w:rPr>
        <w:tab/>
      </w:r>
      <w:r w:rsidRPr="00E52983">
        <w:rPr>
          <w:lang w:eastAsia="en-US"/>
        </w:rPr>
        <w:t>R50,00 per month</w:t>
      </w:r>
    </w:p>
    <w:p w14:paraId="1F20A1A1" w14:textId="77777777" w:rsidR="00B45F21" w:rsidRPr="00E52983" w:rsidRDefault="00B45F21" w:rsidP="00B45F21">
      <w:pPr>
        <w:pStyle w:val="REG-P1"/>
        <w:ind w:left="720"/>
        <w:rPr>
          <w:lang w:eastAsia="en-US"/>
        </w:rPr>
      </w:pPr>
      <w:r w:rsidRPr="00E52983">
        <w:rPr>
          <w:lang w:eastAsia="en-US"/>
        </w:rPr>
        <w:t>Per 3-roomed flat</w:t>
      </w:r>
      <w:r w:rsidRPr="00E52983">
        <w:rPr>
          <w:lang w:eastAsia="en-US"/>
        </w:rPr>
        <w:tab/>
      </w:r>
      <w:r w:rsidRPr="00E52983">
        <w:rPr>
          <w:lang w:eastAsia="en-US"/>
        </w:rPr>
        <w:tab/>
      </w:r>
      <w:r w:rsidRPr="00E52983">
        <w:rPr>
          <w:lang w:eastAsia="en-US"/>
        </w:rPr>
        <w:tab/>
        <w:t>R30,00 per month</w:t>
      </w:r>
    </w:p>
    <w:p w14:paraId="41E55742" w14:textId="77777777" w:rsidR="00B45F21" w:rsidRPr="00E52983" w:rsidRDefault="00B45F21" w:rsidP="00B45F21">
      <w:pPr>
        <w:pStyle w:val="REG-P1"/>
        <w:ind w:left="720"/>
        <w:rPr>
          <w:lang w:eastAsia="en-US"/>
        </w:rPr>
      </w:pPr>
      <w:r w:rsidRPr="00E52983">
        <w:rPr>
          <w:lang w:eastAsia="en-US"/>
        </w:rPr>
        <w:t>Per 1-roomed flat</w:t>
      </w:r>
      <w:r w:rsidRPr="00E52983">
        <w:rPr>
          <w:lang w:eastAsia="en-US"/>
        </w:rPr>
        <w:tab/>
      </w:r>
      <w:r w:rsidRPr="00E52983">
        <w:rPr>
          <w:lang w:eastAsia="en-US"/>
        </w:rPr>
        <w:tab/>
      </w:r>
      <w:r w:rsidRPr="00E52983">
        <w:rPr>
          <w:lang w:eastAsia="en-US"/>
        </w:rPr>
        <w:tab/>
        <w:t>R20,00 per month</w:t>
      </w:r>
    </w:p>
    <w:p w14:paraId="16515A8B" w14:textId="63F8BD57" w:rsidR="00B45F21" w:rsidRPr="00E52983" w:rsidRDefault="00B45F21" w:rsidP="00B45F21">
      <w:pPr>
        <w:pStyle w:val="REG-P1"/>
        <w:ind w:left="720"/>
        <w:rPr>
          <w:lang w:eastAsia="en-US"/>
        </w:rPr>
      </w:pPr>
      <w:r w:rsidRPr="00E52983">
        <w:rPr>
          <w:lang w:eastAsia="en-US"/>
        </w:rPr>
        <w:t>Per caravan</w:t>
      </w:r>
      <w:r w:rsidRPr="00E52983">
        <w:rPr>
          <w:lang w:eastAsia="en-US"/>
        </w:rPr>
        <w:tab/>
      </w:r>
      <w:r w:rsidRPr="00E52983">
        <w:rPr>
          <w:lang w:eastAsia="en-US"/>
        </w:rPr>
        <w:tab/>
      </w:r>
      <w:r w:rsidRPr="00E52983">
        <w:rPr>
          <w:lang w:eastAsia="en-US"/>
        </w:rPr>
        <w:tab/>
      </w:r>
      <w:r w:rsidR="002B7B35">
        <w:rPr>
          <w:lang w:eastAsia="en-US"/>
        </w:rPr>
        <w:tab/>
      </w:r>
      <w:r w:rsidRPr="00E52983">
        <w:rPr>
          <w:lang w:eastAsia="en-US"/>
        </w:rPr>
        <w:t>R15,00 per month</w:t>
      </w:r>
    </w:p>
    <w:p w14:paraId="4A0B389F" w14:textId="77777777" w:rsidR="00B45F21" w:rsidRPr="00E52983" w:rsidRDefault="00B45F21" w:rsidP="00B45F21">
      <w:pPr>
        <w:pStyle w:val="REG-P1"/>
        <w:rPr>
          <w:lang w:eastAsia="en-US"/>
        </w:rPr>
      </w:pPr>
    </w:p>
    <w:p w14:paraId="2B881975" w14:textId="4F078537" w:rsidR="00B45F21" w:rsidRPr="00E52983" w:rsidRDefault="00B45F21" w:rsidP="00B45F21">
      <w:pPr>
        <w:pStyle w:val="REG-Pa"/>
        <w:rPr>
          <w:lang w:eastAsia="en-US"/>
        </w:rPr>
      </w:pPr>
      <w:r w:rsidRPr="00E52983">
        <w:rPr>
          <w:lang w:eastAsia="en-US"/>
        </w:rPr>
        <w:t>(b)</w:t>
      </w:r>
      <w:r w:rsidRPr="00E52983">
        <w:rPr>
          <w:lang w:eastAsia="en-US"/>
        </w:rPr>
        <w:tab/>
        <w:t>Persons who are not residential staff as referred to in paragraph (a) and are not in full-time government service and who work at Gobabeb -</w:t>
      </w:r>
      <w:r w:rsidRPr="00E52983">
        <w:rPr>
          <w:lang w:eastAsia="en-US"/>
        </w:rPr>
        <w:tab/>
        <w:t>R 2,00 per person per day.</w:t>
      </w:r>
    </w:p>
    <w:p w14:paraId="1F457459" w14:textId="77777777" w:rsidR="00B45F21" w:rsidRPr="00E52983" w:rsidRDefault="00B45F21" w:rsidP="00B45F21">
      <w:pPr>
        <w:pStyle w:val="REG-Pa"/>
        <w:rPr>
          <w:lang w:eastAsia="en-US"/>
        </w:rPr>
      </w:pPr>
    </w:p>
    <w:p w14:paraId="468D41D0" w14:textId="1A404C22" w:rsidR="00B45F21" w:rsidRPr="00E52983" w:rsidRDefault="00B45F21" w:rsidP="00B45F21">
      <w:pPr>
        <w:pStyle w:val="REG-Pa"/>
        <w:rPr>
          <w:lang w:eastAsia="en-US"/>
        </w:rPr>
      </w:pPr>
      <w:r w:rsidRPr="00E52983">
        <w:rPr>
          <w:lang w:eastAsia="en-US"/>
        </w:rPr>
        <w:t>(c)</w:t>
      </w:r>
      <w:r w:rsidRPr="00E52983">
        <w:rPr>
          <w:lang w:eastAsia="en-US"/>
        </w:rPr>
        <w:tab/>
        <w:t>The wifes of persons referred to in paragraph (b),</w:t>
      </w:r>
      <w:r w:rsidR="00023251">
        <w:rPr>
          <w:lang w:eastAsia="en-US"/>
        </w:rPr>
        <w:t xml:space="preserve"> </w:t>
      </w:r>
      <w:r w:rsidRPr="00E52983">
        <w:rPr>
          <w:lang w:eastAsia="en-US"/>
        </w:rPr>
        <w:t>-</w:t>
      </w:r>
      <w:r w:rsidRPr="00E52983">
        <w:rPr>
          <w:lang w:eastAsia="en-US"/>
        </w:rPr>
        <w:tab/>
        <w:t>R2,00 per person per day.</w:t>
      </w:r>
    </w:p>
    <w:p w14:paraId="3422AD58" w14:textId="77777777" w:rsidR="00B45F21" w:rsidRPr="00E52983" w:rsidRDefault="00B45F21" w:rsidP="00B45F21">
      <w:pPr>
        <w:pStyle w:val="REG-Pa"/>
        <w:rPr>
          <w:lang w:eastAsia="en-US"/>
        </w:rPr>
      </w:pPr>
    </w:p>
    <w:p w14:paraId="7A259D36" w14:textId="14B07D30" w:rsidR="00B45F21" w:rsidRPr="00E52983" w:rsidRDefault="009906B0" w:rsidP="00B45F21">
      <w:pPr>
        <w:pStyle w:val="REG-Amend"/>
        <w:rPr>
          <w:lang w:eastAsia="en-US"/>
        </w:rPr>
      </w:pPr>
      <w:r>
        <w:t>[S</w:t>
      </w:r>
      <w:r w:rsidR="00B45F21" w:rsidRPr="00E52983">
        <w:t xml:space="preserve">ubregulation (5) </w:t>
      </w:r>
      <w:r>
        <w:t xml:space="preserve">is </w:t>
      </w:r>
      <w:r w:rsidR="00B45F21" w:rsidRPr="00E52983">
        <w:t>substituted by AG GN 61/1983</w:t>
      </w:r>
      <w:r>
        <w:t xml:space="preserve">. </w:t>
      </w:r>
      <w:r w:rsidRPr="00E52983">
        <w:rPr>
          <w:lang w:eastAsia="en-US"/>
        </w:rPr>
        <w:t xml:space="preserve">The word “Residential” is misspelt </w:t>
      </w:r>
      <w:r>
        <w:rPr>
          <w:lang w:eastAsia="en-US"/>
        </w:rPr>
        <w:br/>
      </w:r>
      <w:r w:rsidRPr="00E52983">
        <w:rPr>
          <w:lang w:eastAsia="en-US"/>
        </w:rPr>
        <w:t xml:space="preserve">in </w:t>
      </w:r>
      <w:r>
        <w:rPr>
          <w:lang w:eastAsia="en-US"/>
        </w:rPr>
        <w:t xml:space="preserve">paragraph (a) in </w:t>
      </w:r>
      <w:r w:rsidRPr="00E52983">
        <w:rPr>
          <w:lang w:eastAsia="en-US"/>
        </w:rPr>
        <w:t xml:space="preserve">the </w:t>
      </w:r>
      <w:r w:rsidRPr="00E52983">
        <w:rPr>
          <w:i/>
        </w:rPr>
        <w:t>Official</w:t>
      </w:r>
      <w:r w:rsidRPr="00E52983">
        <w:rPr>
          <w:i/>
          <w:lang w:eastAsia="en-US"/>
        </w:rPr>
        <w:t xml:space="preserve"> Gazette, </w:t>
      </w:r>
      <w:r w:rsidRPr="00E52983">
        <w:rPr>
          <w:lang w:eastAsia="en-US"/>
        </w:rPr>
        <w:t>as reproduced above.</w:t>
      </w:r>
      <w:r>
        <w:rPr>
          <w:lang w:eastAsia="en-US"/>
        </w:rPr>
        <w:t xml:space="preserve"> </w:t>
      </w:r>
      <w:r w:rsidRPr="00E52983">
        <w:rPr>
          <w:lang w:eastAsia="en-US"/>
        </w:rPr>
        <w:t xml:space="preserve">The word “wives” </w:t>
      </w:r>
      <w:r>
        <w:rPr>
          <w:lang w:eastAsia="en-US"/>
        </w:rPr>
        <w:br/>
      </w:r>
      <w:r w:rsidRPr="00E52983">
        <w:rPr>
          <w:lang w:eastAsia="en-US"/>
        </w:rPr>
        <w:t xml:space="preserve">is misspelt in </w:t>
      </w:r>
      <w:r>
        <w:rPr>
          <w:lang w:eastAsia="en-US"/>
        </w:rPr>
        <w:t xml:space="preserve">paragraph (c) in </w:t>
      </w:r>
      <w:r w:rsidRPr="00E52983">
        <w:rPr>
          <w:lang w:eastAsia="en-US"/>
        </w:rPr>
        <w:t xml:space="preserve">the </w:t>
      </w:r>
      <w:r w:rsidRPr="00E52983">
        <w:rPr>
          <w:i/>
        </w:rPr>
        <w:t>Official</w:t>
      </w:r>
      <w:r w:rsidRPr="00E52983">
        <w:rPr>
          <w:i/>
          <w:lang w:eastAsia="en-US"/>
        </w:rPr>
        <w:t xml:space="preserve"> Gazette, </w:t>
      </w:r>
      <w:r w:rsidRPr="00E52983">
        <w:rPr>
          <w:lang w:eastAsia="en-US"/>
        </w:rPr>
        <w:t>as reproduced above.]</w:t>
      </w:r>
    </w:p>
    <w:p w14:paraId="100D29AA" w14:textId="77777777" w:rsidR="00B45F21" w:rsidRPr="00E52983" w:rsidRDefault="00B45F21" w:rsidP="00B45F21">
      <w:pPr>
        <w:pStyle w:val="REG-Pa"/>
      </w:pPr>
    </w:p>
    <w:p w14:paraId="64041AC6" w14:textId="77777777" w:rsidR="00B45F21" w:rsidRPr="00E52983" w:rsidRDefault="00B45F21" w:rsidP="00B45F21">
      <w:pPr>
        <w:pStyle w:val="REG-P1"/>
      </w:pPr>
      <w:r w:rsidRPr="00E52983">
        <w:t>(6)</w:t>
      </w:r>
      <w:r w:rsidRPr="00E52983">
        <w:tab/>
        <w:t>The gees payable by a person for permission to keep his own boat in a boat house in the Hardap Recreation Resort, shall be -</w:t>
      </w:r>
    </w:p>
    <w:p w14:paraId="0C840ABB" w14:textId="77777777" w:rsidR="00B45F21" w:rsidRPr="00E52983" w:rsidRDefault="00B45F21" w:rsidP="00B45F21">
      <w:pPr>
        <w:pStyle w:val="REG-P1"/>
      </w:pPr>
    </w:p>
    <w:p w14:paraId="641D3DBF" w14:textId="77777777" w:rsidR="00B45F21" w:rsidRPr="00E52983" w:rsidRDefault="00B45F21" w:rsidP="00AE4C44">
      <w:pPr>
        <w:pStyle w:val="REG-P1"/>
        <w:ind w:left="567"/>
        <w:rPr>
          <w:lang w:eastAsia="en-US"/>
        </w:rPr>
      </w:pPr>
      <w:r w:rsidRPr="00E52983">
        <w:rPr>
          <w:lang w:eastAsia="en-US"/>
        </w:rPr>
        <w:t>R2,50 per boat house per week or part thereof</w:t>
      </w:r>
    </w:p>
    <w:p w14:paraId="50D6B1E3" w14:textId="77777777" w:rsidR="00B45F21" w:rsidRPr="00E52983" w:rsidRDefault="00B45F21" w:rsidP="00AE4C44">
      <w:pPr>
        <w:pStyle w:val="REG-P1"/>
        <w:ind w:left="567"/>
        <w:rPr>
          <w:lang w:eastAsia="en-US"/>
        </w:rPr>
      </w:pPr>
      <w:r w:rsidRPr="00E52983">
        <w:rPr>
          <w:lang w:eastAsia="en-US"/>
        </w:rPr>
        <w:t>R10,00 per boat house per month.</w:t>
      </w:r>
    </w:p>
    <w:p w14:paraId="577321B6" w14:textId="77777777" w:rsidR="00B45F21" w:rsidRPr="00E52983" w:rsidRDefault="00B45F21" w:rsidP="00B45F21">
      <w:pPr>
        <w:pStyle w:val="REG-P1"/>
      </w:pPr>
    </w:p>
    <w:p w14:paraId="76E1318F" w14:textId="2B603510" w:rsidR="00B45F21" w:rsidRPr="00E52983" w:rsidRDefault="00B45F21" w:rsidP="00B45F21">
      <w:pPr>
        <w:pStyle w:val="REG-Amend"/>
      </w:pPr>
      <w:r w:rsidRPr="00E52983">
        <w:t>[</w:t>
      </w:r>
      <w:r w:rsidR="009906B0">
        <w:t>S</w:t>
      </w:r>
      <w:r w:rsidRPr="00E52983">
        <w:t xml:space="preserve">ubregulation (6) </w:t>
      </w:r>
      <w:r w:rsidR="009906B0">
        <w:t xml:space="preserve">is </w:t>
      </w:r>
      <w:r w:rsidRPr="00E52983">
        <w:t>substituted by AG GN 61/1983</w:t>
      </w:r>
      <w:r w:rsidR="009906B0">
        <w:t xml:space="preserve">. </w:t>
      </w:r>
      <w:r w:rsidR="009906B0">
        <w:br/>
      </w:r>
      <w:r w:rsidR="009906B0" w:rsidRPr="00E52983">
        <w:t xml:space="preserve">The word “fees” is misspelt in the </w:t>
      </w:r>
      <w:r w:rsidR="009906B0" w:rsidRPr="00E52983">
        <w:rPr>
          <w:i/>
        </w:rPr>
        <w:t xml:space="preserve">Official Gazette </w:t>
      </w:r>
      <w:r w:rsidR="009906B0">
        <w:t>as reproduced above.]</w:t>
      </w:r>
    </w:p>
    <w:p w14:paraId="3837311D" w14:textId="77777777" w:rsidR="00B45F21" w:rsidRPr="00E52983" w:rsidRDefault="00B45F21" w:rsidP="00B45F21">
      <w:pPr>
        <w:pStyle w:val="REG-P1"/>
      </w:pPr>
    </w:p>
    <w:p w14:paraId="3863EA3F" w14:textId="77777777" w:rsidR="00B45F21" w:rsidRPr="00E52983" w:rsidRDefault="00B45F21" w:rsidP="00B45F21">
      <w:pPr>
        <w:pStyle w:val="REG-P1"/>
      </w:pPr>
      <w:r w:rsidRPr="00E52983">
        <w:t>(7)</w:t>
      </w:r>
      <w:r w:rsidRPr="00E52983">
        <w:tab/>
      </w:r>
    </w:p>
    <w:p w14:paraId="6C1E3C04" w14:textId="77777777" w:rsidR="00B45F21" w:rsidRPr="00E52983" w:rsidRDefault="00B45F21" w:rsidP="00B45F21">
      <w:pPr>
        <w:pStyle w:val="REG-P1"/>
      </w:pPr>
    </w:p>
    <w:p w14:paraId="5EF14A15" w14:textId="77777777" w:rsidR="00B45F21" w:rsidRPr="00E52983" w:rsidRDefault="00B45F21" w:rsidP="00B45F21">
      <w:pPr>
        <w:pStyle w:val="REG-Amend"/>
      </w:pPr>
      <w:r w:rsidRPr="00E52983">
        <w:t xml:space="preserve"> [subregulation (7) deleted by GN 314/1977]</w:t>
      </w:r>
    </w:p>
    <w:p w14:paraId="69B3DF5E" w14:textId="77777777" w:rsidR="00B45F21" w:rsidRPr="00E52983" w:rsidRDefault="00B45F21" w:rsidP="00B45F21">
      <w:pPr>
        <w:pStyle w:val="REG-P1"/>
      </w:pPr>
    </w:p>
    <w:p w14:paraId="348D0DE3" w14:textId="77777777" w:rsidR="00B45F21" w:rsidRPr="00E52983" w:rsidRDefault="00B45F21" w:rsidP="00B45F21">
      <w:pPr>
        <w:pStyle w:val="REG-P1"/>
        <w:rPr>
          <w:lang w:eastAsia="en-US"/>
        </w:rPr>
      </w:pPr>
      <w:r w:rsidRPr="00E52983">
        <w:rPr>
          <w:b/>
          <w:lang w:eastAsia="en-US"/>
        </w:rPr>
        <w:t>5.</w:t>
      </w:r>
      <w:r w:rsidRPr="00E52983">
        <w:rPr>
          <w:b/>
          <w:lang w:eastAsia="en-US"/>
        </w:rPr>
        <w:tab/>
      </w:r>
      <w:r w:rsidRPr="00E52983">
        <w:t>(1)</w:t>
      </w:r>
      <w:r w:rsidRPr="00E52983">
        <w:tab/>
      </w:r>
      <w:r w:rsidRPr="00E52983">
        <w:rPr>
          <w:lang w:eastAsia="en-US"/>
        </w:rPr>
        <w:t>A person who has reserved accommodation, camping sites or caravan stands in a game park may cancel or amend such accommodation, camping sites or caravan stands by notifying the booking office in writing thereof and, in the case of a cancellation or a partial cancellation, claim the fees paid in respect of the cancelled accommodation back from the Administration: Provided that a cancellation fee calculated according to the scale hereunder shall be retained by the Administration:</w:t>
      </w:r>
    </w:p>
    <w:p w14:paraId="225A9728" w14:textId="77777777" w:rsidR="00B45F21" w:rsidRPr="00E52983" w:rsidRDefault="00B45F21" w:rsidP="00B45F21">
      <w:pPr>
        <w:pStyle w:val="REG-P1"/>
      </w:pPr>
    </w:p>
    <w:p w14:paraId="08659D45" w14:textId="49D7BC0F" w:rsidR="00B45F21" w:rsidRPr="00E52983" w:rsidRDefault="00B45F21" w:rsidP="00C90A11">
      <w:pPr>
        <w:pStyle w:val="REG-P1"/>
        <w:ind w:left="1134" w:right="560" w:firstLine="0"/>
      </w:pPr>
      <w:r w:rsidRPr="00E52983">
        <w:t>Per booking in respect of accommodation units only or a combination of accommodation units and camping sites or caravan stands</w:t>
      </w:r>
      <w:r w:rsidR="00DE66C4">
        <w:t xml:space="preserve"> </w:t>
      </w:r>
      <w:r w:rsidRPr="00E52983">
        <w:t>…………</w:t>
      </w:r>
      <w:r w:rsidR="00C90A11">
        <w:t xml:space="preserve">... </w:t>
      </w:r>
      <w:r w:rsidRPr="00E52983">
        <w:t>R3,00</w:t>
      </w:r>
    </w:p>
    <w:p w14:paraId="3D4F1B56" w14:textId="77777777" w:rsidR="00B45F21" w:rsidRPr="00E52983" w:rsidRDefault="00B45F21" w:rsidP="00C90A11">
      <w:pPr>
        <w:pStyle w:val="REG-P1"/>
        <w:ind w:left="1134" w:right="560" w:firstLine="0"/>
      </w:pPr>
    </w:p>
    <w:p w14:paraId="1ED87FB8" w14:textId="12018739" w:rsidR="00B45F21" w:rsidRPr="00E52983" w:rsidRDefault="00B45F21" w:rsidP="00C90A11">
      <w:pPr>
        <w:pStyle w:val="REG-P1"/>
        <w:ind w:left="1134" w:right="560" w:firstLine="0"/>
      </w:pPr>
      <w:r w:rsidRPr="00E52983">
        <w:t>Per booking of camping sites or caravan stands only</w:t>
      </w:r>
      <w:r w:rsidR="00DE66C4">
        <w:t xml:space="preserve"> </w:t>
      </w:r>
      <w:r w:rsidRPr="00E52983">
        <w:t>…………….…</w:t>
      </w:r>
      <w:r w:rsidR="00C90A11">
        <w:t xml:space="preserve">... </w:t>
      </w:r>
      <w:r w:rsidRPr="00E52983">
        <w:t>R2,00</w:t>
      </w:r>
    </w:p>
    <w:p w14:paraId="72A888A3" w14:textId="77777777" w:rsidR="00B45F21" w:rsidRPr="00E52983" w:rsidRDefault="00B45F21" w:rsidP="00B45F21">
      <w:pPr>
        <w:pStyle w:val="REG-P1"/>
        <w:ind w:left="720" w:firstLine="0"/>
      </w:pPr>
    </w:p>
    <w:p w14:paraId="468ECA67" w14:textId="77777777" w:rsidR="00B45F21" w:rsidRPr="00E52983" w:rsidRDefault="00B45F21" w:rsidP="00B45F21">
      <w:pPr>
        <w:pStyle w:val="REG-Amend"/>
      </w:pPr>
      <w:r w:rsidRPr="00E52983">
        <w:t>[tariffs in subregulation (1) amended by GN 10/1979 and by AG GN 61/1983]</w:t>
      </w:r>
    </w:p>
    <w:p w14:paraId="6EF7AE8D" w14:textId="77777777" w:rsidR="00B45F21" w:rsidRPr="00E52983" w:rsidRDefault="00B45F21" w:rsidP="00B45F21">
      <w:pPr>
        <w:pStyle w:val="REG-P1"/>
        <w:ind w:left="720" w:firstLine="0"/>
      </w:pPr>
    </w:p>
    <w:p w14:paraId="2EF04EF6" w14:textId="77777777" w:rsidR="00B45F21" w:rsidRPr="00E52983" w:rsidRDefault="00B45F21" w:rsidP="00B45F21">
      <w:pPr>
        <w:pStyle w:val="REG-P1"/>
      </w:pPr>
      <w:r w:rsidRPr="00E52983">
        <w:t>(2)</w:t>
      </w:r>
      <w:r w:rsidRPr="00E52983">
        <w:tab/>
        <w:t>Any claim for the refund of fees in terms of the provisions of subregulation (1) shall be done in writing at the booking office and shall be accompanied by the original receipt issued in respect of the payment concerned.</w:t>
      </w:r>
    </w:p>
    <w:p w14:paraId="5411F108" w14:textId="77777777" w:rsidR="00B45F21" w:rsidRPr="00E52983" w:rsidRDefault="00B45F21" w:rsidP="00B45F21">
      <w:pPr>
        <w:pStyle w:val="REG-P1"/>
        <w:ind w:left="720" w:firstLine="0"/>
      </w:pPr>
    </w:p>
    <w:p w14:paraId="4F58AC8D" w14:textId="3A0E1F95" w:rsidR="00B45F21" w:rsidRPr="00E52983" w:rsidRDefault="00B45F21" w:rsidP="003267EC">
      <w:pPr>
        <w:pStyle w:val="REG-P1"/>
        <w:rPr>
          <w:lang w:eastAsia="en-US"/>
        </w:rPr>
      </w:pPr>
      <w:r w:rsidRPr="00E52983">
        <w:rPr>
          <w:b/>
        </w:rPr>
        <w:t>6.</w:t>
      </w:r>
      <w:r w:rsidR="000F754D">
        <w:rPr>
          <w:b/>
        </w:rPr>
        <w:tab/>
      </w:r>
      <w:r w:rsidRPr="00E52983">
        <w:t>(1)</w:t>
      </w:r>
      <w:r w:rsidR="000F754D">
        <w:tab/>
      </w:r>
      <w:r w:rsidRPr="00E52983">
        <w:t xml:space="preserve">Officers and </w:t>
      </w:r>
      <w:r w:rsidRPr="00E52983">
        <w:rPr>
          <w:lang w:eastAsia="en-US"/>
        </w:rPr>
        <w:t>employees of the Administration may, in cases of emergencies, provide tow-in services or emergency repairs to motor vehicles which become out of order in a game park at the risk of the rourist.</w:t>
      </w:r>
    </w:p>
    <w:p w14:paraId="17E0859A" w14:textId="77777777" w:rsidR="00B45F21" w:rsidRPr="00E52983" w:rsidRDefault="00B45F21" w:rsidP="00B45F21">
      <w:pPr>
        <w:pStyle w:val="REG-P1"/>
        <w:rPr>
          <w:lang w:eastAsia="en-US"/>
        </w:rPr>
      </w:pPr>
    </w:p>
    <w:p w14:paraId="1B721966" w14:textId="77777777" w:rsidR="00B45F21" w:rsidRPr="00E52983" w:rsidRDefault="00B45F21" w:rsidP="00B45F21">
      <w:pPr>
        <w:pStyle w:val="REG-Amend"/>
        <w:rPr>
          <w:lang w:eastAsia="en-US"/>
        </w:rPr>
      </w:pPr>
      <w:r w:rsidRPr="00E52983">
        <w:rPr>
          <w:lang w:eastAsia="en-US"/>
        </w:rPr>
        <w:t>[</w:t>
      </w:r>
      <w:r w:rsidRPr="00E52983">
        <w:t>Th</w:t>
      </w:r>
      <w:r w:rsidRPr="00E52983">
        <w:rPr>
          <w:lang w:eastAsia="en-US"/>
        </w:rPr>
        <w:t xml:space="preserve">e word “tourist” is misspelt in the </w:t>
      </w:r>
      <w:r w:rsidRPr="00E52983">
        <w:rPr>
          <w:i/>
        </w:rPr>
        <w:t>Official</w:t>
      </w:r>
      <w:r w:rsidRPr="00E52983">
        <w:rPr>
          <w:i/>
          <w:lang w:eastAsia="en-US"/>
        </w:rPr>
        <w:t xml:space="preserve"> Gazette,</w:t>
      </w:r>
      <w:r w:rsidRPr="00E52983">
        <w:rPr>
          <w:lang w:eastAsia="en-US"/>
        </w:rPr>
        <w:t xml:space="preserve"> as reproduced above.]</w:t>
      </w:r>
    </w:p>
    <w:p w14:paraId="0345173B" w14:textId="77777777" w:rsidR="00B45F21" w:rsidRPr="00E52983" w:rsidRDefault="00B45F21" w:rsidP="00B45F21">
      <w:pPr>
        <w:pStyle w:val="REG-P1"/>
        <w:rPr>
          <w:lang w:eastAsia="en-US"/>
        </w:rPr>
      </w:pPr>
    </w:p>
    <w:p w14:paraId="0C98D641" w14:textId="77777777" w:rsidR="00B45F21" w:rsidRPr="00E52983" w:rsidRDefault="00B45F21" w:rsidP="00B45F21">
      <w:pPr>
        <w:pStyle w:val="REG-P1"/>
      </w:pPr>
      <w:r w:rsidRPr="00E52983">
        <w:t>(2)</w:t>
      </w:r>
      <w:r w:rsidRPr="00E52983">
        <w:tab/>
        <w:t>All the material required for the rendering of such service or the execution of such work shall be supplied by the person who wishes such service to be rendered or such work to be done.</w:t>
      </w:r>
    </w:p>
    <w:p w14:paraId="5E602859" w14:textId="77777777" w:rsidR="00B45F21" w:rsidRPr="00E52983" w:rsidRDefault="00B45F21" w:rsidP="00B45F21">
      <w:pPr>
        <w:pStyle w:val="REG-P1"/>
      </w:pPr>
    </w:p>
    <w:p w14:paraId="29F8B9A9" w14:textId="77777777" w:rsidR="00B45F21" w:rsidRPr="00E52983" w:rsidRDefault="00B45F21" w:rsidP="00B45F21">
      <w:pPr>
        <w:pStyle w:val="REG-P1"/>
      </w:pPr>
      <w:r w:rsidRPr="00E52983">
        <w:t>(3)</w:t>
      </w:r>
      <w:r w:rsidRPr="00E52983">
        <w:tab/>
        <w:t>The fees to be paid therefor are -</w:t>
      </w:r>
    </w:p>
    <w:p w14:paraId="45F7630F" w14:textId="77777777" w:rsidR="00B45F21" w:rsidRPr="00E52983" w:rsidRDefault="00B45F21" w:rsidP="00B45F21">
      <w:pPr>
        <w:pStyle w:val="REG-P1"/>
      </w:pPr>
    </w:p>
    <w:p w14:paraId="3EA0080C" w14:textId="77777777" w:rsidR="00B45F21" w:rsidRPr="00E52983" w:rsidRDefault="00B45F21" w:rsidP="00B45F21">
      <w:pPr>
        <w:pStyle w:val="REG-Pa"/>
      </w:pPr>
      <w:r w:rsidRPr="00E52983">
        <w:t>(a)</w:t>
      </w:r>
      <w:r w:rsidRPr="00E52983">
        <w:tab/>
        <w:t>in the case of the repair of punctures R1,00 per tyre and a further R0,50 per patch;</w:t>
      </w:r>
    </w:p>
    <w:p w14:paraId="1C6186C8" w14:textId="77777777" w:rsidR="00B45F21" w:rsidRPr="00E52983" w:rsidRDefault="00B45F21" w:rsidP="00B45F21">
      <w:pPr>
        <w:pStyle w:val="REG-Pa"/>
      </w:pPr>
    </w:p>
    <w:p w14:paraId="647C7900" w14:textId="77777777" w:rsidR="00B45F21" w:rsidRPr="00E52983" w:rsidRDefault="00B45F21" w:rsidP="00B45F21">
      <w:pPr>
        <w:pStyle w:val="REG-Pa"/>
      </w:pPr>
      <w:r w:rsidRPr="00E52983">
        <w:t>(b)</w:t>
      </w:r>
      <w:r w:rsidRPr="00E52983">
        <w:tab/>
        <w:t>in the case of towing-in service R0,50 per kilometre;</w:t>
      </w:r>
    </w:p>
    <w:p w14:paraId="163AE6BE" w14:textId="77777777" w:rsidR="00B45F21" w:rsidRPr="00E52983" w:rsidRDefault="00B45F21" w:rsidP="00B45F21">
      <w:pPr>
        <w:pStyle w:val="REG-Pa"/>
      </w:pPr>
    </w:p>
    <w:p w14:paraId="6CB2D685" w14:textId="77777777" w:rsidR="00B45F21" w:rsidRPr="00E52983" w:rsidRDefault="00B45F21" w:rsidP="00B45F21">
      <w:pPr>
        <w:pStyle w:val="REG-Pa"/>
      </w:pPr>
      <w:r w:rsidRPr="00E52983">
        <w:t>(c)</w:t>
      </w:r>
      <w:r w:rsidRPr="00E52983">
        <w:tab/>
        <w:t>in the case of the repair of mechanical defects, R12,00 per hour or part thereof.</w:t>
      </w:r>
    </w:p>
    <w:p w14:paraId="23DCA1CE" w14:textId="77777777" w:rsidR="00B45F21" w:rsidRPr="00E52983" w:rsidRDefault="00B45F21" w:rsidP="00B45F21">
      <w:pPr>
        <w:pStyle w:val="REG-Pa"/>
      </w:pPr>
    </w:p>
    <w:p w14:paraId="62382E7B" w14:textId="77777777" w:rsidR="00B45F21" w:rsidRPr="00E52983" w:rsidRDefault="00B45F21" w:rsidP="00B45F21">
      <w:pPr>
        <w:pStyle w:val="REG-Amend"/>
      </w:pPr>
      <w:r w:rsidRPr="00E52983">
        <w:t>[subregulation (3) amended by GN 10/1979 and substituted by AG GN 61/1983]</w:t>
      </w:r>
    </w:p>
    <w:p w14:paraId="205C0BF0" w14:textId="77777777" w:rsidR="00B45F21" w:rsidRPr="00E52983" w:rsidRDefault="00B45F21" w:rsidP="00B45F21">
      <w:pPr>
        <w:pStyle w:val="REG-Pa"/>
      </w:pPr>
    </w:p>
    <w:p w14:paraId="0642B535" w14:textId="77777777" w:rsidR="00B45F21" w:rsidRPr="00E52983" w:rsidRDefault="00B45F21" w:rsidP="00B45F21">
      <w:pPr>
        <w:pStyle w:val="REG-P1"/>
      </w:pPr>
      <w:r w:rsidRPr="00E52983">
        <w:rPr>
          <w:b/>
        </w:rPr>
        <w:t>7.</w:t>
      </w:r>
      <w:r w:rsidRPr="00E52983">
        <w:rPr>
          <w:b/>
        </w:rPr>
        <w:tab/>
      </w:r>
      <w:r w:rsidRPr="00E52983">
        <w:t>If available, the following items, services or facilities may be provided to visitors to a game park against payment of the fees indicated opposite each item, service or facility:</w:t>
      </w:r>
    </w:p>
    <w:p w14:paraId="482E5C83" w14:textId="77777777" w:rsidR="00B45F21" w:rsidRPr="00E52983" w:rsidRDefault="00B45F21" w:rsidP="00B45F21">
      <w:pPr>
        <w:pStyle w:val="REG-Pa"/>
        <w:ind w:left="0" w:firstLine="0"/>
      </w:pP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2"/>
        <w:gridCol w:w="3202"/>
      </w:tblGrid>
      <w:tr w:rsidR="00B45F21" w:rsidRPr="00E52983" w14:paraId="0605C751" w14:textId="77777777" w:rsidTr="00293DBC">
        <w:tc>
          <w:tcPr>
            <w:tcW w:w="4395" w:type="dxa"/>
            <w:vAlign w:val="center"/>
          </w:tcPr>
          <w:p w14:paraId="359FF883" w14:textId="77777777" w:rsidR="00B45F21" w:rsidRPr="00E52983" w:rsidRDefault="00B45F21" w:rsidP="00293DBC">
            <w:pPr>
              <w:pStyle w:val="REG-Pa"/>
              <w:ind w:left="0" w:firstLine="0"/>
              <w:jc w:val="left"/>
            </w:pPr>
            <w:r w:rsidRPr="00E52983">
              <w:t>deck chairs, each per day</w:t>
            </w:r>
          </w:p>
        </w:tc>
        <w:tc>
          <w:tcPr>
            <w:tcW w:w="3402" w:type="dxa"/>
          </w:tcPr>
          <w:p w14:paraId="550D9B25" w14:textId="77777777" w:rsidR="00B45F21" w:rsidRPr="00E52983" w:rsidRDefault="00B45F21" w:rsidP="00293DBC">
            <w:r w:rsidRPr="00E52983">
              <w:t>R0,50</w:t>
            </w:r>
          </w:p>
        </w:tc>
      </w:tr>
      <w:tr w:rsidR="00B45F21" w:rsidRPr="00E52983" w14:paraId="26319483" w14:textId="77777777" w:rsidTr="00293DBC">
        <w:tc>
          <w:tcPr>
            <w:tcW w:w="4395" w:type="dxa"/>
            <w:vAlign w:val="center"/>
          </w:tcPr>
          <w:p w14:paraId="26BC1EFB" w14:textId="77777777" w:rsidR="00B45F21" w:rsidRPr="00E52983" w:rsidRDefault="00B45F21" w:rsidP="00293DBC">
            <w:pPr>
              <w:pStyle w:val="REG-Pa"/>
              <w:ind w:left="0" w:firstLine="0"/>
              <w:jc w:val="left"/>
            </w:pPr>
            <w:r w:rsidRPr="00E52983">
              <w:t>tennis-rackets, each per day</w:t>
            </w:r>
          </w:p>
        </w:tc>
        <w:tc>
          <w:tcPr>
            <w:tcW w:w="3402" w:type="dxa"/>
          </w:tcPr>
          <w:p w14:paraId="19FD51A3" w14:textId="77777777" w:rsidR="00B45F21" w:rsidRPr="00E52983" w:rsidRDefault="00B45F21" w:rsidP="00293DBC">
            <w:r w:rsidRPr="00E52983">
              <w:t>R0,50</w:t>
            </w:r>
          </w:p>
        </w:tc>
      </w:tr>
      <w:tr w:rsidR="00B45F21" w:rsidRPr="00E52983" w14:paraId="0CDACA83" w14:textId="77777777" w:rsidTr="00293DBC">
        <w:tc>
          <w:tcPr>
            <w:tcW w:w="4395" w:type="dxa"/>
            <w:vAlign w:val="center"/>
          </w:tcPr>
          <w:p w14:paraId="571B2534" w14:textId="77777777" w:rsidR="00B45F21" w:rsidRPr="00E52983" w:rsidRDefault="00B45F21" w:rsidP="00293DBC">
            <w:pPr>
              <w:pStyle w:val="REG-Pa"/>
              <w:ind w:left="0" w:firstLine="0"/>
              <w:jc w:val="left"/>
            </w:pPr>
            <w:r w:rsidRPr="00E52983">
              <w:t>Flat-irons, each per day</w:t>
            </w:r>
          </w:p>
        </w:tc>
        <w:tc>
          <w:tcPr>
            <w:tcW w:w="3402" w:type="dxa"/>
          </w:tcPr>
          <w:p w14:paraId="476F1DE6" w14:textId="77777777" w:rsidR="00B45F21" w:rsidRPr="00E52983" w:rsidRDefault="00B45F21" w:rsidP="00293DBC">
            <w:r w:rsidRPr="00E52983">
              <w:t>R0,50</w:t>
            </w:r>
          </w:p>
        </w:tc>
      </w:tr>
      <w:tr w:rsidR="00B45F21" w:rsidRPr="00E52983" w14:paraId="131EFC97" w14:textId="77777777" w:rsidTr="00293DBC">
        <w:tc>
          <w:tcPr>
            <w:tcW w:w="4395" w:type="dxa"/>
            <w:vAlign w:val="center"/>
          </w:tcPr>
          <w:p w14:paraId="4097C1C8" w14:textId="77777777" w:rsidR="00B45F21" w:rsidRPr="00E52983" w:rsidRDefault="00B45F21" w:rsidP="00293DBC">
            <w:pPr>
              <w:pStyle w:val="REG-Pa"/>
              <w:ind w:left="0" w:firstLine="0"/>
              <w:jc w:val="left"/>
            </w:pPr>
            <w:r w:rsidRPr="00E52983">
              <w:t>“jukskeie”, per pair</w:t>
            </w:r>
          </w:p>
        </w:tc>
        <w:tc>
          <w:tcPr>
            <w:tcW w:w="3402" w:type="dxa"/>
          </w:tcPr>
          <w:p w14:paraId="18F1E65B" w14:textId="77777777" w:rsidR="00B45F21" w:rsidRPr="00E52983" w:rsidRDefault="00B45F21" w:rsidP="00293DBC">
            <w:r w:rsidRPr="00E52983">
              <w:t>R0,50</w:t>
            </w:r>
          </w:p>
        </w:tc>
      </w:tr>
      <w:tr w:rsidR="00B45F21" w:rsidRPr="00E52983" w14:paraId="43EE4B5D" w14:textId="77777777" w:rsidTr="00293DBC">
        <w:tc>
          <w:tcPr>
            <w:tcW w:w="4395" w:type="dxa"/>
            <w:vAlign w:val="center"/>
          </w:tcPr>
          <w:p w14:paraId="26CCE3EE" w14:textId="77777777" w:rsidR="00B45F21" w:rsidRPr="00E52983" w:rsidRDefault="00B45F21" w:rsidP="00293DBC">
            <w:pPr>
              <w:pStyle w:val="REG-Pa"/>
              <w:ind w:left="0" w:firstLine="0"/>
              <w:jc w:val="left"/>
            </w:pPr>
            <w:r w:rsidRPr="00E52983">
              <w:t>mineral baths, per bath per session</w:t>
            </w:r>
          </w:p>
        </w:tc>
        <w:tc>
          <w:tcPr>
            <w:tcW w:w="3402" w:type="dxa"/>
            <w:vAlign w:val="center"/>
          </w:tcPr>
          <w:p w14:paraId="1D50E858" w14:textId="77777777" w:rsidR="00B45F21" w:rsidRPr="00E52983" w:rsidRDefault="00B45F21" w:rsidP="00293DBC">
            <w:pPr>
              <w:pStyle w:val="REG-Pa"/>
              <w:ind w:left="0" w:firstLine="0"/>
              <w:jc w:val="left"/>
            </w:pPr>
            <w:r w:rsidRPr="00E52983">
              <w:t>R0,50</w:t>
            </w:r>
          </w:p>
        </w:tc>
      </w:tr>
      <w:tr w:rsidR="00B45F21" w:rsidRPr="00E52983" w14:paraId="5FB89B34" w14:textId="77777777" w:rsidTr="00293DBC">
        <w:tc>
          <w:tcPr>
            <w:tcW w:w="4395" w:type="dxa"/>
            <w:vAlign w:val="center"/>
          </w:tcPr>
          <w:p w14:paraId="27CE0EFF" w14:textId="77777777" w:rsidR="00B45F21" w:rsidRPr="00E52983" w:rsidRDefault="00B45F21" w:rsidP="00293DBC">
            <w:pPr>
              <w:pStyle w:val="REG-Pa"/>
              <w:ind w:left="0" w:firstLine="0"/>
              <w:jc w:val="left"/>
            </w:pPr>
            <w:r w:rsidRPr="00E52983">
              <w:t xml:space="preserve">gas stoves, each </w:t>
            </w:r>
          </w:p>
        </w:tc>
        <w:tc>
          <w:tcPr>
            <w:tcW w:w="3402" w:type="dxa"/>
          </w:tcPr>
          <w:p w14:paraId="272208CE" w14:textId="77777777" w:rsidR="00B45F21" w:rsidRPr="00E52983" w:rsidRDefault="00B45F21" w:rsidP="00293DBC">
            <w:r w:rsidRPr="00E52983">
              <w:t>R1,00</w:t>
            </w:r>
          </w:p>
        </w:tc>
      </w:tr>
      <w:tr w:rsidR="00B45F21" w:rsidRPr="00E52983" w14:paraId="0C23A82E" w14:textId="77777777" w:rsidTr="00293DBC">
        <w:tc>
          <w:tcPr>
            <w:tcW w:w="4395" w:type="dxa"/>
            <w:vAlign w:val="center"/>
          </w:tcPr>
          <w:p w14:paraId="482707F6" w14:textId="77777777" w:rsidR="00B45F21" w:rsidRPr="00E52983" w:rsidRDefault="00B45F21" w:rsidP="00293DBC">
            <w:pPr>
              <w:pStyle w:val="REG-Pa"/>
              <w:ind w:left="0" w:firstLine="0"/>
              <w:jc w:val="left"/>
            </w:pPr>
            <w:r w:rsidRPr="00E52983">
              <w:t>set of cooking and cutlery, per day</w:t>
            </w:r>
          </w:p>
        </w:tc>
        <w:tc>
          <w:tcPr>
            <w:tcW w:w="3402" w:type="dxa"/>
          </w:tcPr>
          <w:p w14:paraId="1C693BB1" w14:textId="77777777" w:rsidR="00B45F21" w:rsidRPr="00E52983" w:rsidRDefault="00B45F21" w:rsidP="00293DBC">
            <w:r w:rsidRPr="00E52983">
              <w:t>R2,00</w:t>
            </w:r>
          </w:p>
        </w:tc>
      </w:tr>
      <w:tr w:rsidR="00B45F21" w:rsidRPr="00E52983" w14:paraId="445D7DDD" w14:textId="77777777" w:rsidTr="00293DBC">
        <w:tc>
          <w:tcPr>
            <w:tcW w:w="4395" w:type="dxa"/>
          </w:tcPr>
          <w:p w14:paraId="4EF7AD00" w14:textId="77777777" w:rsidR="00B45F21" w:rsidRPr="00E52983" w:rsidRDefault="00B45F21" w:rsidP="00293DBC">
            <w:pPr>
              <w:pStyle w:val="REG-Pa"/>
              <w:ind w:left="720" w:hanging="720"/>
              <w:jc w:val="left"/>
            </w:pPr>
            <w:r w:rsidRPr="00E52983">
              <w:t>Transport between airstrip and rest camp at Terrace Bay</w:t>
            </w:r>
          </w:p>
        </w:tc>
        <w:tc>
          <w:tcPr>
            <w:tcW w:w="3402" w:type="dxa"/>
            <w:vAlign w:val="center"/>
          </w:tcPr>
          <w:p w14:paraId="0EB4ACFF" w14:textId="2F69C60D" w:rsidR="00B45F21" w:rsidRPr="00E52983" w:rsidRDefault="00B45F21" w:rsidP="00293DBC">
            <w:r w:rsidRPr="00E52983">
              <w:t>R0,50 per person with a</w:t>
            </w:r>
            <w:r w:rsidRPr="00E52983">
              <w:br/>
            </w:r>
            <w:r w:rsidR="003E0872">
              <w:t xml:space="preserve"> </w:t>
            </w:r>
            <w:r w:rsidRPr="00E52983">
              <w:t>minimum of R1,50 per trip</w:t>
            </w:r>
          </w:p>
        </w:tc>
      </w:tr>
      <w:tr w:rsidR="00B45F21" w:rsidRPr="00E52983" w14:paraId="3F2D3272" w14:textId="77777777" w:rsidTr="00293DBC">
        <w:tc>
          <w:tcPr>
            <w:tcW w:w="4395" w:type="dxa"/>
          </w:tcPr>
          <w:p w14:paraId="51B26F36" w14:textId="77777777" w:rsidR="00B45F21" w:rsidRPr="00E52983" w:rsidRDefault="00B45F21" w:rsidP="00293DBC">
            <w:pPr>
              <w:pStyle w:val="REG-Pa"/>
              <w:ind w:left="0" w:firstLine="0"/>
              <w:jc w:val="left"/>
            </w:pPr>
            <w:r w:rsidRPr="00E52983">
              <w:t>in the Etosha National Park</w:t>
            </w:r>
          </w:p>
        </w:tc>
        <w:tc>
          <w:tcPr>
            <w:tcW w:w="3402" w:type="dxa"/>
            <w:vAlign w:val="center"/>
          </w:tcPr>
          <w:p w14:paraId="456141FC" w14:textId="77777777" w:rsidR="00B45F21" w:rsidRPr="00E52983" w:rsidRDefault="00B45F21" w:rsidP="00293DBC">
            <w:pPr>
              <w:pStyle w:val="REG-Pa"/>
              <w:ind w:left="0" w:firstLine="0"/>
              <w:jc w:val="left"/>
            </w:pPr>
            <w:r w:rsidRPr="00E52983">
              <w:t>R1,00 per person per trip</w:t>
            </w:r>
          </w:p>
        </w:tc>
      </w:tr>
      <w:tr w:rsidR="00B45F21" w:rsidRPr="00E52983" w14:paraId="4DAC820A" w14:textId="77777777" w:rsidTr="00293DBC">
        <w:tc>
          <w:tcPr>
            <w:tcW w:w="4395" w:type="dxa"/>
            <w:vAlign w:val="center"/>
          </w:tcPr>
          <w:p w14:paraId="43F50758" w14:textId="77777777" w:rsidR="00B45F21" w:rsidRPr="00E52983" w:rsidRDefault="00B45F21" w:rsidP="00293DBC">
            <w:pPr>
              <w:pStyle w:val="REG-Pa"/>
              <w:ind w:left="0" w:firstLine="0"/>
              <w:jc w:val="left"/>
            </w:pPr>
            <w:r w:rsidRPr="00E52983">
              <w:t>at Ai-Ais</w:t>
            </w:r>
          </w:p>
        </w:tc>
        <w:tc>
          <w:tcPr>
            <w:tcW w:w="3402" w:type="dxa"/>
            <w:vAlign w:val="center"/>
          </w:tcPr>
          <w:p w14:paraId="2A27A332" w14:textId="77777777" w:rsidR="00B45F21" w:rsidRPr="00E52983" w:rsidRDefault="00B45F21" w:rsidP="00293DBC">
            <w:pPr>
              <w:pStyle w:val="REG-Pa"/>
              <w:ind w:left="0" w:firstLine="0"/>
              <w:jc w:val="left"/>
            </w:pPr>
            <w:r w:rsidRPr="00E52983">
              <w:t>R25,00 per trip</w:t>
            </w:r>
          </w:p>
        </w:tc>
      </w:tr>
    </w:tbl>
    <w:p w14:paraId="6E05A168" w14:textId="77777777" w:rsidR="00B45F21" w:rsidRPr="00E52983" w:rsidRDefault="00B45F21" w:rsidP="00B45F21">
      <w:pPr>
        <w:pStyle w:val="REG-Pa"/>
        <w:ind w:left="0" w:firstLine="0"/>
      </w:pPr>
    </w:p>
    <w:p w14:paraId="690E0292" w14:textId="499C1216" w:rsidR="00B45F21" w:rsidRPr="00E52983" w:rsidRDefault="00F329E7" w:rsidP="00B45F21">
      <w:pPr>
        <w:pStyle w:val="REG-Amend"/>
      </w:pPr>
      <w:r>
        <w:t>[R</w:t>
      </w:r>
      <w:r w:rsidR="00B45F21" w:rsidRPr="00E52983">
        <w:t xml:space="preserve">egulation 7 </w:t>
      </w:r>
      <w:r>
        <w:t xml:space="preserve">is </w:t>
      </w:r>
      <w:r w:rsidR="00B45F21" w:rsidRPr="00E52983">
        <w:t xml:space="preserve">substituted by GN 10/1979 (although the English version of the </w:t>
      </w:r>
      <w:r w:rsidR="00B45F21" w:rsidRPr="00E52983">
        <w:br/>
      </w:r>
      <w:r w:rsidR="00B45F21" w:rsidRPr="00E52983">
        <w:rPr>
          <w:i/>
        </w:rPr>
        <w:t xml:space="preserve">Official Gazette </w:t>
      </w:r>
      <w:r w:rsidR="00B45F21" w:rsidRPr="00E52983">
        <w:t>incorrectly refers to regulation 5) and by AG GN 61/1983</w:t>
      </w:r>
      <w:r>
        <w:t>.</w:t>
      </w:r>
      <w:r w:rsidR="00B45F21" w:rsidRPr="00E52983">
        <w:t>]</w:t>
      </w:r>
    </w:p>
    <w:p w14:paraId="59859B8A" w14:textId="77777777" w:rsidR="00B45F21" w:rsidRPr="00E52983" w:rsidRDefault="00B45F21" w:rsidP="00B45F21">
      <w:pPr>
        <w:pStyle w:val="REG-Pa"/>
      </w:pPr>
    </w:p>
    <w:p w14:paraId="75ACEAAD" w14:textId="77777777" w:rsidR="00B45F21" w:rsidRPr="00E52983" w:rsidRDefault="00B45F21" w:rsidP="00B45F21">
      <w:pPr>
        <w:pStyle w:val="REG-P1"/>
      </w:pPr>
      <w:r w:rsidRPr="00E52983">
        <w:rPr>
          <w:b/>
        </w:rPr>
        <w:t>8.</w:t>
      </w:r>
      <w:r w:rsidRPr="00E52983">
        <w:rPr>
          <w:b/>
        </w:rPr>
        <w:tab/>
      </w:r>
      <w:r w:rsidRPr="00E52983">
        <w:t>Notwithstanding anything to the contrary in this Chapter a discount of 25% shall be given to a person who can furnish written proof that he receives an old-age pension or is entitled thereto, in respect of the following:</w:t>
      </w:r>
    </w:p>
    <w:p w14:paraId="05B3DE1F" w14:textId="77777777" w:rsidR="00B45F21" w:rsidRPr="00E52983" w:rsidRDefault="00B45F21" w:rsidP="00B45F21">
      <w:pPr>
        <w:pStyle w:val="REG-P1"/>
      </w:pPr>
    </w:p>
    <w:p w14:paraId="605CF4B2" w14:textId="77777777" w:rsidR="00B45F21" w:rsidRPr="00E52983" w:rsidRDefault="00B45F21" w:rsidP="00B45F21">
      <w:pPr>
        <w:pStyle w:val="REG-Pi"/>
      </w:pPr>
      <w:r w:rsidRPr="00E52983">
        <w:t>(i)</w:t>
      </w:r>
      <w:r w:rsidRPr="00E52983">
        <w:tab/>
        <w:t>permission to enter the under-mentioned game parks;</w:t>
      </w:r>
    </w:p>
    <w:p w14:paraId="69243BA9" w14:textId="77777777" w:rsidR="00B45F21" w:rsidRPr="00E52983" w:rsidRDefault="00B45F21" w:rsidP="00B45F21">
      <w:pPr>
        <w:pStyle w:val="REG-Pi"/>
      </w:pPr>
    </w:p>
    <w:p w14:paraId="2E11AAEC" w14:textId="77777777" w:rsidR="00B45F21" w:rsidRPr="00E52983" w:rsidRDefault="00B45F21" w:rsidP="00B45F21">
      <w:pPr>
        <w:pStyle w:val="REG-Pi"/>
      </w:pPr>
      <w:r w:rsidRPr="00E52983">
        <w:t>(ii)</w:t>
      </w:r>
      <w:r w:rsidRPr="00E52983">
        <w:tab/>
        <w:t>occupation of accommodation in the under-mentioned game parks;</w:t>
      </w:r>
    </w:p>
    <w:p w14:paraId="76D6E21E" w14:textId="77777777" w:rsidR="00B45F21" w:rsidRPr="00E52983" w:rsidRDefault="00B45F21" w:rsidP="00B45F21">
      <w:pPr>
        <w:pStyle w:val="REG-Pi"/>
      </w:pPr>
    </w:p>
    <w:p w14:paraId="2CAD968E" w14:textId="77777777" w:rsidR="00B45F21" w:rsidRPr="00E52983" w:rsidRDefault="00B45F21" w:rsidP="00B45F21">
      <w:pPr>
        <w:pStyle w:val="REG-Pi"/>
      </w:pPr>
      <w:r w:rsidRPr="00E52983">
        <w:t>(iii)</w:t>
      </w:r>
      <w:r w:rsidRPr="00E52983">
        <w:tab/>
        <w:t>the use of items or facilities made available in terms of regulation 7 to such persons in the under-mentioned game parks:</w:t>
      </w:r>
    </w:p>
    <w:p w14:paraId="1A759097" w14:textId="77777777" w:rsidR="00B45F21" w:rsidRPr="00E52983" w:rsidRDefault="00B45F21" w:rsidP="00B45F21">
      <w:pPr>
        <w:pStyle w:val="REG-Pi"/>
      </w:pPr>
    </w:p>
    <w:p w14:paraId="2B38C3E1" w14:textId="77777777" w:rsidR="00B45F21" w:rsidRPr="00E52983" w:rsidRDefault="00B45F21" w:rsidP="00B45F21">
      <w:pPr>
        <w:pStyle w:val="REG-Paa"/>
      </w:pPr>
      <w:r w:rsidRPr="00E52983">
        <w:t>Ai-Ais Hot Springs</w:t>
      </w:r>
    </w:p>
    <w:p w14:paraId="3BBF4C1B" w14:textId="77777777" w:rsidR="00B45F21" w:rsidRPr="00E52983" w:rsidRDefault="00B45F21" w:rsidP="00B45F21">
      <w:pPr>
        <w:pStyle w:val="REG-Paa"/>
      </w:pPr>
      <w:r w:rsidRPr="00E52983">
        <w:t>Gross Barmen Hot Springs.</w:t>
      </w:r>
    </w:p>
    <w:p w14:paraId="34D77895" w14:textId="77777777" w:rsidR="00B45F21" w:rsidRPr="00E52983" w:rsidRDefault="00B45F21" w:rsidP="00B45F21">
      <w:pPr>
        <w:pStyle w:val="REG-P1"/>
      </w:pPr>
    </w:p>
    <w:p w14:paraId="4939BEA0" w14:textId="27DBBAEE" w:rsidR="00B45F21" w:rsidRPr="00E52983" w:rsidRDefault="00B45F21" w:rsidP="00B45F21">
      <w:pPr>
        <w:pStyle w:val="REG-Amend"/>
      </w:pPr>
      <w:r w:rsidRPr="00E52983">
        <w:t>[regulation 8 substituted by GN 364/1977]</w:t>
      </w:r>
    </w:p>
    <w:p w14:paraId="4752D970" w14:textId="77777777" w:rsidR="00B45F21" w:rsidRPr="00E52983" w:rsidRDefault="00B45F21" w:rsidP="00B45F21">
      <w:pPr>
        <w:pStyle w:val="REG-P1"/>
      </w:pPr>
    </w:p>
    <w:p w14:paraId="506C8B4F" w14:textId="77777777" w:rsidR="00B45F21" w:rsidRPr="00E52983" w:rsidRDefault="00B45F21" w:rsidP="00B45F21">
      <w:pPr>
        <w:pStyle w:val="REG-P0"/>
        <w:jc w:val="center"/>
      </w:pPr>
      <w:r w:rsidRPr="00E52983">
        <w:t>CHAPTER II</w:t>
      </w:r>
    </w:p>
    <w:p w14:paraId="6F292592" w14:textId="77777777" w:rsidR="00B45F21" w:rsidRPr="00E52983" w:rsidRDefault="00B45F21" w:rsidP="00B45F21">
      <w:pPr>
        <w:pStyle w:val="REG-P0"/>
        <w:jc w:val="center"/>
      </w:pPr>
    </w:p>
    <w:p w14:paraId="18934402" w14:textId="77777777" w:rsidR="00B45F21" w:rsidRPr="00E52983" w:rsidRDefault="00B45F21" w:rsidP="00B45F21">
      <w:pPr>
        <w:pStyle w:val="REG-P0"/>
        <w:jc w:val="center"/>
        <w:rPr>
          <w:szCs w:val="21"/>
          <w:lang w:val="en-ZA" w:eastAsia="en-US"/>
        </w:rPr>
      </w:pPr>
      <w:r w:rsidRPr="00E52983">
        <w:rPr>
          <w:szCs w:val="21"/>
          <w:lang w:val="en-ZA" w:eastAsia="en-US"/>
        </w:rPr>
        <w:t>REGULATIONS RELATING TO GAME PARKS</w:t>
      </w:r>
    </w:p>
    <w:p w14:paraId="64A4BED7" w14:textId="77777777" w:rsidR="00B45F21" w:rsidRPr="00E52983" w:rsidRDefault="00B45F21" w:rsidP="00B45F21">
      <w:pPr>
        <w:pStyle w:val="REG-P0"/>
        <w:jc w:val="center"/>
      </w:pPr>
    </w:p>
    <w:p w14:paraId="1F3A2E33" w14:textId="77777777" w:rsidR="00B45F21" w:rsidRPr="00E52983" w:rsidRDefault="00B45F21" w:rsidP="00B45F21">
      <w:pPr>
        <w:pStyle w:val="REG-P0"/>
        <w:jc w:val="center"/>
      </w:pPr>
      <w:r w:rsidRPr="00E52983">
        <w:t>GENERAL REGULATIONS APPLICABLE TO ALL GAME PARKS</w:t>
      </w:r>
    </w:p>
    <w:p w14:paraId="160B2A2E" w14:textId="77777777" w:rsidR="00B45F21" w:rsidRPr="00E52983" w:rsidRDefault="00B45F21" w:rsidP="00B45F21">
      <w:pPr>
        <w:pStyle w:val="REG-P0"/>
        <w:jc w:val="center"/>
      </w:pPr>
    </w:p>
    <w:p w14:paraId="455DDD69" w14:textId="77777777" w:rsidR="00B45F21" w:rsidRPr="00E52983" w:rsidRDefault="00B45F21" w:rsidP="00B45F21">
      <w:pPr>
        <w:pStyle w:val="REG-P1"/>
        <w:rPr>
          <w:lang w:eastAsia="en-US"/>
        </w:rPr>
      </w:pPr>
      <w:r w:rsidRPr="00E52983">
        <w:rPr>
          <w:b/>
          <w:lang w:eastAsia="en-US"/>
        </w:rPr>
        <w:t>9.</w:t>
      </w:r>
      <w:r w:rsidRPr="00E52983">
        <w:rPr>
          <w:lang w:eastAsia="en-US"/>
        </w:rPr>
        <w:tab/>
        <w:t>Without the written approval of the Executive Committee no person except an officer of the Nature Conservation and Tourism Division of the Administration, acting directly in the execution of his duties or in the exercising of his powers, shall in a game park -</w:t>
      </w:r>
    </w:p>
    <w:p w14:paraId="3D03CF8D" w14:textId="77777777" w:rsidR="00B45F21" w:rsidRPr="00E52983" w:rsidRDefault="00B45F21" w:rsidP="00B45F21">
      <w:pPr>
        <w:pStyle w:val="REG-P1"/>
        <w:rPr>
          <w:lang w:eastAsia="en-US"/>
        </w:rPr>
      </w:pPr>
    </w:p>
    <w:p w14:paraId="563E15DC" w14:textId="77777777" w:rsidR="00B45F21" w:rsidRPr="00E52983" w:rsidRDefault="00B45F21" w:rsidP="00B45F21">
      <w:pPr>
        <w:pStyle w:val="REG-Pa"/>
        <w:rPr>
          <w:lang w:eastAsia="en-US"/>
        </w:rPr>
      </w:pPr>
      <w:r w:rsidRPr="00E52983">
        <w:rPr>
          <w:lang w:eastAsia="en-US"/>
        </w:rPr>
        <w:t>(a)</w:t>
      </w:r>
      <w:r w:rsidRPr="00E52983">
        <w:rPr>
          <w:lang w:eastAsia="en-US"/>
        </w:rPr>
        <w:tab/>
        <w:t>drive a vehicle at any place other than a road which is indicated by a road sign;</w:t>
      </w:r>
    </w:p>
    <w:p w14:paraId="26D97742" w14:textId="77777777" w:rsidR="00B45F21" w:rsidRPr="00E52983" w:rsidRDefault="00B45F21" w:rsidP="00B45F21">
      <w:pPr>
        <w:pStyle w:val="REG-Pa"/>
        <w:rPr>
          <w:lang w:eastAsia="en-US"/>
        </w:rPr>
      </w:pPr>
    </w:p>
    <w:p w14:paraId="7FC0ECC0" w14:textId="77777777" w:rsidR="00B45F21" w:rsidRPr="00E52983" w:rsidRDefault="00B45F21" w:rsidP="00B45F21">
      <w:pPr>
        <w:pStyle w:val="REG-Pa"/>
        <w:rPr>
          <w:lang w:eastAsia="en-US"/>
        </w:rPr>
      </w:pPr>
      <w:r w:rsidRPr="00E52983">
        <w:rPr>
          <w:lang w:eastAsia="en-US"/>
        </w:rPr>
        <w:t>(b)</w:t>
      </w:r>
      <w:r w:rsidRPr="00E52983">
        <w:rPr>
          <w:lang w:eastAsia="en-US"/>
        </w:rPr>
        <w:tab/>
        <w:t>drive a vehicle on a road in respect of which, in any manner whatsoever, it is indicated that it is closed;</w:t>
      </w:r>
    </w:p>
    <w:p w14:paraId="2747706C" w14:textId="77777777" w:rsidR="00B45F21" w:rsidRPr="00E52983" w:rsidRDefault="00B45F21" w:rsidP="00B45F21">
      <w:pPr>
        <w:pStyle w:val="REG-Pa"/>
      </w:pPr>
    </w:p>
    <w:p w14:paraId="7AB09DA5" w14:textId="77777777" w:rsidR="00B45F21" w:rsidRPr="00E52983" w:rsidRDefault="00B45F21" w:rsidP="00B45F21">
      <w:pPr>
        <w:pStyle w:val="REG-Pa"/>
      </w:pPr>
      <w:r w:rsidRPr="00E52983">
        <w:t>(c)</w:t>
      </w:r>
      <w:r w:rsidRPr="00E52983">
        <w:tab/>
        <w:t>drive faster than 60 kilometres per hour on any road outside any camping site or rest camp: Provided that the provisions of this paragraph shall not be applicable to any proclaimed thoroughfare in the Namib Desert Park or the Skelton Coast Park;</w:t>
      </w:r>
    </w:p>
    <w:p w14:paraId="649CCEE8" w14:textId="77777777" w:rsidR="00B45F21" w:rsidRPr="00E52983" w:rsidRDefault="00B45F21" w:rsidP="00B45F21">
      <w:pPr>
        <w:pStyle w:val="REG-Pa"/>
      </w:pPr>
    </w:p>
    <w:p w14:paraId="6EBA7FCE" w14:textId="77777777" w:rsidR="00B45F21" w:rsidRPr="00E52983" w:rsidRDefault="00B45F21" w:rsidP="00B45F21">
      <w:pPr>
        <w:pStyle w:val="REG-Amend"/>
      </w:pPr>
      <w:r w:rsidRPr="00E52983">
        <w:t>[paragraph (c) amended by GN 190/1978]</w:t>
      </w:r>
    </w:p>
    <w:p w14:paraId="03C606C3" w14:textId="77777777" w:rsidR="00B45F21" w:rsidRPr="00E52983" w:rsidRDefault="00B45F21" w:rsidP="00B45F21">
      <w:pPr>
        <w:pStyle w:val="REG-Pa"/>
      </w:pPr>
    </w:p>
    <w:p w14:paraId="5EFE234E" w14:textId="77777777" w:rsidR="00B45F21" w:rsidRPr="00E52983" w:rsidRDefault="00B45F21" w:rsidP="00B45F21">
      <w:pPr>
        <w:pStyle w:val="REG-Pa"/>
        <w:rPr>
          <w:lang w:eastAsia="en-US"/>
        </w:rPr>
      </w:pPr>
      <w:r w:rsidRPr="00E52983">
        <w:t>(d)</w:t>
      </w:r>
      <w:r w:rsidRPr="00E52983">
        <w:tab/>
      </w:r>
      <w:r w:rsidRPr="00E52983">
        <w:rPr>
          <w:lang w:eastAsia="en-US"/>
        </w:rPr>
        <w:t>drive a vehicle faster than 20 kilometres per hour within the terrain of any officially designated camping site or rest camp;</w:t>
      </w:r>
    </w:p>
    <w:p w14:paraId="569D5794" w14:textId="77777777" w:rsidR="00B45F21" w:rsidRPr="00E52983" w:rsidRDefault="00B45F21" w:rsidP="00B45F21">
      <w:pPr>
        <w:pStyle w:val="REG-Pa"/>
        <w:rPr>
          <w:lang w:eastAsia="en-US"/>
        </w:rPr>
      </w:pPr>
    </w:p>
    <w:p w14:paraId="6D35A659" w14:textId="77777777" w:rsidR="00B45F21" w:rsidRPr="00E52983" w:rsidRDefault="00B45F21" w:rsidP="00B45F21">
      <w:pPr>
        <w:pStyle w:val="REG-Pa"/>
        <w:rPr>
          <w:lang w:eastAsia="en-US"/>
        </w:rPr>
      </w:pPr>
      <w:r w:rsidRPr="00E52983">
        <w:rPr>
          <w:lang w:eastAsia="en-US"/>
        </w:rPr>
        <w:t>(e)</w:t>
      </w:r>
      <w:r w:rsidRPr="00E52983">
        <w:rPr>
          <w:lang w:eastAsia="en-US"/>
        </w:rPr>
        <w:tab/>
        <w:t>drive or park a vehicle in such a way that it causes inconvenience to any other person;</w:t>
      </w:r>
    </w:p>
    <w:p w14:paraId="3E3B9F84" w14:textId="77777777" w:rsidR="00B45F21" w:rsidRPr="00E52983" w:rsidRDefault="00B45F21" w:rsidP="00B45F21">
      <w:pPr>
        <w:pStyle w:val="REG-Pa"/>
        <w:rPr>
          <w:lang w:eastAsia="en-US"/>
        </w:rPr>
      </w:pPr>
    </w:p>
    <w:p w14:paraId="1063561C" w14:textId="77777777" w:rsidR="00B45F21" w:rsidRPr="00E52983" w:rsidRDefault="00B45F21" w:rsidP="00B45F21">
      <w:pPr>
        <w:pStyle w:val="REG-Pa"/>
        <w:rPr>
          <w:lang w:eastAsia="en-US"/>
        </w:rPr>
      </w:pPr>
      <w:r w:rsidRPr="00E52983">
        <w:rPr>
          <w:lang w:eastAsia="en-US"/>
        </w:rPr>
        <w:t>(f)</w:t>
      </w:r>
      <w:r w:rsidRPr="00E52983">
        <w:rPr>
          <w:lang w:eastAsia="en-US"/>
        </w:rPr>
        <w:tab/>
        <w:t>throw away a burning or smoldering object or put or leave it at a place where it may possibly ignite another object or cause such object to be ignited;</w:t>
      </w:r>
    </w:p>
    <w:p w14:paraId="4DEB2AC4" w14:textId="77777777" w:rsidR="00B45F21" w:rsidRPr="00E52983" w:rsidRDefault="00B45F21" w:rsidP="00B45F21">
      <w:pPr>
        <w:pStyle w:val="REG-Pa"/>
        <w:rPr>
          <w:lang w:eastAsia="en-US"/>
        </w:rPr>
      </w:pPr>
    </w:p>
    <w:p w14:paraId="51D47CB1" w14:textId="77777777" w:rsidR="00B45F21" w:rsidRPr="00E52983" w:rsidRDefault="00B45F21" w:rsidP="00B45F21">
      <w:pPr>
        <w:pStyle w:val="REG-Pa"/>
        <w:rPr>
          <w:lang w:eastAsia="en-US"/>
        </w:rPr>
      </w:pPr>
      <w:r w:rsidRPr="00E52983">
        <w:rPr>
          <w:lang w:eastAsia="en-US"/>
        </w:rPr>
        <w:t>(g)</w:t>
      </w:r>
      <w:r w:rsidRPr="00E52983">
        <w:rPr>
          <w:lang w:eastAsia="en-US"/>
        </w:rPr>
        <w:tab/>
        <w:t>roll or throw a stone from any mountain or height or allow it to be thus rolled or thrown;</w:t>
      </w:r>
    </w:p>
    <w:p w14:paraId="5FC063D2" w14:textId="77777777" w:rsidR="00B45F21" w:rsidRPr="00E52983" w:rsidRDefault="00B45F21" w:rsidP="00B45F21">
      <w:pPr>
        <w:pStyle w:val="REG-Pa"/>
        <w:rPr>
          <w:lang w:eastAsia="en-US"/>
        </w:rPr>
      </w:pPr>
    </w:p>
    <w:p w14:paraId="72C2611A" w14:textId="77777777" w:rsidR="00B45F21" w:rsidRPr="00E52983" w:rsidRDefault="00B45F21" w:rsidP="00B45F21">
      <w:pPr>
        <w:pStyle w:val="REG-Pa"/>
        <w:rPr>
          <w:lang w:eastAsia="en-US"/>
        </w:rPr>
      </w:pPr>
      <w:r w:rsidRPr="00E52983">
        <w:rPr>
          <w:lang w:eastAsia="en-US"/>
        </w:rPr>
        <w:t>(h)</w:t>
      </w:r>
      <w:r w:rsidRPr="00E52983">
        <w:rPr>
          <w:lang w:eastAsia="en-US"/>
        </w:rPr>
        <w:tab/>
        <w:t>relieve himself anywhere except in the sanitary conveniences provided therefor;</w:t>
      </w:r>
    </w:p>
    <w:p w14:paraId="26141F47" w14:textId="77777777" w:rsidR="00B45F21" w:rsidRPr="00E52983" w:rsidRDefault="00B45F21" w:rsidP="00B45F21">
      <w:pPr>
        <w:pStyle w:val="REG-Pa"/>
      </w:pPr>
    </w:p>
    <w:p w14:paraId="6D00B1F2" w14:textId="77777777" w:rsidR="00B45F21" w:rsidRPr="00E52983" w:rsidRDefault="00B45F21" w:rsidP="00B45F21">
      <w:pPr>
        <w:pStyle w:val="REG-Pa"/>
        <w:rPr>
          <w:lang w:eastAsia="en-US"/>
        </w:rPr>
      </w:pPr>
      <w:r w:rsidRPr="00E52983">
        <w:rPr>
          <w:lang w:eastAsia="en-US"/>
        </w:rPr>
        <w:t>(i)</w:t>
      </w:r>
      <w:r w:rsidRPr="00E52983">
        <w:rPr>
          <w:lang w:eastAsia="en-US"/>
        </w:rPr>
        <w:tab/>
        <w:t>make any fire at any place other than at the officially designated fire-places provided for that purpose;</w:t>
      </w:r>
    </w:p>
    <w:p w14:paraId="4EB771DF" w14:textId="77777777" w:rsidR="00B45F21" w:rsidRPr="00E52983" w:rsidRDefault="00B45F21" w:rsidP="00B45F21">
      <w:pPr>
        <w:pStyle w:val="REG-Pa"/>
        <w:rPr>
          <w:lang w:eastAsia="en-US"/>
        </w:rPr>
      </w:pPr>
    </w:p>
    <w:p w14:paraId="6E9853A6" w14:textId="77777777" w:rsidR="00B45F21" w:rsidRPr="00E52983" w:rsidRDefault="00B45F21" w:rsidP="00B45F21">
      <w:pPr>
        <w:pStyle w:val="REG-Pa"/>
        <w:rPr>
          <w:lang w:eastAsia="en-US"/>
        </w:rPr>
      </w:pPr>
      <w:r w:rsidRPr="00E52983">
        <w:rPr>
          <w:lang w:eastAsia="en-US"/>
        </w:rPr>
        <w:t>(j)</w:t>
      </w:r>
      <w:r w:rsidRPr="00E52983">
        <w:rPr>
          <w:lang w:eastAsia="en-US"/>
        </w:rPr>
        <w:tab/>
        <w:t>make an exceptionally large fire at the officially designated fire-places;</w:t>
      </w:r>
    </w:p>
    <w:p w14:paraId="64CDE6C3" w14:textId="77777777" w:rsidR="00B45F21" w:rsidRPr="00E52983" w:rsidRDefault="00B45F21" w:rsidP="00B45F21">
      <w:pPr>
        <w:pStyle w:val="REG-Pa"/>
        <w:rPr>
          <w:lang w:eastAsia="en-US"/>
        </w:rPr>
      </w:pPr>
    </w:p>
    <w:p w14:paraId="4A1AB090" w14:textId="77777777" w:rsidR="00B45F21" w:rsidRPr="00E52983" w:rsidRDefault="00B45F21" w:rsidP="00B45F21">
      <w:pPr>
        <w:pStyle w:val="REG-Pa"/>
        <w:rPr>
          <w:lang w:eastAsia="en-US"/>
        </w:rPr>
      </w:pPr>
      <w:r w:rsidRPr="00E52983">
        <w:rPr>
          <w:lang w:eastAsia="en-US"/>
        </w:rPr>
        <w:t>(k)</w:t>
      </w:r>
      <w:r w:rsidRPr="00E52983">
        <w:rPr>
          <w:lang w:eastAsia="en-US"/>
        </w:rPr>
        <w:tab/>
        <w:t>throw away, put or leave refuse or rubbish at any place other than in the containers provided therefor;</w:t>
      </w:r>
    </w:p>
    <w:p w14:paraId="7CF46976" w14:textId="77777777" w:rsidR="00B45F21" w:rsidRPr="00E52983" w:rsidRDefault="00B45F21" w:rsidP="00B45F21">
      <w:pPr>
        <w:pStyle w:val="REG-Pa"/>
        <w:rPr>
          <w:lang w:eastAsia="en-US"/>
        </w:rPr>
      </w:pPr>
    </w:p>
    <w:p w14:paraId="477EDC50" w14:textId="64661A85" w:rsidR="00B45F21" w:rsidRPr="00E52983" w:rsidRDefault="00B45F21" w:rsidP="00B45F21">
      <w:pPr>
        <w:pStyle w:val="REG-Pa"/>
        <w:rPr>
          <w:lang w:eastAsia="en-US"/>
        </w:rPr>
      </w:pPr>
      <w:r w:rsidRPr="00E52983">
        <w:t>(</w:t>
      </w:r>
      <w:r w:rsidR="00C6024B">
        <w:t>l</w:t>
      </w:r>
      <w:r w:rsidRPr="00E52983">
        <w:t>)</w:t>
      </w:r>
      <w:r w:rsidRPr="00E52983">
        <w:tab/>
        <w:t>contaminate</w:t>
      </w:r>
      <w:r w:rsidRPr="00E52983">
        <w:rPr>
          <w:lang w:eastAsia="en-US"/>
        </w:rPr>
        <w:t xml:space="preserve"> drinking water in any manner whatsoever;</w:t>
      </w:r>
    </w:p>
    <w:p w14:paraId="68D6BA0F" w14:textId="77777777" w:rsidR="00B45F21" w:rsidRPr="00E52983" w:rsidRDefault="00B45F21" w:rsidP="00B45F21">
      <w:pPr>
        <w:pStyle w:val="REG-Pa"/>
        <w:rPr>
          <w:lang w:eastAsia="en-US"/>
        </w:rPr>
      </w:pPr>
    </w:p>
    <w:p w14:paraId="10ACB8DA" w14:textId="77777777" w:rsidR="00B45F21" w:rsidRPr="00E52983" w:rsidRDefault="00B45F21" w:rsidP="00B45F21">
      <w:pPr>
        <w:pStyle w:val="REG-Pa"/>
        <w:rPr>
          <w:lang w:eastAsia="en-US"/>
        </w:rPr>
      </w:pPr>
      <w:r w:rsidRPr="00E52983">
        <w:rPr>
          <w:lang w:eastAsia="en-US"/>
        </w:rPr>
        <w:t>(m)</w:t>
      </w:r>
      <w:r w:rsidRPr="00E52983">
        <w:rPr>
          <w:lang w:eastAsia="en-US"/>
        </w:rPr>
        <w:tab/>
        <w:t>tamper with any water installation;</w:t>
      </w:r>
    </w:p>
    <w:p w14:paraId="4D3C5025" w14:textId="77777777" w:rsidR="00B45F21" w:rsidRPr="00E52983" w:rsidRDefault="00B45F21" w:rsidP="00B45F21">
      <w:pPr>
        <w:pStyle w:val="REG-Pa"/>
        <w:rPr>
          <w:lang w:eastAsia="en-US"/>
        </w:rPr>
      </w:pPr>
    </w:p>
    <w:p w14:paraId="1DDB8A30" w14:textId="77777777" w:rsidR="00B45F21" w:rsidRPr="00E52983" w:rsidRDefault="00B45F21" w:rsidP="00B45F21">
      <w:pPr>
        <w:pStyle w:val="REG-Pa"/>
        <w:rPr>
          <w:lang w:eastAsia="en-US"/>
        </w:rPr>
      </w:pPr>
      <w:r w:rsidRPr="00E52983">
        <w:rPr>
          <w:lang w:eastAsia="en-US"/>
        </w:rPr>
        <w:t>(n)</w:t>
      </w:r>
      <w:r w:rsidRPr="00E52983">
        <w:rPr>
          <w:lang w:eastAsia="en-US"/>
        </w:rPr>
        <w:tab/>
        <w:t>wash clothes or any other object in the water of any lagoon, dam, river or any other water-course;</w:t>
      </w:r>
    </w:p>
    <w:p w14:paraId="0A5118C0" w14:textId="77777777" w:rsidR="00B45F21" w:rsidRPr="00E52983" w:rsidRDefault="00B45F21" w:rsidP="00B45F21">
      <w:pPr>
        <w:pStyle w:val="REG-Pa"/>
        <w:rPr>
          <w:lang w:eastAsia="en-US"/>
        </w:rPr>
      </w:pPr>
    </w:p>
    <w:p w14:paraId="642F31E6" w14:textId="77777777" w:rsidR="00B45F21" w:rsidRPr="00E52983" w:rsidRDefault="00B45F21" w:rsidP="00B45F21">
      <w:pPr>
        <w:pStyle w:val="REG-Pa"/>
        <w:rPr>
          <w:lang w:eastAsia="en-US"/>
        </w:rPr>
      </w:pPr>
      <w:r w:rsidRPr="00E52983">
        <w:rPr>
          <w:lang w:eastAsia="en-US"/>
        </w:rPr>
        <w:t>(o)</w:t>
      </w:r>
      <w:r w:rsidRPr="00E52983">
        <w:rPr>
          <w:lang w:eastAsia="en-US"/>
        </w:rPr>
        <w:tab/>
        <w:t>use soap or any other washing agent for any purpose whatsoever in the water of a lagoon, dam, river or any other water-course;</w:t>
      </w:r>
    </w:p>
    <w:p w14:paraId="019A2E95" w14:textId="77777777" w:rsidR="00B45F21" w:rsidRPr="00E52983" w:rsidRDefault="00B45F21" w:rsidP="00B45F21">
      <w:pPr>
        <w:pStyle w:val="REG-Pa"/>
        <w:rPr>
          <w:lang w:eastAsia="en-US"/>
        </w:rPr>
      </w:pPr>
    </w:p>
    <w:p w14:paraId="12F9BE6F" w14:textId="77777777" w:rsidR="00B45F21" w:rsidRPr="00E52983" w:rsidRDefault="00B45F21" w:rsidP="00B45F21">
      <w:pPr>
        <w:pStyle w:val="REG-Pa"/>
        <w:rPr>
          <w:lang w:eastAsia="en-US"/>
        </w:rPr>
      </w:pPr>
      <w:r w:rsidRPr="00E52983">
        <w:rPr>
          <w:lang w:eastAsia="en-US"/>
        </w:rPr>
        <w:t>(p)</w:t>
      </w:r>
      <w:r w:rsidRPr="00E52983">
        <w:rPr>
          <w:lang w:eastAsia="en-US"/>
        </w:rPr>
        <w:tab/>
        <w:t>throw stones, rubbish, bottles, tins, refuse, oil or any other offensive or dangerous object, material or liquid into the water of a lagoon, dam, river or other water-course or allow it to land therein;</w:t>
      </w:r>
    </w:p>
    <w:p w14:paraId="120B5390" w14:textId="77777777" w:rsidR="00B45F21" w:rsidRPr="00E52983" w:rsidRDefault="00B45F21" w:rsidP="00B45F21">
      <w:pPr>
        <w:pStyle w:val="REG-Pa"/>
        <w:rPr>
          <w:lang w:eastAsia="en-US"/>
        </w:rPr>
      </w:pPr>
    </w:p>
    <w:p w14:paraId="579172DF" w14:textId="77777777" w:rsidR="00B45F21" w:rsidRPr="00E52983" w:rsidRDefault="00B45F21" w:rsidP="00B45F21">
      <w:pPr>
        <w:pStyle w:val="REG-Pa"/>
        <w:rPr>
          <w:lang w:eastAsia="en-US"/>
        </w:rPr>
      </w:pPr>
      <w:r w:rsidRPr="00E52983">
        <w:t>(q)</w:t>
      </w:r>
      <w:r w:rsidRPr="00E52983">
        <w:tab/>
        <w:t>present</w:t>
      </w:r>
      <w:r w:rsidRPr="00E52983">
        <w:rPr>
          <w:lang w:eastAsia="en-US"/>
        </w:rPr>
        <w:t xml:space="preserve"> public entertainment or collect money from the public;</w:t>
      </w:r>
    </w:p>
    <w:p w14:paraId="01F0B603" w14:textId="77777777" w:rsidR="00B45F21" w:rsidRPr="00E52983" w:rsidRDefault="00B45F21" w:rsidP="00B45F21">
      <w:pPr>
        <w:pStyle w:val="REG-Pa"/>
        <w:rPr>
          <w:lang w:eastAsia="en-US"/>
        </w:rPr>
      </w:pPr>
    </w:p>
    <w:p w14:paraId="0A83368F" w14:textId="77777777" w:rsidR="00B45F21" w:rsidRPr="00E52983" w:rsidRDefault="00B45F21" w:rsidP="00B45F21">
      <w:pPr>
        <w:pStyle w:val="REG-Pa"/>
        <w:rPr>
          <w:lang w:eastAsia="en-US"/>
        </w:rPr>
      </w:pPr>
      <w:r w:rsidRPr="00E52983">
        <w:rPr>
          <w:lang w:eastAsia="en-US"/>
        </w:rPr>
        <w:t>(r)</w:t>
      </w:r>
      <w:r w:rsidRPr="00E52983">
        <w:rPr>
          <w:lang w:eastAsia="en-US"/>
        </w:rPr>
        <w:tab/>
        <w:t>trade or distribute any pamphlet, book, handbill or any other written or printed document;</w:t>
      </w:r>
    </w:p>
    <w:p w14:paraId="66D0B888" w14:textId="77777777" w:rsidR="00B45F21" w:rsidRPr="00E52983" w:rsidRDefault="00B45F21" w:rsidP="00B45F21">
      <w:pPr>
        <w:pStyle w:val="REG-Pa"/>
        <w:rPr>
          <w:lang w:eastAsia="en-US"/>
        </w:rPr>
      </w:pPr>
    </w:p>
    <w:p w14:paraId="70442D29" w14:textId="77777777" w:rsidR="00B45F21" w:rsidRPr="00E52983" w:rsidRDefault="00B45F21" w:rsidP="00B45F21">
      <w:pPr>
        <w:pStyle w:val="REG-Pa"/>
        <w:rPr>
          <w:lang w:eastAsia="en-US"/>
        </w:rPr>
      </w:pPr>
      <w:r w:rsidRPr="00E52983">
        <w:rPr>
          <w:lang w:eastAsia="en-US"/>
        </w:rPr>
        <w:t>(s)</w:t>
      </w:r>
      <w:r w:rsidRPr="00E52983">
        <w:rPr>
          <w:lang w:eastAsia="en-US"/>
        </w:rPr>
        <w:tab/>
        <w:t xml:space="preserve">organise, hold or address any meeting or assembly; </w:t>
      </w:r>
    </w:p>
    <w:p w14:paraId="028560CE" w14:textId="77777777" w:rsidR="00B45F21" w:rsidRPr="00E52983" w:rsidRDefault="00B45F21" w:rsidP="00B45F21">
      <w:pPr>
        <w:pStyle w:val="REG-Pa"/>
        <w:rPr>
          <w:lang w:eastAsia="en-US"/>
        </w:rPr>
      </w:pPr>
    </w:p>
    <w:p w14:paraId="51DF6952" w14:textId="77777777" w:rsidR="00B45F21" w:rsidRPr="00E52983" w:rsidRDefault="00B45F21" w:rsidP="00B45F21">
      <w:pPr>
        <w:pStyle w:val="REG-Pa"/>
        <w:rPr>
          <w:lang w:eastAsia="en-US"/>
        </w:rPr>
      </w:pPr>
      <w:r w:rsidRPr="00E52983">
        <w:rPr>
          <w:lang w:eastAsia="en-US"/>
        </w:rPr>
        <w:t>(t)</w:t>
      </w:r>
      <w:r w:rsidRPr="00E52983">
        <w:rPr>
          <w:lang w:eastAsia="en-US"/>
        </w:rPr>
        <w:tab/>
        <w:t>at any time make in the opinion of the officer in charge, unnecessary or undue noise or cause or allow such noise to be made, which may disturb any other person or the game;</w:t>
      </w:r>
    </w:p>
    <w:p w14:paraId="02D84843" w14:textId="77777777" w:rsidR="00B45F21" w:rsidRPr="00E52983" w:rsidRDefault="00B45F21" w:rsidP="00B45F21">
      <w:pPr>
        <w:pStyle w:val="REG-Pa"/>
        <w:rPr>
          <w:lang w:eastAsia="en-US"/>
        </w:rPr>
      </w:pPr>
    </w:p>
    <w:p w14:paraId="3E58D1CF" w14:textId="77777777" w:rsidR="00B45F21" w:rsidRPr="00E52983" w:rsidRDefault="00B45F21" w:rsidP="00B45F21">
      <w:pPr>
        <w:pStyle w:val="REG-Pa"/>
        <w:rPr>
          <w:lang w:eastAsia="en-US"/>
        </w:rPr>
      </w:pPr>
      <w:r w:rsidRPr="00E52983">
        <w:rPr>
          <w:lang w:eastAsia="en-US"/>
        </w:rPr>
        <w:t>(u)</w:t>
      </w:r>
      <w:r w:rsidRPr="00E52983">
        <w:rPr>
          <w:lang w:eastAsia="en-US"/>
        </w:rPr>
        <w:tab/>
        <w:t>do or allow anything which may constitute a nuisance or hindrance to the public;</w:t>
      </w:r>
    </w:p>
    <w:p w14:paraId="7075D721" w14:textId="77777777" w:rsidR="00B45F21" w:rsidRPr="00E52983" w:rsidRDefault="00B45F21" w:rsidP="00B45F21">
      <w:pPr>
        <w:pStyle w:val="REG-Pa"/>
        <w:rPr>
          <w:lang w:eastAsia="en-US"/>
        </w:rPr>
      </w:pPr>
    </w:p>
    <w:p w14:paraId="73CAF12A" w14:textId="77777777" w:rsidR="00B45F21" w:rsidRPr="00E52983" w:rsidRDefault="00B45F21" w:rsidP="00B45F21">
      <w:pPr>
        <w:pStyle w:val="REG-Pa"/>
        <w:rPr>
          <w:lang w:eastAsia="en-US"/>
        </w:rPr>
      </w:pPr>
      <w:r w:rsidRPr="00E52983">
        <w:rPr>
          <w:lang w:eastAsia="en-US"/>
        </w:rPr>
        <w:t>(v)</w:t>
      </w:r>
      <w:r w:rsidRPr="00E52983">
        <w:rPr>
          <w:lang w:eastAsia="en-US"/>
        </w:rPr>
        <w:tab/>
        <w:t>take an unsealed fire-arm or air gun in; and</w:t>
      </w:r>
    </w:p>
    <w:p w14:paraId="4B92D2EA" w14:textId="77777777" w:rsidR="00B45F21" w:rsidRPr="00E52983" w:rsidRDefault="00B45F21" w:rsidP="00B45F21">
      <w:pPr>
        <w:pStyle w:val="REG-Pa"/>
        <w:rPr>
          <w:lang w:eastAsia="en-US"/>
        </w:rPr>
      </w:pPr>
    </w:p>
    <w:p w14:paraId="5AB2422F" w14:textId="77777777" w:rsidR="00B45F21" w:rsidRPr="00E52983" w:rsidRDefault="00B45F21" w:rsidP="00B45F21">
      <w:pPr>
        <w:pStyle w:val="REG-Pa"/>
        <w:rPr>
          <w:lang w:eastAsia="en-US"/>
        </w:rPr>
      </w:pPr>
      <w:r w:rsidRPr="00E52983">
        <w:rPr>
          <w:lang w:eastAsia="en-US"/>
        </w:rPr>
        <w:t>(w)</w:t>
      </w:r>
      <w:r w:rsidRPr="00E52983">
        <w:rPr>
          <w:lang w:eastAsia="en-US"/>
        </w:rPr>
        <w:tab/>
        <w:t>draw a caravan at places or on roads where it is prohibited as indicated by notice boards.</w:t>
      </w:r>
    </w:p>
    <w:p w14:paraId="03A1E37D" w14:textId="77777777" w:rsidR="00B45F21" w:rsidRPr="00E52983" w:rsidRDefault="00B45F21" w:rsidP="00B45F21">
      <w:pPr>
        <w:pStyle w:val="REG-Pa"/>
      </w:pPr>
    </w:p>
    <w:p w14:paraId="74A0E0CA" w14:textId="77777777" w:rsidR="00B45F21" w:rsidRPr="00E52983" w:rsidRDefault="00B45F21" w:rsidP="00B45F21">
      <w:pPr>
        <w:pStyle w:val="REG-P1"/>
        <w:rPr>
          <w:lang w:eastAsia="en-US"/>
        </w:rPr>
      </w:pPr>
      <w:r w:rsidRPr="00E52983">
        <w:rPr>
          <w:b/>
          <w:lang w:eastAsia="en-US"/>
        </w:rPr>
        <w:t>9A.</w:t>
      </w:r>
      <w:r w:rsidRPr="00E52983">
        <w:rPr>
          <w:lang w:eastAsia="en-US"/>
        </w:rPr>
        <w:tab/>
        <w:t>(1)</w:t>
      </w:r>
      <w:r w:rsidRPr="00E52983">
        <w:rPr>
          <w:lang w:eastAsia="en-US"/>
        </w:rPr>
        <w:tab/>
        <w:t>No person shall enter a game park or nature reserve with a plastic bag.</w:t>
      </w:r>
    </w:p>
    <w:p w14:paraId="5ADC8FEE" w14:textId="77777777" w:rsidR="00B45F21" w:rsidRPr="00E52983" w:rsidRDefault="00B45F21" w:rsidP="00B45F21">
      <w:pPr>
        <w:pStyle w:val="REG-P1"/>
        <w:rPr>
          <w:lang w:eastAsia="en-US"/>
        </w:rPr>
      </w:pPr>
    </w:p>
    <w:p w14:paraId="5A8A82B0" w14:textId="77777777" w:rsidR="00B45F21" w:rsidRPr="00E52983" w:rsidRDefault="00B45F21" w:rsidP="00B45F21">
      <w:pPr>
        <w:pStyle w:val="REG-P1"/>
        <w:rPr>
          <w:lang w:eastAsia="en-US"/>
        </w:rPr>
      </w:pPr>
      <w:r w:rsidRPr="00E52983">
        <w:rPr>
          <w:lang w:eastAsia="en-US"/>
        </w:rPr>
        <w:t>(2)</w:t>
      </w:r>
      <w:r w:rsidRPr="00E52983">
        <w:rPr>
          <w:lang w:eastAsia="en-US"/>
        </w:rPr>
        <w:tab/>
        <w:t>Notwithstanding subregulation (1), a person may enter a game park or nature reserve with a plastic bag -</w:t>
      </w:r>
    </w:p>
    <w:p w14:paraId="0EC482FE" w14:textId="77777777" w:rsidR="00B45F21" w:rsidRPr="00E52983" w:rsidRDefault="00B45F21" w:rsidP="00B45F21">
      <w:pPr>
        <w:pStyle w:val="REG-P1"/>
        <w:rPr>
          <w:lang w:eastAsia="en-US"/>
        </w:rPr>
      </w:pPr>
    </w:p>
    <w:p w14:paraId="23E1F0B7" w14:textId="77777777" w:rsidR="00B45F21" w:rsidRPr="00E52983" w:rsidRDefault="00B45F21" w:rsidP="00B45F21">
      <w:pPr>
        <w:pStyle w:val="REG-Pa"/>
        <w:rPr>
          <w:lang w:eastAsia="en-US"/>
        </w:rPr>
      </w:pPr>
      <w:r w:rsidRPr="00E52983">
        <w:rPr>
          <w:lang w:eastAsia="en-US"/>
        </w:rPr>
        <w:t>(a)</w:t>
      </w:r>
      <w:r w:rsidRPr="00E52983">
        <w:rPr>
          <w:lang w:eastAsia="en-US"/>
        </w:rPr>
        <w:tab/>
        <w:t>designed to be used for the disposal of waste;</w:t>
      </w:r>
    </w:p>
    <w:p w14:paraId="2DDC56ED" w14:textId="77777777" w:rsidR="00B45F21" w:rsidRPr="00E52983" w:rsidRDefault="00B45F21" w:rsidP="00B45F21">
      <w:pPr>
        <w:pStyle w:val="REG-Pa"/>
        <w:rPr>
          <w:lang w:eastAsia="en-US"/>
        </w:rPr>
      </w:pPr>
    </w:p>
    <w:p w14:paraId="78FF8FA5" w14:textId="77777777" w:rsidR="00B45F21" w:rsidRPr="00E52983" w:rsidRDefault="00B45F21" w:rsidP="00B45F21">
      <w:pPr>
        <w:pStyle w:val="REG-Pa"/>
        <w:rPr>
          <w:lang w:eastAsia="en-US"/>
        </w:rPr>
      </w:pPr>
      <w:r w:rsidRPr="00E52983">
        <w:rPr>
          <w:lang w:eastAsia="en-US"/>
        </w:rPr>
        <w:t>(b)</w:t>
      </w:r>
      <w:r w:rsidRPr="00E52983">
        <w:rPr>
          <w:lang w:eastAsia="en-US"/>
        </w:rPr>
        <w:tab/>
        <w:t>designed for agricultural purposes;</w:t>
      </w:r>
    </w:p>
    <w:p w14:paraId="7F36AD11" w14:textId="77777777" w:rsidR="00B45F21" w:rsidRPr="00E52983" w:rsidRDefault="00B45F21" w:rsidP="00B45F21">
      <w:pPr>
        <w:pStyle w:val="REG-Pa"/>
        <w:rPr>
          <w:lang w:eastAsia="en-US"/>
        </w:rPr>
      </w:pPr>
    </w:p>
    <w:p w14:paraId="6F9A5664" w14:textId="77777777" w:rsidR="00B45F21" w:rsidRPr="00E52983" w:rsidRDefault="00B45F21" w:rsidP="00B45F21">
      <w:pPr>
        <w:pStyle w:val="REG-Pa"/>
        <w:rPr>
          <w:lang w:eastAsia="en-US"/>
        </w:rPr>
      </w:pPr>
      <w:r w:rsidRPr="00E52983">
        <w:rPr>
          <w:lang w:eastAsia="en-US"/>
        </w:rPr>
        <w:t>(c)</w:t>
      </w:r>
      <w:r w:rsidRPr="00E52983">
        <w:rPr>
          <w:lang w:eastAsia="en-US"/>
        </w:rPr>
        <w:tab/>
        <w:t>used for sampling or analysis;</w:t>
      </w:r>
    </w:p>
    <w:p w14:paraId="0EF125DB" w14:textId="77777777" w:rsidR="00B45F21" w:rsidRPr="00E52983" w:rsidRDefault="00B45F21" w:rsidP="00B45F21">
      <w:pPr>
        <w:pStyle w:val="REG-Pa"/>
        <w:rPr>
          <w:lang w:eastAsia="en-US"/>
        </w:rPr>
      </w:pPr>
    </w:p>
    <w:p w14:paraId="5445E8D9" w14:textId="77777777" w:rsidR="00B45F21" w:rsidRPr="00E52983" w:rsidRDefault="00B45F21" w:rsidP="00B45F21">
      <w:pPr>
        <w:pStyle w:val="REG-Pa"/>
        <w:rPr>
          <w:lang w:eastAsia="en-US"/>
        </w:rPr>
      </w:pPr>
      <w:r w:rsidRPr="00E52983">
        <w:rPr>
          <w:lang w:eastAsia="en-US"/>
        </w:rPr>
        <w:t>(d)</w:t>
      </w:r>
      <w:r w:rsidRPr="00E52983">
        <w:rPr>
          <w:lang w:eastAsia="en-US"/>
        </w:rPr>
        <w:tab/>
        <w:t>that constitutes, or forms an integral part of, the packaging in which goods are sealed prior to sale in the local market or for export; or</w:t>
      </w:r>
    </w:p>
    <w:p w14:paraId="19029FB5" w14:textId="77777777" w:rsidR="00B45F21" w:rsidRPr="00E52983" w:rsidRDefault="00B45F21" w:rsidP="00B45F21">
      <w:pPr>
        <w:pStyle w:val="REG-Pa"/>
        <w:rPr>
          <w:lang w:eastAsia="en-US"/>
        </w:rPr>
      </w:pPr>
    </w:p>
    <w:p w14:paraId="14B59230" w14:textId="77777777" w:rsidR="00B45F21" w:rsidRPr="00E52983" w:rsidRDefault="00B45F21" w:rsidP="00B45F21">
      <w:pPr>
        <w:pStyle w:val="REG-Pa"/>
        <w:rPr>
          <w:lang w:eastAsia="en-US"/>
        </w:rPr>
      </w:pPr>
      <w:r w:rsidRPr="00E52983">
        <w:rPr>
          <w:lang w:eastAsia="en-US"/>
        </w:rPr>
        <w:t>(e)</w:t>
      </w:r>
      <w:r w:rsidRPr="00E52983">
        <w:rPr>
          <w:lang w:eastAsia="en-US"/>
        </w:rPr>
        <w:tab/>
        <w:t>that is a transparent resealable bag.</w:t>
      </w:r>
    </w:p>
    <w:p w14:paraId="14B5EE18" w14:textId="77777777" w:rsidR="00B45F21" w:rsidRPr="00E52983" w:rsidRDefault="00B45F21" w:rsidP="00B45F21">
      <w:pPr>
        <w:pStyle w:val="REG-Pa"/>
        <w:rPr>
          <w:lang w:eastAsia="en-US"/>
        </w:rPr>
      </w:pPr>
    </w:p>
    <w:p w14:paraId="227BBA1B" w14:textId="77777777" w:rsidR="00B45F21" w:rsidRPr="00E52983" w:rsidRDefault="00B45F21" w:rsidP="00B45F21">
      <w:pPr>
        <w:pStyle w:val="REG-P1"/>
      </w:pPr>
      <w:r w:rsidRPr="00E52983">
        <w:t>(3)</w:t>
      </w:r>
      <w:r w:rsidRPr="00E52983">
        <w:tab/>
        <w:t>A person who contravenes subregulation (1) commits an offence and is liable to a fine not exceeding N$500 or to imprisonment not exceeding 6 months or to both such fine and such imprisonment.</w:t>
      </w:r>
    </w:p>
    <w:p w14:paraId="7F9F57CD" w14:textId="77777777" w:rsidR="00B45F21" w:rsidRPr="00E52983" w:rsidRDefault="00B45F21" w:rsidP="00B45F21">
      <w:pPr>
        <w:pStyle w:val="REG-P1"/>
      </w:pPr>
    </w:p>
    <w:p w14:paraId="1EF843F1" w14:textId="77777777" w:rsidR="00B45F21" w:rsidRPr="00E52983" w:rsidRDefault="00B45F21" w:rsidP="00B45F21">
      <w:pPr>
        <w:pStyle w:val="REG-Amend"/>
      </w:pPr>
      <w:r w:rsidRPr="00E52983">
        <w:t>[regulation 9A inserted by GN 85/2017]</w:t>
      </w:r>
    </w:p>
    <w:p w14:paraId="355340C1" w14:textId="77777777" w:rsidR="00B45F21" w:rsidRPr="00E52983" w:rsidRDefault="00B45F21" w:rsidP="00B45F21">
      <w:pPr>
        <w:pStyle w:val="REG-Pa"/>
      </w:pPr>
    </w:p>
    <w:p w14:paraId="55E7FB89" w14:textId="77777777" w:rsidR="00B45F21" w:rsidRPr="00E52983" w:rsidRDefault="00B45F21" w:rsidP="00B45F21">
      <w:pPr>
        <w:pStyle w:val="REG-P1"/>
        <w:rPr>
          <w:lang w:eastAsia="en-US"/>
        </w:rPr>
      </w:pPr>
      <w:r w:rsidRPr="00E52983">
        <w:rPr>
          <w:b/>
          <w:lang w:eastAsia="en-US"/>
        </w:rPr>
        <w:t>10.</w:t>
      </w:r>
      <w:r w:rsidRPr="00E52983">
        <w:rPr>
          <w:b/>
          <w:lang w:eastAsia="en-US"/>
        </w:rPr>
        <w:tab/>
      </w:r>
      <w:r w:rsidRPr="00E52983">
        <w:rPr>
          <w:lang w:eastAsia="en-US"/>
        </w:rPr>
        <w:t>No person shall, without the permission of the Executive Committee, subject to such conditions as it may deem fit -</w:t>
      </w:r>
    </w:p>
    <w:p w14:paraId="3FA9A54A" w14:textId="77777777" w:rsidR="00B45F21" w:rsidRPr="00E52983" w:rsidRDefault="00B45F21" w:rsidP="00B45F21">
      <w:pPr>
        <w:pStyle w:val="REG-P1"/>
        <w:rPr>
          <w:lang w:eastAsia="en-US"/>
        </w:rPr>
      </w:pPr>
    </w:p>
    <w:p w14:paraId="6A36DEA6" w14:textId="77777777" w:rsidR="00B45F21" w:rsidRPr="00E52983" w:rsidRDefault="00B45F21" w:rsidP="00B45F21">
      <w:pPr>
        <w:pStyle w:val="REG-Pa"/>
        <w:rPr>
          <w:lang w:eastAsia="en-US"/>
        </w:rPr>
      </w:pPr>
      <w:r w:rsidRPr="00E52983">
        <w:rPr>
          <w:lang w:eastAsia="en-US"/>
        </w:rPr>
        <w:t>(a)</w:t>
      </w:r>
      <w:r w:rsidRPr="00E52983">
        <w:rPr>
          <w:lang w:eastAsia="en-US"/>
        </w:rPr>
        <w:tab/>
        <w:t>take photos or films for commercial purposes in a game park;</w:t>
      </w:r>
    </w:p>
    <w:p w14:paraId="56086D2E" w14:textId="77777777" w:rsidR="00B45F21" w:rsidRPr="00E52983" w:rsidRDefault="00B45F21" w:rsidP="00B45F21">
      <w:pPr>
        <w:pStyle w:val="REG-Pa"/>
        <w:rPr>
          <w:lang w:eastAsia="en-US"/>
        </w:rPr>
      </w:pPr>
    </w:p>
    <w:p w14:paraId="1C51669D" w14:textId="77777777" w:rsidR="00B45F21" w:rsidRPr="00E52983" w:rsidRDefault="00B45F21" w:rsidP="00B45F21">
      <w:pPr>
        <w:pStyle w:val="REG-Pa"/>
        <w:rPr>
          <w:lang w:eastAsia="en-US"/>
        </w:rPr>
      </w:pPr>
      <w:r w:rsidRPr="00E52983">
        <w:rPr>
          <w:lang w:eastAsia="en-US"/>
        </w:rPr>
        <w:t>(b)</w:t>
      </w:r>
      <w:r w:rsidRPr="00E52983">
        <w:rPr>
          <w:lang w:eastAsia="en-US"/>
        </w:rPr>
        <w:tab/>
        <w:t>make use of blinds or hides in a game park.</w:t>
      </w:r>
    </w:p>
    <w:p w14:paraId="79DA53E6" w14:textId="77777777" w:rsidR="00B45F21" w:rsidRPr="00E52983" w:rsidRDefault="00B45F21" w:rsidP="00B45F21">
      <w:pPr>
        <w:pStyle w:val="REG-Pa"/>
      </w:pPr>
    </w:p>
    <w:p w14:paraId="47D1879B" w14:textId="77777777" w:rsidR="00B45F21" w:rsidRPr="00E52983" w:rsidRDefault="00B45F21" w:rsidP="00B45F21">
      <w:pPr>
        <w:pStyle w:val="REG-P1"/>
        <w:rPr>
          <w:lang w:eastAsia="en-US"/>
        </w:rPr>
      </w:pPr>
      <w:r w:rsidRPr="00E52983">
        <w:rPr>
          <w:b/>
          <w:lang w:eastAsia="en-US"/>
        </w:rPr>
        <w:t>11.</w:t>
      </w:r>
      <w:r w:rsidRPr="00E52983">
        <w:rPr>
          <w:lang w:eastAsia="en-US"/>
        </w:rPr>
        <w:tab/>
        <w:t xml:space="preserve">Any person entering a. game park shall, if it is practically possible, report immediately to the nearest officer attached to the management of that game park. </w:t>
      </w:r>
    </w:p>
    <w:p w14:paraId="4C4C1242" w14:textId="77777777" w:rsidR="00B45F21" w:rsidRPr="00E52983" w:rsidRDefault="00B45F21" w:rsidP="00B45F21">
      <w:pPr>
        <w:pStyle w:val="REG-P1"/>
        <w:rPr>
          <w:lang w:eastAsia="en-US"/>
        </w:rPr>
      </w:pPr>
    </w:p>
    <w:p w14:paraId="1D655CB9" w14:textId="77777777" w:rsidR="00B45F21" w:rsidRPr="00E52983" w:rsidRDefault="00B45F21" w:rsidP="00B45F21">
      <w:pPr>
        <w:pStyle w:val="REG-P1"/>
        <w:rPr>
          <w:lang w:eastAsia="en-US"/>
        </w:rPr>
      </w:pPr>
      <w:r w:rsidRPr="00E52983">
        <w:rPr>
          <w:b/>
          <w:lang w:eastAsia="en-US"/>
        </w:rPr>
        <w:t>12.</w:t>
      </w:r>
      <w:r w:rsidRPr="00E52983">
        <w:rPr>
          <w:lang w:eastAsia="en-US"/>
        </w:rPr>
        <w:tab/>
        <w:t>Any person who enters a game park shall comply with the conditions on which leave to enter that game park and reside therein was granted to him and shall obey any legal order given to him by an officer.</w:t>
      </w:r>
    </w:p>
    <w:p w14:paraId="54A2EA84" w14:textId="77777777" w:rsidR="00B45F21" w:rsidRPr="00E52983" w:rsidRDefault="00B45F21" w:rsidP="00B45F21">
      <w:pPr>
        <w:pStyle w:val="REG-P1"/>
        <w:rPr>
          <w:lang w:eastAsia="en-US"/>
        </w:rPr>
      </w:pPr>
    </w:p>
    <w:p w14:paraId="090BA478" w14:textId="77777777" w:rsidR="00B45F21" w:rsidRPr="00E52983" w:rsidRDefault="00B45F21" w:rsidP="00B45F21">
      <w:pPr>
        <w:pStyle w:val="REG-P1"/>
        <w:rPr>
          <w:lang w:eastAsia="en-US"/>
        </w:rPr>
      </w:pPr>
      <w:r w:rsidRPr="00E52983">
        <w:rPr>
          <w:b/>
          <w:lang w:eastAsia="en-US"/>
        </w:rPr>
        <w:t>13.</w:t>
      </w:r>
      <w:r w:rsidRPr="00E52983">
        <w:rPr>
          <w:lang w:eastAsia="en-US"/>
        </w:rPr>
        <w:tab/>
        <w:t>No person aged 16 years or younger shall be admitted to a game park, unless he is accompanied by an adult who shall be held responsible for him/her.</w:t>
      </w:r>
    </w:p>
    <w:p w14:paraId="1EB15342" w14:textId="77777777" w:rsidR="00B45F21" w:rsidRPr="00E52983" w:rsidRDefault="00B45F21" w:rsidP="00B45F21">
      <w:pPr>
        <w:pStyle w:val="REG-P1"/>
        <w:rPr>
          <w:lang w:eastAsia="en-US"/>
        </w:rPr>
      </w:pPr>
    </w:p>
    <w:p w14:paraId="13D3BF48" w14:textId="77777777" w:rsidR="00B45F21" w:rsidRPr="00E52983" w:rsidRDefault="00B45F21" w:rsidP="00B45F21">
      <w:pPr>
        <w:pStyle w:val="REG-P1"/>
        <w:rPr>
          <w:lang w:eastAsia="en-US"/>
        </w:rPr>
      </w:pPr>
      <w:r w:rsidRPr="00E52983">
        <w:rPr>
          <w:b/>
          <w:lang w:eastAsia="en-US"/>
        </w:rPr>
        <w:t>14.</w:t>
      </w:r>
      <w:r w:rsidRPr="00E52983">
        <w:rPr>
          <w:b/>
          <w:lang w:eastAsia="en-US"/>
        </w:rPr>
        <w:tab/>
      </w:r>
      <w:r w:rsidRPr="00E52983">
        <w:rPr>
          <w:lang w:eastAsia="en-US"/>
        </w:rPr>
        <w:t>(1)</w:t>
      </w:r>
      <w:r w:rsidRPr="00E52983">
        <w:rPr>
          <w:lang w:eastAsia="en-US"/>
        </w:rPr>
        <w:tab/>
        <w:t>Any person who makes use of or occupies Administration property in a game park shall, to the satisfaction of the officer under whose control such property is, take reasonable and proper care when using or occupying such property and shall leave or return it in the same condition in which he received it.</w:t>
      </w:r>
    </w:p>
    <w:p w14:paraId="3D5DD864" w14:textId="77777777" w:rsidR="00B45F21" w:rsidRPr="00E52983" w:rsidRDefault="00B45F21" w:rsidP="00B45F21">
      <w:pPr>
        <w:pStyle w:val="REG-P1"/>
        <w:rPr>
          <w:lang w:eastAsia="en-US"/>
        </w:rPr>
      </w:pPr>
    </w:p>
    <w:p w14:paraId="544346C0" w14:textId="77777777" w:rsidR="00B45F21" w:rsidRPr="00E52983" w:rsidRDefault="00B45F21" w:rsidP="00B45F21">
      <w:pPr>
        <w:pStyle w:val="REG-P1"/>
        <w:rPr>
          <w:lang w:eastAsia="en-US"/>
        </w:rPr>
      </w:pPr>
      <w:r w:rsidRPr="00E52983">
        <w:t>(2)</w:t>
      </w:r>
      <w:r w:rsidRPr="00E52983">
        <w:tab/>
        <w:t>If any</w:t>
      </w:r>
      <w:r w:rsidRPr="00E52983">
        <w:rPr>
          <w:lang w:eastAsia="en-US"/>
        </w:rPr>
        <w:t xml:space="preserve"> such property is damaged it shall be reported immediately to the officer under whose control it is, and the compensation determined by him shall be paid immediately.</w:t>
      </w:r>
    </w:p>
    <w:p w14:paraId="33FE0619" w14:textId="77777777" w:rsidR="00B45F21" w:rsidRPr="00E52983" w:rsidRDefault="00B45F21" w:rsidP="00B45F21">
      <w:pPr>
        <w:pStyle w:val="REG-P1"/>
        <w:rPr>
          <w:lang w:eastAsia="en-US"/>
        </w:rPr>
      </w:pPr>
    </w:p>
    <w:p w14:paraId="333CB876" w14:textId="77777777" w:rsidR="00B45F21" w:rsidRPr="00E52983" w:rsidRDefault="00B45F21" w:rsidP="00B45F21">
      <w:pPr>
        <w:pStyle w:val="REG-P1"/>
        <w:rPr>
          <w:lang w:eastAsia="en-US"/>
        </w:rPr>
      </w:pPr>
      <w:r w:rsidRPr="00E52983">
        <w:rPr>
          <w:b/>
          <w:lang w:eastAsia="en-US"/>
        </w:rPr>
        <w:t>15.</w:t>
      </w:r>
      <w:r w:rsidRPr="00E52983">
        <w:rPr>
          <w:b/>
          <w:lang w:eastAsia="en-US"/>
        </w:rPr>
        <w:tab/>
      </w:r>
      <w:r w:rsidRPr="00E52983">
        <w:rPr>
          <w:lang w:eastAsia="en-US"/>
        </w:rPr>
        <w:t>No person shall remove anything whatsoever from any accommodation referred to in regulation 14.</w:t>
      </w:r>
    </w:p>
    <w:p w14:paraId="3B7D565E" w14:textId="77777777" w:rsidR="00B45F21" w:rsidRPr="00E52983" w:rsidRDefault="00B45F21" w:rsidP="00B45F21">
      <w:pPr>
        <w:pStyle w:val="REG-P1"/>
        <w:rPr>
          <w:lang w:eastAsia="en-US"/>
        </w:rPr>
      </w:pPr>
    </w:p>
    <w:p w14:paraId="52672346" w14:textId="77777777" w:rsidR="00B45F21" w:rsidRPr="00E52983" w:rsidRDefault="00B45F21" w:rsidP="00B45F21">
      <w:pPr>
        <w:pStyle w:val="REG-P1"/>
        <w:rPr>
          <w:lang w:eastAsia="en-US"/>
        </w:rPr>
      </w:pPr>
      <w:r w:rsidRPr="00E52983">
        <w:rPr>
          <w:b/>
          <w:lang w:eastAsia="en-US"/>
        </w:rPr>
        <w:t>16.</w:t>
      </w:r>
      <w:r w:rsidRPr="00E52983">
        <w:rPr>
          <w:b/>
          <w:lang w:eastAsia="en-US"/>
        </w:rPr>
        <w:tab/>
      </w:r>
      <w:r w:rsidRPr="00E52983">
        <w:rPr>
          <w:lang w:eastAsia="en-US"/>
        </w:rPr>
        <w:t>Tickets or receipts issued as proof of payment for accommodation or camping sites, any service rendered or any article which has been supplied by an officer in a game park shall be retained by the person to whom it was issued until he leaves the game park and shall be produced to an officer on request.</w:t>
      </w:r>
    </w:p>
    <w:p w14:paraId="59C10713" w14:textId="77777777" w:rsidR="00B45F21" w:rsidRPr="00E52983" w:rsidRDefault="00B45F21" w:rsidP="00B45F21">
      <w:pPr>
        <w:pStyle w:val="REG-P1"/>
        <w:rPr>
          <w:lang w:eastAsia="en-US"/>
        </w:rPr>
      </w:pPr>
    </w:p>
    <w:p w14:paraId="5D394B27" w14:textId="77777777" w:rsidR="00B45F21" w:rsidRPr="00E52983" w:rsidRDefault="00B45F21" w:rsidP="00B45F21">
      <w:pPr>
        <w:pStyle w:val="REG-Amend"/>
        <w:rPr>
          <w:lang w:eastAsia="en-US"/>
        </w:rPr>
      </w:pPr>
      <w:r w:rsidRPr="00E52983">
        <w:rPr>
          <w:lang w:eastAsia="en-US"/>
        </w:rPr>
        <w:t xml:space="preserve">[The phrase “it was” should be “they were” to accord with the subject “Tickets or receipts”.] </w:t>
      </w:r>
    </w:p>
    <w:p w14:paraId="7A04FC8B" w14:textId="77777777" w:rsidR="00B45F21" w:rsidRPr="00E52983" w:rsidRDefault="00B45F21" w:rsidP="00B45F21">
      <w:pPr>
        <w:pStyle w:val="REG-P1"/>
        <w:rPr>
          <w:lang w:eastAsia="en-US"/>
        </w:rPr>
      </w:pPr>
    </w:p>
    <w:p w14:paraId="2C59577C" w14:textId="77777777" w:rsidR="00B45F21" w:rsidRPr="00E52983" w:rsidRDefault="00B45F21" w:rsidP="00B45F21">
      <w:pPr>
        <w:pStyle w:val="REG-P1"/>
        <w:rPr>
          <w:lang w:eastAsia="en-US"/>
        </w:rPr>
      </w:pPr>
      <w:r w:rsidRPr="00E52983">
        <w:rPr>
          <w:b/>
          <w:lang w:eastAsia="en-US"/>
        </w:rPr>
        <w:t>17.</w:t>
      </w:r>
      <w:r w:rsidRPr="00E52983">
        <w:rPr>
          <w:b/>
          <w:lang w:eastAsia="en-US"/>
        </w:rPr>
        <w:tab/>
      </w:r>
      <w:r w:rsidRPr="00E52983">
        <w:rPr>
          <w:lang w:eastAsia="en-US"/>
        </w:rPr>
        <w:t>No person shall occupy a camping site or accommodation unless such camping site or accommodation has been allocated to him by an officer.</w:t>
      </w:r>
    </w:p>
    <w:p w14:paraId="7A7DF49A" w14:textId="77777777" w:rsidR="00B45F21" w:rsidRPr="00E52983" w:rsidRDefault="00B45F21" w:rsidP="00B45F21">
      <w:pPr>
        <w:pStyle w:val="REG-P1"/>
        <w:rPr>
          <w:b/>
          <w:lang w:eastAsia="en-US"/>
        </w:rPr>
      </w:pPr>
    </w:p>
    <w:p w14:paraId="4D1DBFDD" w14:textId="77777777" w:rsidR="00B45F21" w:rsidRPr="00E52983" w:rsidRDefault="00B45F21" w:rsidP="00B45F21">
      <w:pPr>
        <w:pStyle w:val="REG-P1"/>
      </w:pPr>
      <w:r w:rsidRPr="00E52983">
        <w:rPr>
          <w:b/>
        </w:rPr>
        <w:t>18.</w:t>
      </w:r>
      <w:r w:rsidRPr="00E52983">
        <w:rPr>
          <w:b/>
        </w:rPr>
        <w:tab/>
      </w:r>
      <w:r w:rsidRPr="00E52983">
        <w:t>Accommodation and camping sites in game parks shall be vacated before 10h00 on the day following the last day for which it was reserved.</w:t>
      </w:r>
    </w:p>
    <w:p w14:paraId="09566E4F" w14:textId="77777777" w:rsidR="00B45F21" w:rsidRPr="00E52983" w:rsidRDefault="00B45F21" w:rsidP="00B45F21">
      <w:pPr>
        <w:pStyle w:val="REG-P1"/>
        <w:rPr>
          <w:lang w:eastAsia="en-US"/>
        </w:rPr>
      </w:pPr>
    </w:p>
    <w:p w14:paraId="53D28B30" w14:textId="77777777" w:rsidR="00B45F21" w:rsidRPr="00E52983" w:rsidRDefault="00B45F21" w:rsidP="00B45F21">
      <w:pPr>
        <w:pStyle w:val="REG-P1"/>
        <w:rPr>
          <w:lang w:eastAsia="en-US"/>
        </w:rPr>
      </w:pPr>
      <w:r w:rsidRPr="00E52983">
        <w:rPr>
          <w:b/>
          <w:lang w:eastAsia="en-US"/>
        </w:rPr>
        <w:t>19.</w:t>
      </w:r>
      <w:r w:rsidRPr="00E52983">
        <w:rPr>
          <w:b/>
          <w:lang w:eastAsia="en-US"/>
        </w:rPr>
        <w:tab/>
      </w:r>
      <w:r w:rsidRPr="00E52983">
        <w:rPr>
          <w:lang w:eastAsia="en-US"/>
        </w:rPr>
        <w:t>No person shall give any tip or intoxicating liquor to a camp servant.</w:t>
      </w:r>
    </w:p>
    <w:p w14:paraId="4F329D02" w14:textId="77777777" w:rsidR="00B45F21" w:rsidRPr="00E52983" w:rsidRDefault="00B45F21" w:rsidP="00B45F21">
      <w:pPr>
        <w:pStyle w:val="REG-P1"/>
        <w:rPr>
          <w:lang w:eastAsia="en-US"/>
        </w:rPr>
      </w:pPr>
    </w:p>
    <w:p w14:paraId="63BE3722" w14:textId="77777777" w:rsidR="00B45F21" w:rsidRPr="00E52983" w:rsidRDefault="00B45F21" w:rsidP="00B45F21">
      <w:pPr>
        <w:pStyle w:val="REG-P1"/>
        <w:rPr>
          <w:lang w:eastAsia="en-US"/>
        </w:rPr>
      </w:pPr>
      <w:r w:rsidRPr="00E52983">
        <w:rPr>
          <w:b/>
          <w:lang w:eastAsia="en-US"/>
        </w:rPr>
        <w:t>20.</w:t>
      </w:r>
      <w:r w:rsidRPr="00E52983">
        <w:rPr>
          <w:lang w:eastAsia="en-US"/>
        </w:rPr>
        <w:tab/>
        <w:t>No person shall leave a defect vehicle or the wreck of a vehicle in a game park for a period of longer than 7 days after the vehicle became defect or was involved in an accident: Provided that the Administration may remove such defect vehicle or wreck after the expiration of such period and recover the cost involved from the owner thereof.</w:t>
      </w:r>
    </w:p>
    <w:p w14:paraId="1355F24A" w14:textId="77777777" w:rsidR="00B45F21" w:rsidRPr="00E52983" w:rsidRDefault="00B45F21" w:rsidP="00B45F21">
      <w:pPr>
        <w:pStyle w:val="REG-P1"/>
        <w:rPr>
          <w:lang w:eastAsia="en-US"/>
        </w:rPr>
      </w:pPr>
    </w:p>
    <w:p w14:paraId="633CB9AD" w14:textId="77777777" w:rsidR="00B45F21" w:rsidRPr="00E52983" w:rsidRDefault="00B45F21" w:rsidP="00B45F21">
      <w:pPr>
        <w:pStyle w:val="REG-Amend"/>
        <w:rPr>
          <w:lang w:eastAsia="en-US"/>
        </w:rPr>
      </w:pPr>
      <w:r w:rsidRPr="00E52983">
        <w:rPr>
          <w:lang w:eastAsia="en-US"/>
        </w:rPr>
        <w:t xml:space="preserve">[The word “defect” should be “defective” throughout this provision.] </w:t>
      </w:r>
    </w:p>
    <w:p w14:paraId="2BAC15EA" w14:textId="77777777" w:rsidR="00B45F21" w:rsidRPr="00E52983" w:rsidRDefault="00B45F21" w:rsidP="00B45F21">
      <w:pPr>
        <w:pStyle w:val="REG-P1"/>
      </w:pPr>
    </w:p>
    <w:p w14:paraId="03D17359" w14:textId="77777777" w:rsidR="00B45F21" w:rsidRPr="00E52983" w:rsidRDefault="00B45F21" w:rsidP="00B45F21">
      <w:pPr>
        <w:pStyle w:val="REG-P1"/>
        <w:rPr>
          <w:lang w:eastAsia="en-US"/>
        </w:rPr>
      </w:pPr>
      <w:r w:rsidRPr="00E52983">
        <w:rPr>
          <w:b/>
          <w:lang w:eastAsia="en-US"/>
        </w:rPr>
        <w:t>21.</w:t>
      </w:r>
      <w:r w:rsidRPr="00E52983">
        <w:rPr>
          <w:lang w:eastAsia="en-US"/>
        </w:rPr>
        <w:tab/>
        <w:t>No person shall enter that part of a game park where the residence of an officer or employee of the Administration is situated or camp or stay there without the permission of the officer in charge of the nearest rest camp or another officer authorised by him to grant such permission.</w:t>
      </w:r>
    </w:p>
    <w:p w14:paraId="1542DFCC" w14:textId="77777777" w:rsidR="00B45F21" w:rsidRPr="00E52983" w:rsidRDefault="00B45F21" w:rsidP="00B45F21">
      <w:pPr>
        <w:pStyle w:val="REG-P1"/>
        <w:rPr>
          <w:lang w:eastAsia="en-US"/>
        </w:rPr>
      </w:pPr>
    </w:p>
    <w:p w14:paraId="41904D02" w14:textId="77777777" w:rsidR="00B45F21" w:rsidRPr="00E52983" w:rsidRDefault="00B45F21" w:rsidP="00B45F21">
      <w:pPr>
        <w:pStyle w:val="REG-P1"/>
        <w:rPr>
          <w:lang w:eastAsia="en-US"/>
        </w:rPr>
      </w:pPr>
      <w:r w:rsidRPr="00E52983">
        <w:rPr>
          <w:b/>
          <w:lang w:eastAsia="en-US"/>
        </w:rPr>
        <w:t>22</w:t>
      </w:r>
      <w:r w:rsidRPr="00E52983">
        <w:rPr>
          <w:lang w:eastAsia="en-US"/>
        </w:rPr>
        <w:t>.</w:t>
      </w:r>
      <w:r w:rsidRPr="00E52983">
        <w:rPr>
          <w:lang w:eastAsia="en-US"/>
        </w:rPr>
        <w:tab/>
        <w:t>(1)</w:t>
      </w:r>
      <w:r w:rsidRPr="00E52983">
        <w:rPr>
          <w:lang w:eastAsia="en-US"/>
        </w:rPr>
        <w:tab/>
        <w:t>An officer in a game park who bears the rank of nature conservator or tourist officer or higher rank may order any person who, in his opinion, commits or has committed an offence in that game park or has, in the opinion of such officer, given offence to another person, to leave that game park and such person shall leave that game park immediately thereafter.</w:t>
      </w:r>
    </w:p>
    <w:p w14:paraId="57E70C88" w14:textId="77777777" w:rsidR="00B45F21" w:rsidRPr="00E52983" w:rsidRDefault="00B45F21" w:rsidP="00B45F21">
      <w:pPr>
        <w:pStyle w:val="REG-P1"/>
        <w:rPr>
          <w:lang w:eastAsia="en-US"/>
        </w:rPr>
      </w:pPr>
    </w:p>
    <w:p w14:paraId="55D8B032" w14:textId="77777777" w:rsidR="00B45F21" w:rsidRPr="00E52983" w:rsidRDefault="00B45F21" w:rsidP="00B45F21">
      <w:pPr>
        <w:pStyle w:val="REG-P1"/>
        <w:rPr>
          <w:lang w:eastAsia="en-US"/>
        </w:rPr>
      </w:pPr>
      <w:r w:rsidRPr="00E52983">
        <w:rPr>
          <w:lang w:eastAsia="en-US"/>
        </w:rPr>
        <w:t>(2)</w:t>
      </w:r>
      <w:r w:rsidRPr="00E52983">
        <w:rPr>
          <w:lang w:eastAsia="en-US"/>
        </w:rPr>
        <w:tab/>
        <w:t xml:space="preserve">Any person who has been ordered in terms of subregulation </w:t>
      </w:r>
      <w:r w:rsidRPr="00E52983">
        <w:rPr>
          <w:sz w:val="21"/>
          <w:szCs w:val="21"/>
          <w:lang w:eastAsia="en-US"/>
        </w:rPr>
        <w:t xml:space="preserve">(1) </w:t>
      </w:r>
      <w:r w:rsidRPr="00E52983">
        <w:rPr>
          <w:lang w:eastAsia="en-US"/>
        </w:rPr>
        <w:t>to leave a game park, may not enter a game park within a period of six months thereafter except under and by virtue of the special authorisation of the Executive Committee which shall only be granted after consideration of a complete report on the order which was given in terms of subregulation (1) and the incident which led to it.</w:t>
      </w:r>
    </w:p>
    <w:p w14:paraId="74EC527D" w14:textId="77777777" w:rsidR="00B45F21" w:rsidRPr="00E52983" w:rsidRDefault="00B45F21" w:rsidP="00B45F21">
      <w:pPr>
        <w:pStyle w:val="REG-P1"/>
        <w:rPr>
          <w:lang w:eastAsia="en-US"/>
        </w:rPr>
      </w:pPr>
    </w:p>
    <w:p w14:paraId="29258DEE" w14:textId="77777777" w:rsidR="00B45F21" w:rsidRPr="00E52983" w:rsidRDefault="00B45F21" w:rsidP="00B45F21">
      <w:pPr>
        <w:pStyle w:val="REG-P1"/>
        <w:rPr>
          <w:lang w:eastAsia="en-US"/>
        </w:rPr>
      </w:pPr>
      <w:r w:rsidRPr="00E52983">
        <w:rPr>
          <w:b/>
          <w:lang w:eastAsia="en-US"/>
        </w:rPr>
        <w:t>23.</w:t>
      </w:r>
      <w:r w:rsidRPr="00E52983">
        <w:rPr>
          <w:lang w:eastAsia="en-US"/>
        </w:rPr>
        <w:tab/>
        <w:t>(1)</w:t>
      </w:r>
      <w:r w:rsidRPr="00E52983">
        <w:rPr>
          <w:lang w:eastAsia="en-US"/>
        </w:rPr>
        <w:tab/>
        <w:t>Any person entering a game park does so wholly at his own risk.</w:t>
      </w:r>
    </w:p>
    <w:p w14:paraId="20C2BB81" w14:textId="77777777" w:rsidR="00B45F21" w:rsidRPr="00E52983" w:rsidRDefault="00B45F21" w:rsidP="00B45F21">
      <w:pPr>
        <w:pStyle w:val="REG-P1"/>
        <w:rPr>
          <w:lang w:eastAsia="en-US"/>
        </w:rPr>
      </w:pPr>
    </w:p>
    <w:p w14:paraId="69A007BF" w14:textId="77777777" w:rsidR="00B45F21" w:rsidRPr="00E52983" w:rsidRDefault="00B45F21" w:rsidP="00B45F21">
      <w:pPr>
        <w:pStyle w:val="REG-P1"/>
        <w:rPr>
          <w:lang w:eastAsia="en-US"/>
        </w:rPr>
      </w:pPr>
      <w:r w:rsidRPr="00E52983">
        <w:rPr>
          <w:lang w:eastAsia="en-US"/>
        </w:rPr>
        <w:t>(2)</w:t>
      </w:r>
      <w:r w:rsidRPr="00E52983">
        <w:rPr>
          <w:lang w:eastAsia="en-US"/>
        </w:rPr>
        <w:tab/>
        <w:t>The Administration shall not be liable for any damage suffered on account of injuries to persons, whether fatal or not, which occurred in any manner whatsoever in a game park.</w:t>
      </w:r>
    </w:p>
    <w:p w14:paraId="3B5619F5" w14:textId="77777777" w:rsidR="00B45F21" w:rsidRPr="00E52983" w:rsidRDefault="00B45F21" w:rsidP="00B45F21">
      <w:pPr>
        <w:pStyle w:val="REG-P1"/>
        <w:rPr>
          <w:lang w:eastAsia="en-US"/>
        </w:rPr>
      </w:pPr>
    </w:p>
    <w:p w14:paraId="712E913C" w14:textId="77777777" w:rsidR="00B45F21" w:rsidRPr="00E52983" w:rsidRDefault="00B45F21" w:rsidP="00B45F21">
      <w:pPr>
        <w:pStyle w:val="REG-P1"/>
        <w:rPr>
          <w:lang w:eastAsia="en-US"/>
        </w:rPr>
      </w:pPr>
      <w:r w:rsidRPr="00E52983">
        <w:rPr>
          <w:lang w:eastAsia="en-US"/>
        </w:rPr>
        <w:t>(3)</w:t>
      </w:r>
      <w:r w:rsidRPr="00E52983">
        <w:rPr>
          <w:lang w:eastAsia="en-US"/>
        </w:rPr>
        <w:tab/>
        <w:t>The Administration shall not be liable for any loss of or damage to property suffered in a game park or caused on account of fire, theft, the neglect or design of any person or through the action of any animal in a game park.</w:t>
      </w:r>
    </w:p>
    <w:p w14:paraId="2286A4B5" w14:textId="77777777" w:rsidR="00B45F21" w:rsidRPr="00E52983" w:rsidRDefault="00B45F21" w:rsidP="00B45F21">
      <w:pPr>
        <w:pStyle w:val="REG-P1"/>
        <w:rPr>
          <w:lang w:eastAsia="en-US"/>
        </w:rPr>
      </w:pPr>
    </w:p>
    <w:p w14:paraId="22697B9D" w14:textId="77777777" w:rsidR="00B45F21" w:rsidRPr="00E52983" w:rsidRDefault="00B45F21" w:rsidP="00B45F21">
      <w:pPr>
        <w:pStyle w:val="REG-P1"/>
        <w:rPr>
          <w:lang w:eastAsia="en-US"/>
        </w:rPr>
      </w:pPr>
      <w:r w:rsidRPr="00E52983">
        <w:rPr>
          <w:lang w:eastAsia="en-US"/>
        </w:rPr>
        <w:t>(4)</w:t>
      </w:r>
      <w:r w:rsidRPr="00E52983">
        <w:rPr>
          <w:lang w:eastAsia="en-US"/>
        </w:rPr>
        <w:tab/>
        <w:t>The provisions of subregulations (2) and (3) above do not indemnify the Administration against the negligent or wilful action of officers of the Nature Conservation and Tourism Division in the execution of their duties.</w:t>
      </w:r>
    </w:p>
    <w:p w14:paraId="43B7F0EE" w14:textId="77777777" w:rsidR="00B45F21" w:rsidRPr="00E52983" w:rsidRDefault="00B45F21" w:rsidP="00B45F21">
      <w:pPr>
        <w:pStyle w:val="REG-P1"/>
        <w:rPr>
          <w:lang w:eastAsia="en-US"/>
        </w:rPr>
      </w:pPr>
    </w:p>
    <w:p w14:paraId="02A2AB76" w14:textId="77777777" w:rsidR="00B45F21" w:rsidRPr="00E52983" w:rsidRDefault="00B45F21" w:rsidP="00B45F21">
      <w:pPr>
        <w:pStyle w:val="REG-P1"/>
        <w:rPr>
          <w:lang w:eastAsia="en-US"/>
        </w:rPr>
      </w:pPr>
      <w:r w:rsidRPr="00E52983">
        <w:rPr>
          <w:b/>
          <w:lang w:eastAsia="en-US"/>
        </w:rPr>
        <w:t>24.</w:t>
      </w:r>
      <w:r w:rsidRPr="00E52983">
        <w:rPr>
          <w:lang w:eastAsia="en-US"/>
        </w:rPr>
        <w:tab/>
        <w:t>For the purposes of the provisions of section 18(2) of the Ordinance, the Namib Desert Park has been declared a prescribed game park and all proclaimed roads therein prescribed routes.</w:t>
      </w:r>
    </w:p>
    <w:p w14:paraId="35988EE8" w14:textId="77777777" w:rsidR="00B45F21" w:rsidRPr="00E52983" w:rsidRDefault="00B45F21" w:rsidP="00B45F21">
      <w:pPr>
        <w:pStyle w:val="REG-P1"/>
        <w:rPr>
          <w:lang w:eastAsia="en-US"/>
        </w:rPr>
      </w:pPr>
    </w:p>
    <w:p w14:paraId="38AF273C" w14:textId="77777777" w:rsidR="00B45F21" w:rsidRPr="00E52983" w:rsidRDefault="00B45F21" w:rsidP="00B45F21">
      <w:pPr>
        <w:pStyle w:val="REG-P1"/>
        <w:rPr>
          <w:lang w:eastAsia="en-US"/>
        </w:rPr>
      </w:pPr>
      <w:r w:rsidRPr="00E52983">
        <w:rPr>
          <w:b/>
          <w:lang w:eastAsia="en-US"/>
        </w:rPr>
        <w:t>25.</w:t>
      </w:r>
      <w:r w:rsidRPr="00E52983">
        <w:tab/>
        <w:t>(1)</w:t>
      </w:r>
      <w:r w:rsidRPr="00E52983">
        <w:rPr>
          <w:sz w:val="19"/>
          <w:szCs w:val="19"/>
          <w:lang w:eastAsia="en-US"/>
        </w:rPr>
        <w:tab/>
      </w:r>
      <w:r w:rsidRPr="00E52983">
        <w:rPr>
          <w:lang w:eastAsia="en-US"/>
        </w:rPr>
        <w:t>No hitch-hiker shall enter a game park.</w:t>
      </w:r>
    </w:p>
    <w:p w14:paraId="3281082F" w14:textId="77777777" w:rsidR="00B45F21" w:rsidRPr="00E52983" w:rsidRDefault="00B45F21" w:rsidP="00B45F21">
      <w:pPr>
        <w:pStyle w:val="REG-P1"/>
        <w:rPr>
          <w:lang w:eastAsia="en-US"/>
        </w:rPr>
      </w:pPr>
    </w:p>
    <w:p w14:paraId="1B23AF52" w14:textId="77777777" w:rsidR="00B45F21" w:rsidRPr="00E52983" w:rsidRDefault="00B45F21" w:rsidP="00B45F21">
      <w:pPr>
        <w:pStyle w:val="REG-P1"/>
        <w:rPr>
          <w:lang w:eastAsia="en-US"/>
        </w:rPr>
      </w:pPr>
      <w:r w:rsidRPr="00E52983">
        <w:rPr>
          <w:sz w:val="24"/>
          <w:szCs w:val="24"/>
          <w:lang w:eastAsia="en-US"/>
        </w:rPr>
        <w:t>(2)</w:t>
      </w:r>
      <w:r w:rsidRPr="00E52983">
        <w:rPr>
          <w:lang w:eastAsia="en-US"/>
        </w:rPr>
        <w:tab/>
        <w:t>If a hitch-hiker enters a game park despite the prohibition in subregulation (1) and without the knowledge of the Administration, the person who brings such hitch-hiker into such game park, shall be fully responsible for such hitch-hiker and shall take care that such hitch-hiker is properly accommodated as long as he sojourns in such game park and that such hitch-hiker leaves the game park before or simultaneously with him.</w:t>
      </w:r>
    </w:p>
    <w:p w14:paraId="430991C3" w14:textId="77777777" w:rsidR="00B45F21" w:rsidRPr="00E52983" w:rsidRDefault="00B45F21" w:rsidP="00B45F21">
      <w:pPr>
        <w:pStyle w:val="REG-P1"/>
      </w:pPr>
    </w:p>
    <w:p w14:paraId="6129CFC9" w14:textId="77777777" w:rsidR="00B45F21" w:rsidRPr="00E52983" w:rsidRDefault="00B45F21" w:rsidP="00B45F21">
      <w:pPr>
        <w:pStyle w:val="REG-P1"/>
      </w:pPr>
      <w:r w:rsidRPr="00E52983">
        <w:rPr>
          <w:b/>
        </w:rPr>
        <w:t>25A.</w:t>
      </w:r>
      <w:r w:rsidRPr="00E52983">
        <w:tab/>
        <w:t>(1)</w:t>
      </w:r>
      <w:r w:rsidRPr="00E52983">
        <w:tab/>
        <w:t xml:space="preserve">No person </w:t>
      </w:r>
      <w:r w:rsidRPr="00E52983">
        <w:rPr>
          <w:rFonts w:eastAsia="HiddenHorzOCR"/>
        </w:rPr>
        <w:t xml:space="preserve">shall, </w:t>
      </w:r>
      <w:r w:rsidRPr="00E52983">
        <w:t xml:space="preserve">except in an emergency, land or take off in a game park in any aircraft or helicopter, except on a landing </w:t>
      </w:r>
      <w:r w:rsidRPr="00E52983">
        <w:rPr>
          <w:rFonts w:eastAsia="HiddenHorzOCR"/>
        </w:rPr>
        <w:t xml:space="preserve">field </w:t>
      </w:r>
      <w:r w:rsidRPr="00E52983">
        <w:t>designated by the Secretary for Agriculture and Nature Conservation and subject to such conditions as he may determine.</w:t>
      </w:r>
    </w:p>
    <w:p w14:paraId="1C154C15" w14:textId="77777777" w:rsidR="00B45F21" w:rsidRPr="00E52983" w:rsidRDefault="00B45F21" w:rsidP="00B45F21">
      <w:pPr>
        <w:pStyle w:val="REG-P1"/>
      </w:pPr>
    </w:p>
    <w:p w14:paraId="781470FB" w14:textId="77777777" w:rsidR="00B45F21" w:rsidRPr="00E52983" w:rsidRDefault="00B45F21" w:rsidP="00B45F21">
      <w:pPr>
        <w:pStyle w:val="REG-P1"/>
      </w:pPr>
      <w:r w:rsidRPr="00E52983">
        <w:t>(2)</w:t>
      </w:r>
      <w:r w:rsidRPr="00E52983">
        <w:tab/>
        <w:t>No person, except an officer or employee acting on the authority of the said Secretary, shall fly over a game park at an altitude of less than 1 000 metres, except for the purpose of lawfully landing therein or lawfully taking off therefrom.</w:t>
      </w:r>
    </w:p>
    <w:p w14:paraId="433F4598" w14:textId="77777777" w:rsidR="00B45F21" w:rsidRPr="00E52983" w:rsidRDefault="00B45F21" w:rsidP="00B45F21">
      <w:pPr>
        <w:pStyle w:val="REG-P0"/>
      </w:pPr>
    </w:p>
    <w:p w14:paraId="6D5DAE29" w14:textId="77777777" w:rsidR="00B45F21" w:rsidRPr="00E52983" w:rsidRDefault="00B45F21" w:rsidP="00B45F21">
      <w:pPr>
        <w:pStyle w:val="REG-Amend"/>
      </w:pPr>
      <w:r w:rsidRPr="00E52983">
        <w:t>[regulation 25A inserted by GN 101/1985]</w:t>
      </w:r>
    </w:p>
    <w:p w14:paraId="3DEF41D9" w14:textId="77777777" w:rsidR="00B45F21" w:rsidRPr="00E52983" w:rsidRDefault="00B45F21" w:rsidP="00B45F21">
      <w:pPr>
        <w:pStyle w:val="REG-P1"/>
      </w:pPr>
    </w:p>
    <w:p w14:paraId="1EBDEB7D" w14:textId="77777777" w:rsidR="00B45F21" w:rsidRPr="00E52983" w:rsidRDefault="00B45F21" w:rsidP="00B45F21">
      <w:pPr>
        <w:pStyle w:val="REG-P0"/>
        <w:jc w:val="center"/>
      </w:pPr>
      <w:r w:rsidRPr="00E52983">
        <w:t>SPECIAL REGULATIONS RELATING TO CERTAIN GAME PARKS</w:t>
      </w:r>
    </w:p>
    <w:p w14:paraId="76FFE316" w14:textId="77777777" w:rsidR="00B45F21" w:rsidRPr="00E52983" w:rsidRDefault="00B45F21" w:rsidP="00B45F21">
      <w:pPr>
        <w:pStyle w:val="REG-P0"/>
        <w:jc w:val="center"/>
      </w:pPr>
    </w:p>
    <w:p w14:paraId="51B7CA89" w14:textId="185D72EA" w:rsidR="00B45F21" w:rsidRPr="00E52983" w:rsidRDefault="00B45F21" w:rsidP="00B45F21">
      <w:pPr>
        <w:pStyle w:val="REG-Amend"/>
      </w:pPr>
      <w:r w:rsidRPr="00E52983">
        <w:t>[The headings naming individual game parks are consistently preceded with numbers in brackets in the Afrikaans version of the original regulations. That st</w:t>
      </w:r>
      <w:r w:rsidR="00425798">
        <w:t xml:space="preserve">yle has been applied throughout, </w:t>
      </w:r>
      <w:r w:rsidR="00425798">
        <w:br/>
        <w:t xml:space="preserve">even though the English version of the original regulations and some of the amendments </w:t>
      </w:r>
      <w:r w:rsidR="00425798">
        <w:br/>
        <w:t>are inconsistent with regard to heading format.</w:t>
      </w:r>
      <w:r w:rsidRPr="00E52983">
        <w:t>]</w:t>
      </w:r>
    </w:p>
    <w:p w14:paraId="12E1DA3D" w14:textId="77777777" w:rsidR="00B45F21" w:rsidRPr="00E52983" w:rsidRDefault="00B45F21" w:rsidP="00B45F21">
      <w:pPr>
        <w:pStyle w:val="REG-P0"/>
        <w:jc w:val="center"/>
      </w:pPr>
    </w:p>
    <w:p w14:paraId="7D7E2249" w14:textId="77777777" w:rsidR="00B45F21" w:rsidRPr="00E52983" w:rsidRDefault="00B45F21" w:rsidP="00B45F21">
      <w:pPr>
        <w:pStyle w:val="REG-P0"/>
      </w:pPr>
      <w:r w:rsidRPr="00E52983">
        <w:t>(A)</w:t>
      </w:r>
      <w:r w:rsidRPr="00E52983">
        <w:tab/>
        <w:t>DAAN VILJOEN GAME PARK</w:t>
      </w:r>
    </w:p>
    <w:p w14:paraId="6AF63956" w14:textId="77777777" w:rsidR="00B45F21" w:rsidRPr="00E52983" w:rsidRDefault="00B45F21" w:rsidP="00B45F21">
      <w:pPr>
        <w:pStyle w:val="REG-P0"/>
      </w:pPr>
    </w:p>
    <w:p w14:paraId="03028AF6" w14:textId="77777777" w:rsidR="00B45F21" w:rsidRPr="00E52983" w:rsidRDefault="00B45F21" w:rsidP="00B45F21">
      <w:pPr>
        <w:pStyle w:val="REG-P1"/>
        <w:rPr>
          <w:lang w:eastAsia="en-US"/>
        </w:rPr>
      </w:pPr>
      <w:r w:rsidRPr="00E52983">
        <w:rPr>
          <w:b/>
          <w:lang w:eastAsia="en-US"/>
        </w:rPr>
        <w:t>26.</w:t>
      </w:r>
      <w:r w:rsidRPr="00E52983">
        <w:rPr>
          <w:lang w:eastAsia="en-US"/>
        </w:rPr>
        <w:tab/>
        <w:t>(1)</w:t>
      </w:r>
      <w:r w:rsidRPr="00E52983">
        <w:rPr>
          <w:lang w:eastAsia="en-US"/>
        </w:rPr>
        <w:tab/>
        <w:t>Without the written approval of the Executive Committee, no person, except an officer, shall enter the game park at any time between sunset and sunrise: Provided that any person who reserved accommodation in the game park for longer than one night, may enter the game park until 22h00.</w:t>
      </w:r>
    </w:p>
    <w:p w14:paraId="1399B671" w14:textId="77777777" w:rsidR="00B45F21" w:rsidRPr="00E52983" w:rsidRDefault="00B45F21" w:rsidP="00B45F21">
      <w:pPr>
        <w:pStyle w:val="REG-P1"/>
        <w:rPr>
          <w:lang w:eastAsia="en-US"/>
        </w:rPr>
      </w:pPr>
    </w:p>
    <w:p w14:paraId="0AF8D3F0" w14:textId="77777777" w:rsidR="00B45F21" w:rsidRPr="00E52983" w:rsidRDefault="00B45F21" w:rsidP="00B45F21">
      <w:pPr>
        <w:pStyle w:val="REG-P1"/>
        <w:rPr>
          <w:lang w:eastAsia="en-US"/>
        </w:rPr>
      </w:pPr>
      <w:r w:rsidRPr="00E52983">
        <w:t>(2)</w:t>
      </w:r>
      <w:r w:rsidRPr="00E52983">
        <w:tab/>
        <w:t>Without the</w:t>
      </w:r>
      <w:r w:rsidRPr="00E52983">
        <w:rPr>
          <w:lang w:eastAsia="en-US"/>
        </w:rPr>
        <w:t xml:space="preserve"> written approval of the Executive Committee no person shall -</w:t>
      </w:r>
    </w:p>
    <w:p w14:paraId="06E7623A" w14:textId="77777777" w:rsidR="00B45F21" w:rsidRPr="00E52983" w:rsidRDefault="00B45F21" w:rsidP="00B45F21">
      <w:pPr>
        <w:pStyle w:val="REG-P1"/>
        <w:rPr>
          <w:lang w:eastAsia="en-US"/>
        </w:rPr>
      </w:pPr>
    </w:p>
    <w:p w14:paraId="75AFFBD8" w14:textId="77777777" w:rsidR="00B45F21" w:rsidRPr="00E52983" w:rsidRDefault="00B45F21" w:rsidP="00B45F21">
      <w:pPr>
        <w:pStyle w:val="REG-Pa"/>
        <w:rPr>
          <w:lang w:eastAsia="en-US"/>
        </w:rPr>
      </w:pPr>
      <w:r w:rsidRPr="00E52983">
        <w:rPr>
          <w:lang w:eastAsia="en-US"/>
        </w:rPr>
        <w:t>(a)</w:t>
      </w:r>
      <w:r w:rsidRPr="00E52983">
        <w:rPr>
          <w:lang w:eastAsia="en-US"/>
        </w:rPr>
        <w:tab/>
        <w:t>enter the game park by motor cycle, scooter or power-driven cycle;</w:t>
      </w:r>
    </w:p>
    <w:p w14:paraId="7B5D972F" w14:textId="77777777" w:rsidR="00B45F21" w:rsidRPr="00E52983" w:rsidRDefault="00B45F21" w:rsidP="00B45F21">
      <w:pPr>
        <w:pStyle w:val="REG-Pa"/>
        <w:ind w:left="0" w:firstLine="0"/>
        <w:rPr>
          <w:lang w:eastAsia="en-US"/>
        </w:rPr>
      </w:pPr>
    </w:p>
    <w:p w14:paraId="507DE0E2" w14:textId="77777777" w:rsidR="00B45F21" w:rsidRPr="00E52983" w:rsidRDefault="00B45F21" w:rsidP="00B45F21">
      <w:pPr>
        <w:pStyle w:val="REG-Amend"/>
        <w:rPr>
          <w:lang w:eastAsia="en-US"/>
        </w:rPr>
      </w:pPr>
      <w:r w:rsidRPr="00E52983">
        <w:rPr>
          <w:lang w:eastAsia="en-US"/>
        </w:rPr>
        <w:t>[The term “motor cycle” is usually written as “motorcycle”.]</w:t>
      </w:r>
    </w:p>
    <w:p w14:paraId="08290CDB" w14:textId="77777777" w:rsidR="00B45F21" w:rsidRPr="00E52983" w:rsidRDefault="00B45F21" w:rsidP="00B45F21">
      <w:pPr>
        <w:pStyle w:val="REG-P0"/>
        <w:rPr>
          <w:lang w:eastAsia="en-US"/>
        </w:rPr>
      </w:pPr>
    </w:p>
    <w:p w14:paraId="29DEDD5D" w14:textId="77777777" w:rsidR="00B45F21" w:rsidRPr="00E52983" w:rsidRDefault="00B45F21" w:rsidP="00B45F21">
      <w:pPr>
        <w:pStyle w:val="REG-Pa"/>
        <w:rPr>
          <w:lang w:eastAsia="en-US"/>
        </w:rPr>
      </w:pPr>
      <w:r w:rsidRPr="00E52983">
        <w:rPr>
          <w:lang w:eastAsia="en-US"/>
        </w:rPr>
        <w:t>(b)</w:t>
      </w:r>
      <w:r w:rsidRPr="00E52983">
        <w:rPr>
          <w:lang w:eastAsia="en-US"/>
        </w:rPr>
        <w:tab/>
        <w:t>within the game park -</w:t>
      </w:r>
    </w:p>
    <w:p w14:paraId="65DF0E47" w14:textId="77777777" w:rsidR="00B45F21" w:rsidRPr="00E52983" w:rsidRDefault="00B45F21" w:rsidP="00B45F21">
      <w:pPr>
        <w:pStyle w:val="REG-Pa"/>
      </w:pPr>
    </w:p>
    <w:p w14:paraId="39339D4C" w14:textId="77777777" w:rsidR="00B45F21" w:rsidRPr="00E52983" w:rsidRDefault="00B45F21" w:rsidP="00B45F21">
      <w:pPr>
        <w:pStyle w:val="REG-Pi"/>
      </w:pPr>
      <w:r w:rsidRPr="00E52983">
        <w:t>(i)</w:t>
      </w:r>
      <w:r w:rsidRPr="00E52983">
        <w:tab/>
      </w:r>
    </w:p>
    <w:p w14:paraId="0C264ED8" w14:textId="77777777" w:rsidR="00B45F21" w:rsidRPr="00E52983" w:rsidRDefault="00B45F21" w:rsidP="00B45F21">
      <w:pPr>
        <w:pStyle w:val="REG-Pi"/>
      </w:pPr>
    </w:p>
    <w:p w14:paraId="34AB6CF7" w14:textId="77777777" w:rsidR="00B45F21" w:rsidRPr="00E52983" w:rsidRDefault="00B45F21" w:rsidP="00B45F21">
      <w:pPr>
        <w:pStyle w:val="REG-Amend"/>
      </w:pPr>
      <w:r w:rsidRPr="00E52983">
        <w:t>[subparagraph (i) deleted by GN 190/1978]</w:t>
      </w:r>
    </w:p>
    <w:p w14:paraId="2F8017EC" w14:textId="77777777" w:rsidR="00B45F21" w:rsidRPr="00E52983" w:rsidRDefault="00B45F21" w:rsidP="00B45F21">
      <w:pPr>
        <w:pStyle w:val="REG-Pi"/>
      </w:pPr>
    </w:p>
    <w:p w14:paraId="60228A8E" w14:textId="77777777" w:rsidR="00B45F21" w:rsidRPr="00E52983" w:rsidRDefault="00B45F21" w:rsidP="00B45F21">
      <w:pPr>
        <w:pStyle w:val="REG-Pi"/>
      </w:pPr>
      <w:r w:rsidRPr="00E52983">
        <w:t>(ii)</w:t>
      </w:r>
      <w:r w:rsidRPr="00E52983">
        <w:tab/>
      </w:r>
    </w:p>
    <w:p w14:paraId="282A50EA" w14:textId="77777777" w:rsidR="00B45F21" w:rsidRPr="00E52983" w:rsidRDefault="00B45F21" w:rsidP="00B45F21">
      <w:pPr>
        <w:pStyle w:val="REG-Pi"/>
      </w:pPr>
    </w:p>
    <w:p w14:paraId="7A6EE6FD" w14:textId="77777777" w:rsidR="00B45F21" w:rsidRPr="00E52983" w:rsidRDefault="00B45F21" w:rsidP="00B45F21">
      <w:pPr>
        <w:pStyle w:val="REG-Amend"/>
      </w:pPr>
      <w:r w:rsidRPr="00E52983">
        <w:t>[subparagraph (ii) deleted by GN 190/1978]</w:t>
      </w:r>
    </w:p>
    <w:p w14:paraId="0BA06AC7" w14:textId="77777777" w:rsidR="00B45F21" w:rsidRPr="00E52983" w:rsidRDefault="00B45F21" w:rsidP="00B45F21">
      <w:pPr>
        <w:pStyle w:val="REG-Pi"/>
      </w:pPr>
    </w:p>
    <w:p w14:paraId="242D194E" w14:textId="77777777" w:rsidR="00B45F21" w:rsidRPr="00E52983" w:rsidRDefault="00B45F21" w:rsidP="00B45F21">
      <w:pPr>
        <w:pStyle w:val="REG-Pi"/>
      </w:pPr>
      <w:r w:rsidRPr="00E52983">
        <w:t>(iii)</w:t>
      </w:r>
      <w:r w:rsidRPr="00E52983">
        <w:tab/>
        <w:t>gather fire wood;</w:t>
      </w:r>
    </w:p>
    <w:p w14:paraId="713083F9" w14:textId="77777777" w:rsidR="00B45F21" w:rsidRPr="00E52983" w:rsidRDefault="00B45F21" w:rsidP="00B45F21">
      <w:pPr>
        <w:pStyle w:val="REG-Pi"/>
      </w:pPr>
    </w:p>
    <w:p w14:paraId="6D43E1F6" w14:textId="77777777" w:rsidR="00B45F21" w:rsidRPr="00E52983" w:rsidRDefault="00B45F21" w:rsidP="00B45F21">
      <w:pPr>
        <w:pStyle w:val="REG-Amend"/>
        <w:rPr>
          <w:lang w:eastAsia="en-US"/>
        </w:rPr>
      </w:pPr>
      <w:r w:rsidRPr="00E52983">
        <w:rPr>
          <w:lang w:eastAsia="en-US"/>
        </w:rPr>
        <w:t>[The term “fire wood” is usually written as “firewood”.]</w:t>
      </w:r>
    </w:p>
    <w:p w14:paraId="604099F8" w14:textId="77777777" w:rsidR="00B45F21" w:rsidRPr="00E52983" w:rsidRDefault="00B45F21" w:rsidP="00B45F21">
      <w:pPr>
        <w:pStyle w:val="REG-Pi"/>
      </w:pPr>
    </w:p>
    <w:p w14:paraId="295FA5D2" w14:textId="77777777" w:rsidR="00B45F21" w:rsidRPr="00E52983" w:rsidRDefault="00B45F21" w:rsidP="00B45F21">
      <w:pPr>
        <w:pStyle w:val="REG-Pi"/>
      </w:pPr>
      <w:r w:rsidRPr="00E52983">
        <w:t>(iv)</w:t>
      </w:r>
      <w:r w:rsidRPr="00E52983">
        <w:tab/>
        <w:t>sail with anything on the dams or swim therein;</w:t>
      </w:r>
    </w:p>
    <w:p w14:paraId="55694440" w14:textId="77777777" w:rsidR="00B45F21" w:rsidRPr="00E52983" w:rsidRDefault="00B45F21" w:rsidP="00B45F21">
      <w:pPr>
        <w:pStyle w:val="REG-Pi"/>
      </w:pPr>
    </w:p>
    <w:p w14:paraId="426C38B8" w14:textId="77777777" w:rsidR="00B45F21" w:rsidRPr="00E52983" w:rsidRDefault="00B45F21" w:rsidP="00B45F21">
      <w:pPr>
        <w:pStyle w:val="REG-Pi"/>
      </w:pPr>
      <w:r w:rsidRPr="00E52983">
        <w:t>(v)</w:t>
      </w:r>
      <w:r w:rsidRPr="00E52983">
        <w:tab/>
        <w:t>enter dangerous places where it is prohibited by means of notice boards;</w:t>
      </w:r>
    </w:p>
    <w:p w14:paraId="4CC8D325" w14:textId="77777777" w:rsidR="00B45F21" w:rsidRPr="00E52983" w:rsidRDefault="00B45F21" w:rsidP="00B45F21">
      <w:pPr>
        <w:pStyle w:val="REG-Pi"/>
      </w:pPr>
    </w:p>
    <w:p w14:paraId="4F590649" w14:textId="6CD03113" w:rsidR="00B45F21" w:rsidRPr="00E52983" w:rsidRDefault="00B45F21" w:rsidP="00B45F21">
      <w:pPr>
        <w:pStyle w:val="REG-Amend"/>
      </w:pPr>
      <w:r w:rsidRPr="00E52983">
        <w:t xml:space="preserve">[The semicolon at the end of paragraph (v) should be </w:t>
      </w:r>
      <w:r w:rsidR="00BE2FAA">
        <w:br/>
      </w:r>
      <w:r w:rsidRPr="00E52983">
        <w:t>a full stop; there are no additional provisions.]</w:t>
      </w:r>
    </w:p>
    <w:p w14:paraId="2553022D" w14:textId="77777777" w:rsidR="00B45F21" w:rsidRPr="00E52983" w:rsidRDefault="00B45F21" w:rsidP="00B45F21">
      <w:pPr>
        <w:pStyle w:val="REG-Pi"/>
      </w:pPr>
    </w:p>
    <w:p w14:paraId="7C874226" w14:textId="77777777" w:rsidR="00B45F21" w:rsidRPr="00E52983" w:rsidRDefault="00B45F21" w:rsidP="00B45F21">
      <w:pPr>
        <w:pStyle w:val="REG-P1"/>
        <w:rPr>
          <w:lang w:eastAsia="en-US"/>
        </w:rPr>
      </w:pPr>
      <w:r w:rsidRPr="00E52983">
        <w:rPr>
          <w:b/>
          <w:lang w:eastAsia="en-US"/>
        </w:rPr>
        <w:t>27.</w:t>
      </w:r>
      <w:r w:rsidRPr="00E52983">
        <w:rPr>
          <w:lang w:eastAsia="en-US"/>
        </w:rPr>
        <w:tab/>
        <w:t>Any person without permission to stay overnight in the game park, shall leave the game park before 24h00.</w:t>
      </w:r>
    </w:p>
    <w:p w14:paraId="6C01A8C8" w14:textId="77777777" w:rsidR="00B45F21" w:rsidRPr="00E52983" w:rsidRDefault="00B45F21" w:rsidP="00B45F21">
      <w:pPr>
        <w:pStyle w:val="REG-P1"/>
        <w:rPr>
          <w:lang w:eastAsia="en-US"/>
        </w:rPr>
      </w:pPr>
    </w:p>
    <w:p w14:paraId="16B4FFF6" w14:textId="77777777" w:rsidR="00B45F21" w:rsidRPr="00E52983" w:rsidRDefault="00B45F21" w:rsidP="00B45F21">
      <w:pPr>
        <w:pStyle w:val="REG-Amend"/>
      </w:pPr>
      <w:r w:rsidRPr="00E52983">
        <w:t>[regulation 27 amended by GN 81/1987 to change 22h00 to 24h00]</w:t>
      </w:r>
    </w:p>
    <w:p w14:paraId="38CC4B39" w14:textId="77777777" w:rsidR="00B45F21" w:rsidRPr="00E52983" w:rsidRDefault="00B45F21" w:rsidP="00B45F21">
      <w:pPr>
        <w:pStyle w:val="REG-P1"/>
      </w:pPr>
    </w:p>
    <w:p w14:paraId="106E8ECB" w14:textId="77777777" w:rsidR="00B45F21" w:rsidRPr="00E52983" w:rsidRDefault="00B45F21" w:rsidP="00B45F21">
      <w:pPr>
        <w:pStyle w:val="REG-P0"/>
      </w:pPr>
      <w:r w:rsidRPr="00E52983">
        <w:t>(B)</w:t>
      </w:r>
      <w:r w:rsidRPr="00E52983">
        <w:tab/>
        <w:t>NAMIB DESERT PARK</w:t>
      </w:r>
    </w:p>
    <w:p w14:paraId="7C68C75A" w14:textId="77777777" w:rsidR="00B45F21" w:rsidRPr="00E52983" w:rsidRDefault="00B45F21" w:rsidP="00B45F21">
      <w:pPr>
        <w:pStyle w:val="REG-P0"/>
      </w:pPr>
    </w:p>
    <w:p w14:paraId="5AB4BE15" w14:textId="77777777" w:rsidR="00B45F21" w:rsidRPr="00E52983" w:rsidRDefault="00B45F21" w:rsidP="00B45F21">
      <w:pPr>
        <w:pStyle w:val="REG-P1"/>
        <w:rPr>
          <w:lang w:eastAsia="en-US"/>
        </w:rPr>
      </w:pPr>
      <w:r w:rsidRPr="00E52983">
        <w:rPr>
          <w:b/>
          <w:lang w:eastAsia="en-US"/>
        </w:rPr>
        <w:t>28.</w:t>
      </w:r>
      <w:r w:rsidRPr="00E52983">
        <w:rPr>
          <w:b/>
          <w:lang w:eastAsia="en-US"/>
        </w:rPr>
        <w:tab/>
      </w:r>
      <w:r w:rsidRPr="00E52983">
        <w:rPr>
          <w:lang w:eastAsia="en-US"/>
        </w:rPr>
        <w:t>Without the written permission of the Executive Committee, no person except an officer acting directly in the execution of his duties or the exercise of his powers shall -</w:t>
      </w:r>
    </w:p>
    <w:p w14:paraId="62ED052B" w14:textId="77777777" w:rsidR="00B45F21" w:rsidRPr="00E52983" w:rsidRDefault="00B45F21" w:rsidP="00B45F21">
      <w:pPr>
        <w:pStyle w:val="REG-Pa"/>
        <w:rPr>
          <w:lang w:eastAsia="en-US"/>
        </w:rPr>
      </w:pPr>
    </w:p>
    <w:p w14:paraId="39EC1EC9" w14:textId="77777777" w:rsidR="00B45F21" w:rsidRPr="00E52983" w:rsidRDefault="00B45F21" w:rsidP="00B45F21">
      <w:pPr>
        <w:pStyle w:val="REG-Pa"/>
        <w:rPr>
          <w:lang w:eastAsia="en-US"/>
        </w:rPr>
      </w:pPr>
      <w:r w:rsidRPr="00E52983">
        <w:rPr>
          <w:lang w:eastAsia="en-US"/>
        </w:rPr>
        <w:t>(a)</w:t>
      </w:r>
      <w:r w:rsidRPr="00E52983">
        <w:rPr>
          <w:lang w:eastAsia="en-US"/>
        </w:rPr>
        <w:tab/>
        <w:t>drive a vehicle between 21h00 and 05h00 on any road in the Namib Desert Park which is not a proclaimed thoroughfare;</w:t>
      </w:r>
    </w:p>
    <w:p w14:paraId="3265C888" w14:textId="77777777" w:rsidR="00B45F21" w:rsidRPr="00E52983" w:rsidRDefault="00B45F21" w:rsidP="00B45F21">
      <w:pPr>
        <w:pStyle w:val="REG-Pa"/>
      </w:pPr>
    </w:p>
    <w:p w14:paraId="05CAD623" w14:textId="34CFF24F" w:rsidR="00B45F21" w:rsidRPr="00E52983" w:rsidRDefault="00B45F21" w:rsidP="00B45F21">
      <w:pPr>
        <w:pStyle w:val="REG-Pa"/>
      </w:pPr>
      <w:r w:rsidRPr="00365031">
        <w:t>(b)</w:t>
      </w:r>
      <w:r w:rsidR="003E0872" w:rsidRPr="00365031">
        <w:t xml:space="preserve"> </w:t>
      </w:r>
      <w:r w:rsidR="00365031" w:rsidRPr="00365031">
        <w:tab/>
      </w:r>
      <w:r w:rsidRPr="00365031">
        <w:t>(i)</w:t>
      </w:r>
      <w:r w:rsidRPr="00E52983">
        <w:tab/>
        <w:t>visit Sandvis or be or stay there at any time between 20h00 and 05h00;</w:t>
      </w:r>
    </w:p>
    <w:p w14:paraId="5185B031" w14:textId="77777777" w:rsidR="00B45F21" w:rsidRPr="00E52983" w:rsidRDefault="00B45F21" w:rsidP="00B45F21">
      <w:pPr>
        <w:pStyle w:val="REG-Pi"/>
      </w:pPr>
    </w:p>
    <w:p w14:paraId="10C5197A" w14:textId="6914BDE3" w:rsidR="00B45F21" w:rsidRPr="00E52983" w:rsidRDefault="00B45F21" w:rsidP="00B45F21">
      <w:pPr>
        <w:pStyle w:val="REG-Amend"/>
      </w:pPr>
      <w:r w:rsidRPr="00E52983">
        <w:t xml:space="preserve">[the words “or on Sundays” deleted from the end </w:t>
      </w:r>
      <w:r w:rsidR="003D5695">
        <w:br/>
      </w:r>
      <w:r w:rsidRPr="00E52983">
        <w:t>of subparagraph (i) by GN 242/1986]</w:t>
      </w:r>
    </w:p>
    <w:p w14:paraId="746F1058" w14:textId="77777777" w:rsidR="00B45F21" w:rsidRPr="00E52983" w:rsidRDefault="00B45F21" w:rsidP="00B45F21">
      <w:pPr>
        <w:pStyle w:val="REG-Pi"/>
      </w:pPr>
    </w:p>
    <w:p w14:paraId="63D2F48E" w14:textId="77777777" w:rsidR="00B45F21" w:rsidRPr="00E52983" w:rsidRDefault="00B45F21" w:rsidP="00B45F21">
      <w:pPr>
        <w:pStyle w:val="REG-Pi"/>
        <w:rPr>
          <w:sz w:val="21"/>
          <w:szCs w:val="21"/>
          <w:lang w:eastAsia="en-US"/>
        </w:rPr>
      </w:pPr>
      <w:r w:rsidRPr="00E52983">
        <w:t>(ii)</w:t>
      </w:r>
      <w:r w:rsidRPr="00E52983">
        <w:tab/>
      </w:r>
      <w:r w:rsidRPr="00E52983">
        <w:rPr>
          <w:lang w:eastAsia="en-US"/>
        </w:rPr>
        <w:t xml:space="preserve">visit Sandvis overland or in a vehicle which is not four-wheel-driven, or which is not specially equipped for travel in heavy sand or with a carrying capacity of more than 1400 kilogram or </w:t>
      </w:r>
      <w:r w:rsidRPr="00E52983">
        <w:rPr>
          <w:sz w:val="21"/>
          <w:szCs w:val="21"/>
          <w:lang w:eastAsia="en-US"/>
        </w:rPr>
        <w:t>go further south with a vehicle than the point indicated by means of notice boards;</w:t>
      </w:r>
    </w:p>
    <w:p w14:paraId="2EFCDDB4" w14:textId="77777777" w:rsidR="00B45F21" w:rsidRPr="00E52983" w:rsidRDefault="00B45F21" w:rsidP="00B45F21">
      <w:pPr>
        <w:pStyle w:val="REG-Pi"/>
        <w:rPr>
          <w:sz w:val="21"/>
          <w:szCs w:val="21"/>
          <w:lang w:eastAsia="en-US"/>
        </w:rPr>
      </w:pPr>
    </w:p>
    <w:p w14:paraId="35D20E5E" w14:textId="77777777" w:rsidR="00B45F21" w:rsidRPr="00E52983" w:rsidRDefault="00B45F21" w:rsidP="00B45F21">
      <w:pPr>
        <w:pStyle w:val="REG-Amend"/>
        <w:rPr>
          <w:lang w:eastAsia="en-US"/>
        </w:rPr>
      </w:pPr>
      <w:r w:rsidRPr="00E52983">
        <w:rPr>
          <w:lang w:eastAsia="en-US"/>
        </w:rPr>
        <w:t>[The singular word “kilogram” should be the plural word “kilograms”.]</w:t>
      </w:r>
    </w:p>
    <w:p w14:paraId="567E0D08" w14:textId="77777777" w:rsidR="00B45F21" w:rsidRPr="00E52983" w:rsidRDefault="00B45F21" w:rsidP="00B45F21">
      <w:pPr>
        <w:pStyle w:val="REG-Pi"/>
      </w:pPr>
    </w:p>
    <w:p w14:paraId="3CC6C06D" w14:textId="77777777" w:rsidR="00B45F21" w:rsidRPr="00E52983" w:rsidRDefault="00B45F21" w:rsidP="00B45F21">
      <w:pPr>
        <w:pStyle w:val="REG-Pa"/>
      </w:pPr>
      <w:r w:rsidRPr="00E52983">
        <w:t>(c)</w:t>
      </w:r>
      <w:r w:rsidRPr="00E52983">
        <w:tab/>
        <w:t>gather firewood in the Namib Desert Park;</w:t>
      </w:r>
    </w:p>
    <w:p w14:paraId="2FD0EB3E" w14:textId="77777777" w:rsidR="00B45F21" w:rsidRPr="00E52983" w:rsidRDefault="00B45F21" w:rsidP="00B45F21">
      <w:pPr>
        <w:pStyle w:val="REG-Pa"/>
      </w:pPr>
    </w:p>
    <w:p w14:paraId="7CDD7499" w14:textId="77777777" w:rsidR="00B45F21" w:rsidRPr="00E52983" w:rsidRDefault="00B45F21" w:rsidP="00B45F21">
      <w:pPr>
        <w:pStyle w:val="REG-Pa"/>
        <w:rPr>
          <w:lang w:eastAsia="en-US"/>
        </w:rPr>
      </w:pPr>
      <w:r w:rsidRPr="00E52983">
        <w:t>(d)</w:t>
      </w:r>
      <w:r w:rsidRPr="00E52983">
        <w:tab/>
      </w:r>
      <w:r w:rsidRPr="00E52983">
        <w:rPr>
          <w:lang w:eastAsia="en-US"/>
        </w:rPr>
        <w:t>throw away or place or get rid of fish, any part of a fish, fish bait, refuse or rubbish at any other place or by any other means than by placing it in the holders or refuse bins provided therefor unless by putting it on a vehicle and removing it from the game park;</w:t>
      </w:r>
    </w:p>
    <w:p w14:paraId="56CF11EF" w14:textId="77777777" w:rsidR="00B45F21" w:rsidRPr="00E52983" w:rsidRDefault="00B45F21" w:rsidP="00B45F21">
      <w:pPr>
        <w:pStyle w:val="REG-Pa"/>
        <w:rPr>
          <w:lang w:eastAsia="en-US"/>
        </w:rPr>
      </w:pPr>
    </w:p>
    <w:p w14:paraId="60EFDD82" w14:textId="77777777" w:rsidR="00B45F21" w:rsidRPr="00E52983" w:rsidRDefault="00B45F21" w:rsidP="00B45F21">
      <w:pPr>
        <w:pStyle w:val="REG-Pa"/>
        <w:rPr>
          <w:lang w:eastAsia="en-US"/>
        </w:rPr>
      </w:pPr>
      <w:r w:rsidRPr="00E52983">
        <w:rPr>
          <w:lang w:eastAsia="en-US"/>
        </w:rPr>
        <w:t>(e)</w:t>
      </w:r>
      <w:r w:rsidRPr="00E52983">
        <w:rPr>
          <w:lang w:eastAsia="en-US"/>
        </w:rPr>
        <w:tab/>
        <w:t>break a bottle at any place in the Namib Desert Park or cause or allow it to break and leave the pieces there;</w:t>
      </w:r>
    </w:p>
    <w:p w14:paraId="6D119C57" w14:textId="77777777" w:rsidR="00B45F21" w:rsidRPr="00E52983" w:rsidRDefault="00B45F21" w:rsidP="00B45F21">
      <w:pPr>
        <w:pStyle w:val="REG-Pa"/>
        <w:rPr>
          <w:lang w:eastAsia="en-US"/>
        </w:rPr>
      </w:pPr>
    </w:p>
    <w:p w14:paraId="57A7A6D2" w14:textId="77777777" w:rsidR="00B45F21" w:rsidRPr="00E52983" w:rsidRDefault="00B45F21" w:rsidP="00B45F21">
      <w:pPr>
        <w:pStyle w:val="REG-Pa"/>
        <w:rPr>
          <w:lang w:eastAsia="en-US"/>
        </w:rPr>
      </w:pPr>
      <w:r w:rsidRPr="00E52983">
        <w:rPr>
          <w:lang w:eastAsia="en-US"/>
        </w:rPr>
        <w:t>(f)</w:t>
      </w:r>
      <w:r w:rsidRPr="00E52983">
        <w:rPr>
          <w:lang w:eastAsia="en-US"/>
        </w:rPr>
        <w:tab/>
        <w:t>place, leave or throw out hooks or lines with bait at any place in the Namib Desert Park for any purpose other than that of angling;</w:t>
      </w:r>
    </w:p>
    <w:p w14:paraId="55B7B1CF" w14:textId="77777777" w:rsidR="00B45F21" w:rsidRPr="00E52983" w:rsidRDefault="00B45F21" w:rsidP="00B45F21">
      <w:pPr>
        <w:pStyle w:val="REG-Pa"/>
        <w:rPr>
          <w:lang w:eastAsia="en-US"/>
        </w:rPr>
      </w:pPr>
    </w:p>
    <w:p w14:paraId="032D4525" w14:textId="77777777" w:rsidR="00B45F21" w:rsidRPr="00E52983" w:rsidRDefault="00B45F21" w:rsidP="00B45F21">
      <w:pPr>
        <w:pStyle w:val="REG-Pa"/>
        <w:rPr>
          <w:lang w:eastAsia="en-US"/>
        </w:rPr>
      </w:pPr>
      <w:r w:rsidRPr="00E52983">
        <w:rPr>
          <w:lang w:eastAsia="en-US"/>
        </w:rPr>
        <w:t>(g)</w:t>
      </w:r>
      <w:r w:rsidRPr="00E52983">
        <w:rPr>
          <w:lang w:eastAsia="en-US"/>
        </w:rPr>
        <w:tab/>
        <w:t>from the beach at Sandvis -</w:t>
      </w:r>
    </w:p>
    <w:p w14:paraId="7AC241FA" w14:textId="77777777" w:rsidR="00B45F21" w:rsidRPr="00E52983" w:rsidRDefault="00B45F21" w:rsidP="00B45F21">
      <w:pPr>
        <w:pStyle w:val="REG-Pa"/>
      </w:pPr>
    </w:p>
    <w:p w14:paraId="096A141B" w14:textId="77777777" w:rsidR="00B45F21" w:rsidRPr="00E52983" w:rsidRDefault="00B45F21" w:rsidP="00B45F21">
      <w:pPr>
        <w:pStyle w:val="REG-Pi"/>
        <w:rPr>
          <w:lang w:eastAsia="en-US"/>
        </w:rPr>
      </w:pPr>
      <w:r w:rsidRPr="00E52983">
        <w:t>(i)</w:t>
      </w:r>
      <w:r w:rsidRPr="00E52983">
        <w:tab/>
        <w:t>catch</w:t>
      </w:r>
      <w:r w:rsidRPr="00E52983">
        <w:rPr>
          <w:lang w:eastAsia="en-US"/>
        </w:rPr>
        <w:t xml:space="preserve"> fish with any kind of net or for commercial purposes;</w:t>
      </w:r>
    </w:p>
    <w:p w14:paraId="4591F2CD" w14:textId="77777777" w:rsidR="00B45F21" w:rsidRPr="00E52983" w:rsidRDefault="00B45F21" w:rsidP="00B45F21">
      <w:pPr>
        <w:pStyle w:val="REG-Pi"/>
        <w:rPr>
          <w:lang w:eastAsia="en-US"/>
        </w:rPr>
      </w:pPr>
    </w:p>
    <w:p w14:paraId="0B1C75A6" w14:textId="77777777" w:rsidR="00B45F21" w:rsidRPr="00E52983" w:rsidRDefault="00B45F21" w:rsidP="00B45F21">
      <w:pPr>
        <w:pStyle w:val="REG-Pi"/>
        <w:rPr>
          <w:lang w:eastAsia="en-US"/>
        </w:rPr>
      </w:pPr>
      <w:r w:rsidRPr="00E52983">
        <w:t>(ii)</w:t>
      </w:r>
      <w:r w:rsidRPr="00E52983">
        <w:tab/>
        <w:t>catch</w:t>
      </w:r>
      <w:r w:rsidRPr="00E52983">
        <w:rPr>
          <w:lang w:eastAsia="en-US"/>
        </w:rPr>
        <w:t xml:space="preserve"> fish except by means of a fishing rod and reel;</w:t>
      </w:r>
    </w:p>
    <w:p w14:paraId="5DDA063E" w14:textId="77777777" w:rsidR="00B45F21" w:rsidRPr="00E52983" w:rsidRDefault="00B45F21" w:rsidP="00B45F21">
      <w:pPr>
        <w:pStyle w:val="REG-Pi"/>
        <w:rPr>
          <w:rFonts w:ascii="HiddenHorzOCR" w:eastAsia="HiddenHorzOCR" w:hAnsi="Arial" w:cs="HiddenHorzOCR"/>
          <w:sz w:val="16"/>
          <w:szCs w:val="16"/>
          <w:lang w:eastAsia="en-US"/>
        </w:rPr>
      </w:pPr>
    </w:p>
    <w:p w14:paraId="102E676C" w14:textId="77777777" w:rsidR="00B45F21" w:rsidRPr="00E52983" w:rsidRDefault="00B45F21" w:rsidP="00B45F21">
      <w:pPr>
        <w:pStyle w:val="REG-Pi"/>
      </w:pPr>
      <w:r w:rsidRPr="00E52983">
        <w:t>(iii)</w:t>
      </w:r>
      <w:r w:rsidRPr="00E52983">
        <w:tab/>
        <w:t>use more than one fishing rod per angler or more than two hooks per line;</w:t>
      </w:r>
    </w:p>
    <w:p w14:paraId="5F42471D" w14:textId="77777777" w:rsidR="00B45F21" w:rsidRPr="00E52983" w:rsidRDefault="00B45F21" w:rsidP="00B45F21">
      <w:pPr>
        <w:pStyle w:val="REG-Pi"/>
      </w:pPr>
    </w:p>
    <w:p w14:paraId="0CAF1C2C" w14:textId="77777777" w:rsidR="00B45F21" w:rsidRPr="00E52983" w:rsidRDefault="00B45F21" w:rsidP="00B45F21">
      <w:pPr>
        <w:pStyle w:val="REG-Pi"/>
        <w:rPr>
          <w:lang w:eastAsia="en-US"/>
        </w:rPr>
      </w:pPr>
      <w:r w:rsidRPr="00E52983">
        <w:rPr>
          <w:lang w:eastAsia="en-US"/>
        </w:rPr>
        <w:t>(iv)</w:t>
      </w:r>
      <w:r w:rsidRPr="00E52983">
        <w:rPr>
          <w:lang w:eastAsia="en-US"/>
        </w:rPr>
        <w:tab/>
        <w:t>angle in the lagoon;</w:t>
      </w:r>
    </w:p>
    <w:p w14:paraId="34D88865" w14:textId="77777777" w:rsidR="00B45F21" w:rsidRPr="00E52983" w:rsidRDefault="00B45F21" w:rsidP="00B45F21">
      <w:pPr>
        <w:pStyle w:val="REG-Pi"/>
        <w:rPr>
          <w:lang w:eastAsia="en-US"/>
        </w:rPr>
      </w:pPr>
    </w:p>
    <w:p w14:paraId="71F55E4F" w14:textId="77777777" w:rsidR="00B45F21" w:rsidRPr="00E52983" w:rsidRDefault="00B45F21" w:rsidP="00B45F21">
      <w:pPr>
        <w:pStyle w:val="REG-Pi"/>
        <w:rPr>
          <w:lang w:eastAsia="en-US"/>
        </w:rPr>
      </w:pPr>
      <w:r w:rsidRPr="00E52983">
        <w:rPr>
          <w:lang w:eastAsia="en-US"/>
        </w:rPr>
        <w:t>(v)</w:t>
      </w:r>
      <w:r w:rsidRPr="00E52983">
        <w:rPr>
          <w:lang w:eastAsia="en-US"/>
        </w:rPr>
        <w:tab/>
        <w:t>catch and keep, give away, present, sell, display for sale or be in possession of any fish of the kinds which are mentioned hereunder, which is smaller than the size mentioned for that kind of fish and if fish smaller than the size referred to is caught, it shall be placed back into the sea without delay and without causing any further injuries:</w:t>
      </w:r>
    </w:p>
    <w:p w14:paraId="6D2FF1CF" w14:textId="77777777" w:rsidR="00B45F21" w:rsidRPr="00E52983" w:rsidRDefault="00B45F21" w:rsidP="00B45F21">
      <w:pPr>
        <w:pStyle w:val="REG-Pi"/>
      </w:pPr>
    </w:p>
    <w:p w14:paraId="635C8ECE" w14:textId="77777777" w:rsidR="00B45F21" w:rsidRPr="00E52983" w:rsidRDefault="00B45F21" w:rsidP="00791973">
      <w:pPr>
        <w:pStyle w:val="REG-Pi"/>
        <w:ind w:left="2268"/>
        <w:rPr>
          <w:lang w:eastAsia="en-US"/>
        </w:rPr>
      </w:pPr>
      <w:r w:rsidRPr="00E52983">
        <w:rPr>
          <w:lang w:eastAsia="en-US"/>
        </w:rPr>
        <w:t xml:space="preserve">Dassie, Black tail or Kolstert </w:t>
      </w:r>
      <w:r w:rsidRPr="00E52983">
        <w:rPr>
          <w:i/>
          <w:iCs/>
          <w:lang w:eastAsia="en-US"/>
        </w:rPr>
        <w:t>(Diplodus sargus)</w:t>
      </w:r>
      <w:r w:rsidRPr="00E52983">
        <w:rPr>
          <w:lang w:eastAsia="en-US"/>
        </w:rPr>
        <w:t>: 15 cm</w:t>
      </w:r>
    </w:p>
    <w:p w14:paraId="70DF515F" w14:textId="18B157DB" w:rsidR="00B45F21" w:rsidRPr="00E52983" w:rsidRDefault="00B45F21" w:rsidP="00791973">
      <w:pPr>
        <w:pStyle w:val="REG-Pi"/>
        <w:ind w:left="2268"/>
        <w:rPr>
          <w:lang w:eastAsia="en-US"/>
        </w:rPr>
      </w:pPr>
      <w:r w:rsidRPr="00E52983">
        <w:rPr>
          <w:lang w:eastAsia="en-US"/>
        </w:rPr>
        <w:t xml:space="preserve">Shad or Chad </w:t>
      </w:r>
      <w:r w:rsidRPr="00E52983">
        <w:rPr>
          <w:i/>
          <w:iCs/>
          <w:lang w:eastAsia="en-US"/>
        </w:rPr>
        <w:t>(Pomatomus saltator)</w:t>
      </w:r>
      <w:r w:rsidRPr="00E52983">
        <w:rPr>
          <w:lang w:eastAsia="en-US"/>
        </w:rPr>
        <w:t>: 30 cm</w:t>
      </w:r>
    </w:p>
    <w:p w14:paraId="42418FDD" w14:textId="1D784F22" w:rsidR="00B45F21" w:rsidRPr="00E52983" w:rsidRDefault="00B45F21" w:rsidP="00791973">
      <w:pPr>
        <w:pStyle w:val="REG-Pi"/>
        <w:ind w:left="2268"/>
        <w:rPr>
          <w:lang w:eastAsia="en-US"/>
        </w:rPr>
      </w:pPr>
      <w:r w:rsidRPr="00E52983">
        <w:rPr>
          <w:lang w:eastAsia="en-US"/>
        </w:rPr>
        <w:t xml:space="preserve">Galjoen </w:t>
      </w:r>
      <w:r w:rsidRPr="00E52983">
        <w:rPr>
          <w:i/>
          <w:iCs/>
          <w:lang w:eastAsia="en-US"/>
        </w:rPr>
        <w:t>(Coracinus capensis)</w:t>
      </w:r>
      <w:r w:rsidRPr="00E52983">
        <w:rPr>
          <w:lang w:eastAsia="en-US"/>
        </w:rPr>
        <w:t>: 20 cm</w:t>
      </w:r>
    </w:p>
    <w:p w14:paraId="6838EFEB" w14:textId="462C0824" w:rsidR="00B45F21" w:rsidRPr="00E52983" w:rsidRDefault="00B45F21" w:rsidP="00791973">
      <w:pPr>
        <w:pStyle w:val="REG-Pi"/>
        <w:ind w:left="2268"/>
        <w:rPr>
          <w:lang w:eastAsia="en-US"/>
        </w:rPr>
      </w:pPr>
      <w:r w:rsidRPr="00E52983">
        <w:rPr>
          <w:lang w:eastAsia="en-US"/>
        </w:rPr>
        <w:t xml:space="preserve">Geelbek or Cape Salmon </w:t>
      </w:r>
      <w:r w:rsidRPr="00E52983">
        <w:rPr>
          <w:i/>
          <w:iCs/>
          <w:lang w:eastAsia="en-US"/>
        </w:rPr>
        <w:t>(Atractoscion aequidens)</w:t>
      </w:r>
      <w:r w:rsidRPr="00E52983">
        <w:rPr>
          <w:lang w:eastAsia="en-US"/>
        </w:rPr>
        <w:t>: 40 cm</w:t>
      </w:r>
    </w:p>
    <w:p w14:paraId="6B58F405" w14:textId="5F056A71" w:rsidR="00B45F21" w:rsidRPr="00E52983" w:rsidRDefault="00B45F21" w:rsidP="00791973">
      <w:pPr>
        <w:pStyle w:val="REG-Pi"/>
        <w:ind w:left="2268"/>
        <w:rPr>
          <w:lang w:eastAsia="en-US"/>
        </w:rPr>
      </w:pPr>
      <w:r w:rsidRPr="00E52983">
        <w:rPr>
          <w:lang w:eastAsia="en-US"/>
        </w:rPr>
        <w:t xml:space="preserve">Hottentot </w:t>
      </w:r>
      <w:r w:rsidRPr="00E52983">
        <w:rPr>
          <w:i/>
          <w:iCs/>
          <w:lang w:eastAsia="en-US"/>
        </w:rPr>
        <w:t>(Pachymetopon blochii)</w:t>
      </w:r>
      <w:r w:rsidRPr="00E52983">
        <w:rPr>
          <w:lang w:eastAsia="en-US"/>
        </w:rPr>
        <w:t xml:space="preserve">: </w:t>
      </w:r>
      <w:r w:rsidRPr="00E52983">
        <w:rPr>
          <w:sz w:val="20"/>
          <w:szCs w:val="20"/>
          <w:lang w:eastAsia="en-US"/>
        </w:rPr>
        <w:t xml:space="preserve">22 </w:t>
      </w:r>
      <w:r w:rsidRPr="00E52983">
        <w:rPr>
          <w:lang w:eastAsia="en-US"/>
        </w:rPr>
        <w:t>cm</w:t>
      </w:r>
    </w:p>
    <w:p w14:paraId="4E964200" w14:textId="77777777" w:rsidR="00B45F21" w:rsidRPr="00E52983" w:rsidRDefault="00B45F21" w:rsidP="00791973">
      <w:pPr>
        <w:pStyle w:val="REG-Pi"/>
        <w:ind w:left="2268"/>
        <w:rPr>
          <w:lang w:eastAsia="en-US"/>
        </w:rPr>
      </w:pPr>
      <w:r w:rsidRPr="00E52983">
        <w:rPr>
          <w:lang w:eastAsia="en-US"/>
        </w:rPr>
        <w:t xml:space="preserve">Kabeljou, Cob or Kob or Salmon-Bass </w:t>
      </w:r>
      <w:r w:rsidRPr="00E52983">
        <w:rPr>
          <w:i/>
          <w:iCs/>
          <w:lang w:eastAsia="en-US"/>
        </w:rPr>
        <w:t>(Argyrosomus hololepidotus)</w:t>
      </w:r>
      <w:r w:rsidRPr="00E52983">
        <w:rPr>
          <w:lang w:eastAsia="en-US"/>
        </w:rPr>
        <w:t>: 40 cm</w:t>
      </w:r>
    </w:p>
    <w:p w14:paraId="756EE046" w14:textId="77777777" w:rsidR="00B45F21" w:rsidRPr="00E52983" w:rsidRDefault="00B45F21" w:rsidP="00791973">
      <w:pPr>
        <w:pStyle w:val="REG-Pi"/>
        <w:ind w:left="2268"/>
        <w:rPr>
          <w:lang w:eastAsia="en-US"/>
        </w:rPr>
      </w:pPr>
      <w:r w:rsidRPr="00E52983">
        <w:rPr>
          <w:lang w:eastAsia="en-US"/>
        </w:rPr>
        <w:t xml:space="preserve">Mullett </w:t>
      </w:r>
      <w:r w:rsidRPr="00E52983">
        <w:rPr>
          <w:i/>
          <w:iCs/>
          <w:lang w:eastAsia="en-US"/>
        </w:rPr>
        <w:t>(Mugil spp.)</w:t>
      </w:r>
      <w:r w:rsidRPr="00E52983">
        <w:rPr>
          <w:lang w:eastAsia="en-US"/>
        </w:rPr>
        <w:t>: 15 cm</w:t>
      </w:r>
    </w:p>
    <w:p w14:paraId="399EDB4F" w14:textId="77777777" w:rsidR="00B45F21" w:rsidRPr="00E52983" w:rsidRDefault="00B45F21" w:rsidP="00791973">
      <w:pPr>
        <w:pStyle w:val="REG-Pi"/>
        <w:ind w:left="2268"/>
        <w:rPr>
          <w:lang w:eastAsia="en-US"/>
        </w:rPr>
      </w:pPr>
      <w:r w:rsidRPr="00E52983">
        <w:rPr>
          <w:lang w:eastAsia="en-US"/>
        </w:rPr>
        <w:t xml:space="preserve">Snoek </w:t>
      </w:r>
      <w:r w:rsidRPr="00E52983">
        <w:rPr>
          <w:i/>
          <w:iCs/>
          <w:lang w:eastAsia="en-US"/>
        </w:rPr>
        <w:t xml:space="preserve">(Thyrsites atun): </w:t>
      </w:r>
      <w:r w:rsidRPr="00E52983">
        <w:rPr>
          <w:lang w:eastAsia="en-US"/>
        </w:rPr>
        <w:t>60 cm</w:t>
      </w:r>
    </w:p>
    <w:p w14:paraId="1E504589" w14:textId="77777777" w:rsidR="00B45F21" w:rsidRPr="00E52983" w:rsidRDefault="00B45F21" w:rsidP="00791973">
      <w:pPr>
        <w:pStyle w:val="REG-Pi"/>
        <w:ind w:left="2268"/>
        <w:rPr>
          <w:lang w:eastAsia="en-US"/>
        </w:rPr>
      </w:pPr>
      <w:r w:rsidRPr="00E52983">
        <w:rPr>
          <w:lang w:eastAsia="en-US"/>
        </w:rPr>
        <w:t xml:space="preserve">Sole </w:t>
      </w:r>
      <w:r w:rsidRPr="00E52983">
        <w:rPr>
          <w:i/>
          <w:iCs/>
          <w:lang w:eastAsia="en-US"/>
        </w:rPr>
        <w:t xml:space="preserve">(Super)(Austroglosus micro lepis): </w:t>
      </w:r>
      <w:r w:rsidRPr="00E52983">
        <w:rPr>
          <w:lang w:eastAsia="en-US"/>
        </w:rPr>
        <w:t>30 cm</w:t>
      </w:r>
    </w:p>
    <w:p w14:paraId="08885876" w14:textId="77777777" w:rsidR="00B45F21" w:rsidRPr="00E52983" w:rsidRDefault="00B45F21" w:rsidP="00791973">
      <w:pPr>
        <w:pStyle w:val="REG-Pi"/>
        <w:ind w:left="2268"/>
        <w:rPr>
          <w:lang w:eastAsia="en-US"/>
        </w:rPr>
      </w:pPr>
      <w:r w:rsidRPr="00E52983">
        <w:rPr>
          <w:lang w:eastAsia="en-US"/>
        </w:rPr>
        <w:t xml:space="preserve">Stockfish </w:t>
      </w:r>
      <w:r w:rsidRPr="00E52983">
        <w:rPr>
          <w:i/>
          <w:iCs/>
          <w:lang w:eastAsia="en-US"/>
        </w:rPr>
        <w:t>(Merluccius capensis)</w:t>
      </w:r>
      <w:r w:rsidRPr="00E52983">
        <w:rPr>
          <w:lang w:eastAsia="en-US"/>
        </w:rPr>
        <w:t>: 50 cm</w:t>
      </w:r>
    </w:p>
    <w:p w14:paraId="71B6697A" w14:textId="77777777" w:rsidR="00B45F21" w:rsidRPr="00E52983" w:rsidRDefault="00B45F21" w:rsidP="00791973">
      <w:pPr>
        <w:pStyle w:val="REG-Pi"/>
        <w:ind w:left="2268"/>
        <w:rPr>
          <w:lang w:eastAsia="en-US"/>
        </w:rPr>
      </w:pPr>
      <w:r w:rsidRPr="00E52983">
        <w:rPr>
          <w:lang w:eastAsia="en-US"/>
        </w:rPr>
        <w:t xml:space="preserve">White Steenbras </w:t>
      </w:r>
      <w:r w:rsidRPr="00E52983">
        <w:rPr>
          <w:i/>
          <w:iCs/>
          <w:lang w:eastAsia="en-US"/>
        </w:rPr>
        <w:t xml:space="preserve">(Lithognathus aureti): </w:t>
      </w:r>
      <w:r w:rsidRPr="00E52983">
        <w:rPr>
          <w:lang w:eastAsia="en-US"/>
        </w:rPr>
        <w:t>30 cm</w:t>
      </w:r>
    </w:p>
    <w:p w14:paraId="7DF95983" w14:textId="77777777" w:rsidR="00B45F21" w:rsidRPr="00E52983" w:rsidRDefault="00B45F21" w:rsidP="00791973">
      <w:pPr>
        <w:pStyle w:val="REG-Pi"/>
        <w:ind w:left="2268"/>
        <w:rPr>
          <w:lang w:eastAsia="en-US"/>
        </w:rPr>
      </w:pPr>
      <w:r w:rsidRPr="00E52983">
        <w:rPr>
          <w:lang w:eastAsia="en-US"/>
        </w:rPr>
        <w:t xml:space="preserve">White Stumpnose </w:t>
      </w:r>
      <w:r w:rsidRPr="00E52983">
        <w:rPr>
          <w:i/>
          <w:iCs/>
          <w:lang w:eastAsia="en-US"/>
        </w:rPr>
        <w:t xml:space="preserve">(Rhabdosargus spp.): </w:t>
      </w:r>
      <w:r w:rsidRPr="00E52983">
        <w:rPr>
          <w:lang w:eastAsia="en-US"/>
        </w:rPr>
        <w:t>20 cm</w:t>
      </w:r>
    </w:p>
    <w:p w14:paraId="61EC01E1" w14:textId="77777777" w:rsidR="00B45F21" w:rsidRPr="00E52983" w:rsidRDefault="00B45F21" w:rsidP="00791973">
      <w:pPr>
        <w:pStyle w:val="REG-Pi"/>
        <w:ind w:left="2268"/>
        <w:rPr>
          <w:lang w:eastAsia="en-US"/>
        </w:rPr>
      </w:pPr>
      <w:r w:rsidRPr="00E52983">
        <w:rPr>
          <w:lang w:eastAsia="en-US"/>
        </w:rPr>
        <w:t xml:space="preserve">Garrick </w:t>
      </w:r>
      <w:r w:rsidRPr="00E52983">
        <w:rPr>
          <w:i/>
          <w:iCs/>
          <w:lang w:eastAsia="en-US"/>
        </w:rPr>
        <w:t>(Lichia amia)</w:t>
      </w:r>
      <w:r w:rsidRPr="00E52983">
        <w:rPr>
          <w:lang w:eastAsia="en-US"/>
        </w:rPr>
        <w:t>: 38 cm</w:t>
      </w:r>
    </w:p>
    <w:p w14:paraId="3611085B" w14:textId="77777777" w:rsidR="00B45F21" w:rsidRPr="00E52983" w:rsidRDefault="00B45F21" w:rsidP="00B45F21">
      <w:pPr>
        <w:pStyle w:val="REG-Pi"/>
      </w:pPr>
    </w:p>
    <w:p w14:paraId="467A48F3" w14:textId="063A1558" w:rsidR="00B45F21" w:rsidRPr="00E52983" w:rsidRDefault="00B45F21" w:rsidP="00BE1457">
      <w:pPr>
        <w:pStyle w:val="REG-Pa"/>
        <w:tabs>
          <w:tab w:val="left" w:pos="1134"/>
        </w:tabs>
        <w:ind w:left="1701" w:hanging="1134"/>
      </w:pPr>
      <w:r w:rsidRPr="003D5695">
        <w:t>(h)</w:t>
      </w:r>
      <w:r w:rsidR="00A57398" w:rsidRPr="003D5695">
        <w:tab/>
      </w:r>
      <w:r w:rsidRPr="003D5695">
        <w:t>(i)</w:t>
      </w:r>
      <w:r w:rsidRPr="00E52983">
        <w:tab/>
        <w:t>collect or remove any mussels or “polycheate” worms or blood worms from Sandvis;</w:t>
      </w:r>
    </w:p>
    <w:p w14:paraId="5C4D6D77" w14:textId="77777777" w:rsidR="00B45F21" w:rsidRPr="00E52983" w:rsidRDefault="00B45F21" w:rsidP="00B45F21">
      <w:pPr>
        <w:pStyle w:val="REG-Pi"/>
      </w:pPr>
    </w:p>
    <w:p w14:paraId="216D4A3F" w14:textId="77777777" w:rsidR="00B45F21" w:rsidRPr="00E52983" w:rsidRDefault="00B45F21" w:rsidP="00B45F21">
      <w:pPr>
        <w:pStyle w:val="REG-Pa"/>
        <w:ind w:left="1701"/>
      </w:pPr>
      <w:r w:rsidRPr="00E52983">
        <w:t>(ii)</w:t>
      </w:r>
      <w:r w:rsidRPr="00E52983">
        <w:tab/>
        <w:t>use</w:t>
      </w:r>
      <w:r w:rsidRPr="00E52983">
        <w:rPr>
          <w:lang w:eastAsia="en-US"/>
        </w:rPr>
        <w:t xml:space="preserve"> a boat or raft on the lagoon at Sandvis.</w:t>
      </w:r>
      <w:r w:rsidRPr="00E52983">
        <w:t xml:space="preserve"> </w:t>
      </w:r>
    </w:p>
    <w:p w14:paraId="78C60875" w14:textId="77777777" w:rsidR="00B45F21" w:rsidRPr="00E52983" w:rsidRDefault="00B45F21" w:rsidP="00B45F21">
      <w:pPr>
        <w:pStyle w:val="REG-Pi"/>
        <w:rPr>
          <w:b/>
        </w:rPr>
      </w:pPr>
    </w:p>
    <w:p w14:paraId="603F6BD6" w14:textId="77777777" w:rsidR="00B45F21" w:rsidRPr="00E52983" w:rsidRDefault="00B45F21" w:rsidP="00B45F21">
      <w:pPr>
        <w:pStyle w:val="REG-P1"/>
        <w:rPr>
          <w:lang w:eastAsia="en-US"/>
        </w:rPr>
      </w:pPr>
      <w:r w:rsidRPr="00E52983">
        <w:rPr>
          <w:b/>
          <w:lang w:eastAsia="en-US"/>
        </w:rPr>
        <w:t>29.</w:t>
      </w:r>
      <w:r w:rsidRPr="00E52983">
        <w:rPr>
          <w:lang w:eastAsia="en-US"/>
        </w:rPr>
        <w:tab/>
        <w:t>No person except an officer acting directly in the execution of his duties or the exercise of his powers shall visit the research station at Gobabeb without the written permission of the Executive Committee.</w:t>
      </w:r>
    </w:p>
    <w:p w14:paraId="7C18C9FA" w14:textId="77777777" w:rsidR="00B45F21" w:rsidRPr="00E52983" w:rsidRDefault="00B45F21" w:rsidP="00B45F21">
      <w:pPr>
        <w:pStyle w:val="REG-P1"/>
        <w:rPr>
          <w:lang w:eastAsia="en-US"/>
        </w:rPr>
      </w:pPr>
    </w:p>
    <w:p w14:paraId="5E0988D5" w14:textId="77777777" w:rsidR="00B45F21" w:rsidRPr="00E52983" w:rsidRDefault="00B45F21" w:rsidP="00B45F21">
      <w:pPr>
        <w:pStyle w:val="REG-P1"/>
        <w:rPr>
          <w:lang w:eastAsia="en-US"/>
        </w:rPr>
      </w:pPr>
      <w:r w:rsidRPr="00E52983">
        <w:rPr>
          <w:b/>
          <w:lang w:eastAsia="en-US"/>
        </w:rPr>
        <w:t>30.</w:t>
      </w:r>
      <w:r w:rsidRPr="00E52983">
        <w:rPr>
          <w:b/>
          <w:lang w:eastAsia="en-US"/>
        </w:rPr>
        <w:tab/>
      </w:r>
      <w:r w:rsidRPr="00E52983">
        <w:rPr>
          <w:lang w:eastAsia="en-US"/>
        </w:rPr>
        <w:t>A document indicating that a person has the permission referred to in section 18(1) of the Ordinance to visit Sandvis shall at all times be in his posession while he visits Sandvis and shall, on request, be shown to an officer.</w:t>
      </w:r>
    </w:p>
    <w:p w14:paraId="2ED34DE3" w14:textId="77777777" w:rsidR="00B45F21" w:rsidRPr="00E52983" w:rsidRDefault="00B45F21" w:rsidP="00B45F21">
      <w:pPr>
        <w:pStyle w:val="REG-P1"/>
        <w:rPr>
          <w:lang w:eastAsia="en-US"/>
        </w:rPr>
      </w:pPr>
    </w:p>
    <w:p w14:paraId="7B5FD6A0" w14:textId="77777777" w:rsidR="00B45F21" w:rsidRPr="00E52983" w:rsidRDefault="00B45F21" w:rsidP="00B45F21">
      <w:pPr>
        <w:pStyle w:val="REG-Amend"/>
        <w:rPr>
          <w:lang w:eastAsia="en-US"/>
        </w:rPr>
      </w:pPr>
      <w:r w:rsidRPr="00E52983">
        <w:rPr>
          <w:lang w:eastAsia="en-US"/>
        </w:rPr>
        <w:t xml:space="preserve">[The word “possession” is misspelt in the </w:t>
      </w:r>
      <w:r w:rsidRPr="00E52983">
        <w:rPr>
          <w:i/>
        </w:rPr>
        <w:t>Official</w:t>
      </w:r>
      <w:r w:rsidRPr="00E52983">
        <w:rPr>
          <w:i/>
          <w:lang w:eastAsia="en-US"/>
        </w:rPr>
        <w:t xml:space="preserve"> Gazette,</w:t>
      </w:r>
      <w:r w:rsidRPr="00E52983">
        <w:rPr>
          <w:lang w:eastAsia="en-US"/>
        </w:rPr>
        <w:t xml:space="preserve"> as reproduced above.]</w:t>
      </w:r>
    </w:p>
    <w:p w14:paraId="26B9BE2C" w14:textId="77777777" w:rsidR="00B45F21" w:rsidRPr="00E52983" w:rsidRDefault="00B45F21" w:rsidP="00B45F21">
      <w:pPr>
        <w:pStyle w:val="REG-P1"/>
      </w:pPr>
    </w:p>
    <w:p w14:paraId="3EC1762D" w14:textId="77777777" w:rsidR="00B45F21" w:rsidRPr="00E52983" w:rsidRDefault="00B45F21" w:rsidP="00B45F21">
      <w:pPr>
        <w:pStyle w:val="REG-P0"/>
      </w:pPr>
      <w:r w:rsidRPr="00E52983">
        <w:t>(C)</w:t>
      </w:r>
      <w:r w:rsidRPr="00E52983">
        <w:tab/>
        <w:t>ETOSHA NATIONAL PARK</w:t>
      </w:r>
    </w:p>
    <w:p w14:paraId="1EDF6E2C" w14:textId="77777777" w:rsidR="00B45F21" w:rsidRPr="00E52983" w:rsidRDefault="00B45F21" w:rsidP="00B45F21">
      <w:pPr>
        <w:pStyle w:val="REG-P0"/>
      </w:pPr>
    </w:p>
    <w:p w14:paraId="7C924EF2" w14:textId="77777777" w:rsidR="00B45F21" w:rsidRPr="00E52983" w:rsidRDefault="00B45F21" w:rsidP="00B45F21">
      <w:pPr>
        <w:pStyle w:val="REG-P1"/>
      </w:pPr>
      <w:r w:rsidRPr="00E52983">
        <w:rPr>
          <w:b/>
          <w:lang w:eastAsia="en-US"/>
        </w:rPr>
        <w:t>31.</w:t>
      </w:r>
      <w:r w:rsidRPr="00E52983">
        <w:rPr>
          <w:lang w:eastAsia="en-US"/>
        </w:rPr>
        <w:tab/>
      </w:r>
      <w:r w:rsidRPr="00E52983">
        <w:t>(1)</w:t>
      </w:r>
      <w:r w:rsidRPr="00E52983">
        <w:tab/>
        <w:t>The portion of the Etosha National Park lying to the east of an imaginary north-south line running through the centre of the water-hole known as Springbokfontein shall, subject to the provisions of these regulations, be open to visitors throughout the year.</w:t>
      </w:r>
    </w:p>
    <w:p w14:paraId="13EB8643" w14:textId="77777777" w:rsidR="00B45F21" w:rsidRPr="00E52983" w:rsidRDefault="00B45F21" w:rsidP="00B45F21">
      <w:pPr>
        <w:pStyle w:val="REG-P1"/>
      </w:pPr>
    </w:p>
    <w:p w14:paraId="4D8A84FE" w14:textId="77777777" w:rsidR="00B45F21" w:rsidRPr="00E52983" w:rsidRDefault="00B45F21" w:rsidP="00B45F21">
      <w:pPr>
        <w:pStyle w:val="REG-P1"/>
      </w:pPr>
      <w:r w:rsidRPr="00E52983">
        <w:t>(2)</w:t>
      </w:r>
      <w:r w:rsidRPr="00E52983">
        <w:tab/>
        <w:t>The tourist season during which the remaining portion of the Etosha National Park may be visited, shall begin on the second Friday of March and shall end on the 31st day of October of each year: Provided that the Cabinet may, if it is in its opinion expedient, allow any person also to visit the portion of the Etosha National Park contemplated in this subregulation during the closed season, subject to the conditions he may impose.</w:t>
      </w:r>
    </w:p>
    <w:p w14:paraId="561CD725" w14:textId="77777777" w:rsidR="00B45F21" w:rsidRPr="00E52983" w:rsidRDefault="00B45F21" w:rsidP="00B45F21">
      <w:pPr>
        <w:pStyle w:val="REG-P1"/>
        <w:rPr>
          <w:lang w:eastAsia="en-US"/>
        </w:rPr>
      </w:pPr>
    </w:p>
    <w:p w14:paraId="2B767C3C" w14:textId="1635FD40" w:rsidR="00B45F21" w:rsidRPr="00E52983" w:rsidRDefault="00B45F21" w:rsidP="00B45F21">
      <w:pPr>
        <w:pStyle w:val="REG-Amend"/>
      </w:pPr>
      <w:r w:rsidRPr="00E52983">
        <w:t xml:space="preserve">[Regulation 31 is substituted by GN 3/1985. The pronoun “he” </w:t>
      </w:r>
      <w:r w:rsidR="003D5695">
        <w:t xml:space="preserve">near the end </w:t>
      </w:r>
      <w:r w:rsidR="003D5695">
        <w:br/>
        <w:t xml:space="preserve">of subregulation (2) </w:t>
      </w:r>
      <w:r w:rsidRPr="00E52983">
        <w:t>should be “it” to accord with the subject “Cabinet”.]</w:t>
      </w:r>
    </w:p>
    <w:p w14:paraId="7B88E2CF" w14:textId="77777777" w:rsidR="00B45F21" w:rsidRPr="00E52983" w:rsidRDefault="00B45F21" w:rsidP="00B45F21">
      <w:pPr>
        <w:pStyle w:val="REG-P1"/>
        <w:rPr>
          <w:lang w:eastAsia="en-US"/>
        </w:rPr>
      </w:pPr>
    </w:p>
    <w:p w14:paraId="4D72174F" w14:textId="77777777" w:rsidR="00B45F21" w:rsidRPr="00E52983" w:rsidRDefault="00B45F21" w:rsidP="00B45F21">
      <w:pPr>
        <w:pStyle w:val="REG-P1"/>
        <w:rPr>
          <w:lang w:eastAsia="en-US"/>
        </w:rPr>
      </w:pPr>
      <w:r w:rsidRPr="00E52983">
        <w:rPr>
          <w:b/>
          <w:lang w:eastAsia="en-US"/>
        </w:rPr>
        <w:t>32.</w:t>
      </w:r>
      <w:r w:rsidRPr="00E52983">
        <w:rPr>
          <w:b/>
          <w:lang w:eastAsia="en-US"/>
        </w:rPr>
        <w:tab/>
      </w:r>
      <w:r w:rsidRPr="00E52983">
        <w:rPr>
          <w:lang w:eastAsia="en-US"/>
        </w:rPr>
        <w:t>Without the written permission of the Executive Committee no person except an officer acting directly in the execution of his duties or the exercise of his powers, shall -</w:t>
      </w:r>
    </w:p>
    <w:p w14:paraId="2CF51222" w14:textId="77777777" w:rsidR="00B45F21" w:rsidRPr="00E52983" w:rsidRDefault="00B45F21" w:rsidP="00B45F21">
      <w:pPr>
        <w:pStyle w:val="REG-P1"/>
      </w:pPr>
    </w:p>
    <w:p w14:paraId="50C5736C" w14:textId="77777777" w:rsidR="00B45F21" w:rsidRPr="00E52983" w:rsidRDefault="00B45F21" w:rsidP="00B45F21">
      <w:pPr>
        <w:pStyle w:val="REG-Pa"/>
        <w:rPr>
          <w:lang w:eastAsia="en-US"/>
        </w:rPr>
      </w:pPr>
      <w:r w:rsidRPr="00E52983">
        <w:rPr>
          <w:lang w:eastAsia="en-US"/>
        </w:rPr>
        <w:t>(a)</w:t>
      </w:r>
      <w:r w:rsidRPr="00E52983">
        <w:rPr>
          <w:lang w:eastAsia="en-US"/>
        </w:rPr>
        <w:tab/>
        <w:t>stay overnight at any other place in the game park except a rest camp: Provided that if a person must on account of unavoidable circumstances stay overnight at any place in the game park other than a rest camp, it shall be reported at the first possible occasion to an officer;</w:t>
      </w:r>
    </w:p>
    <w:p w14:paraId="41E9E49B" w14:textId="77777777" w:rsidR="00B45F21" w:rsidRPr="00E52983" w:rsidRDefault="00B45F21" w:rsidP="00B45F21">
      <w:pPr>
        <w:pStyle w:val="REG-Pa"/>
        <w:rPr>
          <w:lang w:eastAsia="en-US"/>
        </w:rPr>
      </w:pPr>
    </w:p>
    <w:p w14:paraId="44F3D724" w14:textId="77777777" w:rsidR="00B45F21" w:rsidRPr="00E52983" w:rsidRDefault="00B45F21" w:rsidP="00B45F21">
      <w:pPr>
        <w:pStyle w:val="REG-Pa"/>
        <w:rPr>
          <w:lang w:eastAsia="en-US"/>
        </w:rPr>
      </w:pPr>
      <w:r w:rsidRPr="00E52983">
        <w:rPr>
          <w:lang w:eastAsia="en-US"/>
        </w:rPr>
        <w:t>(b)</w:t>
      </w:r>
      <w:r w:rsidRPr="00E52983">
        <w:rPr>
          <w:lang w:eastAsia="en-US"/>
        </w:rPr>
        <w:tab/>
        <w:t>enter or travel in the Etosha National Park during the period between sunset and sunrise.</w:t>
      </w:r>
    </w:p>
    <w:p w14:paraId="599148D5" w14:textId="77777777" w:rsidR="00B45F21" w:rsidRPr="00E52983" w:rsidRDefault="00B45F21" w:rsidP="00B45F21">
      <w:pPr>
        <w:pStyle w:val="REG-Pa"/>
        <w:rPr>
          <w:lang w:eastAsia="en-US"/>
        </w:rPr>
      </w:pPr>
    </w:p>
    <w:p w14:paraId="35A3FB88" w14:textId="77777777" w:rsidR="00B45F21" w:rsidRPr="00E52983" w:rsidRDefault="00B45F21" w:rsidP="00B45F21">
      <w:pPr>
        <w:pStyle w:val="REG-P1"/>
        <w:rPr>
          <w:lang w:eastAsia="en-US"/>
        </w:rPr>
      </w:pPr>
      <w:r w:rsidRPr="00E52983">
        <w:rPr>
          <w:b/>
          <w:lang w:eastAsia="en-US"/>
        </w:rPr>
        <w:t>33.</w:t>
      </w:r>
      <w:r w:rsidRPr="00E52983">
        <w:rPr>
          <w:lang w:eastAsia="en-US"/>
        </w:rPr>
        <w:tab/>
        <w:t>Without the written permission of the Executive Committee, no person except an officer acting directly in the execution of his duties or the exercise of his powers shall at any place in the Etosha National Park other than in a rest camp or a camping site -</w:t>
      </w:r>
    </w:p>
    <w:p w14:paraId="6EF55650" w14:textId="77777777" w:rsidR="00B45F21" w:rsidRPr="00E52983" w:rsidRDefault="00B45F21" w:rsidP="00B45F21">
      <w:pPr>
        <w:pStyle w:val="REG-P1"/>
        <w:rPr>
          <w:lang w:eastAsia="en-US"/>
        </w:rPr>
      </w:pPr>
    </w:p>
    <w:p w14:paraId="54FD26F5" w14:textId="77777777" w:rsidR="00B45F21" w:rsidRPr="00E52983" w:rsidRDefault="00B45F21" w:rsidP="00B45F21">
      <w:pPr>
        <w:pStyle w:val="REG-Pa"/>
        <w:rPr>
          <w:lang w:eastAsia="en-US"/>
        </w:rPr>
      </w:pPr>
      <w:r w:rsidRPr="00E52983">
        <w:rPr>
          <w:lang w:eastAsia="en-US"/>
        </w:rPr>
        <w:t>(a)</w:t>
      </w:r>
      <w:r w:rsidRPr="00E52983">
        <w:rPr>
          <w:lang w:eastAsia="en-US"/>
        </w:rPr>
        <w:tab/>
        <w:t>be outside his vehicle or put more than his head outside his vehicle except for a good reason which he must be able to prove;</w:t>
      </w:r>
    </w:p>
    <w:p w14:paraId="0ECC746D" w14:textId="77777777" w:rsidR="00B45F21" w:rsidRPr="00E52983" w:rsidRDefault="00B45F21" w:rsidP="00B45F21">
      <w:pPr>
        <w:pStyle w:val="REG-Pa"/>
        <w:rPr>
          <w:lang w:eastAsia="en-US"/>
        </w:rPr>
      </w:pPr>
    </w:p>
    <w:p w14:paraId="549B30E5" w14:textId="77777777" w:rsidR="00B45F21" w:rsidRPr="00E52983" w:rsidRDefault="00B45F21" w:rsidP="00B45F21">
      <w:pPr>
        <w:pStyle w:val="REG-Pa"/>
        <w:rPr>
          <w:lang w:eastAsia="en-US"/>
        </w:rPr>
      </w:pPr>
      <w:r w:rsidRPr="00E52983">
        <w:rPr>
          <w:lang w:eastAsia="en-US"/>
        </w:rPr>
        <w:t>(b)</w:t>
      </w:r>
      <w:r w:rsidRPr="00E52983">
        <w:rPr>
          <w:lang w:eastAsia="en-US"/>
        </w:rPr>
        <w:tab/>
        <w:t>use a radio, record player or tape recorder in such a way that it may disturb other people or the game or allow it to be used in such a way.</w:t>
      </w:r>
    </w:p>
    <w:p w14:paraId="60AF9CFA" w14:textId="77777777" w:rsidR="00B45F21" w:rsidRPr="00E52983" w:rsidRDefault="00B45F21" w:rsidP="00B45F21">
      <w:pPr>
        <w:pStyle w:val="REG-Pa"/>
      </w:pPr>
    </w:p>
    <w:p w14:paraId="4C261037" w14:textId="77777777" w:rsidR="00B45F21" w:rsidRPr="00E52983" w:rsidRDefault="00B45F21" w:rsidP="00B45F21">
      <w:pPr>
        <w:pStyle w:val="REG-P1"/>
        <w:rPr>
          <w:lang w:eastAsia="en-US"/>
        </w:rPr>
      </w:pPr>
      <w:r w:rsidRPr="00E52983">
        <w:rPr>
          <w:b/>
          <w:lang w:eastAsia="en-US"/>
        </w:rPr>
        <w:t>34.</w:t>
      </w:r>
      <w:r w:rsidRPr="00E52983">
        <w:rPr>
          <w:b/>
          <w:lang w:eastAsia="en-US"/>
        </w:rPr>
        <w:tab/>
      </w:r>
      <w:r w:rsidRPr="00E52983">
        <w:rPr>
          <w:lang w:eastAsia="en-US"/>
        </w:rPr>
        <w:t>Without special permission granted by the Executive Committee subject to the conditions it may impose in its discretion, no person shall -</w:t>
      </w:r>
    </w:p>
    <w:p w14:paraId="6B48EF4F" w14:textId="77777777" w:rsidR="00B45F21" w:rsidRPr="00E52983" w:rsidRDefault="00B45F21" w:rsidP="00B45F21">
      <w:pPr>
        <w:pStyle w:val="REG-P1"/>
        <w:rPr>
          <w:lang w:eastAsia="en-US"/>
        </w:rPr>
      </w:pPr>
    </w:p>
    <w:p w14:paraId="6811A807" w14:textId="77777777" w:rsidR="00B45F21" w:rsidRPr="00E52983" w:rsidRDefault="00B45F21" w:rsidP="00B45F21">
      <w:pPr>
        <w:pStyle w:val="REG-Pa"/>
        <w:rPr>
          <w:lang w:eastAsia="en-US"/>
        </w:rPr>
      </w:pPr>
      <w:r w:rsidRPr="00E52983">
        <w:rPr>
          <w:lang w:eastAsia="en-US"/>
        </w:rPr>
        <w:t>(a)</w:t>
      </w:r>
      <w:r w:rsidRPr="00E52983">
        <w:rPr>
          <w:lang w:eastAsia="en-US"/>
        </w:rPr>
        <w:tab/>
        <w:t>enter the Etosha National Park in any other manner than by motor vehicle or aeroplane; Provided that -</w:t>
      </w:r>
    </w:p>
    <w:p w14:paraId="0867F7FA" w14:textId="77777777" w:rsidR="00B45F21" w:rsidRPr="00E52983" w:rsidRDefault="00B45F21" w:rsidP="00B45F21">
      <w:pPr>
        <w:pStyle w:val="REG-Pa"/>
        <w:rPr>
          <w:rFonts w:ascii="Arial" w:hAnsi="Arial" w:cs="Arial"/>
          <w:sz w:val="20"/>
          <w:szCs w:val="20"/>
          <w:lang w:eastAsia="en-US"/>
        </w:rPr>
      </w:pPr>
    </w:p>
    <w:p w14:paraId="17A0E6B9" w14:textId="77777777" w:rsidR="00B45F21" w:rsidRPr="00E52983" w:rsidRDefault="00B45F21" w:rsidP="00B45F21">
      <w:pPr>
        <w:pStyle w:val="REG-Pi"/>
        <w:rPr>
          <w:lang w:eastAsia="en-US"/>
        </w:rPr>
      </w:pPr>
      <w:r w:rsidRPr="00E52983">
        <w:t>(i)</w:t>
      </w:r>
      <w:r w:rsidRPr="00E52983">
        <w:tab/>
        <w:t>no person</w:t>
      </w:r>
      <w:r w:rsidRPr="00E52983">
        <w:rPr>
          <w:lang w:eastAsia="en-US"/>
        </w:rPr>
        <w:t xml:space="preserve"> shall be allowed in the game park in an open vehicle or in the back of an open truck, unless such vehicle or truck is, in the opinion of the officer in charge at the entrance gate or any other officer with a higher rank in the game park, fitted with a sufficient trellis or other sufficient safety device;</w:t>
      </w:r>
    </w:p>
    <w:p w14:paraId="12C003D4" w14:textId="77777777" w:rsidR="00B45F21" w:rsidRPr="00E52983" w:rsidRDefault="00B45F21" w:rsidP="00B45F21">
      <w:pPr>
        <w:pStyle w:val="REG-Pi"/>
        <w:rPr>
          <w:lang w:eastAsia="en-US"/>
        </w:rPr>
      </w:pPr>
    </w:p>
    <w:p w14:paraId="6B5F8D77" w14:textId="77777777" w:rsidR="00B45F21" w:rsidRPr="00E52983" w:rsidRDefault="00B45F21" w:rsidP="00B45F21">
      <w:pPr>
        <w:pStyle w:val="REG-Pi"/>
        <w:rPr>
          <w:lang w:eastAsia="en-US"/>
        </w:rPr>
      </w:pPr>
      <w:r w:rsidRPr="00E52983">
        <w:rPr>
          <w:lang w:eastAsia="en-US"/>
        </w:rPr>
        <w:t>(ii)</w:t>
      </w:r>
      <w:r w:rsidRPr="00E52983">
        <w:rPr>
          <w:lang w:eastAsia="en-US"/>
        </w:rPr>
        <w:tab/>
        <w:t>the length of any such motor vehicle shall not exceed 12,5 m, the width thereof shall not exceed 2,5 m and the height thereof shall not exceed 4,1 m;</w:t>
      </w:r>
    </w:p>
    <w:p w14:paraId="4BC309F0" w14:textId="77777777" w:rsidR="00B45F21" w:rsidRPr="00E52983" w:rsidRDefault="00B45F21" w:rsidP="00B45F21">
      <w:pPr>
        <w:pStyle w:val="REG-Pi"/>
        <w:rPr>
          <w:lang w:eastAsia="en-US"/>
        </w:rPr>
      </w:pPr>
    </w:p>
    <w:p w14:paraId="146111D5" w14:textId="77777777" w:rsidR="00B45F21" w:rsidRPr="00E52983" w:rsidRDefault="00B45F21" w:rsidP="00B45F21">
      <w:pPr>
        <w:pStyle w:val="REG-Pi"/>
        <w:rPr>
          <w:lang w:eastAsia="en-US"/>
        </w:rPr>
      </w:pPr>
      <w:r w:rsidRPr="00E52983">
        <w:t>(iii)</w:t>
      </w:r>
      <w:r w:rsidRPr="00E52983">
        <w:tab/>
      </w:r>
      <w:r w:rsidRPr="00E52983">
        <w:rPr>
          <w:lang w:eastAsia="en-US"/>
        </w:rPr>
        <w:t>the axle load of any such vehicle shall not exceed 8 200 kilogram;</w:t>
      </w:r>
    </w:p>
    <w:p w14:paraId="6AF5E374" w14:textId="77777777" w:rsidR="00B45F21" w:rsidRPr="00E52983" w:rsidRDefault="00B45F21" w:rsidP="00B45F21">
      <w:pPr>
        <w:pStyle w:val="REG-Pi"/>
        <w:rPr>
          <w:lang w:eastAsia="en-US"/>
        </w:rPr>
      </w:pPr>
    </w:p>
    <w:p w14:paraId="7623D97D" w14:textId="77777777" w:rsidR="00B45F21" w:rsidRPr="00E52983" w:rsidRDefault="00B45F21" w:rsidP="00B45F21">
      <w:pPr>
        <w:pStyle w:val="REG-Amend"/>
        <w:rPr>
          <w:lang w:eastAsia="en-US"/>
        </w:rPr>
      </w:pPr>
      <w:r w:rsidRPr="00E52983">
        <w:rPr>
          <w:lang w:eastAsia="en-US"/>
        </w:rPr>
        <w:t>[The singular word “kilogram” should be the plural word “kilograms”.]</w:t>
      </w:r>
    </w:p>
    <w:p w14:paraId="585B9675" w14:textId="77777777" w:rsidR="00B45F21" w:rsidRPr="00E52983" w:rsidRDefault="00B45F21" w:rsidP="00B45F21">
      <w:pPr>
        <w:pStyle w:val="REG-Pi"/>
        <w:rPr>
          <w:lang w:eastAsia="en-US"/>
        </w:rPr>
      </w:pPr>
    </w:p>
    <w:p w14:paraId="4CA7DEB2" w14:textId="77777777" w:rsidR="00B45F21" w:rsidRPr="00E52983" w:rsidRDefault="00B45F21" w:rsidP="00B45F21">
      <w:pPr>
        <w:pStyle w:val="REG-Pi"/>
        <w:rPr>
          <w:lang w:eastAsia="en-US"/>
        </w:rPr>
      </w:pPr>
      <w:r w:rsidRPr="00E52983">
        <w:rPr>
          <w:lang w:eastAsia="en-US"/>
        </w:rPr>
        <w:t>(iv)</w:t>
      </w:r>
      <w:r w:rsidRPr="00E52983">
        <w:rPr>
          <w:lang w:eastAsia="en-US"/>
        </w:rPr>
        <w:tab/>
        <w:t>such motor vehicle shall not transport more than 20 passengers;</w:t>
      </w:r>
    </w:p>
    <w:p w14:paraId="5F17247C" w14:textId="77777777" w:rsidR="00B45F21" w:rsidRPr="00E52983" w:rsidRDefault="00B45F21" w:rsidP="00B45F21">
      <w:pPr>
        <w:pStyle w:val="REG-Pi"/>
        <w:rPr>
          <w:lang w:eastAsia="en-US"/>
        </w:rPr>
      </w:pPr>
    </w:p>
    <w:p w14:paraId="15DF9060" w14:textId="521508C8" w:rsidR="00B45F21" w:rsidRPr="00E52983" w:rsidRDefault="00B45F21" w:rsidP="006909CC">
      <w:pPr>
        <w:pStyle w:val="REG-Pa"/>
        <w:tabs>
          <w:tab w:val="left" w:pos="1134"/>
        </w:tabs>
        <w:ind w:left="1701" w:hanging="1134"/>
        <w:rPr>
          <w:lang w:eastAsia="en-US"/>
        </w:rPr>
      </w:pPr>
      <w:r w:rsidRPr="00E52983">
        <w:t>(b</w:t>
      </w:r>
      <w:r w:rsidRPr="00E52983">
        <w:rPr>
          <w:lang w:eastAsia="en-US"/>
        </w:rPr>
        <w:t>)</w:t>
      </w:r>
      <w:r w:rsidR="006909CC">
        <w:rPr>
          <w:lang w:eastAsia="en-US"/>
        </w:rPr>
        <w:tab/>
      </w:r>
      <w:r w:rsidRPr="00E52983">
        <w:rPr>
          <w:lang w:eastAsia="en-US"/>
        </w:rPr>
        <w:t>(i)</w:t>
      </w:r>
      <w:r w:rsidRPr="00E52983">
        <w:rPr>
          <w:lang w:eastAsia="en-US"/>
        </w:rPr>
        <w:tab/>
        <w:t>land by aeroplane at any other place in the Etosha National Park than on a landing strip or aerodrome constructed by the Administration for that purpose;</w:t>
      </w:r>
    </w:p>
    <w:p w14:paraId="3CB278DC" w14:textId="77777777" w:rsidR="00B45F21" w:rsidRPr="00E52983" w:rsidRDefault="00B45F21" w:rsidP="00B45F21">
      <w:pPr>
        <w:pStyle w:val="REG-Pa"/>
        <w:rPr>
          <w:lang w:eastAsia="en-US"/>
        </w:rPr>
      </w:pPr>
    </w:p>
    <w:p w14:paraId="25D35C6D" w14:textId="77777777" w:rsidR="00B45F21" w:rsidRPr="00E52983" w:rsidRDefault="00B45F21" w:rsidP="00B45F21">
      <w:pPr>
        <w:pStyle w:val="REG-Pi"/>
        <w:rPr>
          <w:lang w:eastAsia="en-US"/>
        </w:rPr>
      </w:pPr>
      <w:r w:rsidRPr="00E52983">
        <w:rPr>
          <w:lang w:eastAsia="en-US"/>
        </w:rPr>
        <w:t>(ii)</w:t>
      </w:r>
      <w:r w:rsidRPr="00E52983">
        <w:rPr>
          <w:lang w:eastAsia="en-US"/>
        </w:rPr>
        <w:tab/>
        <w:t>fly over the Etosha National Park in such a way that the game are chased away or disturbed in any other way.</w:t>
      </w:r>
    </w:p>
    <w:p w14:paraId="388D8688" w14:textId="77777777" w:rsidR="00B45F21" w:rsidRPr="00E52983" w:rsidRDefault="00B45F21" w:rsidP="00B45F21">
      <w:pPr>
        <w:pStyle w:val="REG-Pi"/>
        <w:rPr>
          <w:lang w:eastAsia="en-US"/>
        </w:rPr>
      </w:pPr>
    </w:p>
    <w:p w14:paraId="286EED71" w14:textId="77777777" w:rsidR="00B45F21" w:rsidRPr="00E52983" w:rsidRDefault="00B45F21" w:rsidP="00B45F21">
      <w:pPr>
        <w:pStyle w:val="REG-P0"/>
      </w:pPr>
      <w:r w:rsidRPr="00E52983">
        <w:t>(D)</w:t>
      </w:r>
      <w:r w:rsidRPr="00E52983">
        <w:tab/>
        <w:t>HARDAP RECREATION RESORT</w:t>
      </w:r>
    </w:p>
    <w:p w14:paraId="4297E051" w14:textId="77777777" w:rsidR="00B45F21" w:rsidRPr="00E52983" w:rsidRDefault="00B45F21" w:rsidP="00B45F21">
      <w:pPr>
        <w:pStyle w:val="REG-P0"/>
        <w:rPr>
          <w:b/>
        </w:rPr>
      </w:pPr>
    </w:p>
    <w:p w14:paraId="57855C37" w14:textId="77777777" w:rsidR="00B45F21" w:rsidRPr="00E52983" w:rsidRDefault="00B45F21" w:rsidP="00B45F21">
      <w:pPr>
        <w:pStyle w:val="REG-P1"/>
        <w:rPr>
          <w:lang w:eastAsia="en-US"/>
        </w:rPr>
      </w:pPr>
      <w:r w:rsidRPr="00E52983">
        <w:rPr>
          <w:b/>
          <w:lang w:eastAsia="en-US"/>
        </w:rPr>
        <w:t>35.</w:t>
      </w:r>
      <w:r w:rsidRPr="00E52983">
        <w:rPr>
          <w:lang w:eastAsia="en-US"/>
        </w:rPr>
        <w:tab/>
        <w:t>Without the written permission of the Executive Committee, no person except an officer acting directly in the execution of his duties or the exercise of his powers shall enter that portion of the Hardap Recreation Resort which has been set aside for game and indicated as such, before sunrise or after sunset: Provided that -</w:t>
      </w:r>
    </w:p>
    <w:p w14:paraId="322F8D30" w14:textId="77777777" w:rsidR="00B45F21" w:rsidRPr="00E52983" w:rsidRDefault="00B45F21" w:rsidP="00B45F21">
      <w:pPr>
        <w:pStyle w:val="REG-P1"/>
        <w:rPr>
          <w:lang w:eastAsia="en-US"/>
        </w:rPr>
      </w:pPr>
    </w:p>
    <w:p w14:paraId="654830CB" w14:textId="77777777" w:rsidR="00B45F21" w:rsidRPr="00E52983" w:rsidRDefault="00B45F21" w:rsidP="00B45F21">
      <w:pPr>
        <w:pStyle w:val="REG-Pa"/>
        <w:rPr>
          <w:lang w:eastAsia="en-US"/>
        </w:rPr>
      </w:pPr>
      <w:r w:rsidRPr="00E52983">
        <w:rPr>
          <w:lang w:eastAsia="en-US"/>
        </w:rPr>
        <w:t>(a)</w:t>
      </w:r>
      <w:r w:rsidRPr="00E52983">
        <w:rPr>
          <w:lang w:eastAsia="en-US"/>
        </w:rPr>
        <w:tab/>
        <w:t>any person without permission to stay overnight in the remaining portion of the Hardap Recreation Resort, shall leave it before 23h00;</w:t>
      </w:r>
    </w:p>
    <w:p w14:paraId="1D84CB18" w14:textId="77777777" w:rsidR="00B45F21" w:rsidRPr="00E52983" w:rsidRDefault="00B45F21" w:rsidP="00B45F21">
      <w:pPr>
        <w:pStyle w:val="REG-Pa"/>
        <w:rPr>
          <w:lang w:eastAsia="en-US"/>
        </w:rPr>
      </w:pPr>
    </w:p>
    <w:p w14:paraId="0A70080D" w14:textId="77777777" w:rsidR="00B45F21" w:rsidRPr="00E52983" w:rsidRDefault="00B45F21" w:rsidP="00B45F21">
      <w:pPr>
        <w:pStyle w:val="REG-Pa"/>
        <w:rPr>
          <w:lang w:eastAsia="en-US"/>
        </w:rPr>
      </w:pPr>
      <w:r w:rsidRPr="00E52983">
        <w:rPr>
          <w:lang w:eastAsia="en-US"/>
        </w:rPr>
        <w:t>(b)</w:t>
      </w:r>
      <w:r w:rsidRPr="00E52983">
        <w:rPr>
          <w:lang w:eastAsia="en-US"/>
        </w:rPr>
        <w:tab/>
        <w:t>any person who has permission to stay overnight in the remaining portion of the Hardap Recreation Resort, shall not leave it before 06h00.</w:t>
      </w:r>
    </w:p>
    <w:p w14:paraId="06F19445" w14:textId="77777777" w:rsidR="00B45F21" w:rsidRPr="00E52983" w:rsidRDefault="00B45F21" w:rsidP="00B45F21">
      <w:pPr>
        <w:pStyle w:val="REG-Pa"/>
        <w:rPr>
          <w:lang w:eastAsia="en-US"/>
        </w:rPr>
      </w:pPr>
    </w:p>
    <w:p w14:paraId="7CD1E1B8" w14:textId="77777777" w:rsidR="00B45F21" w:rsidRPr="00E52983" w:rsidRDefault="00B45F21" w:rsidP="00B45F21">
      <w:pPr>
        <w:pStyle w:val="REG-P1"/>
      </w:pPr>
      <w:r w:rsidRPr="00E52983">
        <w:t>(2)</w:t>
      </w:r>
      <w:r w:rsidRPr="00E52983">
        <w:tab/>
        <w:t>Without the written permission of the Executive Committee, no person shall -</w:t>
      </w:r>
    </w:p>
    <w:p w14:paraId="1ACD5B10" w14:textId="77777777" w:rsidR="00B45F21" w:rsidRPr="00E52983" w:rsidRDefault="00B45F21" w:rsidP="00B45F21">
      <w:pPr>
        <w:pStyle w:val="REG-Pa"/>
        <w:rPr>
          <w:lang w:eastAsia="en-US"/>
        </w:rPr>
      </w:pPr>
    </w:p>
    <w:p w14:paraId="532B3B2B" w14:textId="77777777" w:rsidR="00B45F21" w:rsidRPr="00E52983" w:rsidRDefault="00B45F21" w:rsidP="00B45F21">
      <w:pPr>
        <w:pStyle w:val="REG-Pa"/>
        <w:rPr>
          <w:lang w:eastAsia="en-US"/>
        </w:rPr>
      </w:pPr>
      <w:r w:rsidRPr="00E52983">
        <w:rPr>
          <w:lang w:eastAsia="en-US"/>
        </w:rPr>
        <w:t>(a)</w:t>
      </w:r>
      <w:r w:rsidRPr="00E52983">
        <w:rPr>
          <w:lang w:eastAsia="en-US"/>
        </w:rPr>
        <w:tab/>
        <w:t>enter the recreation resort by motor cycle, scooter or power cycle;</w:t>
      </w:r>
    </w:p>
    <w:p w14:paraId="3C89CFF7" w14:textId="77777777" w:rsidR="00B45F21" w:rsidRPr="00E52983" w:rsidRDefault="00B45F21" w:rsidP="00B45F21">
      <w:pPr>
        <w:pStyle w:val="REG-Pa"/>
        <w:rPr>
          <w:lang w:eastAsia="en-US"/>
        </w:rPr>
      </w:pPr>
    </w:p>
    <w:p w14:paraId="0DFC0D6D" w14:textId="77777777" w:rsidR="00B45F21" w:rsidRPr="00E52983" w:rsidRDefault="00B45F21" w:rsidP="00B45F21">
      <w:pPr>
        <w:pStyle w:val="REG-Amend"/>
        <w:rPr>
          <w:lang w:eastAsia="en-US"/>
        </w:rPr>
      </w:pPr>
      <w:r w:rsidRPr="00E52983">
        <w:rPr>
          <w:lang w:eastAsia="en-US"/>
        </w:rPr>
        <w:t>[The term “motor cycle” is usually written as “motorcycle”.]</w:t>
      </w:r>
    </w:p>
    <w:p w14:paraId="199BC825" w14:textId="77777777" w:rsidR="00B45F21" w:rsidRPr="00E52983" w:rsidRDefault="00B45F21" w:rsidP="00B45F21">
      <w:pPr>
        <w:pStyle w:val="REG-Pa"/>
        <w:rPr>
          <w:lang w:eastAsia="en-US"/>
        </w:rPr>
      </w:pPr>
    </w:p>
    <w:p w14:paraId="0859FA1A" w14:textId="77777777" w:rsidR="00B45F21" w:rsidRPr="00E52983" w:rsidRDefault="00B45F21" w:rsidP="00B45F21">
      <w:pPr>
        <w:pStyle w:val="REG-Pa"/>
        <w:rPr>
          <w:lang w:eastAsia="en-US"/>
        </w:rPr>
      </w:pPr>
      <w:r w:rsidRPr="00E52983">
        <w:rPr>
          <w:lang w:eastAsia="en-US"/>
        </w:rPr>
        <w:t>(b)</w:t>
      </w:r>
      <w:r w:rsidRPr="00E52983">
        <w:rPr>
          <w:lang w:eastAsia="en-US"/>
        </w:rPr>
        <w:tab/>
        <w:t>gather firewood in the recreation resort;</w:t>
      </w:r>
    </w:p>
    <w:p w14:paraId="7EDC75EF" w14:textId="77777777" w:rsidR="00B45F21" w:rsidRPr="00E52983" w:rsidRDefault="00B45F21" w:rsidP="00B45F21">
      <w:pPr>
        <w:pStyle w:val="REG-Pa"/>
        <w:rPr>
          <w:lang w:eastAsia="en-US"/>
        </w:rPr>
      </w:pPr>
    </w:p>
    <w:p w14:paraId="6AA53E65" w14:textId="77777777" w:rsidR="00B45F21" w:rsidRPr="00E52983" w:rsidRDefault="00B45F21" w:rsidP="00B45F21">
      <w:pPr>
        <w:pStyle w:val="REG-Pa"/>
        <w:rPr>
          <w:lang w:eastAsia="en-US"/>
        </w:rPr>
      </w:pPr>
      <w:r w:rsidRPr="00E52983">
        <w:rPr>
          <w:lang w:eastAsia="en-US"/>
        </w:rPr>
        <w:t>(c)</w:t>
      </w:r>
      <w:r w:rsidRPr="00E52983">
        <w:rPr>
          <w:lang w:eastAsia="en-US"/>
        </w:rPr>
        <w:tab/>
        <w:t>swim in the dam in the recreation resort.</w:t>
      </w:r>
    </w:p>
    <w:p w14:paraId="60578A2C" w14:textId="77777777" w:rsidR="00B45F21" w:rsidRPr="00E52983" w:rsidRDefault="00B45F21" w:rsidP="00B45F21">
      <w:pPr>
        <w:pStyle w:val="REG-Pa"/>
      </w:pPr>
    </w:p>
    <w:p w14:paraId="195C9FE4" w14:textId="77777777" w:rsidR="00B45F21" w:rsidRPr="00E52983" w:rsidRDefault="00B45F21" w:rsidP="00B45F21">
      <w:pPr>
        <w:pStyle w:val="REG-P0"/>
      </w:pPr>
      <w:r w:rsidRPr="00E52983">
        <w:t>(E)</w:t>
      </w:r>
      <w:r w:rsidRPr="00E52983">
        <w:tab/>
        <w:t>SKELETON COAST PARK</w:t>
      </w:r>
    </w:p>
    <w:p w14:paraId="116EA282" w14:textId="77777777" w:rsidR="00B45F21" w:rsidRPr="00E52983" w:rsidRDefault="00B45F21" w:rsidP="00B45F21">
      <w:pPr>
        <w:pStyle w:val="REG-P0"/>
      </w:pPr>
    </w:p>
    <w:p w14:paraId="5C5CFCF0" w14:textId="77777777" w:rsidR="00B45F21" w:rsidRPr="00E52983" w:rsidRDefault="00B45F21" w:rsidP="00B45F21">
      <w:pPr>
        <w:pStyle w:val="REG-P1"/>
        <w:rPr>
          <w:lang w:eastAsia="en-US"/>
        </w:rPr>
      </w:pPr>
      <w:r w:rsidRPr="00E52983">
        <w:rPr>
          <w:b/>
          <w:lang w:eastAsia="en-US"/>
        </w:rPr>
        <w:t>36.</w:t>
      </w:r>
      <w:r w:rsidRPr="00E52983">
        <w:rPr>
          <w:b/>
          <w:lang w:eastAsia="en-US"/>
        </w:rPr>
        <w:tab/>
      </w:r>
      <w:r w:rsidRPr="00E52983">
        <w:rPr>
          <w:lang w:eastAsia="en-US"/>
        </w:rPr>
        <w:t xml:space="preserve">Without the written permission of the Executive Committee, no person except an officer acting directly </w:t>
      </w:r>
      <w:r w:rsidRPr="00E52983">
        <w:t>in t</w:t>
      </w:r>
      <w:r w:rsidRPr="00E52983">
        <w:rPr>
          <w:lang w:eastAsia="en-US"/>
        </w:rPr>
        <w:t>he execution of his duties or in the exercise of his powers, shall -</w:t>
      </w:r>
    </w:p>
    <w:p w14:paraId="7660675D" w14:textId="77777777" w:rsidR="00B45F21" w:rsidRPr="00E52983" w:rsidRDefault="00B45F21" w:rsidP="00B45F21">
      <w:pPr>
        <w:pStyle w:val="REG-P1"/>
        <w:rPr>
          <w:lang w:eastAsia="en-US"/>
        </w:rPr>
      </w:pPr>
    </w:p>
    <w:p w14:paraId="6B6A555E" w14:textId="77777777" w:rsidR="00B45F21" w:rsidRPr="00E52983" w:rsidRDefault="00B45F21" w:rsidP="00B45F21">
      <w:pPr>
        <w:pStyle w:val="REG-Pa"/>
        <w:rPr>
          <w:lang w:eastAsia="en-US"/>
        </w:rPr>
      </w:pPr>
      <w:r w:rsidRPr="00E52983">
        <w:rPr>
          <w:lang w:eastAsia="en-US"/>
        </w:rPr>
        <w:t>(a)</w:t>
      </w:r>
      <w:r w:rsidRPr="00E52983">
        <w:rPr>
          <w:lang w:eastAsia="en-US"/>
        </w:rPr>
        <w:tab/>
        <w:t>drive a vehicle in the Skeleton Coast Park on any road which is not a proclaimed thoroughfare between 22h00 and 06h00;</w:t>
      </w:r>
    </w:p>
    <w:p w14:paraId="6959D747" w14:textId="77777777" w:rsidR="00B45F21" w:rsidRPr="00E52983" w:rsidRDefault="00B45F21" w:rsidP="00B45F21">
      <w:pPr>
        <w:pStyle w:val="REG-Pa"/>
        <w:rPr>
          <w:lang w:eastAsia="en-US"/>
        </w:rPr>
      </w:pPr>
    </w:p>
    <w:p w14:paraId="36A4C0CB" w14:textId="77777777" w:rsidR="00B45F21" w:rsidRPr="00E52983" w:rsidRDefault="00B45F21" w:rsidP="00B45F21">
      <w:pPr>
        <w:pStyle w:val="REG-Pa"/>
        <w:rPr>
          <w:lang w:eastAsia="en-US"/>
        </w:rPr>
      </w:pPr>
      <w:r w:rsidRPr="00E52983">
        <w:rPr>
          <w:lang w:eastAsia="en-US"/>
        </w:rPr>
        <w:t>(b)</w:t>
      </w:r>
      <w:r w:rsidRPr="00E52983">
        <w:rPr>
          <w:lang w:eastAsia="en-US"/>
        </w:rPr>
        <w:tab/>
        <w:t>throw away, place or get rid of fish, any part of a fish, bait, refuse or rubbish at any other place than in the containers or dust bins provided for that purpose unless by placing it on a vehicle and removing it from the game park;</w:t>
      </w:r>
    </w:p>
    <w:p w14:paraId="69850B34" w14:textId="77777777" w:rsidR="00B45F21" w:rsidRPr="00E52983" w:rsidRDefault="00B45F21" w:rsidP="00B45F21">
      <w:pPr>
        <w:pStyle w:val="REG-Pa"/>
        <w:rPr>
          <w:lang w:eastAsia="en-US"/>
        </w:rPr>
      </w:pPr>
    </w:p>
    <w:p w14:paraId="300BB377" w14:textId="77777777" w:rsidR="00B45F21" w:rsidRPr="00E52983" w:rsidRDefault="00B45F21" w:rsidP="00B45F21">
      <w:pPr>
        <w:pStyle w:val="REG-Pa"/>
        <w:rPr>
          <w:lang w:eastAsia="en-US"/>
        </w:rPr>
      </w:pPr>
      <w:r w:rsidRPr="00E52983">
        <w:rPr>
          <w:lang w:eastAsia="en-US"/>
        </w:rPr>
        <w:t>(c)</w:t>
      </w:r>
      <w:r w:rsidRPr="00E52983">
        <w:rPr>
          <w:lang w:eastAsia="en-US"/>
        </w:rPr>
        <w:tab/>
        <w:t xml:space="preserve">break a bottle at any place in the park or cause or allow </w:t>
      </w:r>
      <w:r w:rsidRPr="00E52983">
        <w:t>it to be broken</w:t>
      </w:r>
      <w:r w:rsidRPr="00E52983">
        <w:rPr>
          <w:lang w:eastAsia="en-US"/>
        </w:rPr>
        <w:t xml:space="preserve"> and leave the pieces there;</w:t>
      </w:r>
    </w:p>
    <w:p w14:paraId="4BF0B372" w14:textId="77777777" w:rsidR="00B45F21" w:rsidRPr="00E52983" w:rsidRDefault="00B45F21" w:rsidP="00B45F21">
      <w:pPr>
        <w:pStyle w:val="REG-Pa"/>
        <w:rPr>
          <w:lang w:eastAsia="en-US"/>
        </w:rPr>
      </w:pPr>
    </w:p>
    <w:p w14:paraId="6C2106BC" w14:textId="77777777" w:rsidR="00B45F21" w:rsidRPr="00E52983" w:rsidRDefault="00B45F21" w:rsidP="00B45F21">
      <w:pPr>
        <w:pStyle w:val="REG-Pa"/>
        <w:rPr>
          <w:lang w:eastAsia="en-US"/>
        </w:rPr>
      </w:pPr>
      <w:r w:rsidRPr="00E52983">
        <w:rPr>
          <w:lang w:eastAsia="en-US"/>
        </w:rPr>
        <w:t>(d)</w:t>
      </w:r>
      <w:r w:rsidRPr="00E52983">
        <w:rPr>
          <w:lang w:eastAsia="en-US"/>
        </w:rPr>
        <w:tab/>
        <w:t>place, throw out or leave hooks or lines with bait at any place in the park where it may be picked up by sea birds for any other purpose than angling;</w:t>
      </w:r>
    </w:p>
    <w:p w14:paraId="4A0C50D5" w14:textId="77777777" w:rsidR="00B45F21" w:rsidRPr="00E52983" w:rsidRDefault="00B45F21" w:rsidP="00B45F21">
      <w:pPr>
        <w:pStyle w:val="REG-Pa"/>
        <w:rPr>
          <w:lang w:eastAsia="en-US"/>
        </w:rPr>
      </w:pPr>
    </w:p>
    <w:p w14:paraId="5585E301" w14:textId="77777777" w:rsidR="00B45F21" w:rsidRPr="00E52983" w:rsidRDefault="00B45F21" w:rsidP="00B45F21">
      <w:pPr>
        <w:pStyle w:val="REG-Pa"/>
        <w:rPr>
          <w:lang w:eastAsia="en-US"/>
        </w:rPr>
      </w:pPr>
      <w:r w:rsidRPr="00E52983">
        <w:rPr>
          <w:lang w:eastAsia="en-US"/>
        </w:rPr>
        <w:t>(e)</w:t>
      </w:r>
      <w:r w:rsidRPr="00E52983">
        <w:rPr>
          <w:lang w:eastAsia="en-US"/>
        </w:rPr>
        <w:tab/>
        <w:t>stay overnight at any place in the park, whether inside or outside the angling area other than on an officially designated camping site;</w:t>
      </w:r>
    </w:p>
    <w:p w14:paraId="0C627F39" w14:textId="77777777" w:rsidR="00B45F21" w:rsidRPr="00E52983" w:rsidRDefault="00B45F21" w:rsidP="00B45F21">
      <w:pPr>
        <w:pStyle w:val="REG-Pa"/>
        <w:rPr>
          <w:lang w:eastAsia="en-US"/>
        </w:rPr>
      </w:pPr>
    </w:p>
    <w:p w14:paraId="39B769BA" w14:textId="77777777" w:rsidR="00B45F21" w:rsidRPr="00E52983" w:rsidRDefault="00B45F21" w:rsidP="00B45F21">
      <w:pPr>
        <w:pStyle w:val="REG-Pa"/>
        <w:rPr>
          <w:lang w:eastAsia="en-US"/>
        </w:rPr>
      </w:pPr>
      <w:r w:rsidRPr="00E52983">
        <w:rPr>
          <w:sz w:val="21"/>
          <w:szCs w:val="21"/>
          <w:lang w:eastAsia="en-US"/>
        </w:rPr>
        <w:t>(f)</w:t>
      </w:r>
      <w:r w:rsidRPr="00E52983">
        <w:rPr>
          <w:sz w:val="21"/>
          <w:szCs w:val="21"/>
          <w:lang w:eastAsia="en-US"/>
        </w:rPr>
        <w:tab/>
      </w:r>
      <w:r w:rsidRPr="00E52983">
        <w:rPr>
          <w:lang w:eastAsia="en-US"/>
        </w:rPr>
        <w:t>turn up at camping sites after 22h00 or leave them before 06h00;</w:t>
      </w:r>
    </w:p>
    <w:p w14:paraId="4C5FCB01" w14:textId="77777777" w:rsidR="00B45F21" w:rsidRPr="00E52983" w:rsidRDefault="00B45F21" w:rsidP="00B45F21">
      <w:pPr>
        <w:pStyle w:val="REG-Pa"/>
        <w:rPr>
          <w:lang w:eastAsia="en-US"/>
        </w:rPr>
      </w:pPr>
    </w:p>
    <w:p w14:paraId="11FBB551" w14:textId="77777777" w:rsidR="00B45F21" w:rsidRPr="00E52983" w:rsidRDefault="00B45F21" w:rsidP="00B45F21">
      <w:pPr>
        <w:pStyle w:val="REG-Pa"/>
        <w:rPr>
          <w:lang w:eastAsia="en-US"/>
        </w:rPr>
      </w:pPr>
      <w:r w:rsidRPr="00E52983">
        <w:rPr>
          <w:lang w:eastAsia="en-US"/>
        </w:rPr>
        <w:t>(g)</w:t>
      </w:r>
      <w:r w:rsidRPr="00E52983">
        <w:rPr>
          <w:lang w:eastAsia="en-US"/>
        </w:rPr>
        <w:tab/>
        <w:t>clean fish at any place in the park other than that specially provided therefor;</w:t>
      </w:r>
    </w:p>
    <w:p w14:paraId="006790A3" w14:textId="77777777" w:rsidR="00B45F21" w:rsidRPr="00E52983" w:rsidRDefault="00B45F21" w:rsidP="00B45F21">
      <w:pPr>
        <w:pStyle w:val="REG-Pa"/>
        <w:rPr>
          <w:lang w:eastAsia="en-US"/>
        </w:rPr>
      </w:pPr>
    </w:p>
    <w:p w14:paraId="20247723" w14:textId="77777777" w:rsidR="00B45F21" w:rsidRPr="00E52983" w:rsidRDefault="00B45F21" w:rsidP="00B45F21">
      <w:pPr>
        <w:pStyle w:val="REG-Pa"/>
        <w:rPr>
          <w:lang w:eastAsia="en-US"/>
        </w:rPr>
      </w:pPr>
      <w:r w:rsidRPr="00E52983">
        <w:rPr>
          <w:lang w:eastAsia="en-US"/>
        </w:rPr>
        <w:t>(h)</w:t>
      </w:r>
      <w:r w:rsidRPr="00E52983">
        <w:rPr>
          <w:lang w:eastAsia="en-US"/>
        </w:rPr>
        <w:tab/>
        <w:t>relieve himself at any place within the camping area in the park other than in the officially designated sanitary conveniences;</w:t>
      </w:r>
    </w:p>
    <w:p w14:paraId="31FB3CDA" w14:textId="77777777" w:rsidR="00B45F21" w:rsidRPr="00E52983" w:rsidRDefault="00B45F21" w:rsidP="00B45F21">
      <w:pPr>
        <w:pStyle w:val="REG-Pa"/>
        <w:rPr>
          <w:lang w:eastAsia="en-US"/>
        </w:rPr>
      </w:pPr>
    </w:p>
    <w:p w14:paraId="0E5A55D5" w14:textId="77777777" w:rsidR="00B45F21" w:rsidRPr="00E52983" w:rsidRDefault="00B45F21" w:rsidP="00B45F21">
      <w:pPr>
        <w:pStyle w:val="REG-Amend"/>
        <w:rPr>
          <w:lang w:eastAsia="en-US"/>
        </w:rPr>
      </w:pPr>
      <w:r w:rsidRPr="00E52983">
        <w:rPr>
          <w:lang w:eastAsia="en-US"/>
        </w:rPr>
        <w:t xml:space="preserve">[There is no paragraph labelled as (i) in the </w:t>
      </w:r>
      <w:r w:rsidRPr="00E52983">
        <w:rPr>
          <w:i/>
        </w:rPr>
        <w:t>Official</w:t>
      </w:r>
      <w:r w:rsidRPr="00E52983">
        <w:rPr>
          <w:i/>
          <w:lang w:eastAsia="en-US"/>
        </w:rPr>
        <w:t xml:space="preserve"> Gazette.</w:t>
      </w:r>
      <w:r w:rsidRPr="00E52983">
        <w:rPr>
          <w:lang w:eastAsia="en-US"/>
        </w:rPr>
        <w:t>]</w:t>
      </w:r>
    </w:p>
    <w:p w14:paraId="3A9B8FAA" w14:textId="77777777" w:rsidR="00B45F21" w:rsidRPr="00E52983" w:rsidRDefault="00B45F21" w:rsidP="00B45F21">
      <w:pPr>
        <w:pStyle w:val="REG-Pa"/>
        <w:rPr>
          <w:lang w:eastAsia="en-US"/>
        </w:rPr>
      </w:pPr>
    </w:p>
    <w:p w14:paraId="7CE34AF0" w14:textId="77777777" w:rsidR="00B45F21" w:rsidRPr="00E52983" w:rsidRDefault="00B45F21" w:rsidP="00B45F21">
      <w:pPr>
        <w:pStyle w:val="REG-Pa"/>
        <w:rPr>
          <w:lang w:eastAsia="en-US"/>
        </w:rPr>
      </w:pPr>
      <w:r w:rsidRPr="00E52983">
        <w:rPr>
          <w:lang w:eastAsia="en-US"/>
        </w:rPr>
        <w:t>(j)</w:t>
      </w:r>
      <w:r w:rsidRPr="00E52983">
        <w:rPr>
          <w:lang w:eastAsia="en-US"/>
        </w:rPr>
        <w:tab/>
        <w:t>erect any building or construction in the park, without the permission of the officer on duty;</w:t>
      </w:r>
    </w:p>
    <w:p w14:paraId="36BEE5C1" w14:textId="77777777" w:rsidR="00B45F21" w:rsidRPr="00E52983" w:rsidRDefault="00B45F21" w:rsidP="00B45F21">
      <w:pPr>
        <w:pStyle w:val="REG-Pa"/>
        <w:rPr>
          <w:rFonts w:ascii="Arial" w:hAnsi="Arial" w:cs="Arial"/>
          <w:i/>
          <w:iCs/>
          <w:lang w:eastAsia="en-US"/>
        </w:rPr>
      </w:pPr>
    </w:p>
    <w:p w14:paraId="5480EDA9" w14:textId="77777777" w:rsidR="00B45F21" w:rsidRPr="00E52983" w:rsidRDefault="00B45F21" w:rsidP="00B45F21">
      <w:pPr>
        <w:pStyle w:val="REG-Pa"/>
        <w:rPr>
          <w:lang w:eastAsia="en-US"/>
        </w:rPr>
      </w:pPr>
      <w:r w:rsidRPr="00E52983">
        <w:rPr>
          <w:lang w:eastAsia="en-US"/>
        </w:rPr>
        <w:t>(k)</w:t>
      </w:r>
      <w:r w:rsidRPr="00E52983">
        <w:rPr>
          <w:lang w:eastAsia="en-US"/>
        </w:rPr>
        <w:tab/>
        <w:t>fail or neglect to break down and remove any building or construction erected by him on his departure;</w:t>
      </w:r>
    </w:p>
    <w:p w14:paraId="712A5059" w14:textId="77777777" w:rsidR="00B45F21" w:rsidRPr="00E52983" w:rsidRDefault="00B45F21" w:rsidP="00B45F21">
      <w:pPr>
        <w:pStyle w:val="REG-Pa"/>
      </w:pPr>
    </w:p>
    <w:p w14:paraId="7F594C02" w14:textId="77777777" w:rsidR="00B45F21" w:rsidRPr="00E52983" w:rsidRDefault="00B45F21" w:rsidP="00B45F21">
      <w:pPr>
        <w:pStyle w:val="REG-Pa"/>
      </w:pPr>
      <w:r w:rsidRPr="00E52983">
        <w:t>(l)</w:t>
      </w:r>
      <w:r w:rsidRPr="00E52983">
        <w:tab/>
        <w:t>kill or butcher any slaughter animal or poultry except at the officially designated slaughter places.</w:t>
      </w:r>
    </w:p>
    <w:p w14:paraId="1FC5D54D" w14:textId="77777777" w:rsidR="00B45F21" w:rsidRPr="00E52983" w:rsidRDefault="00B45F21" w:rsidP="00B45F21">
      <w:pPr>
        <w:pStyle w:val="REG-Pa"/>
      </w:pPr>
    </w:p>
    <w:p w14:paraId="0394A618" w14:textId="77777777" w:rsidR="00B45F21" w:rsidRPr="00E52983" w:rsidRDefault="00B45F21" w:rsidP="00B45F21">
      <w:pPr>
        <w:pStyle w:val="REG-Amend"/>
      </w:pPr>
      <w:r w:rsidRPr="00E52983">
        <w:t>[The full stop at the end of paragraph (l) should be a semi-colon.]</w:t>
      </w:r>
    </w:p>
    <w:p w14:paraId="78B4A641" w14:textId="77777777" w:rsidR="00B45F21" w:rsidRPr="00E52983" w:rsidRDefault="00B45F21" w:rsidP="00B45F21">
      <w:pPr>
        <w:pStyle w:val="REG-Pa"/>
      </w:pPr>
    </w:p>
    <w:p w14:paraId="455B0D04" w14:textId="77777777" w:rsidR="00B45F21" w:rsidRPr="00E52983" w:rsidRDefault="00B45F21" w:rsidP="00B45F21">
      <w:pPr>
        <w:pStyle w:val="REG-Pa"/>
      </w:pPr>
      <w:r w:rsidRPr="00E52983">
        <w:t>(m)</w:t>
      </w:r>
      <w:r w:rsidRPr="00E52983">
        <w:tab/>
        <w:t>leave the rest camp at Terrace Bay or the camping site at Torra Bay after 15h00 with the purpose of going to Swakopmund, or across the control point at the Uchab River after 15h00 with the purpose of going to the rest camp at Terrace Bay or the camping site at Torra Bay;</w:t>
      </w:r>
    </w:p>
    <w:p w14:paraId="510F209A" w14:textId="77777777" w:rsidR="00B45F21" w:rsidRPr="00E52983" w:rsidRDefault="00B45F21" w:rsidP="00B45F21">
      <w:pPr>
        <w:pStyle w:val="REG-Pa"/>
      </w:pPr>
    </w:p>
    <w:p w14:paraId="4C629F18" w14:textId="77777777" w:rsidR="00B45F21" w:rsidRPr="00E52983" w:rsidRDefault="00B45F21" w:rsidP="00B45F21">
      <w:pPr>
        <w:pStyle w:val="REG-Amend"/>
      </w:pPr>
      <w:r w:rsidRPr="00E52983">
        <w:t>[paragraph (m) inserted by GN 50/1979]</w:t>
      </w:r>
    </w:p>
    <w:p w14:paraId="7E7E2BD0" w14:textId="77777777" w:rsidR="00B45F21" w:rsidRPr="00E52983" w:rsidRDefault="00B45F21" w:rsidP="00B45F21">
      <w:pPr>
        <w:pStyle w:val="REG-Pa"/>
      </w:pPr>
    </w:p>
    <w:p w14:paraId="4963D16F" w14:textId="77777777" w:rsidR="00B45F21" w:rsidRPr="00E52983" w:rsidRDefault="00B45F21" w:rsidP="00B45F21">
      <w:pPr>
        <w:pStyle w:val="REG-Pa"/>
      </w:pPr>
      <w:r w:rsidRPr="00E52983">
        <w:t>(n)</w:t>
      </w:r>
      <w:r w:rsidRPr="00E52983">
        <w:tab/>
        <w:t>if he is camping at Torra Bay, enter the angling area at Terrace Bay unless a permit to visit Terrace Bay has been obtained in advance;</w:t>
      </w:r>
    </w:p>
    <w:p w14:paraId="1566675E" w14:textId="77777777" w:rsidR="00B45F21" w:rsidRPr="00E52983" w:rsidRDefault="00B45F21" w:rsidP="00B45F21">
      <w:pPr>
        <w:pStyle w:val="REG-Pa"/>
      </w:pPr>
    </w:p>
    <w:p w14:paraId="14984509" w14:textId="77777777" w:rsidR="00B45F21" w:rsidRPr="00E52983" w:rsidRDefault="00B45F21" w:rsidP="00B45F21">
      <w:pPr>
        <w:pStyle w:val="REG-Amend"/>
      </w:pPr>
      <w:r w:rsidRPr="00E52983">
        <w:t>[paragraph (n) inserted by GN 50/1979]</w:t>
      </w:r>
    </w:p>
    <w:p w14:paraId="309D337A" w14:textId="77777777" w:rsidR="00B45F21" w:rsidRPr="00E52983" w:rsidRDefault="00B45F21" w:rsidP="00B45F21">
      <w:pPr>
        <w:pStyle w:val="REG-Pa"/>
      </w:pPr>
    </w:p>
    <w:p w14:paraId="19CC948F" w14:textId="77777777" w:rsidR="00B45F21" w:rsidRPr="00E52983" w:rsidRDefault="00B45F21" w:rsidP="00B45F21">
      <w:pPr>
        <w:pStyle w:val="REG-Pa"/>
      </w:pPr>
      <w:r w:rsidRPr="00E52983">
        <w:t>(o)</w:t>
      </w:r>
      <w:r w:rsidRPr="00E52983">
        <w:tab/>
        <w:t>enter the angling area at Terrace Bay by vehicle or travel in the angling area by vehicle except on the road constructed for this purpose and which is indicated by a notice board;</w:t>
      </w:r>
    </w:p>
    <w:p w14:paraId="586BDF21" w14:textId="77777777" w:rsidR="00B45F21" w:rsidRPr="00E52983" w:rsidRDefault="00B45F21" w:rsidP="00B45F21">
      <w:pPr>
        <w:pStyle w:val="REG-Pa"/>
      </w:pPr>
    </w:p>
    <w:p w14:paraId="3D5BE322" w14:textId="77777777" w:rsidR="00B45F21" w:rsidRPr="00E52983" w:rsidRDefault="00B45F21" w:rsidP="00B45F21">
      <w:pPr>
        <w:pStyle w:val="REG-Amend"/>
      </w:pPr>
      <w:r w:rsidRPr="00E52983">
        <w:t>[paragraph (o) inserted by GN 50/1979]</w:t>
      </w:r>
    </w:p>
    <w:p w14:paraId="092569A5" w14:textId="77777777" w:rsidR="00B45F21" w:rsidRPr="00E52983" w:rsidRDefault="00B45F21" w:rsidP="00B45F21">
      <w:pPr>
        <w:pStyle w:val="REG-Pa"/>
      </w:pPr>
    </w:p>
    <w:p w14:paraId="7B528DB2" w14:textId="77777777" w:rsidR="00B45F21" w:rsidRPr="00E52983" w:rsidRDefault="00B45F21" w:rsidP="00B45F21">
      <w:pPr>
        <w:pStyle w:val="REG-Pa"/>
      </w:pPr>
      <w:r w:rsidRPr="00E52983">
        <w:t>(p)</w:t>
      </w:r>
      <w:r w:rsidRPr="00E52983">
        <w:tab/>
        <w:t>opposite of the angling area at Terrace Bay move further than one kilometre east of the main thoroughfare;</w:t>
      </w:r>
    </w:p>
    <w:p w14:paraId="2912CCB1" w14:textId="77777777" w:rsidR="00B45F21" w:rsidRPr="00E52983" w:rsidRDefault="00B45F21" w:rsidP="00B45F21">
      <w:pPr>
        <w:pStyle w:val="REG-Pa"/>
      </w:pPr>
    </w:p>
    <w:p w14:paraId="514372D9" w14:textId="77777777" w:rsidR="00B45F21" w:rsidRPr="00E52983" w:rsidRDefault="00B45F21" w:rsidP="00B45F21">
      <w:pPr>
        <w:pStyle w:val="REG-Amend"/>
      </w:pPr>
      <w:r w:rsidRPr="00E52983">
        <w:t>[paragraph (p) inserted by GN 50/1979]</w:t>
      </w:r>
    </w:p>
    <w:p w14:paraId="2399D2CA" w14:textId="77777777" w:rsidR="00B45F21" w:rsidRPr="00E52983" w:rsidRDefault="00B45F21" w:rsidP="00B45F21">
      <w:pPr>
        <w:pStyle w:val="REG-Pa"/>
      </w:pPr>
    </w:p>
    <w:p w14:paraId="5F384EB2" w14:textId="77777777" w:rsidR="00B45F21" w:rsidRPr="00E52983" w:rsidRDefault="00B45F21" w:rsidP="00B45F21">
      <w:pPr>
        <w:pStyle w:val="REG-Pa"/>
      </w:pPr>
      <w:r w:rsidRPr="00E52983">
        <w:t>(q)</w:t>
      </w:r>
      <w:r w:rsidRPr="00E52983">
        <w:tab/>
        <w:t>spend the night at Terrace Bay in the angling area;</w:t>
      </w:r>
    </w:p>
    <w:p w14:paraId="0E2FEF2A" w14:textId="77777777" w:rsidR="00B45F21" w:rsidRPr="00E52983" w:rsidRDefault="00B45F21" w:rsidP="00B45F21">
      <w:pPr>
        <w:pStyle w:val="REG-Pa"/>
      </w:pPr>
    </w:p>
    <w:p w14:paraId="5FF6D255" w14:textId="77777777" w:rsidR="00B45F21" w:rsidRPr="00E52983" w:rsidRDefault="00B45F21" w:rsidP="00B45F21">
      <w:pPr>
        <w:pStyle w:val="REG-Amend"/>
      </w:pPr>
      <w:r w:rsidRPr="00E52983">
        <w:t>[paragraph (q) inserted by GN 50/1979]</w:t>
      </w:r>
    </w:p>
    <w:p w14:paraId="1AEFE9F0" w14:textId="77777777" w:rsidR="00B45F21" w:rsidRPr="00E52983" w:rsidRDefault="00B45F21" w:rsidP="00B45F21">
      <w:pPr>
        <w:pStyle w:val="REG-Pa"/>
      </w:pPr>
    </w:p>
    <w:p w14:paraId="00EE549D" w14:textId="77777777" w:rsidR="00B45F21" w:rsidRPr="00E52983" w:rsidRDefault="00B45F21" w:rsidP="00B45F21">
      <w:pPr>
        <w:pStyle w:val="REG-Pa"/>
      </w:pPr>
      <w:r w:rsidRPr="00E52983">
        <w:t>(r)</w:t>
      </w:r>
      <w:r w:rsidRPr="00E52983">
        <w:tab/>
        <w:t>prepare food of any kind in any room (except in a luxury dwelling house) at Terrace Bay;</w:t>
      </w:r>
    </w:p>
    <w:p w14:paraId="5230B5E5" w14:textId="77777777" w:rsidR="00B45F21" w:rsidRPr="00E52983" w:rsidRDefault="00B45F21" w:rsidP="00B45F21">
      <w:pPr>
        <w:pStyle w:val="REG-Pa"/>
      </w:pPr>
    </w:p>
    <w:p w14:paraId="31BEE823" w14:textId="77777777" w:rsidR="00B45F21" w:rsidRPr="00E52983" w:rsidRDefault="00B45F21" w:rsidP="00B45F21">
      <w:pPr>
        <w:pStyle w:val="REG-Amend"/>
      </w:pPr>
      <w:r w:rsidRPr="00E52983">
        <w:t>[paragraph (r) inserted by GN 50/1979]</w:t>
      </w:r>
    </w:p>
    <w:p w14:paraId="03DC52C5" w14:textId="77777777" w:rsidR="00B45F21" w:rsidRPr="00E52983" w:rsidRDefault="00B45F21" w:rsidP="00B45F21">
      <w:pPr>
        <w:pStyle w:val="REG-Pa"/>
      </w:pPr>
    </w:p>
    <w:p w14:paraId="3660110E" w14:textId="77777777" w:rsidR="00B45F21" w:rsidRPr="00E52983" w:rsidRDefault="00B45F21" w:rsidP="00B45F21">
      <w:pPr>
        <w:pStyle w:val="REG-Pa"/>
      </w:pPr>
      <w:r w:rsidRPr="00E52983">
        <w:t>(s)</w:t>
      </w:r>
      <w:r w:rsidRPr="00E52983">
        <w:tab/>
        <w:t>boil water in any manner and for any purpose whatsoever in any room (except in a luxury dwelling house) at Terrace Bay;</w:t>
      </w:r>
    </w:p>
    <w:p w14:paraId="1E7B167D" w14:textId="77777777" w:rsidR="00B45F21" w:rsidRPr="00E52983" w:rsidRDefault="00B45F21" w:rsidP="00B45F21">
      <w:pPr>
        <w:pStyle w:val="REG-Pa"/>
      </w:pPr>
    </w:p>
    <w:p w14:paraId="731A6910" w14:textId="77777777" w:rsidR="00B45F21" w:rsidRPr="00E52983" w:rsidRDefault="00B45F21" w:rsidP="00B45F21">
      <w:pPr>
        <w:pStyle w:val="REG-Amend"/>
      </w:pPr>
      <w:r w:rsidRPr="00E52983">
        <w:t>[paragraph (s) inserted by GN 50/1979]</w:t>
      </w:r>
    </w:p>
    <w:p w14:paraId="573D78BB" w14:textId="77777777" w:rsidR="00B45F21" w:rsidRPr="00E52983" w:rsidRDefault="00B45F21" w:rsidP="00B45F21">
      <w:pPr>
        <w:pStyle w:val="REG-Pa"/>
      </w:pPr>
    </w:p>
    <w:p w14:paraId="6C4D89C1" w14:textId="77777777" w:rsidR="00B45F21" w:rsidRPr="00E52983" w:rsidRDefault="00B45F21" w:rsidP="00B45F21">
      <w:pPr>
        <w:pStyle w:val="REG-Pa"/>
      </w:pPr>
      <w:r w:rsidRPr="00E52983">
        <w:t>(t)</w:t>
      </w:r>
      <w:r w:rsidRPr="00E52983">
        <w:tab/>
        <w:t>fish in any manner other than with a rod, reel, line and hook in the Skeleton Coast Park;</w:t>
      </w:r>
    </w:p>
    <w:p w14:paraId="75AA998F" w14:textId="77777777" w:rsidR="00B45F21" w:rsidRPr="00E52983" w:rsidRDefault="00B45F21" w:rsidP="00B45F21">
      <w:pPr>
        <w:pStyle w:val="REG-Pa"/>
      </w:pPr>
    </w:p>
    <w:p w14:paraId="2CD20B3F" w14:textId="77777777" w:rsidR="00B45F21" w:rsidRPr="00E52983" w:rsidRDefault="00B45F21" w:rsidP="00B45F21">
      <w:pPr>
        <w:pStyle w:val="REG-Amend"/>
      </w:pPr>
      <w:r w:rsidRPr="00E52983">
        <w:t>[paragraph (t) inserted by GN 50/1979]</w:t>
      </w:r>
    </w:p>
    <w:p w14:paraId="110632F3" w14:textId="77777777" w:rsidR="00B45F21" w:rsidRPr="00E52983" w:rsidRDefault="00B45F21" w:rsidP="00B45F21">
      <w:pPr>
        <w:pStyle w:val="REG-Pa"/>
      </w:pPr>
    </w:p>
    <w:p w14:paraId="35DD5D8F" w14:textId="77777777" w:rsidR="00B45F21" w:rsidRPr="00E52983" w:rsidRDefault="00B45F21" w:rsidP="00B45F21">
      <w:pPr>
        <w:pStyle w:val="REG-Pa"/>
      </w:pPr>
      <w:r w:rsidRPr="00E52983">
        <w:t>(u)</w:t>
      </w:r>
      <w:r w:rsidRPr="00E52983">
        <w:tab/>
        <w:t>use more than two hooks on any line when angling in the Skeleton Coast Park;</w:t>
      </w:r>
    </w:p>
    <w:p w14:paraId="085B0328" w14:textId="77777777" w:rsidR="00B45F21" w:rsidRPr="00E52983" w:rsidRDefault="00B45F21" w:rsidP="00B45F21">
      <w:pPr>
        <w:pStyle w:val="REG-Pa"/>
      </w:pPr>
    </w:p>
    <w:p w14:paraId="2694BE98" w14:textId="77777777" w:rsidR="00B45F21" w:rsidRPr="00E52983" w:rsidRDefault="00B45F21" w:rsidP="00B45F21">
      <w:pPr>
        <w:pStyle w:val="REG-Amend"/>
      </w:pPr>
      <w:r w:rsidRPr="00E52983">
        <w:t>[paragraph (u) inserted by GN 50/1979]</w:t>
      </w:r>
    </w:p>
    <w:p w14:paraId="33609560" w14:textId="77777777" w:rsidR="00B45F21" w:rsidRPr="00E52983" w:rsidRDefault="00B45F21" w:rsidP="00B45F21">
      <w:pPr>
        <w:pStyle w:val="REG-Pa"/>
      </w:pPr>
    </w:p>
    <w:p w14:paraId="1B4F5AA5" w14:textId="77777777" w:rsidR="00B45F21" w:rsidRPr="00E52983" w:rsidRDefault="00B45F21" w:rsidP="00B45F21">
      <w:pPr>
        <w:pStyle w:val="REG-Pa"/>
      </w:pPr>
      <w:r w:rsidRPr="00E52983">
        <w:t>(v)</w:t>
      </w:r>
      <w:r w:rsidRPr="00E52983">
        <w:tab/>
        <w:t>in the Skeleton Coast Park angle in any place other than the angling area;</w:t>
      </w:r>
    </w:p>
    <w:p w14:paraId="4E552C74" w14:textId="77777777" w:rsidR="00B45F21" w:rsidRPr="00E52983" w:rsidRDefault="00B45F21" w:rsidP="00B45F21">
      <w:pPr>
        <w:pStyle w:val="REG-Pa"/>
      </w:pPr>
    </w:p>
    <w:p w14:paraId="3497470B" w14:textId="77777777" w:rsidR="00B45F21" w:rsidRPr="00E52983" w:rsidRDefault="00B45F21" w:rsidP="00B45F21">
      <w:pPr>
        <w:pStyle w:val="REG-Amend"/>
      </w:pPr>
      <w:r w:rsidRPr="00E52983">
        <w:t>[paragraph (v) inserted by GN 50/1979]</w:t>
      </w:r>
    </w:p>
    <w:p w14:paraId="2A8D2FDD" w14:textId="77777777" w:rsidR="00B45F21" w:rsidRPr="00E52983" w:rsidRDefault="00B45F21" w:rsidP="00B45F21">
      <w:pPr>
        <w:pStyle w:val="REG-Pa"/>
      </w:pPr>
    </w:p>
    <w:p w14:paraId="0571F3FA" w14:textId="77777777" w:rsidR="00B45F21" w:rsidRPr="00E52983" w:rsidRDefault="00B45F21" w:rsidP="00B45F21">
      <w:pPr>
        <w:pStyle w:val="REG-Pa"/>
      </w:pPr>
      <w:r w:rsidRPr="00E52983">
        <w:t>(w)</w:t>
      </w:r>
      <w:r w:rsidRPr="00E52983">
        <w:tab/>
        <w:t>enter the Skeleton Coast Park by motorcycle, as described in the Road Traffic Ordinance, 1967 (Ordinance 30 of 1967) or ride a motorcycle there;</w:t>
      </w:r>
    </w:p>
    <w:p w14:paraId="7FA96441" w14:textId="77777777" w:rsidR="00B45F21" w:rsidRPr="00E52983" w:rsidRDefault="00B45F21" w:rsidP="00B45F21">
      <w:pPr>
        <w:pStyle w:val="REG-Pa"/>
      </w:pPr>
    </w:p>
    <w:p w14:paraId="207818C9" w14:textId="77777777" w:rsidR="00B45F21" w:rsidRPr="00E52983" w:rsidRDefault="00B45F21" w:rsidP="00B45F21">
      <w:pPr>
        <w:pStyle w:val="REG-Amend"/>
      </w:pPr>
      <w:r w:rsidRPr="00E52983">
        <w:t xml:space="preserve">[Paragraph (w) is inserted by GN 50/1979. </w:t>
      </w:r>
      <w:r w:rsidRPr="00E52983">
        <w:br/>
      </w:r>
      <w:r w:rsidRPr="00E52983">
        <w:rPr>
          <w:lang w:eastAsia="en-US"/>
        </w:rPr>
        <w:t xml:space="preserve">The Road Traffic Ordinance 30 of 1967 has been repealed </w:t>
      </w:r>
      <w:r w:rsidRPr="00E52983">
        <w:rPr>
          <w:lang w:eastAsia="en-US"/>
        </w:rPr>
        <w:br/>
      </w:r>
      <w:r w:rsidRPr="00E52983">
        <w:t>by the Road Traffic and Transport Act 22 of 1999.]</w:t>
      </w:r>
    </w:p>
    <w:p w14:paraId="3A5BA492" w14:textId="77777777" w:rsidR="00B45F21" w:rsidRPr="00E52983" w:rsidRDefault="00B45F21" w:rsidP="00B45F21">
      <w:pPr>
        <w:pStyle w:val="REG-Pa"/>
      </w:pPr>
    </w:p>
    <w:p w14:paraId="68C54ECD" w14:textId="77777777" w:rsidR="00B45F21" w:rsidRPr="00E52983" w:rsidRDefault="00B45F21" w:rsidP="00B45F21">
      <w:pPr>
        <w:pStyle w:val="REG-Pa"/>
      </w:pPr>
      <w:r w:rsidRPr="00E52983">
        <w:t>(x)</w:t>
      </w:r>
      <w:r w:rsidRPr="00E52983">
        <w:tab/>
        <w:t>make any fire at any place other than at the officially designated fire-places provided for that purpose.</w:t>
      </w:r>
    </w:p>
    <w:p w14:paraId="746CFF89" w14:textId="77777777" w:rsidR="00B45F21" w:rsidRPr="00E52983" w:rsidRDefault="00B45F21" w:rsidP="00B45F21">
      <w:pPr>
        <w:pStyle w:val="REG-Pa"/>
      </w:pPr>
    </w:p>
    <w:p w14:paraId="14942EA5" w14:textId="77777777" w:rsidR="00B45F21" w:rsidRPr="00E52983" w:rsidRDefault="00B45F21" w:rsidP="00B45F21">
      <w:pPr>
        <w:pStyle w:val="REG-Amend"/>
      </w:pPr>
      <w:r w:rsidRPr="00E52983">
        <w:t>[paragraph (x) inserted by GN 50/1979]</w:t>
      </w:r>
    </w:p>
    <w:p w14:paraId="13CE3DCC" w14:textId="77777777" w:rsidR="00B45F21" w:rsidRPr="00E52983" w:rsidRDefault="00B45F21" w:rsidP="00B45F21">
      <w:pPr>
        <w:pStyle w:val="REG-Amend"/>
      </w:pPr>
    </w:p>
    <w:p w14:paraId="6A256405" w14:textId="77777777" w:rsidR="00B45F21" w:rsidRPr="00E52983" w:rsidRDefault="00B45F21" w:rsidP="00B45F21">
      <w:pPr>
        <w:pStyle w:val="REG-Pa"/>
      </w:pPr>
      <w:r w:rsidRPr="00E52983">
        <w:t>(y)</w:t>
      </w:r>
      <w:r w:rsidRPr="00E52983">
        <w:tab/>
        <w:t>if he is visiting the Unjab-delta, drive a vehicle at any place within the Unjab-delta or walk at any place within the Unjab-delta other than within that area demarcated by notice boards for walking purposes;</w:t>
      </w:r>
    </w:p>
    <w:p w14:paraId="377AF466" w14:textId="77777777" w:rsidR="00B45F21" w:rsidRPr="00E52983" w:rsidRDefault="00B45F21" w:rsidP="00B45F21">
      <w:pPr>
        <w:pStyle w:val="REG-Pa"/>
      </w:pPr>
    </w:p>
    <w:p w14:paraId="02FECC11" w14:textId="77777777" w:rsidR="00B45F21" w:rsidRPr="00E52983" w:rsidRDefault="00B45F21" w:rsidP="00B45F21">
      <w:pPr>
        <w:pStyle w:val="REG-Amend"/>
      </w:pPr>
      <w:r w:rsidRPr="00E52983">
        <w:t xml:space="preserve">[Paragraph (y) is inserted by GN 242/198. The full stop at the end of paragraph (x) </w:t>
      </w:r>
      <w:r w:rsidRPr="00E52983">
        <w:br/>
        <w:t>should have been changed to a semi-colon when paragraph (y) was inserted.]</w:t>
      </w:r>
    </w:p>
    <w:p w14:paraId="03E767F2" w14:textId="77777777" w:rsidR="00B45F21" w:rsidRPr="00E52983" w:rsidRDefault="00B45F21" w:rsidP="00B45F21">
      <w:pPr>
        <w:pStyle w:val="REG-Pa"/>
      </w:pPr>
    </w:p>
    <w:p w14:paraId="5F8B5222" w14:textId="77777777" w:rsidR="00B45F21" w:rsidRPr="00E52983" w:rsidRDefault="00B45F21" w:rsidP="00B45F21">
      <w:pPr>
        <w:pStyle w:val="REG-Pa"/>
        <w:rPr>
          <w:rFonts w:eastAsia="HiddenHorzOCR"/>
        </w:rPr>
      </w:pPr>
      <w:r w:rsidRPr="00E52983">
        <w:t>(z)</w:t>
      </w:r>
      <w:r w:rsidRPr="00E52983">
        <w:tab/>
        <w:t xml:space="preserve">if he is visiting the dunes east of the camping area at Torra Bay, drive a vehicle at any place other than within the area demarcated by notice boards for that </w:t>
      </w:r>
      <w:r w:rsidRPr="00E52983">
        <w:rPr>
          <w:rFonts w:eastAsia="HiddenHorzOCR"/>
        </w:rPr>
        <w:t>purpose.</w:t>
      </w:r>
    </w:p>
    <w:p w14:paraId="7EDABB0E" w14:textId="77777777" w:rsidR="00B45F21" w:rsidRPr="00E52983" w:rsidRDefault="00B45F21" w:rsidP="00B45F21">
      <w:pPr>
        <w:pStyle w:val="REG-Pa"/>
      </w:pPr>
    </w:p>
    <w:p w14:paraId="2846FB67" w14:textId="77777777" w:rsidR="00B45F21" w:rsidRPr="00E52983" w:rsidRDefault="00B45F21" w:rsidP="00B45F21">
      <w:pPr>
        <w:pStyle w:val="REG-Amend"/>
      </w:pPr>
      <w:r w:rsidRPr="00E52983">
        <w:t>[paragraph (z) inserted by GN 242/1986]</w:t>
      </w:r>
    </w:p>
    <w:p w14:paraId="462766E0" w14:textId="77777777" w:rsidR="00B45F21" w:rsidRPr="00E52983" w:rsidRDefault="00B45F21" w:rsidP="00B45F21">
      <w:pPr>
        <w:pStyle w:val="REG-Pa"/>
      </w:pPr>
    </w:p>
    <w:p w14:paraId="70A26BA6" w14:textId="77777777" w:rsidR="00B45F21" w:rsidRPr="00E52983" w:rsidRDefault="00B45F21" w:rsidP="00B45F21">
      <w:pPr>
        <w:pStyle w:val="REG-P0"/>
        <w:rPr>
          <w:lang w:eastAsia="en-US"/>
        </w:rPr>
      </w:pPr>
      <w:r w:rsidRPr="00E52983">
        <w:rPr>
          <w:color w:val="00B050"/>
        </w:rPr>
        <w:t>(F)</w:t>
      </w:r>
      <w:r w:rsidRPr="00E52983">
        <w:rPr>
          <w:b/>
          <w:color w:val="00B050"/>
          <w:lang w:eastAsia="en-US"/>
        </w:rPr>
        <w:tab/>
      </w:r>
      <w:r w:rsidRPr="00E52983">
        <w:rPr>
          <w:lang w:eastAsia="en-US"/>
        </w:rPr>
        <w:t>NAUKLUFT MOUNTAIN ZEBRA PARK:</w:t>
      </w:r>
    </w:p>
    <w:p w14:paraId="2208BC10" w14:textId="77777777" w:rsidR="00B45F21" w:rsidRPr="00E52983" w:rsidRDefault="00B45F21" w:rsidP="00B45F21">
      <w:pPr>
        <w:pStyle w:val="REG-P0"/>
        <w:rPr>
          <w:lang w:eastAsia="en-US"/>
        </w:rPr>
      </w:pPr>
    </w:p>
    <w:p w14:paraId="442375EC" w14:textId="71697838" w:rsidR="00B45F21" w:rsidRPr="00E52983" w:rsidRDefault="00B45F21" w:rsidP="00B45F21">
      <w:pPr>
        <w:pStyle w:val="REG-Amend"/>
        <w:rPr>
          <w:lang w:eastAsia="en-US"/>
        </w:rPr>
      </w:pPr>
      <w:r w:rsidRPr="00E52983">
        <w:rPr>
          <w:lang w:eastAsia="en-US"/>
        </w:rPr>
        <w:t xml:space="preserve">[This subpart heading is inserted by GN 112/1977, without </w:t>
      </w:r>
      <w:r w:rsidR="00F82155">
        <w:rPr>
          <w:lang w:eastAsia="en-US"/>
        </w:rPr>
        <w:t xml:space="preserve">any </w:t>
      </w:r>
      <w:r w:rsidRPr="00E52983">
        <w:rPr>
          <w:lang w:eastAsia="en-US"/>
        </w:rPr>
        <w:t xml:space="preserve">lettering. </w:t>
      </w:r>
      <w:r w:rsidRPr="00E52983">
        <w:rPr>
          <w:lang w:eastAsia="en-US"/>
        </w:rPr>
        <w:br/>
        <w:t xml:space="preserve">The </w:t>
      </w:r>
      <w:r w:rsidR="00F82155">
        <w:rPr>
          <w:lang w:eastAsia="en-US"/>
        </w:rPr>
        <w:t xml:space="preserve">appropriate </w:t>
      </w:r>
      <w:r w:rsidRPr="00E52983">
        <w:rPr>
          <w:lang w:eastAsia="en-US"/>
        </w:rPr>
        <w:t xml:space="preserve">letter “(F)” </w:t>
      </w:r>
      <w:r w:rsidR="00F82155">
        <w:rPr>
          <w:lang w:eastAsia="en-US"/>
        </w:rPr>
        <w:t xml:space="preserve">has been </w:t>
      </w:r>
      <w:r w:rsidRPr="00E52983">
        <w:rPr>
          <w:lang w:eastAsia="en-US"/>
        </w:rPr>
        <w:t>inserted here for convenience.]</w:t>
      </w:r>
    </w:p>
    <w:p w14:paraId="1F6FBCD9" w14:textId="77777777" w:rsidR="00B45F21" w:rsidRPr="00E52983" w:rsidRDefault="00B45F21" w:rsidP="00B45F21">
      <w:pPr>
        <w:pStyle w:val="REG-P0"/>
        <w:rPr>
          <w:lang w:eastAsia="en-US"/>
        </w:rPr>
      </w:pPr>
    </w:p>
    <w:p w14:paraId="1CAC89B5" w14:textId="77777777" w:rsidR="00B45F21" w:rsidRPr="00E52983" w:rsidRDefault="00B45F21" w:rsidP="00B45F21">
      <w:pPr>
        <w:pStyle w:val="REG-P1"/>
        <w:rPr>
          <w:lang w:eastAsia="en-US"/>
        </w:rPr>
      </w:pPr>
      <w:r w:rsidRPr="00E52983">
        <w:rPr>
          <w:b/>
          <w:lang w:eastAsia="en-US"/>
        </w:rPr>
        <w:t>36A.</w:t>
      </w:r>
      <w:r w:rsidRPr="00E52983">
        <w:rPr>
          <w:lang w:eastAsia="en-US"/>
        </w:rPr>
        <w:tab/>
        <w:t>Without the permission of the Executive Committee no person shall enter the game park with a motor cycle, power-driven cycle or scooter.</w:t>
      </w:r>
    </w:p>
    <w:p w14:paraId="222B9310" w14:textId="77777777" w:rsidR="00B45F21" w:rsidRPr="00E52983" w:rsidRDefault="00B45F21" w:rsidP="00B45F21">
      <w:pPr>
        <w:pStyle w:val="REG-P1"/>
        <w:rPr>
          <w:lang w:eastAsia="en-US"/>
        </w:rPr>
      </w:pPr>
    </w:p>
    <w:p w14:paraId="7CB58A07" w14:textId="77777777" w:rsidR="00B45F21" w:rsidRPr="00E52983" w:rsidRDefault="00B45F21" w:rsidP="00B45F21">
      <w:pPr>
        <w:pStyle w:val="REG-Amend"/>
        <w:rPr>
          <w:lang w:eastAsia="en-US"/>
        </w:rPr>
      </w:pPr>
      <w:r w:rsidRPr="00E52983">
        <w:t xml:space="preserve">[Regulation 36A is inserted by GN 112/1977. </w:t>
      </w:r>
      <w:r w:rsidRPr="00E52983">
        <w:rPr>
          <w:lang w:eastAsia="en-US"/>
        </w:rPr>
        <w:br/>
        <w:t>The term “motor cycle” is usually written as “motorcycle”.]</w:t>
      </w:r>
    </w:p>
    <w:p w14:paraId="5B7D17BE" w14:textId="77777777" w:rsidR="00B45F21" w:rsidRPr="00E52983" w:rsidRDefault="00B45F21" w:rsidP="00B45F21">
      <w:pPr>
        <w:pStyle w:val="REG-P1"/>
        <w:rPr>
          <w:lang w:eastAsia="en-US"/>
        </w:rPr>
      </w:pPr>
    </w:p>
    <w:p w14:paraId="6904AEC2" w14:textId="77777777" w:rsidR="00B45F21" w:rsidRPr="00E52983" w:rsidRDefault="00B45F21" w:rsidP="00B45F21">
      <w:pPr>
        <w:pStyle w:val="REG-P1"/>
        <w:rPr>
          <w:lang w:eastAsia="en-US"/>
        </w:rPr>
      </w:pPr>
      <w:r w:rsidRPr="00E52983">
        <w:rPr>
          <w:b/>
          <w:lang w:eastAsia="en-US"/>
        </w:rPr>
        <w:t>36B.</w:t>
      </w:r>
      <w:r w:rsidRPr="00E52983">
        <w:rPr>
          <w:lang w:eastAsia="en-US"/>
        </w:rPr>
        <w:tab/>
        <w:t>No person shall -</w:t>
      </w:r>
    </w:p>
    <w:p w14:paraId="73B14767" w14:textId="77777777" w:rsidR="00B45F21" w:rsidRPr="00E52983" w:rsidRDefault="00B45F21" w:rsidP="00B45F21">
      <w:pPr>
        <w:pStyle w:val="REG-P1"/>
        <w:rPr>
          <w:lang w:eastAsia="en-US"/>
        </w:rPr>
      </w:pPr>
    </w:p>
    <w:p w14:paraId="730D2F14" w14:textId="77777777" w:rsidR="00B45F21" w:rsidRPr="00E52983" w:rsidRDefault="00B45F21" w:rsidP="00B45F21">
      <w:pPr>
        <w:pStyle w:val="REG-Pa"/>
        <w:rPr>
          <w:lang w:eastAsia="en-US"/>
        </w:rPr>
      </w:pPr>
      <w:r w:rsidRPr="00E52983">
        <w:rPr>
          <w:lang w:eastAsia="en-US"/>
        </w:rPr>
        <w:t>(a)</w:t>
      </w:r>
      <w:r w:rsidRPr="00E52983">
        <w:rPr>
          <w:lang w:eastAsia="en-US"/>
        </w:rPr>
        <w:tab/>
        <w:t>collect firewood in the game park;</w:t>
      </w:r>
    </w:p>
    <w:p w14:paraId="5BD40B6C" w14:textId="77777777" w:rsidR="00B45F21" w:rsidRPr="00E52983" w:rsidRDefault="00B45F21" w:rsidP="00B45F21">
      <w:pPr>
        <w:pStyle w:val="REG-Pa"/>
        <w:rPr>
          <w:lang w:eastAsia="en-US"/>
        </w:rPr>
      </w:pPr>
    </w:p>
    <w:p w14:paraId="70C7237F" w14:textId="77777777" w:rsidR="00B45F21" w:rsidRPr="00E52983" w:rsidRDefault="00B45F21" w:rsidP="00B45F21">
      <w:pPr>
        <w:pStyle w:val="REG-Pa"/>
        <w:rPr>
          <w:lang w:eastAsia="en-US"/>
        </w:rPr>
      </w:pPr>
      <w:r w:rsidRPr="00E52983">
        <w:rPr>
          <w:lang w:eastAsia="en-US"/>
        </w:rPr>
        <w:t>(b)</w:t>
      </w:r>
      <w:r w:rsidRPr="00E52983">
        <w:rPr>
          <w:lang w:eastAsia="en-US"/>
        </w:rPr>
        <w:tab/>
        <w:t>enter the game park before sunrise or leave it after sunset;</w:t>
      </w:r>
    </w:p>
    <w:p w14:paraId="22A9A33E" w14:textId="77777777" w:rsidR="00B45F21" w:rsidRPr="00E52983" w:rsidRDefault="00B45F21" w:rsidP="00B45F21">
      <w:pPr>
        <w:pStyle w:val="REG-Pa"/>
        <w:rPr>
          <w:lang w:eastAsia="en-US"/>
        </w:rPr>
      </w:pPr>
    </w:p>
    <w:p w14:paraId="60E84EC6" w14:textId="77777777" w:rsidR="00B45F21" w:rsidRPr="00E52983" w:rsidRDefault="00B45F21" w:rsidP="00B45F21">
      <w:pPr>
        <w:pStyle w:val="REG-Pa"/>
        <w:rPr>
          <w:lang w:eastAsia="en-US"/>
        </w:rPr>
      </w:pPr>
      <w:r w:rsidRPr="00E52983">
        <w:rPr>
          <w:lang w:eastAsia="en-US"/>
        </w:rPr>
        <w:t>(c)</w:t>
      </w:r>
      <w:r w:rsidRPr="00E52983">
        <w:rPr>
          <w:lang w:eastAsia="en-US"/>
        </w:rPr>
        <w:tab/>
        <w:t>leave the camping site after sunset;</w:t>
      </w:r>
    </w:p>
    <w:p w14:paraId="4B22E62F" w14:textId="77777777" w:rsidR="00B45F21" w:rsidRPr="00E52983" w:rsidRDefault="00B45F21" w:rsidP="00B45F21">
      <w:pPr>
        <w:pStyle w:val="REG-Pa"/>
        <w:rPr>
          <w:lang w:eastAsia="en-US"/>
        </w:rPr>
      </w:pPr>
    </w:p>
    <w:p w14:paraId="14E57444" w14:textId="77777777" w:rsidR="00B45F21" w:rsidRPr="00E52983" w:rsidRDefault="00B45F21" w:rsidP="00B45F21">
      <w:pPr>
        <w:pStyle w:val="REG-Pa"/>
        <w:rPr>
          <w:lang w:eastAsia="en-US"/>
        </w:rPr>
      </w:pPr>
      <w:r w:rsidRPr="00E52983">
        <w:rPr>
          <w:lang w:eastAsia="en-US"/>
        </w:rPr>
        <w:t>(d)</w:t>
      </w:r>
      <w:r w:rsidRPr="00E52983">
        <w:rPr>
          <w:lang w:eastAsia="en-US"/>
        </w:rPr>
        <w:tab/>
        <w:t>overnight at any other place than the officially designated camping site.</w:t>
      </w:r>
    </w:p>
    <w:p w14:paraId="41AA0A5A" w14:textId="77777777" w:rsidR="00B45F21" w:rsidRPr="00E52983" w:rsidRDefault="00B45F21" w:rsidP="00B45F21">
      <w:pPr>
        <w:pStyle w:val="REG-Pa"/>
        <w:rPr>
          <w:lang w:eastAsia="en-US"/>
        </w:rPr>
      </w:pPr>
    </w:p>
    <w:p w14:paraId="335BFAA2" w14:textId="77777777" w:rsidR="00B45F21" w:rsidRPr="00E52983" w:rsidRDefault="00B45F21" w:rsidP="00B45F21">
      <w:pPr>
        <w:pStyle w:val="REG-Amend"/>
      </w:pPr>
      <w:r w:rsidRPr="00E52983">
        <w:t>[regulation 36B inserted by GN 112/1977]</w:t>
      </w:r>
    </w:p>
    <w:p w14:paraId="6AAAEDD1" w14:textId="77777777" w:rsidR="00B45F21" w:rsidRPr="00E52983" w:rsidRDefault="00B45F21" w:rsidP="00B45F21">
      <w:pPr>
        <w:pStyle w:val="REG-P0"/>
      </w:pPr>
    </w:p>
    <w:p w14:paraId="3A726A61" w14:textId="77777777" w:rsidR="00B45F21" w:rsidRPr="00E52983" w:rsidRDefault="00B45F21" w:rsidP="00B45F21">
      <w:pPr>
        <w:pStyle w:val="REG-P0"/>
      </w:pPr>
      <w:r w:rsidRPr="00E52983">
        <w:t>(G)</w:t>
      </w:r>
      <w:r w:rsidRPr="00E52983">
        <w:tab/>
        <w:t>GROSS BARMEN HOT SPRING:</w:t>
      </w:r>
    </w:p>
    <w:p w14:paraId="5267E3F4" w14:textId="77777777" w:rsidR="00B45F21" w:rsidRPr="00E52983" w:rsidRDefault="00B45F21" w:rsidP="00B45F21">
      <w:pPr>
        <w:pStyle w:val="REG-P0"/>
      </w:pPr>
    </w:p>
    <w:p w14:paraId="76A0E3E0" w14:textId="77777777" w:rsidR="00B45F21" w:rsidRPr="00C02AAD" w:rsidRDefault="00B45F21" w:rsidP="00B45F21">
      <w:pPr>
        <w:pStyle w:val="REG-P1"/>
      </w:pPr>
      <w:r w:rsidRPr="00E52983">
        <w:rPr>
          <w:b/>
        </w:rPr>
        <w:t>36C.</w:t>
      </w:r>
      <w:r w:rsidRPr="00E52983">
        <w:rPr>
          <w:b/>
        </w:rPr>
        <w:tab/>
      </w:r>
      <w:r w:rsidRPr="00E52983">
        <w:t>(1)</w:t>
      </w:r>
      <w:r w:rsidRPr="00E52983">
        <w:tab/>
      </w:r>
      <w:r w:rsidRPr="00C02AAD">
        <w:rPr>
          <w:spacing w:val="-2"/>
        </w:rPr>
        <w:t xml:space="preserve">Without the written permission of the Executive Committee no person except </w:t>
      </w:r>
      <w:r w:rsidRPr="00C02AAD">
        <w:t>an officer acting directly in the execution of his duties or the exercise of his powers shall -</w:t>
      </w:r>
    </w:p>
    <w:p w14:paraId="1552F938" w14:textId="77777777" w:rsidR="00B45F21" w:rsidRPr="00E52983" w:rsidRDefault="00B45F21" w:rsidP="00B45F21">
      <w:pPr>
        <w:pStyle w:val="REG-P1"/>
      </w:pPr>
    </w:p>
    <w:p w14:paraId="2B2FA21A" w14:textId="77777777" w:rsidR="00B45F21" w:rsidRPr="00E52983" w:rsidRDefault="00B45F21" w:rsidP="00B45F21">
      <w:pPr>
        <w:pStyle w:val="REG-Pa"/>
      </w:pPr>
      <w:r w:rsidRPr="00E52983">
        <w:t>(a)</w:t>
      </w:r>
      <w:r w:rsidRPr="00E52983">
        <w:tab/>
        <w:t>enter the game park before sunrise or leave it after sunset: Provided that any person to whom permission has been granted to overnight in the game park, may enter it at any time;</w:t>
      </w:r>
    </w:p>
    <w:p w14:paraId="5D6A813B" w14:textId="77777777" w:rsidR="00B45F21" w:rsidRPr="00E52983" w:rsidRDefault="00B45F21" w:rsidP="00B45F21">
      <w:pPr>
        <w:pStyle w:val="REG-Pa"/>
      </w:pPr>
    </w:p>
    <w:p w14:paraId="59ECA0B4" w14:textId="77777777" w:rsidR="00B45F21" w:rsidRPr="00E52983" w:rsidRDefault="00B45F21" w:rsidP="00B45F21">
      <w:pPr>
        <w:pStyle w:val="REG-Pa"/>
      </w:pPr>
      <w:r w:rsidRPr="00E52983">
        <w:t>(b)</w:t>
      </w:r>
      <w:r w:rsidRPr="00E52983">
        <w:tab/>
        <w:t>leave the game park before 07h00.</w:t>
      </w:r>
    </w:p>
    <w:p w14:paraId="65DE0549" w14:textId="77777777" w:rsidR="00B45F21" w:rsidRPr="00E52983" w:rsidRDefault="00B45F21" w:rsidP="00B45F21">
      <w:pPr>
        <w:pStyle w:val="REG-Pa"/>
      </w:pPr>
    </w:p>
    <w:p w14:paraId="117DB0F1" w14:textId="77777777" w:rsidR="00B45F21" w:rsidRPr="00E52983" w:rsidRDefault="00B45F21" w:rsidP="00B45F21">
      <w:pPr>
        <w:pStyle w:val="REG-P1"/>
      </w:pPr>
      <w:r w:rsidRPr="00E52983">
        <w:t>(2)</w:t>
      </w:r>
      <w:r w:rsidRPr="00E52983">
        <w:tab/>
        <w:t>Any person without permission to overnight in the game park shall leave the park before 23h00.</w:t>
      </w:r>
    </w:p>
    <w:p w14:paraId="1DF9C4DA" w14:textId="77777777" w:rsidR="00B45F21" w:rsidRPr="00E52983" w:rsidRDefault="00B45F21" w:rsidP="00B45F21">
      <w:pPr>
        <w:pStyle w:val="REG-P1"/>
      </w:pPr>
    </w:p>
    <w:p w14:paraId="1201949F" w14:textId="77777777" w:rsidR="00B45F21" w:rsidRPr="00E52983" w:rsidRDefault="00B45F21" w:rsidP="00B45F21">
      <w:pPr>
        <w:pStyle w:val="REG-Amend"/>
      </w:pPr>
      <w:r w:rsidRPr="00E52983">
        <w:t>[regulation 36C inserted by GN 112/1977]</w:t>
      </w:r>
    </w:p>
    <w:p w14:paraId="61AF5ECB" w14:textId="77777777" w:rsidR="00B45F21" w:rsidRPr="00E52983" w:rsidRDefault="00B45F21" w:rsidP="00B45F21">
      <w:pPr>
        <w:pStyle w:val="REG-Amend"/>
      </w:pPr>
    </w:p>
    <w:p w14:paraId="1FD47315" w14:textId="77777777" w:rsidR="00B45F21" w:rsidRPr="00E52983" w:rsidRDefault="00B45F21" w:rsidP="00B45F21">
      <w:pPr>
        <w:pStyle w:val="REG-P1"/>
      </w:pPr>
      <w:r w:rsidRPr="00E52983">
        <w:rPr>
          <w:b/>
        </w:rPr>
        <w:t>36D.</w:t>
      </w:r>
      <w:r w:rsidRPr="00E52983">
        <w:tab/>
        <w:t>Without the written approval of the Executive Committee no person shall -</w:t>
      </w:r>
    </w:p>
    <w:p w14:paraId="344F9E3C" w14:textId="77777777" w:rsidR="00B45F21" w:rsidRPr="00E52983" w:rsidRDefault="00B45F21" w:rsidP="00B45F21">
      <w:pPr>
        <w:pStyle w:val="REG-P0"/>
      </w:pPr>
    </w:p>
    <w:p w14:paraId="6D7620B6" w14:textId="77777777" w:rsidR="00B45F21" w:rsidRPr="00E52983" w:rsidRDefault="00B45F21" w:rsidP="00B45F21">
      <w:pPr>
        <w:pStyle w:val="REG-Pa"/>
      </w:pPr>
      <w:r w:rsidRPr="00E52983">
        <w:t>(a)</w:t>
      </w:r>
      <w:r w:rsidRPr="00E52983">
        <w:tab/>
        <w:t>enter the game park by motor cycle, scooter or power-driven cycle;</w:t>
      </w:r>
    </w:p>
    <w:p w14:paraId="67D1D9CE" w14:textId="77777777" w:rsidR="00B45F21" w:rsidRPr="00E52983" w:rsidRDefault="00B45F21" w:rsidP="00B45F21">
      <w:pPr>
        <w:pStyle w:val="REG-Pa"/>
      </w:pPr>
    </w:p>
    <w:p w14:paraId="789D9F0E" w14:textId="77777777" w:rsidR="00B45F21" w:rsidRPr="00E52983" w:rsidRDefault="00B45F21" w:rsidP="00B45F21">
      <w:pPr>
        <w:pStyle w:val="REG-Amend"/>
        <w:rPr>
          <w:lang w:eastAsia="en-US"/>
        </w:rPr>
      </w:pPr>
      <w:r w:rsidRPr="00E52983">
        <w:rPr>
          <w:lang w:eastAsia="en-US"/>
        </w:rPr>
        <w:t>[The term “motor cycle” is usually written as “motorcycle”.]</w:t>
      </w:r>
    </w:p>
    <w:p w14:paraId="51EBD984" w14:textId="77777777" w:rsidR="00B45F21" w:rsidRPr="00E52983" w:rsidRDefault="00B45F21" w:rsidP="00B45F21">
      <w:pPr>
        <w:pStyle w:val="REG-Pa"/>
      </w:pPr>
    </w:p>
    <w:p w14:paraId="6004797D" w14:textId="77777777" w:rsidR="00B45F21" w:rsidRPr="00E52983" w:rsidRDefault="00B45F21" w:rsidP="00B45F21">
      <w:pPr>
        <w:pStyle w:val="REG-Pa"/>
      </w:pPr>
      <w:r w:rsidRPr="00E52983">
        <w:t>(b)</w:t>
      </w:r>
      <w:r w:rsidRPr="00E52983">
        <w:tab/>
        <w:t>collect firewood in the game park;</w:t>
      </w:r>
    </w:p>
    <w:p w14:paraId="26B596C4" w14:textId="77777777" w:rsidR="00B45F21" w:rsidRPr="00E52983" w:rsidRDefault="00B45F21" w:rsidP="00B45F21">
      <w:pPr>
        <w:pStyle w:val="REG-Pa"/>
      </w:pPr>
    </w:p>
    <w:p w14:paraId="1F659554" w14:textId="77777777" w:rsidR="00B45F21" w:rsidRPr="00E52983" w:rsidRDefault="00B45F21" w:rsidP="00B45F21">
      <w:pPr>
        <w:pStyle w:val="REG-Pa"/>
      </w:pPr>
      <w:r w:rsidRPr="00E52983">
        <w:t>(c)</w:t>
      </w:r>
      <w:r w:rsidRPr="00E52983">
        <w:tab/>
        <w:t>swim in the dam;</w:t>
      </w:r>
    </w:p>
    <w:p w14:paraId="171E6CDE" w14:textId="77777777" w:rsidR="00B45F21" w:rsidRPr="00E52983" w:rsidRDefault="00B45F21" w:rsidP="00B45F21">
      <w:pPr>
        <w:pStyle w:val="REG-Pa"/>
      </w:pPr>
    </w:p>
    <w:p w14:paraId="054340B7" w14:textId="77777777" w:rsidR="00B45F21" w:rsidRPr="00E52983" w:rsidRDefault="00B45F21" w:rsidP="00B45F21">
      <w:pPr>
        <w:pStyle w:val="REG-Pa"/>
      </w:pPr>
      <w:r w:rsidRPr="00E52983">
        <w:t>(d)</w:t>
      </w:r>
      <w:r w:rsidRPr="00E52983">
        <w:tab/>
        <w:t>sail on the dam with a boat, raft, air mattress, inner tube or any other vessel;</w:t>
      </w:r>
    </w:p>
    <w:p w14:paraId="00166B93" w14:textId="77777777" w:rsidR="00B45F21" w:rsidRPr="00E52983" w:rsidRDefault="00B45F21" w:rsidP="00B45F21">
      <w:pPr>
        <w:pStyle w:val="REG-Pa"/>
      </w:pPr>
    </w:p>
    <w:p w14:paraId="772997A1" w14:textId="77777777" w:rsidR="00B45F21" w:rsidRPr="00E52983" w:rsidRDefault="00B45F21" w:rsidP="00B45F21">
      <w:pPr>
        <w:pStyle w:val="REG-Pa"/>
      </w:pPr>
      <w:r w:rsidRPr="00E52983">
        <w:t>(e)</w:t>
      </w:r>
      <w:r w:rsidRPr="00E52983">
        <w:tab/>
        <w:t>tamper with any installation;</w:t>
      </w:r>
    </w:p>
    <w:p w14:paraId="11AAE24B" w14:textId="77777777" w:rsidR="00B45F21" w:rsidRPr="00E52983" w:rsidRDefault="00B45F21" w:rsidP="00B45F21">
      <w:pPr>
        <w:pStyle w:val="REG-Pa"/>
      </w:pPr>
    </w:p>
    <w:p w14:paraId="63B82099" w14:textId="77777777" w:rsidR="00B45F21" w:rsidRPr="00E52983" w:rsidRDefault="00B45F21" w:rsidP="00B45F21">
      <w:pPr>
        <w:pStyle w:val="REG-Pa"/>
      </w:pPr>
      <w:r w:rsidRPr="00E52983">
        <w:t>(f)</w:t>
      </w:r>
      <w:r w:rsidRPr="00E52983">
        <w:tab/>
        <w:t>camp at any other place than a camping site which has been allocated to him by the officer in charge of the rest camp or another officer authorised thereto by him;</w:t>
      </w:r>
    </w:p>
    <w:p w14:paraId="29C7871E" w14:textId="77777777" w:rsidR="00B45F21" w:rsidRPr="00E52983" w:rsidRDefault="00B45F21" w:rsidP="00B45F21">
      <w:pPr>
        <w:pStyle w:val="REG-Pa"/>
      </w:pPr>
    </w:p>
    <w:p w14:paraId="66975533" w14:textId="77777777" w:rsidR="00B45F21" w:rsidRPr="00E52983" w:rsidRDefault="00B45F21" w:rsidP="00B45F21">
      <w:pPr>
        <w:pStyle w:val="REG-Pa"/>
      </w:pPr>
      <w:r w:rsidRPr="00E52983">
        <w:t>(g)</w:t>
      </w:r>
      <w:r w:rsidRPr="00E52983">
        <w:tab/>
        <w:t xml:space="preserve"> mutilate any tree, building, stone or any other object by carving, engraving or painting any mark thereon;</w:t>
      </w:r>
    </w:p>
    <w:p w14:paraId="56AC746C" w14:textId="77777777" w:rsidR="00B45F21" w:rsidRPr="00E52983" w:rsidRDefault="00B45F21" w:rsidP="00B45F21">
      <w:pPr>
        <w:pStyle w:val="REG-Pa"/>
      </w:pPr>
    </w:p>
    <w:p w14:paraId="30FB267B" w14:textId="77777777" w:rsidR="00B45F21" w:rsidRPr="00E52983" w:rsidRDefault="00B45F21" w:rsidP="00B45F21">
      <w:pPr>
        <w:pStyle w:val="REG-Pa"/>
      </w:pPr>
      <w:r w:rsidRPr="00E52983">
        <w:t>(h)</w:t>
      </w:r>
      <w:r w:rsidRPr="00E52983">
        <w:tab/>
        <w:t>allow any servant to overnight at any place other than a place reserved by the Executive Committee for the exclusive use of such servants;</w:t>
      </w:r>
    </w:p>
    <w:p w14:paraId="2E000EF5" w14:textId="77777777" w:rsidR="00B45F21" w:rsidRPr="00E52983" w:rsidRDefault="00B45F21" w:rsidP="00B45F21">
      <w:pPr>
        <w:pStyle w:val="REG-Pa"/>
      </w:pPr>
    </w:p>
    <w:p w14:paraId="534A916A" w14:textId="77777777" w:rsidR="00B45F21" w:rsidRPr="00E52983" w:rsidRDefault="00B45F21" w:rsidP="00B45F21">
      <w:pPr>
        <w:pStyle w:val="REG-Pa"/>
      </w:pPr>
      <w:r w:rsidRPr="00E52983">
        <w:t>(i)</w:t>
      </w:r>
      <w:r w:rsidRPr="00E52983">
        <w:tab/>
        <w:t>allow any servant to make use of the scullery or laundry.</w:t>
      </w:r>
    </w:p>
    <w:p w14:paraId="6EB96320" w14:textId="77777777" w:rsidR="00B45F21" w:rsidRPr="00E52983" w:rsidRDefault="00B45F21" w:rsidP="00B45F21">
      <w:pPr>
        <w:pStyle w:val="REG-Pa"/>
      </w:pPr>
    </w:p>
    <w:p w14:paraId="591CB7BD" w14:textId="77777777" w:rsidR="00B45F21" w:rsidRPr="00E52983" w:rsidRDefault="00B45F21" w:rsidP="00B45F21">
      <w:pPr>
        <w:pStyle w:val="REG-Amend"/>
      </w:pPr>
      <w:r w:rsidRPr="00E52983">
        <w:t>[regulation 36D inserted by GN 112/1977]</w:t>
      </w:r>
    </w:p>
    <w:p w14:paraId="3DC1A3E7" w14:textId="77777777" w:rsidR="00B45F21" w:rsidRPr="00E52983" w:rsidRDefault="00B45F21" w:rsidP="00B45F21">
      <w:pPr>
        <w:pStyle w:val="REG-Pa"/>
      </w:pPr>
    </w:p>
    <w:p w14:paraId="48B9B161" w14:textId="77777777" w:rsidR="00B45F21" w:rsidRPr="00E52983" w:rsidRDefault="00B45F21" w:rsidP="00B45F21">
      <w:pPr>
        <w:pStyle w:val="REG-P1"/>
      </w:pPr>
      <w:r w:rsidRPr="00E52983">
        <w:rPr>
          <w:b/>
        </w:rPr>
        <w:t>36E.</w:t>
      </w:r>
      <w:r w:rsidRPr="00E52983">
        <w:rPr>
          <w:b/>
        </w:rPr>
        <w:tab/>
      </w:r>
      <w:r w:rsidRPr="00E52983">
        <w:t>The officer in charge of a rest camp may refuse any person permission to overnight or stay in the game park if-</w:t>
      </w:r>
    </w:p>
    <w:p w14:paraId="16D6B5A0" w14:textId="77777777" w:rsidR="00B45F21" w:rsidRPr="00E52983" w:rsidRDefault="00B45F21" w:rsidP="00B45F21">
      <w:pPr>
        <w:pStyle w:val="REG-P1"/>
      </w:pPr>
    </w:p>
    <w:p w14:paraId="4602775E" w14:textId="77777777" w:rsidR="00B45F21" w:rsidRPr="00E52983" w:rsidRDefault="00B45F21" w:rsidP="00B45F21">
      <w:pPr>
        <w:pStyle w:val="REG-Pa"/>
      </w:pPr>
      <w:r w:rsidRPr="00E52983">
        <w:t>(a)</w:t>
      </w:r>
      <w:r w:rsidRPr="00E52983">
        <w:tab/>
        <w:t>sufficient and suitable facilities are not available;</w:t>
      </w:r>
    </w:p>
    <w:p w14:paraId="67AA2C7C" w14:textId="77777777" w:rsidR="00B45F21" w:rsidRPr="00E52983" w:rsidRDefault="00B45F21" w:rsidP="00B45F21">
      <w:pPr>
        <w:pStyle w:val="REG-Pa"/>
      </w:pPr>
    </w:p>
    <w:p w14:paraId="06797B00" w14:textId="77777777" w:rsidR="00B45F21" w:rsidRPr="00E52983" w:rsidRDefault="00B45F21" w:rsidP="00B45F21">
      <w:pPr>
        <w:pStyle w:val="REG-Pa"/>
      </w:pPr>
      <w:r w:rsidRPr="00E52983">
        <w:t>(b)</w:t>
      </w:r>
      <w:r w:rsidRPr="00E52983">
        <w:tab/>
        <w:t>such person in the opinion of the officer referred to -</w:t>
      </w:r>
    </w:p>
    <w:p w14:paraId="7D705C54" w14:textId="77777777" w:rsidR="00B45F21" w:rsidRPr="00E52983" w:rsidRDefault="00B45F21" w:rsidP="00B45F21">
      <w:pPr>
        <w:pStyle w:val="REG-Pa"/>
      </w:pPr>
    </w:p>
    <w:p w14:paraId="5A92FE98" w14:textId="77777777" w:rsidR="00B45F21" w:rsidRPr="00E52983" w:rsidRDefault="00B45F21" w:rsidP="00B45F21">
      <w:pPr>
        <w:pStyle w:val="REG-Pi"/>
      </w:pPr>
      <w:r w:rsidRPr="00E52983">
        <w:t>(i)</w:t>
      </w:r>
      <w:r w:rsidRPr="00E52983">
        <w:tab/>
        <w:t>is under the influence of narcotic liquor or narcotics or any other agent which has a narcotic effect; or</w:t>
      </w:r>
    </w:p>
    <w:p w14:paraId="543E05A1" w14:textId="77777777" w:rsidR="00B45F21" w:rsidRPr="00E52983" w:rsidRDefault="00B45F21" w:rsidP="00B45F21">
      <w:pPr>
        <w:pStyle w:val="REG-Pi"/>
      </w:pPr>
    </w:p>
    <w:p w14:paraId="6A6AC75B" w14:textId="77777777" w:rsidR="00B45F21" w:rsidRPr="00E52983" w:rsidRDefault="00B45F21" w:rsidP="00B45F21">
      <w:pPr>
        <w:pStyle w:val="REG-Pi"/>
      </w:pPr>
      <w:r w:rsidRPr="00E52983">
        <w:t>(ii)</w:t>
      </w:r>
      <w:r w:rsidRPr="00E52983">
        <w:tab/>
        <w:t>behaves himself in a boisterous or offensive manner.</w:t>
      </w:r>
    </w:p>
    <w:p w14:paraId="1D6ECE0B" w14:textId="77777777" w:rsidR="00B45F21" w:rsidRPr="00E52983" w:rsidRDefault="00B45F21" w:rsidP="00B45F21">
      <w:pPr>
        <w:pStyle w:val="REG-P0"/>
      </w:pPr>
    </w:p>
    <w:p w14:paraId="3EE3499F" w14:textId="77777777" w:rsidR="00B45F21" w:rsidRPr="00E52983" w:rsidRDefault="00B45F21" w:rsidP="00B45F21">
      <w:pPr>
        <w:pStyle w:val="REG-Amend"/>
      </w:pPr>
      <w:r w:rsidRPr="00E52983">
        <w:t>[regulation 36E inserted by GN 112/1977]</w:t>
      </w:r>
    </w:p>
    <w:p w14:paraId="308C397F" w14:textId="77777777" w:rsidR="00B45F21" w:rsidRPr="00E52983" w:rsidRDefault="00B45F21" w:rsidP="00B45F21">
      <w:pPr>
        <w:pStyle w:val="REG-Pa"/>
        <w:jc w:val="center"/>
      </w:pPr>
    </w:p>
    <w:p w14:paraId="0E8683B9" w14:textId="77777777" w:rsidR="00B45F21" w:rsidRPr="00E52983" w:rsidRDefault="00B45F21" w:rsidP="00B45F21">
      <w:pPr>
        <w:pStyle w:val="REG-P0"/>
        <w:rPr>
          <w:lang w:eastAsia="en-US"/>
        </w:rPr>
      </w:pPr>
      <w:r w:rsidRPr="00E52983">
        <w:rPr>
          <w:lang w:eastAsia="en-US"/>
        </w:rPr>
        <w:t>(H)</w:t>
      </w:r>
      <w:r w:rsidRPr="00E52983">
        <w:rPr>
          <w:lang w:eastAsia="en-US"/>
        </w:rPr>
        <w:tab/>
        <w:t>DOROB NATIONAL PARK</w:t>
      </w:r>
    </w:p>
    <w:p w14:paraId="597807BA" w14:textId="77777777" w:rsidR="00B45F21" w:rsidRPr="00E52983" w:rsidRDefault="00B45F21" w:rsidP="00B45F21">
      <w:pPr>
        <w:pStyle w:val="REG-P0"/>
        <w:rPr>
          <w:b/>
          <w:lang w:eastAsia="en-US"/>
        </w:rPr>
      </w:pPr>
    </w:p>
    <w:p w14:paraId="6CCD5B43" w14:textId="77777777" w:rsidR="00B45F21" w:rsidRPr="00E52983" w:rsidRDefault="00B45F21" w:rsidP="00B45F21">
      <w:pPr>
        <w:pStyle w:val="REG-Amend"/>
        <w:rPr>
          <w:lang w:eastAsia="en-US"/>
        </w:rPr>
      </w:pPr>
      <w:r w:rsidRPr="00E52983">
        <w:rPr>
          <w:lang w:eastAsia="en-US"/>
        </w:rPr>
        <w:t xml:space="preserve">[The format of this subpart heading has been harmonised with the other similar subpart headings. </w:t>
      </w:r>
      <w:r w:rsidRPr="00E52983">
        <w:rPr>
          <w:lang w:eastAsia="en-US"/>
        </w:rPr>
        <w:br/>
        <w:t xml:space="preserve">It is bold in the </w:t>
      </w:r>
      <w:r w:rsidRPr="00E52983">
        <w:rPr>
          <w:i/>
          <w:lang w:eastAsia="en-US"/>
        </w:rPr>
        <w:t>Government Gazette</w:t>
      </w:r>
      <w:r w:rsidRPr="00E52983">
        <w:rPr>
          <w:lang w:eastAsia="en-US"/>
        </w:rPr>
        <w:t>, with “H.” instead of “(H)” at the front.]</w:t>
      </w:r>
    </w:p>
    <w:p w14:paraId="1D32FA60" w14:textId="77777777" w:rsidR="00B45F21" w:rsidRPr="00E52983" w:rsidRDefault="00B45F21" w:rsidP="00B45F21">
      <w:pPr>
        <w:pStyle w:val="REG-P0"/>
        <w:rPr>
          <w:b/>
          <w:lang w:eastAsia="en-US"/>
        </w:rPr>
      </w:pPr>
    </w:p>
    <w:p w14:paraId="47BBF10B" w14:textId="77777777" w:rsidR="00B45F21" w:rsidRPr="00E52983" w:rsidRDefault="00B45F21" w:rsidP="00B45F21">
      <w:pPr>
        <w:pStyle w:val="REG-P1"/>
        <w:rPr>
          <w:lang w:eastAsia="en-US"/>
        </w:rPr>
      </w:pPr>
      <w:r w:rsidRPr="00E52983">
        <w:rPr>
          <w:b/>
          <w:lang w:eastAsia="en-US"/>
        </w:rPr>
        <w:t>36F.</w:t>
      </w:r>
      <w:r w:rsidRPr="00E52983">
        <w:rPr>
          <w:lang w:eastAsia="en-US"/>
        </w:rPr>
        <w:tab/>
        <w:t>(1)</w:t>
      </w:r>
      <w:r w:rsidRPr="00E52983">
        <w:rPr>
          <w:lang w:eastAsia="en-US"/>
        </w:rPr>
        <w:tab/>
        <w:t>Any person who enters the Dorob National Park shall at all times, while within that park -</w:t>
      </w:r>
    </w:p>
    <w:p w14:paraId="101B075E" w14:textId="77777777" w:rsidR="00B45F21" w:rsidRPr="00E52983" w:rsidRDefault="00B45F21" w:rsidP="00B45F21">
      <w:pPr>
        <w:pStyle w:val="REG-P1"/>
        <w:rPr>
          <w:lang w:eastAsia="en-US"/>
        </w:rPr>
      </w:pPr>
    </w:p>
    <w:p w14:paraId="77F668DA" w14:textId="77777777" w:rsidR="00B45F21" w:rsidRPr="00E52983" w:rsidRDefault="00B45F21" w:rsidP="00B45F21">
      <w:pPr>
        <w:pStyle w:val="REG-Pa"/>
        <w:rPr>
          <w:lang w:eastAsia="en-US"/>
        </w:rPr>
      </w:pPr>
      <w:r w:rsidRPr="00E52983">
        <w:rPr>
          <w:lang w:eastAsia="en-US"/>
        </w:rPr>
        <w:t>(a)</w:t>
      </w:r>
      <w:r w:rsidRPr="00E52983">
        <w:rPr>
          <w:lang w:eastAsia="en-US"/>
        </w:rPr>
        <w:tab/>
        <w:t>comply with the provisions of the Ordinance and these regulations;</w:t>
      </w:r>
    </w:p>
    <w:p w14:paraId="43216CE1" w14:textId="77777777" w:rsidR="00B45F21" w:rsidRPr="00E52983" w:rsidRDefault="00B45F21" w:rsidP="00B45F21">
      <w:pPr>
        <w:pStyle w:val="REG-Pa"/>
        <w:rPr>
          <w:lang w:eastAsia="en-US"/>
        </w:rPr>
      </w:pPr>
    </w:p>
    <w:p w14:paraId="745ACCFA" w14:textId="77777777" w:rsidR="00B45F21" w:rsidRPr="00E52983" w:rsidRDefault="00B45F21" w:rsidP="00B45F21">
      <w:pPr>
        <w:pStyle w:val="REG-Pa"/>
        <w:rPr>
          <w:lang w:eastAsia="en-US"/>
        </w:rPr>
      </w:pPr>
      <w:r w:rsidRPr="00E52983">
        <w:rPr>
          <w:lang w:eastAsia="en-US"/>
        </w:rPr>
        <w:t>(b)</w:t>
      </w:r>
      <w:r w:rsidRPr="00E52983">
        <w:rPr>
          <w:lang w:eastAsia="en-US"/>
        </w:rPr>
        <w:tab/>
        <w:t>adhere to signposts, signboards, pamphlets or other communications relating to that park; and</w:t>
      </w:r>
    </w:p>
    <w:p w14:paraId="5A767979" w14:textId="77777777" w:rsidR="00B45F21" w:rsidRPr="00E52983" w:rsidRDefault="00B45F21" w:rsidP="00B45F21">
      <w:pPr>
        <w:pStyle w:val="REG-Pa"/>
        <w:rPr>
          <w:lang w:eastAsia="en-US"/>
        </w:rPr>
      </w:pPr>
    </w:p>
    <w:p w14:paraId="0E1EEB1B" w14:textId="77777777" w:rsidR="00B45F21" w:rsidRPr="00E52983" w:rsidRDefault="00B45F21" w:rsidP="00B45F21">
      <w:pPr>
        <w:pStyle w:val="REG-Pa"/>
        <w:rPr>
          <w:lang w:eastAsia="en-US"/>
        </w:rPr>
      </w:pPr>
      <w:r w:rsidRPr="00E52983">
        <w:rPr>
          <w:lang w:eastAsia="en-US"/>
        </w:rPr>
        <w:t>(c)</w:t>
      </w:r>
      <w:r w:rsidRPr="00E52983">
        <w:rPr>
          <w:lang w:eastAsia="en-US"/>
        </w:rPr>
        <w:tab/>
        <w:t>obey any legal order or instruction given by an officer of that park.</w:t>
      </w:r>
    </w:p>
    <w:p w14:paraId="532E1D9C" w14:textId="77777777" w:rsidR="00B45F21" w:rsidRPr="00E52983" w:rsidRDefault="00B45F21" w:rsidP="00B45F21">
      <w:pPr>
        <w:pStyle w:val="REG-Pa"/>
        <w:rPr>
          <w:lang w:eastAsia="en-US"/>
        </w:rPr>
      </w:pPr>
    </w:p>
    <w:p w14:paraId="2B32C95B" w14:textId="77777777" w:rsidR="00B45F21" w:rsidRPr="00E52983" w:rsidRDefault="00B45F21" w:rsidP="00B45F21">
      <w:pPr>
        <w:pStyle w:val="REG-P1"/>
        <w:rPr>
          <w:lang w:eastAsia="en-US"/>
        </w:rPr>
      </w:pPr>
      <w:r w:rsidRPr="00E52983">
        <w:rPr>
          <w:lang w:eastAsia="en-US"/>
        </w:rPr>
        <w:t>(2)</w:t>
      </w:r>
      <w:r w:rsidRPr="00E52983">
        <w:rPr>
          <w:lang w:eastAsia="en-US"/>
        </w:rPr>
        <w:tab/>
        <w:t>Any person to whom a permit, licence or registration has been issued or to whom any document of approval, permission or exemption has been granted, in relation to the Dorob National Park, must retain such permit, licence, registration, approval, permission or exemption until such time that such person exits the Dorob National Park.</w:t>
      </w:r>
    </w:p>
    <w:p w14:paraId="5663802C" w14:textId="77777777" w:rsidR="00B45F21" w:rsidRPr="00E52983" w:rsidRDefault="00B45F21" w:rsidP="00B45F21">
      <w:pPr>
        <w:pStyle w:val="REG-P1"/>
        <w:rPr>
          <w:lang w:eastAsia="en-US"/>
        </w:rPr>
      </w:pPr>
    </w:p>
    <w:p w14:paraId="42390934" w14:textId="77777777" w:rsidR="00B45F21" w:rsidRPr="00E52983" w:rsidRDefault="00B45F21" w:rsidP="00B45F21">
      <w:pPr>
        <w:pStyle w:val="REG-P1"/>
        <w:rPr>
          <w:lang w:eastAsia="en-US"/>
        </w:rPr>
      </w:pPr>
      <w:r w:rsidRPr="00E52983">
        <w:rPr>
          <w:lang w:eastAsia="en-US"/>
        </w:rPr>
        <w:t>(3)</w:t>
      </w:r>
      <w:r w:rsidRPr="00E52983">
        <w:rPr>
          <w:lang w:eastAsia="en-US"/>
        </w:rPr>
        <w:tab/>
        <w:t>A person may not enter by foot or by means of using a wheelchair, whether motorized or not, any area which is, in any manner, indicated to be closed or exclusionary to the public, except with the written permission of the Minister.</w:t>
      </w:r>
    </w:p>
    <w:p w14:paraId="2122D4FA" w14:textId="77777777" w:rsidR="00B45F21" w:rsidRPr="00E52983" w:rsidRDefault="00B45F21" w:rsidP="00B45F21">
      <w:pPr>
        <w:pStyle w:val="REG-P1"/>
        <w:rPr>
          <w:lang w:eastAsia="en-US"/>
        </w:rPr>
      </w:pPr>
    </w:p>
    <w:p w14:paraId="5051406E" w14:textId="77777777" w:rsidR="00B45F21" w:rsidRPr="00E52983" w:rsidRDefault="00B45F21" w:rsidP="00B45F21">
      <w:pPr>
        <w:pStyle w:val="REG-P1"/>
        <w:rPr>
          <w:lang w:eastAsia="en-US"/>
        </w:rPr>
      </w:pPr>
      <w:r w:rsidRPr="00E52983">
        <w:rPr>
          <w:lang w:eastAsia="en-US"/>
        </w:rPr>
        <w:t>(4)</w:t>
      </w:r>
      <w:r w:rsidRPr="00E52983">
        <w:rPr>
          <w:lang w:eastAsia="en-US"/>
        </w:rPr>
        <w:tab/>
        <w:t>A person entering the Dorob National Park, if he or she is in possession of a domestic animal -</w:t>
      </w:r>
    </w:p>
    <w:p w14:paraId="58218BFC" w14:textId="77777777" w:rsidR="00B45F21" w:rsidRPr="00E52983" w:rsidRDefault="00B45F21" w:rsidP="00B45F21">
      <w:pPr>
        <w:pStyle w:val="REG-P1"/>
        <w:rPr>
          <w:lang w:eastAsia="en-US"/>
        </w:rPr>
      </w:pPr>
    </w:p>
    <w:p w14:paraId="1A041C17" w14:textId="77777777" w:rsidR="00B45F21" w:rsidRPr="00E52983" w:rsidRDefault="00B45F21" w:rsidP="00B45F21">
      <w:pPr>
        <w:pStyle w:val="REG-Pa"/>
        <w:rPr>
          <w:lang w:eastAsia="en-US"/>
        </w:rPr>
      </w:pPr>
      <w:r w:rsidRPr="00E52983">
        <w:rPr>
          <w:lang w:eastAsia="en-US"/>
        </w:rPr>
        <w:t>(a)</w:t>
      </w:r>
      <w:r w:rsidRPr="00E52983">
        <w:rPr>
          <w:lang w:eastAsia="en-US"/>
        </w:rPr>
        <w:tab/>
        <w:t>must ensure that such animal is at all times under his or her control;</w:t>
      </w:r>
    </w:p>
    <w:p w14:paraId="2AB65428" w14:textId="77777777" w:rsidR="00B45F21" w:rsidRPr="00E52983" w:rsidRDefault="00B45F21" w:rsidP="00B45F21">
      <w:pPr>
        <w:pStyle w:val="REG-Pa"/>
        <w:rPr>
          <w:lang w:eastAsia="en-US"/>
        </w:rPr>
      </w:pPr>
    </w:p>
    <w:p w14:paraId="2FC7460B" w14:textId="77777777" w:rsidR="00B45F21" w:rsidRPr="00E52983" w:rsidRDefault="00B45F21" w:rsidP="00B45F21">
      <w:pPr>
        <w:pStyle w:val="REG-Pa"/>
        <w:rPr>
          <w:lang w:eastAsia="en-US"/>
        </w:rPr>
      </w:pPr>
      <w:r w:rsidRPr="00E52983">
        <w:rPr>
          <w:lang w:eastAsia="en-US"/>
        </w:rPr>
        <w:t>(b)</w:t>
      </w:r>
      <w:r w:rsidRPr="00E52983">
        <w:rPr>
          <w:lang w:eastAsia="en-US"/>
        </w:rPr>
        <w:tab/>
        <w:t>is accountable for the actions of such animal;</w:t>
      </w:r>
    </w:p>
    <w:p w14:paraId="0AD6E0BA" w14:textId="77777777" w:rsidR="00B45F21" w:rsidRPr="00E52983" w:rsidRDefault="00B45F21" w:rsidP="00B45F21">
      <w:pPr>
        <w:pStyle w:val="REG-Pa"/>
        <w:rPr>
          <w:lang w:eastAsia="en-US"/>
        </w:rPr>
      </w:pPr>
    </w:p>
    <w:p w14:paraId="7077F30B" w14:textId="77777777" w:rsidR="00B45F21" w:rsidRPr="00E52983" w:rsidRDefault="00B45F21" w:rsidP="00B45F21">
      <w:pPr>
        <w:pStyle w:val="REG-Pa"/>
        <w:rPr>
          <w:lang w:eastAsia="en-US"/>
        </w:rPr>
      </w:pPr>
      <w:r w:rsidRPr="00E52983">
        <w:rPr>
          <w:lang w:eastAsia="en-US"/>
        </w:rPr>
        <w:t>(c)</w:t>
      </w:r>
      <w:r w:rsidRPr="00E52983">
        <w:rPr>
          <w:lang w:eastAsia="en-US"/>
        </w:rPr>
        <w:tab/>
        <w:t>must ensure that, where such animal relieves itself, all faeces is promptly removed and properly disposed of;</w:t>
      </w:r>
    </w:p>
    <w:p w14:paraId="44B3E508" w14:textId="77777777" w:rsidR="00B45F21" w:rsidRPr="00E52983" w:rsidRDefault="00B45F21" w:rsidP="00B45F21">
      <w:pPr>
        <w:pStyle w:val="REG-Pa"/>
        <w:rPr>
          <w:lang w:eastAsia="en-US"/>
        </w:rPr>
      </w:pPr>
    </w:p>
    <w:p w14:paraId="44663D72" w14:textId="77777777" w:rsidR="00B45F21" w:rsidRPr="00E52983" w:rsidRDefault="00B45F21" w:rsidP="00B45F21">
      <w:pPr>
        <w:pStyle w:val="REG-Pa"/>
        <w:rPr>
          <w:lang w:eastAsia="en-US"/>
        </w:rPr>
      </w:pPr>
      <w:r w:rsidRPr="00E52983">
        <w:rPr>
          <w:lang w:eastAsia="en-US"/>
        </w:rPr>
        <w:t>(d)</w:t>
      </w:r>
      <w:r w:rsidRPr="00E52983">
        <w:rPr>
          <w:lang w:eastAsia="en-US"/>
        </w:rPr>
        <w:tab/>
        <w:t>must ensure that such animal does not cause any inconvenience, nuisance or injury to any other person or animal; and</w:t>
      </w:r>
    </w:p>
    <w:p w14:paraId="21501A94" w14:textId="77777777" w:rsidR="00B45F21" w:rsidRPr="00E52983" w:rsidRDefault="00B45F21" w:rsidP="00B45F21">
      <w:pPr>
        <w:pStyle w:val="REG-Pa"/>
        <w:rPr>
          <w:lang w:eastAsia="en-US"/>
        </w:rPr>
      </w:pPr>
    </w:p>
    <w:p w14:paraId="19186347" w14:textId="77777777" w:rsidR="00B45F21" w:rsidRPr="00E52983" w:rsidRDefault="00B45F21" w:rsidP="00B45F21">
      <w:pPr>
        <w:pStyle w:val="REG-Pa"/>
        <w:rPr>
          <w:lang w:eastAsia="en-US"/>
        </w:rPr>
      </w:pPr>
      <w:r w:rsidRPr="00E52983">
        <w:rPr>
          <w:lang w:eastAsia="en-US"/>
        </w:rPr>
        <w:t>(e)</w:t>
      </w:r>
      <w:r w:rsidRPr="00E52983">
        <w:rPr>
          <w:lang w:eastAsia="en-US"/>
        </w:rPr>
        <w:tab/>
        <w:t>must ensure that such animal does not cause any damage or disruption to any plant or animal or to any aspect of the environment,</w:t>
      </w:r>
    </w:p>
    <w:p w14:paraId="57A56785" w14:textId="77777777" w:rsidR="00B45F21" w:rsidRPr="00E52983" w:rsidRDefault="00B45F21" w:rsidP="00B45F21">
      <w:pPr>
        <w:pStyle w:val="REG-Pa"/>
        <w:rPr>
          <w:lang w:eastAsia="en-US"/>
        </w:rPr>
      </w:pPr>
    </w:p>
    <w:p w14:paraId="7F813327" w14:textId="77777777" w:rsidR="00B45F21" w:rsidRPr="00E52983" w:rsidRDefault="00B45F21" w:rsidP="00B45F21">
      <w:pPr>
        <w:pStyle w:val="REG-P0"/>
        <w:rPr>
          <w:lang w:eastAsia="en-US"/>
        </w:rPr>
      </w:pPr>
      <w:r w:rsidRPr="00E52983">
        <w:rPr>
          <w:lang w:eastAsia="en-US"/>
        </w:rPr>
        <w:t>but no domestic animal may, without the written permission of the Minister, be brought into any area which is, in any manner, indicated to be closed or exclusionary to the public.</w:t>
      </w:r>
    </w:p>
    <w:p w14:paraId="1A945735" w14:textId="77777777" w:rsidR="00B45F21" w:rsidRPr="00E52983" w:rsidRDefault="00B45F21" w:rsidP="00B45F21">
      <w:pPr>
        <w:pStyle w:val="REG-Pa"/>
        <w:rPr>
          <w:lang w:eastAsia="en-US"/>
        </w:rPr>
      </w:pPr>
    </w:p>
    <w:p w14:paraId="47E23F6E" w14:textId="77777777" w:rsidR="00B45F21" w:rsidRPr="00E52983" w:rsidRDefault="00B45F21" w:rsidP="00B45F21">
      <w:pPr>
        <w:pStyle w:val="REG-P1"/>
        <w:rPr>
          <w:lang w:eastAsia="en-US"/>
        </w:rPr>
      </w:pPr>
      <w:r w:rsidRPr="00E52983">
        <w:rPr>
          <w:lang w:eastAsia="en-US"/>
        </w:rPr>
        <w:t>(5)</w:t>
      </w:r>
      <w:r w:rsidRPr="00E52983">
        <w:rPr>
          <w:lang w:eastAsia="en-US"/>
        </w:rPr>
        <w:tab/>
        <w:t>No person, except an officer of the Dorob National Park acting directly in the execution of his or her duties or in the exercising of his or her powers, may, without the written permission of the Minister and subject to such conditions, requirements or restrictions as the Minister may consider necessary -</w:t>
      </w:r>
    </w:p>
    <w:p w14:paraId="4DA83B1F" w14:textId="77777777" w:rsidR="00B45F21" w:rsidRPr="00E52983" w:rsidRDefault="00B45F21" w:rsidP="00B45F21">
      <w:pPr>
        <w:pStyle w:val="REG-P1"/>
        <w:rPr>
          <w:lang w:eastAsia="en-US"/>
        </w:rPr>
      </w:pPr>
    </w:p>
    <w:p w14:paraId="49F0FE23" w14:textId="77777777" w:rsidR="00B45F21" w:rsidRPr="00E52983" w:rsidRDefault="00B45F21" w:rsidP="00B45F21">
      <w:pPr>
        <w:pStyle w:val="REG-Pa"/>
        <w:rPr>
          <w:lang w:eastAsia="en-US"/>
        </w:rPr>
      </w:pPr>
      <w:r w:rsidRPr="00E52983">
        <w:rPr>
          <w:lang w:eastAsia="en-US"/>
        </w:rPr>
        <w:t>(a)</w:t>
      </w:r>
      <w:r w:rsidRPr="00E52983">
        <w:rPr>
          <w:lang w:eastAsia="en-US"/>
        </w:rPr>
        <w:tab/>
        <w:t>enter the Dorob National Park with a vehicle; or</w:t>
      </w:r>
    </w:p>
    <w:p w14:paraId="3D525171" w14:textId="77777777" w:rsidR="00B45F21" w:rsidRPr="00E52983" w:rsidRDefault="00B45F21" w:rsidP="00B45F21">
      <w:pPr>
        <w:pStyle w:val="REG-Pa"/>
        <w:rPr>
          <w:lang w:eastAsia="en-US"/>
        </w:rPr>
      </w:pPr>
    </w:p>
    <w:p w14:paraId="1A0B35E4" w14:textId="77777777" w:rsidR="00B45F21" w:rsidRPr="00E52983" w:rsidRDefault="00B45F21" w:rsidP="00B45F21">
      <w:pPr>
        <w:pStyle w:val="REG-Pa"/>
        <w:rPr>
          <w:lang w:eastAsia="en-US"/>
        </w:rPr>
      </w:pPr>
      <w:r w:rsidRPr="00E52983">
        <w:rPr>
          <w:lang w:eastAsia="en-US"/>
        </w:rPr>
        <w:t>(b)</w:t>
      </w:r>
      <w:r w:rsidRPr="00E52983">
        <w:rPr>
          <w:lang w:eastAsia="en-US"/>
        </w:rPr>
        <w:tab/>
        <w:t>drive or use a vehicle in the Dorob National Park,</w:t>
      </w:r>
    </w:p>
    <w:p w14:paraId="3B1F3D80" w14:textId="77777777" w:rsidR="00B45F21" w:rsidRPr="00E52983" w:rsidRDefault="00B45F21" w:rsidP="00B45F21">
      <w:pPr>
        <w:pStyle w:val="REG-Pa"/>
        <w:rPr>
          <w:lang w:eastAsia="en-US"/>
        </w:rPr>
      </w:pPr>
    </w:p>
    <w:p w14:paraId="388730E4" w14:textId="77777777" w:rsidR="00B45F21" w:rsidRPr="00E52983" w:rsidRDefault="00B45F21" w:rsidP="00B45F21">
      <w:pPr>
        <w:pStyle w:val="REG-Pa"/>
        <w:ind w:left="567"/>
        <w:rPr>
          <w:lang w:eastAsia="en-US"/>
        </w:rPr>
      </w:pPr>
      <w:r w:rsidRPr="00E52983">
        <w:rPr>
          <w:lang w:eastAsia="en-US"/>
        </w:rPr>
        <w:t>other than on a proclaimed road.</w:t>
      </w:r>
    </w:p>
    <w:p w14:paraId="356B690E" w14:textId="77777777" w:rsidR="00B45F21" w:rsidRPr="00E52983" w:rsidRDefault="00B45F21" w:rsidP="00B45F21">
      <w:pPr>
        <w:pStyle w:val="REG-Pa"/>
        <w:rPr>
          <w:lang w:eastAsia="en-US"/>
        </w:rPr>
      </w:pPr>
    </w:p>
    <w:p w14:paraId="74AA09D6" w14:textId="77777777" w:rsidR="00B45F21" w:rsidRPr="00E52983" w:rsidRDefault="00B45F21" w:rsidP="00B45F21">
      <w:pPr>
        <w:pStyle w:val="REG-P1"/>
        <w:rPr>
          <w:lang w:eastAsia="en-US"/>
        </w:rPr>
      </w:pPr>
      <w:r w:rsidRPr="00E52983">
        <w:rPr>
          <w:lang w:eastAsia="en-US"/>
        </w:rPr>
        <w:t>(6)</w:t>
      </w:r>
      <w:r w:rsidRPr="00E52983">
        <w:rPr>
          <w:lang w:eastAsia="en-US"/>
        </w:rPr>
        <w:tab/>
        <w:t>A person to whom the Minister has granted written permission, in terms of subregulation (5), may only enter, drive or use such vehicle in accordance with the conditions set out in such written permission.</w:t>
      </w:r>
    </w:p>
    <w:p w14:paraId="3A484915" w14:textId="77777777" w:rsidR="00B45F21" w:rsidRPr="00E52983" w:rsidRDefault="00B45F21" w:rsidP="00B45F21">
      <w:pPr>
        <w:pStyle w:val="REG-P1"/>
        <w:rPr>
          <w:lang w:eastAsia="en-US"/>
        </w:rPr>
      </w:pPr>
    </w:p>
    <w:p w14:paraId="02288BAA" w14:textId="77777777" w:rsidR="00B45F21" w:rsidRPr="00E52983" w:rsidRDefault="00B45F21" w:rsidP="00B45F21">
      <w:pPr>
        <w:pStyle w:val="REG-P1"/>
        <w:rPr>
          <w:lang w:eastAsia="en-US"/>
        </w:rPr>
      </w:pPr>
      <w:r w:rsidRPr="00E52983">
        <w:rPr>
          <w:lang w:eastAsia="en-US"/>
        </w:rPr>
        <w:t>(7)</w:t>
      </w:r>
      <w:r w:rsidRPr="00E52983">
        <w:rPr>
          <w:lang w:eastAsia="en-US"/>
        </w:rPr>
        <w:tab/>
        <w:t>A person, other than an officer of the Dorob National Park acting directly in the execution of his or her duties or in the exercising of his or her powers, may not drive or use any vehicle within the Dorob National Park -</w:t>
      </w:r>
    </w:p>
    <w:p w14:paraId="6882B4D9" w14:textId="77777777" w:rsidR="00B45F21" w:rsidRPr="00E52983" w:rsidRDefault="00B45F21" w:rsidP="00B45F21">
      <w:pPr>
        <w:pStyle w:val="REG-P1"/>
        <w:rPr>
          <w:lang w:eastAsia="en-US"/>
        </w:rPr>
      </w:pPr>
    </w:p>
    <w:p w14:paraId="7960DC98" w14:textId="77777777" w:rsidR="00B45F21" w:rsidRPr="00E52983" w:rsidRDefault="00B45F21" w:rsidP="00B45F21">
      <w:pPr>
        <w:pStyle w:val="REG-Pa"/>
        <w:rPr>
          <w:lang w:eastAsia="en-US"/>
        </w:rPr>
      </w:pPr>
      <w:r w:rsidRPr="00E52983">
        <w:rPr>
          <w:lang w:eastAsia="en-US"/>
        </w:rPr>
        <w:t>(a)</w:t>
      </w:r>
      <w:r w:rsidRPr="00E52983">
        <w:rPr>
          <w:lang w:eastAsia="en-US"/>
        </w:rPr>
        <w:tab/>
        <w:t>anywhere that is not a proclaimed road between the hours of 21h00 and 05h00; or</w:t>
      </w:r>
    </w:p>
    <w:p w14:paraId="13FBBC6A" w14:textId="77777777" w:rsidR="00B45F21" w:rsidRPr="00E52983" w:rsidRDefault="00B45F21" w:rsidP="00B45F21">
      <w:pPr>
        <w:pStyle w:val="REG-Pa"/>
        <w:rPr>
          <w:lang w:eastAsia="en-US"/>
        </w:rPr>
      </w:pPr>
    </w:p>
    <w:p w14:paraId="3B77F876" w14:textId="77777777" w:rsidR="00B45F21" w:rsidRPr="00E52983" w:rsidRDefault="00B45F21" w:rsidP="00B45F21">
      <w:pPr>
        <w:pStyle w:val="REG-Pa"/>
        <w:rPr>
          <w:lang w:eastAsia="en-US"/>
        </w:rPr>
      </w:pPr>
      <w:r w:rsidRPr="00E52983">
        <w:rPr>
          <w:lang w:eastAsia="en-US"/>
        </w:rPr>
        <w:t>(c)</w:t>
      </w:r>
      <w:r w:rsidRPr="00E52983">
        <w:rPr>
          <w:lang w:eastAsia="en-US"/>
        </w:rPr>
        <w:tab/>
        <w:t>in any area that is in any manner indicated to be closed or exclusionary to the public.</w:t>
      </w:r>
    </w:p>
    <w:p w14:paraId="0483AB6D" w14:textId="77777777" w:rsidR="00B45F21" w:rsidRPr="00E52983" w:rsidRDefault="00B45F21" w:rsidP="00B45F21">
      <w:pPr>
        <w:pStyle w:val="REG-Pa"/>
        <w:rPr>
          <w:lang w:eastAsia="en-US"/>
        </w:rPr>
      </w:pPr>
    </w:p>
    <w:p w14:paraId="4A541EEF" w14:textId="77777777" w:rsidR="00B45F21" w:rsidRPr="00E52983" w:rsidRDefault="00B45F21" w:rsidP="00B45F21">
      <w:pPr>
        <w:pStyle w:val="REG-Amend"/>
        <w:rPr>
          <w:lang w:eastAsia="en-US"/>
        </w:rPr>
      </w:pPr>
      <w:r w:rsidRPr="00E52983">
        <w:rPr>
          <w:lang w:eastAsia="en-US"/>
        </w:rPr>
        <w:t xml:space="preserve">[Paragraph (b) is incorrectly labelled as (c) in the </w:t>
      </w:r>
      <w:r w:rsidRPr="00E52983">
        <w:rPr>
          <w:i/>
          <w:lang w:eastAsia="en-US"/>
        </w:rPr>
        <w:t>Government</w:t>
      </w:r>
      <w:r w:rsidRPr="00E52983">
        <w:rPr>
          <w:lang w:eastAsia="en-US"/>
        </w:rPr>
        <w:t xml:space="preserve"> </w:t>
      </w:r>
      <w:r w:rsidRPr="00E52983">
        <w:rPr>
          <w:i/>
          <w:lang w:eastAsia="en-US"/>
        </w:rPr>
        <w:t xml:space="preserve">Gazette, </w:t>
      </w:r>
      <w:r w:rsidRPr="00E52983">
        <w:rPr>
          <w:lang w:eastAsia="en-US"/>
        </w:rPr>
        <w:t>as reproduced above.]</w:t>
      </w:r>
    </w:p>
    <w:p w14:paraId="1833825B" w14:textId="77777777" w:rsidR="00B45F21" w:rsidRPr="00E52983" w:rsidRDefault="00B45F21" w:rsidP="00B45F21">
      <w:pPr>
        <w:pStyle w:val="REG-P0"/>
        <w:rPr>
          <w:rFonts w:ascii="Times-Roman" w:hAnsi="Times-Roman" w:cs="Times-Roman"/>
          <w:lang w:eastAsia="en-US"/>
        </w:rPr>
      </w:pPr>
    </w:p>
    <w:p w14:paraId="0B1C9422" w14:textId="77777777" w:rsidR="00B45F21" w:rsidRPr="00E52983" w:rsidRDefault="00B45F21" w:rsidP="00B45F21">
      <w:pPr>
        <w:pStyle w:val="REG-P1"/>
        <w:rPr>
          <w:lang w:eastAsia="en-US"/>
        </w:rPr>
      </w:pPr>
      <w:r w:rsidRPr="00E52983">
        <w:rPr>
          <w:lang w:eastAsia="en-US"/>
        </w:rPr>
        <w:t>(8)</w:t>
      </w:r>
      <w:r w:rsidRPr="00E52983">
        <w:rPr>
          <w:lang w:eastAsia="en-US"/>
        </w:rPr>
        <w:tab/>
        <w:t>Permission to drive a vehicle within the Dorob National Park, as contemplated in subregulation (6), may only be granted to a person who has a valid driver’s licence, for that particular type of vehicle, and such person shall not drive such vehicle while under the influence of alcohol or other narcotic substance, or in any manner drive such vehicle so as to cause a threat to human life or damage to any property or to the environment.</w:t>
      </w:r>
    </w:p>
    <w:p w14:paraId="626BA33B" w14:textId="77777777" w:rsidR="00B45F21" w:rsidRPr="00E52983" w:rsidRDefault="00B45F21" w:rsidP="00B45F21">
      <w:pPr>
        <w:pStyle w:val="REG-P1"/>
        <w:rPr>
          <w:lang w:eastAsia="en-US"/>
        </w:rPr>
      </w:pPr>
    </w:p>
    <w:p w14:paraId="56620831" w14:textId="77777777" w:rsidR="00B45F21" w:rsidRPr="00E52983" w:rsidRDefault="00B45F21" w:rsidP="00B45F21">
      <w:pPr>
        <w:pStyle w:val="REG-P1"/>
        <w:rPr>
          <w:lang w:eastAsia="en-US"/>
        </w:rPr>
      </w:pPr>
      <w:r w:rsidRPr="00E52983">
        <w:rPr>
          <w:lang w:eastAsia="en-US"/>
        </w:rPr>
        <w:t>(9)</w:t>
      </w:r>
      <w:r w:rsidRPr="00E52983">
        <w:rPr>
          <w:lang w:eastAsia="en-US"/>
        </w:rPr>
        <w:tab/>
        <w:t>A person may not, in the Dorob National Park -</w:t>
      </w:r>
    </w:p>
    <w:p w14:paraId="09E12003" w14:textId="77777777" w:rsidR="00B45F21" w:rsidRPr="00E52983" w:rsidRDefault="00B45F21" w:rsidP="00B45F21">
      <w:pPr>
        <w:pStyle w:val="REG-P1"/>
        <w:rPr>
          <w:lang w:eastAsia="en-US"/>
        </w:rPr>
      </w:pPr>
    </w:p>
    <w:p w14:paraId="1C95CF42" w14:textId="77777777" w:rsidR="00B45F21" w:rsidRPr="00E52983" w:rsidRDefault="00B45F21" w:rsidP="00B45F21">
      <w:pPr>
        <w:pStyle w:val="REG-Pa"/>
        <w:rPr>
          <w:lang w:eastAsia="en-US"/>
        </w:rPr>
      </w:pPr>
      <w:r w:rsidRPr="00E52983">
        <w:rPr>
          <w:lang w:eastAsia="en-US"/>
        </w:rPr>
        <w:t>(a)</w:t>
      </w:r>
      <w:r w:rsidRPr="00E52983">
        <w:rPr>
          <w:lang w:eastAsia="en-US"/>
        </w:rPr>
        <w:tab/>
        <w:t>in an area designated as a camping site, bring into or be in possession of any sling, catapult or air gun;</w:t>
      </w:r>
    </w:p>
    <w:p w14:paraId="3A3CEB59" w14:textId="77777777" w:rsidR="00B45F21" w:rsidRPr="00E52983" w:rsidRDefault="00B45F21" w:rsidP="00B45F21">
      <w:pPr>
        <w:pStyle w:val="REG-Pa"/>
        <w:rPr>
          <w:lang w:eastAsia="en-US"/>
        </w:rPr>
      </w:pPr>
    </w:p>
    <w:p w14:paraId="4E1D7D0A" w14:textId="77777777" w:rsidR="00B45F21" w:rsidRPr="00E52983" w:rsidRDefault="00B45F21" w:rsidP="00B45F21">
      <w:pPr>
        <w:pStyle w:val="REG-Pa"/>
        <w:rPr>
          <w:lang w:eastAsia="en-US"/>
        </w:rPr>
      </w:pPr>
      <w:r w:rsidRPr="00E52983">
        <w:rPr>
          <w:lang w:eastAsia="en-US"/>
        </w:rPr>
        <w:t>(b)</w:t>
      </w:r>
      <w:r w:rsidRPr="00E52983">
        <w:rPr>
          <w:lang w:eastAsia="en-US"/>
        </w:rPr>
        <w:tab/>
        <w:t>drive or use a buzz-bike, power driven cycle, quad bike or motor cycle within an area designated for camping sites;</w:t>
      </w:r>
    </w:p>
    <w:p w14:paraId="5C52BBF4" w14:textId="77777777" w:rsidR="00B45F21" w:rsidRPr="00E52983" w:rsidRDefault="00B45F21" w:rsidP="00B45F21">
      <w:pPr>
        <w:pStyle w:val="REG-Pa"/>
        <w:rPr>
          <w:lang w:eastAsia="en-US"/>
        </w:rPr>
      </w:pPr>
    </w:p>
    <w:p w14:paraId="6D0158E1" w14:textId="0C2B6B54" w:rsidR="00B45F21" w:rsidRPr="00E52983" w:rsidRDefault="00B45F21" w:rsidP="00B45F21">
      <w:pPr>
        <w:pStyle w:val="REG-Amend"/>
        <w:rPr>
          <w:lang w:eastAsia="en-US"/>
        </w:rPr>
      </w:pPr>
      <w:r w:rsidRPr="00E52983">
        <w:rPr>
          <w:lang w:eastAsia="en-US"/>
        </w:rPr>
        <w:t>[</w:t>
      </w:r>
      <w:r w:rsidR="00B96D47">
        <w:rPr>
          <w:lang w:eastAsia="en-US"/>
        </w:rPr>
        <w:t xml:space="preserve">The </w:t>
      </w:r>
      <w:r w:rsidRPr="00E52983">
        <w:rPr>
          <w:lang w:eastAsia="en-US"/>
        </w:rPr>
        <w:t xml:space="preserve">list of vehicles </w:t>
      </w:r>
      <w:r w:rsidR="00B96D47">
        <w:rPr>
          <w:lang w:eastAsia="en-US"/>
        </w:rPr>
        <w:t xml:space="preserve">in paragraph (b) is </w:t>
      </w:r>
      <w:r w:rsidRPr="00E52983">
        <w:rPr>
          <w:lang w:eastAsia="en-US"/>
        </w:rPr>
        <w:t xml:space="preserve">reproduced </w:t>
      </w:r>
      <w:r w:rsidR="00B96D47">
        <w:rPr>
          <w:lang w:eastAsia="en-US"/>
        </w:rPr>
        <w:br/>
      </w:r>
      <w:r w:rsidRPr="00E52983">
        <w:rPr>
          <w:lang w:eastAsia="en-US"/>
        </w:rPr>
        <w:t xml:space="preserve">with hyphenation and spacing as in </w:t>
      </w:r>
      <w:r w:rsidR="00B96D47">
        <w:rPr>
          <w:lang w:eastAsia="en-US"/>
        </w:rPr>
        <w:t xml:space="preserve">the </w:t>
      </w:r>
      <w:r w:rsidRPr="00E52983">
        <w:rPr>
          <w:i/>
          <w:lang w:eastAsia="en-US"/>
        </w:rPr>
        <w:t>Government Gazette</w:t>
      </w:r>
      <w:r w:rsidR="00B96D47">
        <w:rPr>
          <w:i/>
          <w:lang w:eastAsia="en-US"/>
        </w:rPr>
        <w:t>.</w:t>
      </w:r>
      <w:r w:rsidRPr="00E52983">
        <w:rPr>
          <w:lang w:eastAsia="en-US"/>
        </w:rPr>
        <w:t>]</w:t>
      </w:r>
    </w:p>
    <w:p w14:paraId="67BB9663" w14:textId="77777777" w:rsidR="00B45F21" w:rsidRPr="00E52983" w:rsidRDefault="00B45F21" w:rsidP="00B45F21">
      <w:pPr>
        <w:pStyle w:val="REG-Pa"/>
        <w:rPr>
          <w:lang w:eastAsia="en-US"/>
        </w:rPr>
      </w:pPr>
    </w:p>
    <w:p w14:paraId="22854E7A" w14:textId="77777777" w:rsidR="00B45F21" w:rsidRPr="00E52983" w:rsidRDefault="00B45F21" w:rsidP="00B45F21">
      <w:pPr>
        <w:pStyle w:val="REG-Pa"/>
        <w:rPr>
          <w:lang w:eastAsia="en-US"/>
        </w:rPr>
      </w:pPr>
      <w:r w:rsidRPr="00E52983">
        <w:rPr>
          <w:lang w:eastAsia="en-US"/>
        </w:rPr>
        <w:t>(c)</w:t>
      </w:r>
      <w:r w:rsidRPr="00E52983">
        <w:rPr>
          <w:lang w:eastAsia="en-US"/>
        </w:rPr>
        <w:tab/>
        <w:t>drive a vehicle faster than 20 kilometers per hour n any place within a camping site or within a 50 meter radius of the camping site;</w:t>
      </w:r>
    </w:p>
    <w:p w14:paraId="6F20511F" w14:textId="77777777" w:rsidR="00B45F21" w:rsidRPr="00E52983" w:rsidRDefault="00B45F21" w:rsidP="00B45F21">
      <w:pPr>
        <w:pStyle w:val="REG-Pa"/>
        <w:rPr>
          <w:lang w:eastAsia="en-US"/>
        </w:rPr>
      </w:pPr>
    </w:p>
    <w:p w14:paraId="45D4F1F2" w14:textId="77777777" w:rsidR="00B45F21" w:rsidRPr="00E52983" w:rsidRDefault="00B45F21" w:rsidP="00B45F21">
      <w:pPr>
        <w:pStyle w:val="REG-Pa"/>
        <w:rPr>
          <w:lang w:eastAsia="en-US"/>
        </w:rPr>
      </w:pPr>
      <w:r w:rsidRPr="00E52983">
        <w:rPr>
          <w:lang w:eastAsia="en-US"/>
        </w:rPr>
        <w:t>(d)</w:t>
      </w:r>
      <w:r w:rsidRPr="00E52983">
        <w:rPr>
          <w:lang w:eastAsia="en-US"/>
        </w:rPr>
        <w:tab/>
        <w:t>drive or use a vehicle on any portion of the beach that is situated between a camping site and the ocean;</w:t>
      </w:r>
    </w:p>
    <w:p w14:paraId="1552A91C" w14:textId="77777777" w:rsidR="00B45F21" w:rsidRPr="00E52983" w:rsidRDefault="00B45F21" w:rsidP="00B45F21">
      <w:pPr>
        <w:pStyle w:val="REG-Pa"/>
        <w:rPr>
          <w:lang w:eastAsia="en-US"/>
        </w:rPr>
      </w:pPr>
    </w:p>
    <w:p w14:paraId="1F2E42A2" w14:textId="77777777" w:rsidR="00B45F21" w:rsidRPr="00E52983" w:rsidRDefault="00B45F21" w:rsidP="00B45F21">
      <w:pPr>
        <w:pStyle w:val="REG-Pa"/>
        <w:rPr>
          <w:lang w:eastAsia="en-US"/>
        </w:rPr>
      </w:pPr>
      <w:r w:rsidRPr="00E52983">
        <w:rPr>
          <w:lang w:eastAsia="en-US"/>
        </w:rPr>
        <w:t>(e)</w:t>
      </w:r>
      <w:r w:rsidRPr="00E52983">
        <w:rPr>
          <w:lang w:eastAsia="en-US"/>
        </w:rPr>
        <w:tab/>
        <w:t xml:space="preserve">angle on the beach in such a way as to cause inconvenience to any other person; </w:t>
      </w:r>
    </w:p>
    <w:p w14:paraId="4CBF01D0" w14:textId="77777777" w:rsidR="00B45F21" w:rsidRPr="00E52983" w:rsidRDefault="00B45F21" w:rsidP="00B45F21">
      <w:pPr>
        <w:pStyle w:val="REG-Pa"/>
        <w:rPr>
          <w:lang w:eastAsia="en-US"/>
        </w:rPr>
      </w:pPr>
    </w:p>
    <w:p w14:paraId="56B574E8" w14:textId="77777777" w:rsidR="00B45F21" w:rsidRPr="00E52983" w:rsidRDefault="00B45F21" w:rsidP="00B45F21">
      <w:pPr>
        <w:pStyle w:val="REG-Pa"/>
        <w:rPr>
          <w:lang w:eastAsia="en-US"/>
        </w:rPr>
      </w:pPr>
      <w:r w:rsidRPr="00E52983">
        <w:rPr>
          <w:lang w:eastAsia="en-US"/>
        </w:rPr>
        <w:t>(f)</w:t>
      </w:r>
      <w:r w:rsidRPr="00E52983">
        <w:rPr>
          <w:lang w:eastAsia="en-US"/>
        </w:rPr>
        <w:tab/>
        <w:t>pollute or degrade the environment; or</w:t>
      </w:r>
    </w:p>
    <w:p w14:paraId="0A52DB26" w14:textId="77777777" w:rsidR="00B45F21" w:rsidRPr="00E52983" w:rsidRDefault="00B45F21" w:rsidP="00B45F21">
      <w:pPr>
        <w:pStyle w:val="REG-Pa"/>
        <w:rPr>
          <w:lang w:eastAsia="en-US"/>
        </w:rPr>
      </w:pPr>
    </w:p>
    <w:p w14:paraId="27AE05BE" w14:textId="77777777" w:rsidR="00B45F21" w:rsidRPr="00E52983" w:rsidRDefault="00B45F21" w:rsidP="00B45F21">
      <w:pPr>
        <w:pStyle w:val="REG-Pa"/>
        <w:rPr>
          <w:lang w:eastAsia="en-US"/>
        </w:rPr>
      </w:pPr>
      <w:r w:rsidRPr="00E52983">
        <w:rPr>
          <w:lang w:eastAsia="en-US"/>
        </w:rPr>
        <w:t>(g)</w:t>
      </w:r>
      <w:r w:rsidRPr="00E52983">
        <w:rPr>
          <w:lang w:eastAsia="en-US"/>
        </w:rPr>
        <w:tab/>
        <w:t>without the written permission of the Minister -</w:t>
      </w:r>
    </w:p>
    <w:p w14:paraId="5A1F01B2" w14:textId="77777777" w:rsidR="00B45F21" w:rsidRPr="00E52983" w:rsidRDefault="00B45F21" w:rsidP="00B45F21">
      <w:pPr>
        <w:pStyle w:val="REG-Pa"/>
        <w:rPr>
          <w:lang w:eastAsia="en-US"/>
        </w:rPr>
      </w:pPr>
    </w:p>
    <w:p w14:paraId="7290E1ED" w14:textId="77777777" w:rsidR="00B45F21" w:rsidRPr="00E52983" w:rsidRDefault="00B45F21" w:rsidP="00B45F21">
      <w:pPr>
        <w:pStyle w:val="REG-Pi"/>
        <w:rPr>
          <w:lang w:eastAsia="en-US"/>
        </w:rPr>
      </w:pPr>
      <w:r w:rsidRPr="00E52983">
        <w:rPr>
          <w:lang w:eastAsia="en-US"/>
        </w:rPr>
        <w:t>(i)</w:t>
      </w:r>
      <w:r w:rsidRPr="00E52983">
        <w:rPr>
          <w:lang w:eastAsia="en-US"/>
        </w:rPr>
        <w:tab/>
        <w:t>collect or remove any shell, shell grit, sand, rock or stone or gather any firewood;</w:t>
      </w:r>
    </w:p>
    <w:p w14:paraId="3B384040" w14:textId="77777777" w:rsidR="00B45F21" w:rsidRPr="00E52983" w:rsidRDefault="00B45F21" w:rsidP="00B45F21">
      <w:pPr>
        <w:pStyle w:val="REG-Pi"/>
        <w:rPr>
          <w:lang w:eastAsia="en-US"/>
        </w:rPr>
      </w:pPr>
    </w:p>
    <w:p w14:paraId="7805BA87" w14:textId="77777777" w:rsidR="00B45F21" w:rsidRPr="00E52983" w:rsidRDefault="00B45F21" w:rsidP="00B45F21">
      <w:pPr>
        <w:pStyle w:val="REG-Pi"/>
        <w:rPr>
          <w:lang w:eastAsia="en-US"/>
        </w:rPr>
      </w:pPr>
      <w:r w:rsidRPr="00E52983">
        <w:rPr>
          <w:lang w:eastAsia="en-US"/>
        </w:rPr>
        <w:t>(ii)</w:t>
      </w:r>
      <w:r w:rsidRPr="00E52983">
        <w:rPr>
          <w:lang w:eastAsia="en-US"/>
        </w:rPr>
        <w:tab/>
        <w:t>use water or electricity in excessive quantities or for any purpose other than for reasonable domestic use;</w:t>
      </w:r>
    </w:p>
    <w:p w14:paraId="0ED1C0BC" w14:textId="77777777" w:rsidR="00B45F21" w:rsidRPr="00E52983" w:rsidRDefault="00B45F21" w:rsidP="00B45F21">
      <w:pPr>
        <w:pStyle w:val="REG-Pi"/>
        <w:rPr>
          <w:lang w:eastAsia="en-US"/>
        </w:rPr>
      </w:pPr>
    </w:p>
    <w:p w14:paraId="1FDBB129" w14:textId="77777777" w:rsidR="00B45F21" w:rsidRPr="00E52983" w:rsidRDefault="00B45F21" w:rsidP="00B45F21">
      <w:pPr>
        <w:pStyle w:val="REG-Pi"/>
        <w:rPr>
          <w:lang w:eastAsia="en-US"/>
        </w:rPr>
      </w:pPr>
      <w:r w:rsidRPr="00E52983">
        <w:rPr>
          <w:lang w:eastAsia="en-US"/>
        </w:rPr>
        <w:t>(iii)</w:t>
      </w:r>
      <w:r w:rsidRPr="00E52983">
        <w:rPr>
          <w:lang w:eastAsia="en-US"/>
        </w:rPr>
        <w:tab/>
        <w:t>undertake any construction activities, other than those considered necessary for the control, management or maintenance of that park, under section 17(2)(a) of the Ordinance.</w:t>
      </w:r>
    </w:p>
    <w:p w14:paraId="4A282299" w14:textId="77777777" w:rsidR="00B45F21" w:rsidRPr="00E52983" w:rsidRDefault="00B45F21" w:rsidP="00B45F21">
      <w:pPr>
        <w:pStyle w:val="REG-P1"/>
        <w:rPr>
          <w:lang w:eastAsia="en-US"/>
        </w:rPr>
      </w:pPr>
    </w:p>
    <w:p w14:paraId="00C423F9" w14:textId="77777777" w:rsidR="00B45F21" w:rsidRPr="00E52983" w:rsidRDefault="00B45F21" w:rsidP="00B45F21">
      <w:pPr>
        <w:pStyle w:val="REG-P1"/>
        <w:rPr>
          <w:rFonts w:ascii="Times-Roman" w:hAnsi="Times-Roman" w:cs="Times-Roman"/>
          <w:lang w:eastAsia="en-US"/>
        </w:rPr>
      </w:pPr>
      <w:r w:rsidRPr="00E52983">
        <w:rPr>
          <w:rFonts w:ascii="Times-Roman" w:hAnsi="Times-Roman" w:cs="Times-Roman"/>
          <w:lang w:eastAsia="en-US"/>
        </w:rPr>
        <w:t>(10)</w:t>
      </w:r>
      <w:r w:rsidRPr="00E52983">
        <w:rPr>
          <w:rFonts w:ascii="Times-Roman" w:hAnsi="Times-Roman" w:cs="Times-Roman"/>
          <w:lang w:eastAsia="en-US"/>
        </w:rPr>
        <w:tab/>
        <w:t>A person, other than an officer of the Dorob National Park acting directly in the execution of his or her duties or in the exercising of his or her powers, may not, in the Dorob National Park, without the written permission of the Minister -</w:t>
      </w:r>
    </w:p>
    <w:p w14:paraId="7FA4B981" w14:textId="77777777" w:rsidR="00B45F21" w:rsidRPr="00E52983" w:rsidRDefault="00B45F21" w:rsidP="00B45F21">
      <w:pPr>
        <w:pStyle w:val="REG-P1"/>
        <w:rPr>
          <w:rFonts w:ascii="Times-Roman" w:hAnsi="Times-Roman" w:cs="Times-Roman"/>
          <w:lang w:eastAsia="en-US"/>
        </w:rPr>
      </w:pPr>
    </w:p>
    <w:p w14:paraId="6D6D96F4" w14:textId="77777777" w:rsidR="00B45F21" w:rsidRPr="00E52983" w:rsidRDefault="00B45F21" w:rsidP="00B45F21">
      <w:pPr>
        <w:pStyle w:val="REG-Pa"/>
        <w:rPr>
          <w:lang w:eastAsia="en-US"/>
        </w:rPr>
      </w:pPr>
      <w:r w:rsidRPr="00E52983">
        <w:rPr>
          <w:lang w:eastAsia="en-US"/>
        </w:rPr>
        <w:t>(a)</w:t>
      </w:r>
      <w:r w:rsidRPr="00E52983">
        <w:rPr>
          <w:lang w:eastAsia="en-US"/>
        </w:rPr>
        <w:tab/>
        <w:t>kill, injure, hunt, capture, disturb or feed any wild animal or remove any part of any wild animal, whether dead or alive;</w:t>
      </w:r>
    </w:p>
    <w:p w14:paraId="2044F538" w14:textId="77777777" w:rsidR="00B45F21" w:rsidRPr="00E52983" w:rsidRDefault="00B45F21" w:rsidP="00B45F21">
      <w:pPr>
        <w:pStyle w:val="REG-Pa"/>
        <w:rPr>
          <w:lang w:eastAsia="en-US"/>
        </w:rPr>
      </w:pPr>
    </w:p>
    <w:p w14:paraId="10803273" w14:textId="77777777" w:rsidR="00B45F21" w:rsidRPr="00E52983" w:rsidRDefault="00B45F21" w:rsidP="00B45F21">
      <w:pPr>
        <w:pStyle w:val="REG-Pa"/>
        <w:rPr>
          <w:lang w:eastAsia="en-US"/>
        </w:rPr>
      </w:pPr>
      <w:r w:rsidRPr="00E52983">
        <w:rPr>
          <w:lang w:eastAsia="en-US"/>
        </w:rPr>
        <w:t>(b)</w:t>
      </w:r>
      <w:r w:rsidRPr="00E52983">
        <w:rPr>
          <w:lang w:eastAsia="en-US"/>
        </w:rPr>
        <w:tab/>
        <w:t>remove, destroy, damage or disturb any egg, nest or burrow;</w:t>
      </w:r>
    </w:p>
    <w:p w14:paraId="211C15BC" w14:textId="77777777" w:rsidR="00B45F21" w:rsidRPr="00E52983" w:rsidRDefault="00B45F21" w:rsidP="00B45F21">
      <w:pPr>
        <w:pStyle w:val="REG-Pa"/>
        <w:rPr>
          <w:lang w:eastAsia="en-US"/>
        </w:rPr>
      </w:pPr>
    </w:p>
    <w:p w14:paraId="4D7A8A5D" w14:textId="77777777" w:rsidR="00B45F21" w:rsidRPr="00E52983" w:rsidRDefault="00B45F21" w:rsidP="00B45F21">
      <w:pPr>
        <w:pStyle w:val="REG-Pa"/>
        <w:rPr>
          <w:lang w:eastAsia="en-US"/>
        </w:rPr>
      </w:pPr>
      <w:r w:rsidRPr="00E52983">
        <w:rPr>
          <w:lang w:eastAsia="en-US"/>
        </w:rPr>
        <w:t>(c)</w:t>
      </w:r>
      <w:r w:rsidRPr="00E52983">
        <w:rPr>
          <w:lang w:eastAsia="en-US"/>
        </w:rPr>
        <w:tab/>
        <w:t>pick, collect, mutilate, destroy, damage, tamper with, disturb or remove any tree, plant, shrub, herb, mineral or any other object, or part thereof, of a botanical, zoological, geological, archaeological, historical or any other scientific interest;</w:t>
      </w:r>
    </w:p>
    <w:p w14:paraId="711AED0C" w14:textId="77777777" w:rsidR="00B45F21" w:rsidRPr="00E52983" w:rsidRDefault="00B45F21" w:rsidP="00B45F21">
      <w:pPr>
        <w:pStyle w:val="REG-Pa"/>
        <w:rPr>
          <w:lang w:eastAsia="en-US"/>
        </w:rPr>
      </w:pPr>
    </w:p>
    <w:p w14:paraId="3104C857" w14:textId="77777777" w:rsidR="00B45F21" w:rsidRPr="00E52983" w:rsidRDefault="00B45F21" w:rsidP="00B45F21">
      <w:pPr>
        <w:pStyle w:val="REG-Pa"/>
        <w:rPr>
          <w:lang w:eastAsia="en-US"/>
        </w:rPr>
      </w:pPr>
      <w:r w:rsidRPr="00E52983">
        <w:rPr>
          <w:lang w:eastAsia="en-US"/>
        </w:rPr>
        <w:t>(d)</w:t>
      </w:r>
      <w:r w:rsidRPr="00E52983">
        <w:rPr>
          <w:lang w:eastAsia="en-US"/>
        </w:rPr>
        <w:tab/>
        <w:t>possess or use any weapon, explosive, trap or poison; or</w:t>
      </w:r>
    </w:p>
    <w:p w14:paraId="1F868980" w14:textId="77777777" w:rsidR="00B45F21" w:rsidRPr="00E52983" w:rsidRDefault="00B45F21" w:rsidP="00B45F21">
      <w:pPr>
        <w:pStyle w:val="REG-Pa"/>
        <w:rPr>
          <w:lang w:eastAsia="en-US"/>
        </w:rPr>
      </w:pPr>
    </w:p>
    <w:p w14:paraId="0755A974" w14:textId="77777777" w:rsidR="00B45F21" w:rsidRPr="00E52983" w:rsidRDefault="00B45F21" w:rsidP="00B45F21">
      <w:pPr>
        <w:pStyle w:val="REG-Pa"/>
        <w:rPr>
          <w:lang w:eastAsia="en-US"/>
        </w:rPr>
      </w:pPr>
      <w:r w:rsidRPr="00E52983">
        <w:rPr>
          <w:lang w:eastAsia="en-US"/>
        </w:rPr>
        <w:t>(e)</w:t>
      </w:r>
      <w:r w:rsidRPr="00E52983">
        <w:rPr>
          <w:lang w:eastAsia="en-US"/>
        </w:rPr>
        <w:tab/>
        <w:t>remove, interfere with, damage, destroy, soil or mutilate any form of State property.</w:t>
      </w:r>
    </w:p>
    <w:p w14:paraId="7C527239" w14:textId="77777777" w:rsidR="00B45F21" w:rsidRPr="00E52983" w:rsidRDefault="00B45F21" w:rsidP="00B45F21">
      <w:pPr>
        <w:pStyle w:val="REG-Pa"/>
        <w:rPr>
          <w:lang w:eastAsia="en-US"/>
        </w:rPr>
      </w:pPr>
    </w:p>
    <w:p w14:paraId="01F4DF8F" w14:textId="0DA1C6A1" w:rsidR="00B45F21" w:rsidRPr="00E52983" w:rsidRDefault="00B45F21" w:rsidP="00B45F21">
      <w:pPr>
        <w:pStyle w:val="REG-P1"/>
        <w:rPr>
          <w:lang w:eastAsia="en-US"/>
        </w:rPr>
      </w:pPr>
      <w:r w:rsidRPr="00E52983">
        <w:rPr>
          <w:lang w:eastAsia="en-US"/>
        </w:rPr>
        <w:t>(11)</w:t>
      </w:r>
      <w:r w:rsidRPr="00E52983">
        <w:rPr>
          <w:lang w:eastAsia="en-US"/>
        </w:rPr>
        <w:tab/>
        <w:t>A person, other than an officer of the Dorob National Park acting directly in the execution of his or her duties or in the exercising of his or her powers, may not, in the Dorob National Park, without the written permission of the Minister and subject to such conditions, requirements or restrictions, as the Minister my consider necessary</w:t>
      </w:r>
      <w:r w:rsidR="00196897">
        <w:rPr>
          <w:lang w:eastAsia="en-US"/>
        </w:rPr>
        <w:t> </w:t>
      </w:r>
      <w:r w:rsidRPr="00E52983">
        <w:rPr>
          <w:lang w:eastAsia="en-US"/>
        </w:rPr>
        <w:t>-</w:t>
      </w:r>
    </w:p>
    <w:p w14:paraId="2A312553" w14:textId="77777777" w:rsidR="00B45F21" w:rsidRPr="00E52983" w:rsidRDefault="00B45F21" w:rsidP="00B45F21">
      <w:pPr>
        <w:pStyle w:val="REG-P1"/>
        <w:rPr>
          <w:lang w:eastAsia="en-US"/>
        </w:rPr>
      </w:pPr>
    </w:p>
    <w:p w14:paraId="3A71B9B8" w14:textId="77777777" w:rsidR="00B45F21" w:rsidRPr="00E52983" w:rsidRDefault="00B45F21" w:rsidP="00B45F21">
      <w:pPr>
        <w:pStyle w:val="REG-Amend"/>
        <w:rPr>
          <w:lang w:eastAsia="en-US"/>
        </w:rPr>
      </w:pPr>
      <w:r w:rsidRPr="00E52983">
        <w:rPr>
          <w:lang w:eastAsia="en-US"/>
        </w:rPr>
        <w:t xml:space="preserve">[The word “may” in the phrase “may consider necessary” is </w:t>
      </w:r>
      <w:r w:rsidRPr="00E52983">
        <w:rPr>
          <w:lang w:eastAsia="en-US"/>
        </w:rPr>
        <w:br/>
        <w:t xml:space="preserve">misspelt in the </w:t>
      </w:r>
      <w:r w:rsidRPr="00E52983">
        <w:rPr>
          <w:i/>
          <w:lang w:eastAsia="en-US"/>
        </w:rPr>
        <w:t>Government Gazette</w:t>
      </w:r>
      <w:r w:rsidRPr="00E52983">
        <w:rPr>
          <w:lang w:eastAsia="en-US"/>
        </w:rPr>
        <w:t>, as reproduced above.]</w:t>
      </w:r>
    </w:p>
    <w:p w14:paraId="37EEAD26" w14:textId="77777777" w:rsidR="00B45F21" w:rsidRPr="00E52983" w:rsidRDefault="00B45F21" w:rsidP="00B45F21">
      <w:pPr>
        <w:pStyle w:val="REG-P1"/>
        <w:rPr>
          <w:lang w:eastAsia="en-US"/>
        </w:rPr>
      </w:pPr>
    </w:p>
    <w:p w14:paraId="5A755475" w14:textId="77777777" w:rsidR="00B45F21" w:rsidRPr="00E52983" w:rsidRDefault="00B45F21" w:rsidP="00B45F21">
      <w:pPr>
        <w:pStyle w:val="REG-Pa"/>
        <w:rPr>
          <w:lang w:eastAsia="en-US"/>
        </w:rPr>
      </w:pPr>
      <w:r w:rsidRPr="00E52983">
        <w:rPr>
          <w:lang w:eastAsia="en-US"/>
        </w:rPr>
        <w:t>(a)</w:t>
      </w:r>
      <w:r w:rsidRPr="00E52983">
        <w:rPr>
          <w:lang w:eastAsia="en-US"/>
        </w:rPr>
        <w:tab/>
        <w:t>carry on, transact or conduct any trade, business or tourism;</w:t>
      </w:r>
    </w:p>
    <w:p w14:paraId="6235FB8C" w14:textId="77777777" w:rsidR="00B45F21" w:rsidRPr="00E52983" w:rsidRDefault="00B45F21" w:rsidP="00B45F21">
      <w:pPr>
        <w:pStyle w:val="REG-Pa"/>
        <w:rPr>
          <w:lang w:eastAsia="en-US"/>
        </w:rPr>
      </w:pPr>
    </w:p>
    <w:p w14:paraId="4C000B0A" w14:textId="77777777" w:rsidR="00B45F21" w:rsidRPr="00E52983" w:rsidRDefault="00B45F21" w:rsidP="00B45F21">
      <w:pPr>
        <w:pStyle w:val="REG-Pa"/>
        <w:rPr>
          <w:lang w:eastAsia="en-US"/>
        </w:rPr>
      </w:pPr>
      <w:r w:rsidRPr="00E52983">
        <w:rPr>
          <w:lang w:eastAsia="en-US"/>
        </w:rPr>
        <w:t>(b)</w:t>
      </w:r>
      <w:r w:rsidRPr="00E52983">
        <w:rPr>
          <w:lang w:eastAsia="en-US"/>
        </w:rPr>
        <w:tab/>
        <w:t>hold any organized competition or event; or</w:t>
      </w:r>
    </w:p>
    <w:p w14:paraId="38B46F07" w14:textId="77777777" w:rsidR="00B45F21" w:rsidRPr="00E52983" w:rsidRDefault="00B45F21" w:rsidP="00B45F21">
      <w:pPr>
        <w:pStyle w:val="REG-Pa"/>
        <w:rPr>
          <w:lang w:eastAsia="en-US"/>
        </w:rPr>
      </w:pPr>
    </w:p>
    <w:p w14:paraId="7D1424B3" w14:textId="77777777" w:rsidR="00B45F21" w:rsidRPr="00E52983" w:rsidRDefault="00B45F21" w:rsidP="00B45F21">
      <w:pPr>
        <w:pStyle w:val="REG-Pa"/>
        <w:rPr>
          <w:lang w:eastAsia="en-US"/>
        </w:rPr>
      </w:pPr>
      <w:r w:rsidRPr="00E52983">
        <w:rPr>
          <w:lang w:eastAsia="en-US"/>
        </w:rPr>
        <w:t>(c)</w:t>
      </w:r>
      <w:r w:rsidRPr="00E52983">
        <w:rPr>
          <w:lang w:eastAsia="en-US"/>
        </w:rPr>
        <w:tab/>
        <w:t>engage in any kind of commercial activity.</w:t>
      </w:r>
    </w:p>
    <w:p w14:paraId="08D0D9F9" w14:textId="77777777" w:rsidR="00B45F21" w:rsidRPr="00E52983" w:rsidRDefault="00B45F21" w:rsidP="00B45F21">
      <w:pPr>
        <w:pStyle w:val="REG-Pa"/>
        <w:rPr>
          <w:lang w:eastAsia="en-US"/>
        </w:rPr>
      </w:pPr>
    </w:p>
    <w:p w14:paraId="4F46CB25" w14:textId="77777777" w:rsidR="00B45F21" w:rsidRPr="00E52983" w:rsidRDefault="00B45F21" w:rsidP="00B45F21">
      <w:pPr>
        <w:pStyle w:val="REG-Amend"/>
        <w:rPr>
          <w:lang w:eastAsia="en-US"/>
        </w:rPr>
      </w:pPr>
      <w:r w:rsidRPr="00E52983">
        <w:rPr>
          <w:lang w:eastAsia="en-US"/>
        </w:rPr>
        <w:t>[regulation 36F inserted by GN 210/2012]</w:t>
      </w:r>
    </w:p>
    <w:p w14:paraId="69EC324A" w14:textId="77777777" w:rsidR="00B45F21" w:rsidRPr="00E52983" w:rsidRDefault="00B45F21" w:rsidP="00B45F21">
      <w:pPr>
        <w:pStyle w:val="REG-P0"/>
      </w:pPr>
    </w:p>
    <w:p w14:paraId="255237A5" w14:textId="77777777" w:rsidR="00B45F21" w:rsidRPr="00E52983" w:rsidRDefault="00B45F21" w:rsidP="00B45F21">
      <w:pPr>
        <w:pStyle w:val="REG-Pa"/>
        <w:ind w:left="567"/>
        <w:jc w:val="center"/>
      </w:pPr>
      <w:r w:rsidRPr="00E52983">
        <w:t>CHAPTER III</w:t>
      </w:r>
    </w:p>
    <w:p w14:paraId="5E2D8AF5" w14:textId="77777777" w:rsidR="00B45F21" w:rsidRPr="00E52983" w:rsidRDefault="00B45F21" w:rsidP="00B45F21">
      <w:pPr>
        <w:pStyle w:val="REG-Pa"/>
        <w:jc w:val="center"/>
      </w:pPr>
    </w:p>
    <w:p w14:paraId="1438C6ED" w14:textId="77777777" w:rsidR="00B45F21" w:rsidRPr="00E52983" w:rsidRDefault="00B45F21" w:rsidP="00B45F21">
      <w:pPr>
        <w:pStyle w:val="REG-P0"/>
        <w:jc w:val="center"/>
      </w:pPr>
      <w:r w:rsidRPr="00E52983">
        <w:t>SWIMMING BATHS IN GAME PARKS</w:t>
      </w:r>
    </w:p>
    <w:p w14:paraId="6134377B" w14:textId="77777777" w:rsidR="00B45F21" w:rsidRPr="00E52983" w:rsidRDefault="00B45F21" w:rsidP="00B45F21">
      <w:pPr>
        <w:pStyle w:val="REG-Pa"/>
      </w:pPr>
    </w:p>
    <w:p w14:paraId="2B414B2B" w14:textId="77777777" w:rsidR="00B45F21" w:rsidRPr="00E52983" w:rsidRDefault="00B45F21" w:rsidP="00B45F21">
      <w:pPr>
        <w:pStyle w:val="REG-P1"/>
        <w:rPr>
          <w:lang w:eastAsia="en-US"/>
        </w:rPr>
      </w:pPr>
      <w:r w:rsidRPr="00E52983">
        <w:rPr>
          <w:b/>
          <w:lang w:eastAsia="en-US"/>
        </w:rPr>
        <w:t>37.</w:t>
      </w:r>
      <w:r w:rsidRPr="00E52983">
        <w:rPr>
          <w:b/>
          <w:lang w:eastAsia="en-US"/>
        </w:rPr>
        <w:tab/>
      </w:r>
      <w:r w:rsidRPr="00E52983">
        <w:rPr>
          <w:lang w:eastAsia="en-US"/>
        </w:rPr>
        <w:t>No person shall enter a swimming bath without the permission of the officer in charge thereof.</w:t>
      </w:r>
    </w:p>
    <w:p w14:paraId="02ED702A" w14:textId="77777777" w:rsidR="00B45F21" w:rsidRPr="00E52983" w:rsidRDefault="00B45F21" w:rsidP="00B45F21">
      <w:pPr>
        <w:pStyle w:val="REG-P1"/>
        <w:rPr>
          <w:lang w:eastAsia="en-US"/>
        </w:rPr>
      </w:pPr>
    </w:p>
    <w:p w14:paraId="69F4AFEE" w14:textId="77777777" w:rsidR="00B45F21" w:rsidRPr="00E52983" w:rsidRDefault="00B45F21" w:rsidP="00B45F21">
      <w:pPr>
        <w:pStyle w:val="REG-P1"/>
        <w:rPr>
          <w:lang w:eastAsia="en-US"/>
        </w:rPr>
      </w:pPr>
      <w:r w:rsidRPr="00E52983">
        <w:rPr>
          <w:b/>
          <w:lang w:eastAsia="en-US"/>
        </w:rPr>
        <w:t>38.</w:t>
      </w:r>
      <w:r w:rsidRPr="00E52983">
        <w:rPr>
          <w:lang w:eastAsia="en-US"/>
        </w:rPr>
        <w:tab/>
        <w:t>The Executive Committee may close a swimming bath to the public at any time if it is deemed necessary for the purpose of maintenance, upkeep or cleaning services.</w:t>
      </w:r>
    </w:p>
    <w:p w14:paraId="6B0E31E6" w14:textId="77777777" w:rsidR="00B45F21" w:rsidRPr="00E52983" w:rsidRDefault="00B45F21" w:rsidP="00B45F21">
      <w:pPr>
        <w:pStyle w:val="REG-P1"/>
        <w:rPr>
          <w:lang w:eastAsia="en-US"/>
        </w:rPr>
      </w:pPr>
    </w:p>
    <w:p w14:paraId="1A9D3FBD" w14:textId="77777777" w:rsidR="00B45F21" w:rsidRPr="00E52983" w:rsidRDefault="00B45F21" w:rsidP="00B45F21">
      <w:pPr>
        <w:pStyle w:val="REG-P1"/>
        <w:rPr>
          <w:lang w:eastAsia="en-US"/>
        </w:rPr>
      </w:pPr>
      <w:r w:rsidRPr="00353E13">
        <w:rPr>
          <w:b/>
          <w:lang w:eastAsia="en-US"/>
        </w:rPr>
        <w:t>39.</w:t>
      </w:r>
      <w:r w:rsidRPr="00353E13">
        <w:rPr>
          <w:lang w:eastAsia="en-US"/>
        </w:rPr>
        <w:tab/>
        <w:t>(1)</w:t>
      </w:r>
      <w:r w:rsidRPr="00353E13">
        <w:rPr>
          <w:lang w:eastAsia="en-US"/>
        </w:rPr>
        <w:tab/>
      </w:r>
      <w:r w:rsidRPr="00E52983">
        <w:rPr>
          <w:lang w:eastAsia="en-US"/>
        </w:rPr>
        <w:t>The Executive Committee may close a s</w:t>
      </w:r>
      <w:r w:rsidRPr="00E52983">
        <w:t xml:space="preserve">wimming </w:t>
      </w:r>
      <w:r w:rsidRPr="00E52983">
        <w:rPr>
          <w:lang w:eastAsia="en-US"/>
        </w:rPr>
        <w:t xml:space="preserve">bath </w:t>
      </w:r>
      <w:r w:rsidRPr="00E52983">
        <w:rPr>
          <w:sz w:val="20"/>
          <w:szCs w:val="20"/>
          <w:lang w:eastAsia="en-US"/>
        </w:rPr>
        <w:t xml:space="preserve">at </w:t>
      </w:r>
      <w:r w:rsidRPr="00E52983">
        <w:rPr>
          <w:lang w:eastAsia="en-US"/>
        </w:rPr>
        <w:t>any time to the general public and lease it to a swimming club, school or other organisation for the purpose of the exercising of organised swimming sports or water polo.</w:t>
      </w:r>
    </w:p>
    <w:p w14:paraId="1DA300D1" w14:textId="77777777" w:rsidR="00B45F21" w:rsidRPr="00E52983" w:rsidRDefault="00B45F21" w:rsidP="00B45F21">
      <w:pPr>
        <w:pStyle w:val="REG-P1"/>
        <w:rPr>
          <w:lang w:eastAsia="en-US"/>
        </w:rPr>
      </w:pPr>
    </w:p>
    <w:p w14:paraId="11630C86" w14:textId="77777777" w:rsidR="00B45F21" w:rsidRPr="00E52983" w:rsidRDefault="00B45F21" w:rsidP="00B45F21">
      <w:pPr>
        <w:pStyle w:val="REG-P1"/>
        <w:rPr>
          <w:lang w:eastAsia="en-US"/>
        </w:rPr>
      </w:pPr>
      <w:r w:rsidRPr="00E52983">
        <w:rPr>
          <w:lang w:eastAsia="en-US"/>
        </w:rPr>
        <w:t>(2)</w:t>
      </w:r>
      <w:r w:rsidRPr="00E52983">
        <w:rPr>
          <w:lang w:eastAsia="en-US"/>
        </w:rPr>
        <w:tab/>
        <w:t>The general public may at any time when a swimming bath is closed in terms of subregulation (1) enter such swimming bath as spectators or as bathers on the conditions of admission determined by the organisers of such sports or the said swimming club, school or other organisation with the permission of the Executive Committee.</w:t>
      </w:r>
    </w:p>
    <w:p w14:paraId="1FE425CE" w14:textId="77777777" w:rsidR="00B45F21" w:rsidRPr="00E52983" w:rsidRDefault="00B45F21" w:rsidP="00B45F21">
      <w:pPr>
        <w:pStyle w:val="REG-P1"/>
        <w:rPr>
          <w:lang w:eastAsia="en-US"/>
        </w:rPr>
      </w:pPr>
    </w:p>
    <w:p w14:paraId="0E8B215C" w14:textId="77777777" w:rsidR="00B45F21" w:rsidRPr="00E52983" w:rsidRDefault="00B45F21" w:rsidP="00B45F21">
      <w:pPr>
        <w:pStyle w:val="REG-P1"/>
        <w:rPr>
          <w:lang w:eastAsia="en-US"/>
        </w:rPr>
      </w:pPr>
      <w:r w:rsidRPr="00E52983">
        <w:rPr>
          <w:b/>
          <w:lang w:eastAsia="en-US"/>
        </w:rPr>
        <w:t>40.</w:t>
      </w:r>
      <w:r w:rsidRPr="00E52983">
        <w:rPr>
          <w:lang w:eastAsia="en-US"/>
        </w:rPr>
        <w:tab/>
        <w:t>No person shall in a violent or improper manner attempt to obtain entry to a swimming bath or to any change room, cubicle or partition which forms part thereof or belongs thereto.</w:t>
      </w:r>
    </w:p>
    <w:p w14:paraId="0A8B91E1" w14:textId="77777777" w:rsidR="00B45F21" w:rsidRPr="00E52983" w:rsidRDefault="00B45F21" w:rsidP="00B45F21">
      <w:pPr>
        <w:pStyle w:val="REG-P1"/>
        <w:rPr>
          <w:lang w:eastAsia="en-US"/>
        </w:rPr>
      </w:pPr>
    </w:p>
    <w:p w14:paraId="276814D8" w14:textId="77777777" w:rsidR="00B45F21" w:rsidRPr="00E52983" w:rsidRDefault="00B45F21" w:rsidP="00B45F21">
      <w:pPr>
        <w:pStyle w:val="REG-P1"/>
        <w:rPr>
          <w:lang w:eastAsia="en-US"/>
        </w:rPr>
      </w:pPr>
      <w:r w:rsidRPr="00873B03">
        <w:rPr>
          <w:b/>
          <w:lang w:eastAsia="en-US"/>
        </w:rPr>
        <w:t>41.</w:t>
      </w:r>
      <w:r w:rsidRPr="00873B03">
        <w:rPr>
          <w:lang w:eastAsia="en-US"/>
        </w:rPr>
        <w:tab/>
        <w:t>(1)</w:t>
      </w:r>
      <w:r w:rsidRPr="00873B03">
        <w:rPr>
          <w:lang w:eastAsia="en-US"/>
        </w:rPr>
        <w:tab/>
      </w:r>
      <w:r w:rsidRPr="00E52983">
        <w:rPr>
          <w:lang w:eastAsia="en-US"/>
        </w:rPr>
        <w:t>The officer in charge of a swimming bath shall be entitled to deny entry thereto to any person who obviously belongs to a group or class other than the group or class for whose exclusive use the swimming bath is reserved and if such person has already obtained entry, he may order such person to leave the swimming bath forthwith.</w:t>
      </w:r>
    </w:p>
    <w:p w14:paraId="5EF46D78" w14:textId="77777777" w:rsidR="00B45F21" w:rsidRPr="00E52983" w:rsidRDefault="00B45F21" w:rsidP="00B45F21">
      <w:pPr>
        <w:pStyle w:val="REG-P1"/>
        <w:rPr>
          <w:lang w:eastAsia="en-US"/>
        </w:rPr>
      </w:pPr>
    </w:p>
    <w:p w14:paraId="62188DFA" w14:textId="77777777" w:rsidR="00B45F21" w:rsidRPr="00E52983" w:rsidRDefault="00B45F21" w:rsidP="00B45F21">
      <w:pPr>
        <w:pStyle w:val="REG-P1"/>
      </w:pPr>
      <w:r w:rsidRPr="00E52983">
        <w:t>(2)</w:t>
      </w:r>
      <w:r w:rsidRPr="00E52983">
        <w:tab/>
        <w:t>Any person ordered in terms of subregulation (1) to leave a swimming bath, shall obey such order immediately.</w:t>
      </w:r>
    </w:p>
    <w:p w14:paraId="630B938C" w14:textId="77777777" w:rsidR="00B45F21" w:rsidRPr="00E52983" w:rsidRDefault="00B45F21" w:rsidP="00B45F21">
      <w:pPr>
        <w:pStyle w:val="REG-P1"/>
        <w:rPr>
          <w:lang w:eastAsia="en-US"/>
        </w:rPr>
      </w:pPr>
    </w:p>
    <w:p w14:paraId="4E2858FF" w14:textId="77777777" w:rsidR="00B45F21" w:rsidRPr="00E52983" w:rsidRDefault="00B45F21" w:rsidP="00B45F21">
      <w:pPr>
        <w:pStyle w:val="REG-P1"/>
        <w:rPr>
          <w:lang w:eastAsia="en-US"/>
        </w:rPr>
      </w:pPr>
      <w:r w:rsidRPr="00E52983">
        <w:rPr>
          <w:b/>
          <w:lang w:eastAsia="en-US"/>
        </w:rPr>
        <w:t>42.</w:t>
      </w:r>
      <w:r w:rsidRPr="00E52983">
        <w:rPr>
          <w:b/>
          <w:lang w:eastAsia="en-US"/>
        </w:rPr>
        <w:tab/>
      </w:r>
      <w:r w:rsidRPr="00E52983">
        <w:rPr>
          <w:lang w:eastAsia="en-US"/>
        </w:rPr>
        <w:t>Any person who has paid for admission to a swimming bath, and is afterwards ordered to leave the swimming bath, shall not be entitled to claim his admission fee back.</w:t>
      </w:r>
    </w:p>
    <w:p w14:paraId="7CEB0121" w14:textId="77777777" w:rsidR="00B45F21" w:rsidRPr="00E52983" w:rsidRDefault="00B45F21" w:rsidP="00B45F21">
      <w:pPr>
        <w:pStyle w:val="REG-P1"/>
        <w:rPr>
          <w:lang w:eastAsia="en-US"/>
        </w:rPr>
      </w:pPr>
    </w:p>
    <w:p w14:paraId="5E974EAA" w14:textId="77777777" w:rsidR="00B45F21" w:rsidRPr="00E52983" w:rsidRDefault="00B45F21" w:rsidP="00B45F21">
      <w:pPr>
        <w:pStyle w:val="REG-P1"/>
        <w:rPr>
          <w:lang w:eastAsia="en-US"/>
        </w:rPr>
      </w:pPr>
      <w:r w:rsidRPr="00E52983">
        <w:rPr>
          <w:b/>
          <w:lang w:eastAsia="en-US"/>
        </w:rPr>
        <w:t>43.</w:t>
      </w:r>
      <w:r w:rsidRPr="00E52983">
        <w:rPr>
          <w:b/>
          <w:lang w:eastAsia="en-US"/>
        </w:rPr>
        <w:tab/>
      </w:r>
      <w:r w:rsidRPr="00E52983">
        <w:rPr>
          <w:lang w:eastAsia="en-US"/>
        </w:rPr>
        <w:t>No person shall enter any change room, cubicle, or other room in or at a swimming bath which has been set aside for use by the opposite sex without the approval of the officer in charge of the swimming bath.</w:t>
      </w:r>
    </w:p>
    <w:p w14:paraId="6DB1BD60" w14:textId="77777777" w:rsidR="00B45F21" w:rsidRPr="00E52983" w:rsidRDefault="00B45F21" w:rsidP="00B45F21">
      <w:pPr>
        <w:pStyle w:val="REG-P1"/>
        <w:rPr>
          <w:lang w:eastAsia="en-US"/>
        </w:rPr>
      </w:pPr>
    </w:p>
    <w:p w14:paraId="56BB021C" w14:textId="77777777" w:rsidR="00B45F21" w:rsidRPr="00E52983" w:rsidRDefault="00B45F21" w:rsidP="00B45F21">
      <w:pPr>
        <w:pStyle w:val="REG-P1"/>
      </w:pPr>
      <w:r w:rsidRPr="00E52983">
        <w:rPr>
          <w:b/>
          <w:lang w:eastAsia="en-US"/>
        </w:rPr>
        <w:t>44.</w:t>
      </w:r>
      <w:r w:rsidRPr="00E52983">
        <w:rPr>
          <w:lang w:eastAsia="en-US"/>
        </w:rPr>
        <w:tab/>
      </w:r>
      <w:r w:rsidRPr="00E52983">
        <w:t>(1)</w:t>
      </w:r>
      <w:r w:rsidRPr="00E52983">
        <w:tab/>
        <w:t>No person shall enter a cubicle, change room, bathroom or other room in or at a swimming bath which has been granted to another person or persons or encroach in any way upon the privacy of the person or persons to whom it was so granted.</w:t>
      </w:r>
    </w:p>
    <w:p w14:paraId="5F4CDE49" w14:textId="77777777" w:rsidR="00B45F21" w:rsidRPr="00E52983" w:rsidRDefault="00B45F21" w:rsidP="00B45F21">
      <w:pPr>
        <w:pStyle w:val="REG-P1"/>
        <w:rPr>
          <w:lang w:eastAsia="en-US"/>
        </w:rPr>
      </w:pPr>
    </w:p>
    <w:p w14:paraId="22F888DD" w14:textId="77777777" w:rsidR="00B45F21" w:rsidRPr="00E52983" w:rsidRDefault="00B45F21" w:rsidP="00B45F21">
      <w:pPr>
        <w:pStyle w:val="REG-P1"/>
        <w:rPr>
          <w:sz w:val="21"/>
          <w:szCs w:val="21"/>
          <w:lang w:eastAsia="en-US"/>
        </w:rPr>
      </w:pPr>
      <w:r w:rsidRPr="00E52983">
        <w:rPr>
          <w:lang w:eastAsia="en-US"/>
        </w:rPr>
        <w:t>(2)</w:t>
      </w:r>
      <w:r w:rsidRPr="00E52983">
        <w:rPr>
          <w:lang w:eastAsia="en-US"/>
        </w:rPr>
        <w:tab/>
        <w:t xml:space="preserve">No person shall enter or use a sauna in or at a swimming bath unless it has been reserved in advance </w:t>
      </w:r>
      <w:r w:rsidRPr="00E52983">
        <w:rPr>
          <w:sz w:val="21"/>
          <w:szCs w:val="21"/>
          <w:lang w:eastAsia="en-US"/>
        </w:rPr>
        <w:t>for him by the officer in charge of the swimming bath or his representative.</w:t>
      </w:r>
    </w:p>
    <w:p w14:paraId="33A740CE" w14:textId="77777777" w:rsidR="00B45F21" w:rsidRPr="00E52983" w:rsidRDefault="00B45F21" w:rsidP="00B45F21">
      <w:pPr>
        <w:pStyle w:val="REG-P1"/>
        <w:rPr>
          <w:sz w:val="21"/>
          <w:szCs w:val="21"/>
          <w:lang w:eastAsia="en-US"/>
        </w:rPr>
      </w:pPr>
    </w:p>
    <w:p w14:paraId="326DF35B" w14:textId="77777777" w:rsidR="00B45F21" w:rsidRPr="00E52983" w:rsidRDefault="00B45F21" w:rsidP="00B45F21">
      <w:pPr>
        <w:pStyle w:val="REG-P1"/>
        <w:rPr>
          <w:lang w:eastAsia="en-US"/>
        </w:rPr>
      </w:pPr>
      <w:r w:rsidRPr="00E52983">
        <w:rPr>
          <w:lang w:eastAsia="en-US"/>
        </w:rPr>
        <w:t>(3)</w:t>
      </w:r>
      <w:r w:rsidRPr="00E52983">
        <w:rPr>
          <w:lang w:eastAsia="en-US"/>
        </w:rPr>
        <w:tab/>
        <w:t xml:space="preserve">No person shall use or occupy a sauna reserved in terms of subregulation </w:t>
      </w:r>
      <w:r w:rsidRPr="00E52983">
        <w:rPr>
          <w:sz w:val="20"/>
          <w:szCs w:val="20"/>
          <w:lang w:eastAsia="en-US"/>
        </w:rPr>
        <w:t xml:space="preserve">(2) </w:t>
      </w:r>
      <w:r w:rsidRPr="00E52983">
        <w:rPr>
          <w:lang w:eastAsia="en-US"/>
        </w:rPr>
        <w:t>for a longer period than the period for which it has been reserved.</w:t>
      </w:r>
    </w:p>
    <w:p w14:paraId="3F1DBFB4" w14:textId="77777777" w:rsidR="00B45F21" w:rsidRPr="00E52983" w:rsidRDefault="00B45F21" w:rsidP="00B45F21">
      <w:pPr>
        <w:pStyle w:val="REG-P1"/>
        <w:rPr>
          <w:lang w:eastAsia="en-US"/>
        </w:rPr>
      </w:pPr>
    </w:p>
    <w:p w14:paraId="73502777" w14:textId="77777777" w:rsidR="00B45F21" w:rsidRPr="00E52983" w:rsidRDefault="00B45F21" w:rsidP="00B45F21">
      <w:pPr>
        <w:pStyle w:val="REG-P1"/>
        <w:rPr>
          <w:lang w:eastAsia="en-US"/>
        </w:rPr>
      </w:pPr>
      <w:r w:rsidRPr="00E52983">
        <w:rPr>
          <w:b/>
          <w:lang w:eastAsia="en-US"/>
        </w:rPr>
        <w:t>45.</w:t>
      </w:r>
      <w:r w:rsidRPr="00E52983">
        <w:rPr>
          <w:b/>
          <w:lang w:eastAsia="en-US"/>
        </w:rPr>
        <w:tab/>
      </w:r>
      <w:r w:rsidRPr="00E52983">
        <w:rPr>
          <w:lang w:eastAsia="en-US"/>
        </w:rPr>
        <w:t>No person shall bathe in a swimming bath unless he has washed himself sufficiently and properly in the shower baths which have been provided for that purpose.</w:t>
      </w:r>
    </w:p>
    <w:p w14:paraId="65070095" w14:textId="77777777" w:rsidR="00B45F21" w:rsidRPr="00E52983" w:rsidRDefault="00B45F21" w:rsidP="00B45F21">
      <w:pPr>
        <w:pStyle w:val="REG-P1"/>
        <w:rPr>
          <w:lang w:eastAsia="en-US"/>
        </w:rPr>
      </w:pPr>
    </w:p>
    <w:p w14:paraId="58AE33D0" w14:textId="77777777" w:rsidR="00B45F21" w:rsidRPr="0065502B" w:rsidRDefault="00B45F21" w:rsidP="00B45F21">
      <w:pPr>
        <w:pStyle w:val="REG-P1"/>
        <w:rPr>
          <w:lang w:eastAsia="en-US"/>
        </w:rPr>
      </w:pPr>
      <w:r w:rsidRPr="0065502B">
        <w:rPr>
          <w:b/>
          <w:lang w:eastAsia="en-US"/>
        </w:rPr>
        <w:t>46.</w:t>
      </w:r>
      <w:r w:rsidRPr="0065502B">
        <w:rPr>
          <w:lang w:eastAsia="en-US"/>
        </w:rPr>
        <w:tab/>
        <w:t>(1)</w:t>
      </w:r>
      <w:r w:rsidRPr="0065502B">
        <w:rPr>
          <w:lang w:eastAsia="en-US"/>
        </w:rPr>
        <w:tab/>
        <w:t>No person shall -</w:t>
      </w:r>
    </w:p>
    <w:p w14:paraId="2E068AAE" w14:textId="77777777" w:rsidR="00B45F21" w:rsidRPr="00E52983" w:rsidRDefault="00B45F21" w:rsidP="00B45F21">
      <w:pPr>
        <w:pStyle w:val="REG-P1"/>
        <w:rPr>
          <w:lang w:eastAsia="en-US"/>
        </w:rPr>
      </w:pPr>
    </w:p>
    <w:p w14:paraId="4C030010" w14:textId="77777777" w:rsidR="00B45F21" w:rsidRPr="00E52983" w:rsidRDefault="00B45F21" w:rsidP="00B45F21">
      <w:pPr>
        <w:pStyle w:val="REG-Pa"/>
        <w:rPr>
          <w:lang w:eastAsia="en-US"/>
        </w:rPr>
      </w:pPr>
      <w:r w:rsidRPr="00E52983">
        <w:rPr>
          <w:lang w:eastAsia="en-US"/>
        </w:rPr>
        <w:t>(a)</w:t>
      </w:r>
      <w:r w:rsidRPr="00E52983">
        <w:rPr>
          <w:lang w:eastAsia="en-US"/>
        </w:rPr>
        <w:tab/>
        <w:t>bathe in any swimming bath unless he is dressed in a bathing costume which is, in the opinion of the officer in charge of such swimming bath, a proper bathing costume;</w:t>
      </w:r>
    </w:p>
    <w:p w14:paraId="2A265143" w14:textId="77777777" w:rsidR="00B45F21" w:rsidRPr="00E52983" w:rsidRDefault="00B45F21" w:rsidP="00B45F21">
      <w:pPr>
        <w:pStyle w:val="REG-Pa"/>
        <w:rPr>
          <w:lang w:eastAsia="en-US"/>
        </w:rPr>
      </w:pPr>
    </w:p>
    <w:p w14:paraId="1B083CF3" w14:textId="77777777" w:rsidR="00B45F21" w:rsidRPr="00E52983" w:rsidRDefault="00B45F21" w:rsidP="00B45F21">
      <w:pPr>
        <w:pStyle w:val="REG-Pa"/>
        <w:rPr>
          <w:lang w:eastAsia="en-US"/>
        </w:rPr>
      </w:pPr>
      <w:r w:rsidRPr="00E52983">
        <w:rPr>
          <w:lang w:eastAsia="en-US"/>
        </w:rPr>
        <w:t>(b)</w:t>
      </w:r>
      <w:r w:rsidRPr="00E52983">
        <w:rPr>
          <w:lang w:eastAsia="en-US"/>
        </w:rPr>
        <w:tab/>
        <w:t>appear in or at a swimming bath at a place which is visible to the public, unless he is dressed in such a bathing costume or other proper and sufficient clothing;</w:t>
      </w:r>
    </w:p>
    <w:p w14:paraId="2617064D" w14:textId="77777777" w:rsidR="00B45F21" w:rsidRPr="00E52983" w:rsidRDefault="00B45F21" w:rsidP="00B45F21">
      <w:pPr>
        <w:pStyle w:val="REG-Pa"/>
        <w:rPr>
          <w:lang w:eastAsia="en-US"/>
        </w:rPr>
      </w:pPr>
    </w:p>
    <w:p w14:paraId="5C599183" w14:textId="4650C4A0" w:rsidR="00B45F21" w:rsidRPr="00E52983" w:rsidRDefault="00B45F21" w:rsidP="00B45F21">
      <w:pPr>
        <w:pStyle w:val="REG-Amend"/>
        <w:rPr>
          <w:lang w:eastAsia="en-US"/>
        </w:rPr>
      </w:pPr>
      <w:r w:rsidRPr="00E52983">
        <w:rPr>
          <w:lang w:eastAsia="en-US"/>
        </w:rPr>
        <w:t xml:space="preserve">[The semi-colon at the end of paragraph (b) should be </w:t>
      </w:r>
      <w:r w:rsidR="00196897">
        <w:rPr>
          <w:lang w:eastAsia="en-US"/>
        </w:rPr>
        <w:br/>
      </w:r>
      <w:r w:rsidRPr="00E52983">
        <w:rPr>
          <w:lang w:eastAsia="en-US"/>
        </w:rPr>
        <w:t>a full stop; there are no additional provisions.]</w:t>
      </w:r>
    </w:p>
    <w:p w14:paraId="73302AC0" w14:textId="77777777" w:rsidR="00B45F21" w:rsidRPr="00E52983" w:rsidRDefault="00B45F21" w:rsidP="00B45F21">
      <w:pPr>
        <w:pStyle w:val="REG-Pa"/>
        <w:rPr>
          <w:lang w:eastAsia="en-US"/>
        </w:rPr>
      </w:pPr>
    </w:p>
    <w:p w14:paraId="19E4F1A0" w14:textId="77777777" w:rsidR="00B45F21" w:rsidRPr="00E52983" w:rsidRDefault="00B45F21" w:rsidP="00B45F21">
      <w:pPr>
        <w:pStyle w:val="REG-P1"/>
        <w:rPr>
          <w:lang w:eastAsia="en-US"/>
        </w:rPr>
      </w:pPr>
      <w:r w:rsidRPr="00E52983">
        <w:rPr>
          <w:lang w:eastAsia="en-US"/>
        </w:rPr>
        <w:t>(2)</w:t>
      </w:r>
      <w:r w:rsidRPr="00E52983">
        <w:rPr>
          <w:lang w:eastAsia="en-US"/>
        </w:rPr>
        <w:tab/>
      </w:r>
      <w:r w:rsidRPr="00E52983">
        <w:t>The officer in charge of a swimming bath may order any person who, in his opinion contravenes the provisions of subregulation (1) or fails to comply therewith, to leave such swimming bath immediately: Provided that such expulsion shall not exempt such person from prosecution for any offence under the Ordinance or these regulations.</w:t>
      </w:r>
    </w:p>
    <w:p w14:paraId="7F1653EC" w14:textId="77777777" w:rsidR="00B45F21" w:rsidRPr="00E52983" w:rsidRDefault="00B45F21" w:rsidP="00B45F21">
      <w:pPr>
        <w:pStyle w:val="REG-P1"/>
        <w:rPr>
          <w:lang w:eastAsia="en-US"/>
        </w:rPr>
      </w:pPr>
    </w:p>
    <w:p w14:paraId="169E8BE8" w14:textId="77777777" w:rsidR="00B45F21" w:rsidRPr="00E52983" w:rsidRDefault="00B45F21" w:rsidP="00B45F21">
      <w:pPr>
        <w:pStyle w:val="REG-P1"/>
        <w:rPr>
          <w:lang w:eastAsia="en-US"/>
        </w:rPr>
      </w:pPr>
      <w:r w:rsidRPr="00E52983">
        <w:rPr>
          <w:b/>
          <w:lang w:eastAsia="en-US"/>
        </w:rPr>
        <w:t>47.</w:t>
      </w:r>
      <w:r w:rsidRPr="00E52983">
        <w:rPr>
          <w:lang w:eastAsia="en-US"/>
        </w:rPr>
        <w:tab/>
        <w:t>No person shall, in or at any swimming bath -</w:t>
      </w:r>
    </w:p>
    <w:p w14:paraId="5B6A10D5" w14:textId="77777777" w:rsidR="00B45F21" w:rsidRPr="00E52983" w:rsidRDefault="00B45F21" w:rsidP="00B45F21">
      <w:pPr>
        <w:pStyle w:val="REG-P1"/>
        <w:rPr>
          <w:lang w:eastAsia="en-US"/>
        </w:rPr>
      </w:pPr>
    </w:p>
    <w:p w14:paraId="0F149525" w14:textId="77777777" w:rsidR="00B45F21" w:rsidRPr="00E52983" w:rsidRDefault="00B45F21" w:rsidP="00B45F21">
      <w:pPr>
        <w:pStyle w:val="REG-Pa"/>
        <w:rPr>
          <w:lang w:eastAsia="en-US"/>
        </w:rPr>
      </w:pPr>
      <w:r w:rsidRPr="00E52983">
        <w:rPr>
          <w:lang w:eastAsia="en-US"/>
        </w:rPr>
        <w:t>(a)</w:t>
      </w:r>
      <w:r w:rsidRPr="00E52983">
        <w:rPr>
          <w:lang w:eastAsia="en-US"/>
        </w:rPr>
        <w:tab/>
        <w:t>damage, soil or deface any change room, bathroom, cubicle, sanitary convenience, fence or any part of, or facilities in, such swimming bath.</w:t>
      </w:r>
    </w:p>
    <w:p w14:paraId="23AA7726" w14:textId="77777777" w:rsidR="00B45F21" w:rsidRPr="00E52983" w:rsidRDefault="00B45F21" w:rsidP="00B45F21">
      <w:pPr>
        <w:pStyle w:val="REG-Pa"/>
        <w:rPr>
          <w:lang w:eastAsia="en-US"/>
        </w:rPr>
      </w:pPr>
    </w:p>
    <w:p w14:paraId="5DA9A3F3" w14:textId="77777777" w:rsidR="00B45F21" w:rsidRPr="00E52983" w:rsidRDefault="00B45F21" w:rsidP="00B45F21">
      <w:pPr>
        <w:pStyle w:val="REG-Amend"/>
        <w:rPr>
          <w:lang w:eastAsia="en-US"/>
        </w:rPr>
      </w:pPr>
      <w:r w:rsidRPr="00E52983">
        <w:rPr>
          <w:lang w:eastAsia="en-US"/>
        </w:rPr>
        <w:t>[The full stop at the end of paragraph (a) should be a semi-colon.]</w:t>
      </w:r>
    </w:p>
    <w:p w14:paraId="5003957E" w14:textId="77777777" w:rsidR="00B45F21" w:rsidRPr="00E52983" w:rsidRDefault="00B45F21" w:rsidP="00B45F21">
      <w:pPr>
        <w:pStyle w:val="REG-Pa"/>
        <w:rPr>
          <w:lang w:eastAsia="en-US"/>
        </w:rPr>
      </w:pPr>
    </w:p>
    <w:p w14:paraId="348AD20C" w14:textId="77777777" w:rsidR="00B45F21" w:rsidRPr="00E52983" w:rsidRDefault="00B45F21" w:rsidP="00B45F21">
      <w:pPr>
        <w:pStyle w:val="REG-Pa"/>
        <w:rPr>
          <w:lang w:eastAsia="en-US"/>
        </w:rPr>
      </w:pPr>
      <w:r w:rsidRPr="00E52983">
        <w:rPr>
          <w:lang w:eastAsia="en-US"/>
        </w:rPr>
        <w:t>(b)</w:t>
      </w:r>
      <w:r w:rsidRPr="00E52983">
        <w:rPr>
          <w:lang w:eastAsia="en-US"/>
        </w:rPr>
        <w:tab/>
        <w:t>cause any nuisance or write, draw or scratch on any wall or other part of such swimming bath.</w:t>
      </w:r>
    </w:p>
    <w:p w14:paraId="4CA8F6F1" w14:textId="77777777" w:rsidR="00B45F21" w:rsidRPr="00E52983" w:rsidRDefault="00B45F21" w:rsidP="00B45F21">
      <w:pPr>
        <w:pStyle w:val="REG-Pa"/>
        <w:rPr>
          <w:lang w:eastAsia="en-US"/>
        </w:rPr>
      </w:pPr>
    </w:p>
    <w:p w14:paraId="09165A90" w14:textId="77777777" w:rsidR="00B45F21" w:rsidRPr="00E52983" w:rsidRDefault="00B45F21" w:rsidP="00B45F21">
      <w:pPr>
        <w:pStyle w:val="REG-Amend"/>
        <w:rPr>
          <w:lang w:eastAsia="en-US"/>
        </w:rPr>
      </w:pPr>
      <w:r w:rsidRPr="00E52983">
        <w:rPr>
          <w:lang w:eastAsia="en-US"/>
        </w:rPr>
        <w:t>[The full stop at the end of paragraph (b) should be a semi-colon.]</w:t>
      </w:r>
    </w:p>
    <w:p w14:paraId="399D0614" w14:textId="77777777" w:rsidR="00B45F21" w:rsidRPr="00E52983" w:rsidRDefault="00B45F21" w:rsidP="00B45F21">
      <w:pPr>
        <w:pStyle w:val="REG-Pa"/>
        <w:rPr>
          <w:lang w:eastAsia="en-US"/>
        </w:rPr>
      </w:pPr>
    </w:p>
    <w:p w14:paraId="57FEF6D8" w14:textId="77777777" w:rsidR="00B45F21" w:rsidRPr="00E52983" w:rsidRDefault="00B45F21" w:rsidP="00B45F21">
      <w:pPr>
        <w:pStyle w:val="REG-Pa"/>
        <w:rPr>
          <w:lang w:eastAsia="en-US"/>
        </w:rPr>
      </w:pPr>
      <w:r w:rsidRPr="00E52983">
        <w:rPr>
          <w:lang w:eastAsia="en-US"/>
        </w:rPr>
        <w:t>(c)</w:t>
      </w:r>
      <w:r w:rsidRPr="00E52983">
        <w:rPr>
          <w:lang w:eastAsia="en-US"/>
        </w:rPr>
        <w:tab/>
        <w:t>hinder, injure or molest any other person by way of riotous, improper, unseemly or annoying conduct or obstruct any officer in the exercise of his duties or use improper or slanderous language or conduct himself in an improper or offensive manner.</w:t>
      </w:r>
    </w:p>
    <w:p w14:paraId="6B50A48B" w14:textId="77777777" w:rsidR="00B45F21" w:rsidRPr="00E52983" w:rsidRDefault="00B45F21" w:rsidP="00B45F21">
      <w:pPr>
        <w:pStyle w:val="REG-Pa"/>
        <w:rPr>
          <w:lang w:eastAsia="en-US"/>
        </w:rPr>
      </w:pPr>
    </w:p>
    <w:p w14:paraId="0FC54DCD" w14:textId="77777777" w:rsidR="00B45F21" w:rsidRPr="00E52983" w:rsidRDefault="00B45F21" w:rsidP="00B45F21">
      <w:pPr>
        <w:pStyle w:val="REG-Amend"/>
        <w:rPr>
          <w:lang w:eastAsia="en-US"/>
        </w:rPr>
      </w:pPr>
      <w:r w:rsidRPr="00E52983">
        <w:rPr>
          <w:lang w:eastAsia="en-US"/>
        </w:rPr>
        <w:t>[The full stop at the end of paragraph (c) should be a semi-colon.]</w:t>
      </w:r>
    </w:p>
    <w:p w14:paraId="1F467B21" w14:textId="77777777" w:rsidR="00B45F21" w:rsidRPr="00E52983" w:rsidRDefault="00B45F21" w:rsidP="00B45F21">
      <w:pPr>
        <w:pStyle w:val="REG-Pa"/>
        <w:rPr>
          <w:lang w:eastAsia="en-US"/>
        </w:rPr>
      </w:pPr>
    </w:p>
    <w:p w14:paraId="6DEE69AB" w14:textId="77777777" w:rsidR="00B45F21" w:rsidRPr="00E52983" w:rsidRDefault="00B45F21" w:rsidP="00B45F21">
      <w:pPr>
        <w:pStyle w:val="REG-Pa"/>
        <w:rPr>
          <w:lang w:eastAsia="en-US"/>
        </w:rPr>
      </w:pPr>
      <w:r w:rsidRPr="00E52983">
        <w:rPr>
          <w:lang w:eastAsia="en-US"/>
        </w:rPr>
        <w:t>(d)</w:t>
      </w:r>
      <w:r w:rsidRPr="00E52983">
        <w:rPr>
          <w:lang w:eastAsia="en-US"/>
        </w:rPr>
        <w:tab/>
        <w:t>spit in the water or use any soap or other preparation or substance which could cloud or pollute or render it unsuitable for use by other bathers;</w:t>
      </w:r>
    </w:p>
    <w:p w14:paraId="6E58A64D" w14:textId="77777777" w:rsidR="00B45F21" w:rsidRPr="00E52983" w:rsidRDefault="00B45F21" w:rsidP="00B45F21">
      <w:pPr>
        <w:pStyle w:val="REG-Pa"/>
        <w:rPr>
          <w:lang w:eastAsia="en-US"/>
        </w:rPr>
      </w:pPr>
    </w:p>
    <w:p w14:paraId="59F0C870" w14:textId="77777777" w:rsidR="00B45F21" w:rsidRPr="00E52983" w:rsidRDefault="00B45F21" w:rsidP="00B45F21">
      <w:pPr>
        <w:pStyle w:val="REG-Pa"/>
        <w:rPr>
          <w:lang w:eastAsia="en-US"/>
        </w:rPr>
      </w:pPr>
      <w:r w:rsidRPr="00E52983">
        <w:rPr>
          <w:lang w:eastAsia="en-US"/>
        </w:rPr>
        <w:t>(e)</w:t>
      </w:r>
      <w:r w:rsidRPr="00E52983">
        <w:rPr>
          <w:lang w:eastAsia="en-US"/>
        </w:rPr>
        <w:tab/>
        <w:t>be in possession of any container made of glass or metal or bring it onto the premises of the swimming bath.</w:t>
      </w:r>
    </w:p>
    <w:p w14:paraId="05466342" w14:textId="77777777" w:rsidR="00B45F21" w:rsidRPr="00E52983" w:rsidRDefault="00B45F21" w:rsidP="00B45F21">
      <w:pPr>
        <w:pStyle w:val="REG-Pa"/>
        <w:rPr>
          <w:b/>
        </w:rPr>
      </w:pPr>
    </w:p>
    <w:p w14:paraId="785A8409" w14:textId="77777777" w:rsidR="00B45F21" w:rsidRPr="00E52983" w:rsidRDefault="00B45F21" w:rsidP="00B45F21">
      <w:pPr>
        <w:pStyle w:val="REG-P1"/>
        <w:rPr>
          <w:lang w:eastAsia="en-US"/>
        </w:rPr>
      </w:pPr>
      <w:r w:rsidRPr="00E52983">
        <w:rPr>
          <w:b/>
          <w:lang w:eastAsia="en-US"/>
        </w:rPr>
        <w:t>48.</w:t>
      </w:r>
      <w:r w:rsidRPr="00E52983">
        <w:rPr>
          <w:lang w:eastAsia="en-US"/>
        </w:rPr>
        <w:tab/>
        <w:t>(1)</w:t>
      </w:r>
      <w:r w:rsidRPr="00E52983">
        <w:rPr>
          <w:lang w:eastAsia="en-US"/>
        </w:rPr>
        <w:tab/>
        <w:t>No person shall bring liquor or narcotics into any swimming bath or onto the fenced-in premises of such swimming bath or consume such liquor or narcotics therein or thereon.</w:t>
      </w:r>
    </w:p>
    <w:p w14:paraId="43883BCA" w14:textId="77777777" w:rsidR="00B45F21" w:rsidRPr="00E52983" w:rsidRDefault="00B45F21" w:rsidP="00B45F21">
      <w:pPr>
        <w:pStyle w:val="REG-P1"/>
        <w:rPr>
          <w:lang w:eastAsia="en-US"/>
        </w:rPr>
      </w:pPr>
    </w:p>
    <w:p w14:paraId="5C6A8B39" w14:textId="77777777" w:rsidR="00B45F21" w:rsidRPr="00E52983" w:rsidRDefault="00B45F21" w:rsidP="00B45F21">
      <w:pPr>
        <w:pStyle w:val="REG-P1"/>
        <w:rPr>
          <w:lang w:eastAsia="en-US"/>
        </w:rPr>
      </w:pPr>
      <w:r w:rsidRPr="00E52983">
        <w:rPr>
          <w:lang w:eastAsia="en-US"/>
        </w:rPr>
        <w:t>(2)</w:t>
      </w:r>
      <w:r w:rsidRPr="00E52983">
        <w:rPr>
          <w:lang w:eastAsia="en-US"/>
        </w:rPr>
        <w:tab/>
        <w:t xml:space="preserve">No person under the influence of liquor or narcotics shall enter a swimming bath or be on the fenced-in premises of a swimming bath and the </w:t>
      </w:r>
      <w:r w:rsidRPr="00E52983">
        <w:t xml:space="preserve">officer in </w:t>
      </w:r>
      <w:r w:rsidRPr="00E52983">
        <w:rPr>
          <w:lang w:eastAsia="en-US"/>
        </w:rPr>
        <w:t>charge of the swimming bath may order any person who is in his opinion under the influence of liquor or narcotics to leave such swimming bath or the fenced-in premises thereof forthwith.</w:t>
      </w:r>
    </w:p>
    <w:p w14:paraId="7E6BF78C" w14:textId="77777777" w:rsidR="00B45F21" w:rsidRPr="00E52983" w:rsidRDefault="00B45F21" w:rsidP="00B45F21">
      <w:pPr>
        <w:pStyle w:val="REG-P1"/>
        <w:rPr>
          <w:lang w:eastAsia="en-US"/>
        </w:rPr>
      </w:pPr>
    </w:p>
    <w:p w14:paraId="0F04C101" w14:textId="77777777" w:rsidR="00B45F21" w:rsidRPr="00E52983" w:rsidRDefault="00B45F21" w:rsidP="00B45F21">
      <w:pPr>
        <w:pStyle w:val="REG-P1"/>
        <w:rPr>
          <w:lang w:eastAsia="en-US"/>
        </w:rPr>
      </w:pPr>
      <w:r w:rsidRPr="00E52983">
        <w:rPr>
          <w:b/>
          <w:lang w:eastAsia="en-US"/>
        </w:rPr>
        <w:t>49.</w:t>
      </w:r>
      <w:r w:rsidRPr="00E52983">
        <w:rPr>
          <w:lang w:eastAsia="en-US"/>
        </w:rPr>
        <w:tab/>
        <w:t>The officer in charge of a swimming bath may refuse admission to such swimming bath to any person who in his opinion is suffering from an infectious or contagious disease or has an open wound, or order him to leave such swimming bath forthwith.</w:t>
      </w:r>
    </w:p>
    <w:p w14:paraId="446D02AE" w14:textId="77777777" w:rsidR="00B45F21" w:rsidRPr="00E52983" w:rsidRDefault="00B45F21" w:rsidP="00B45F21">
      <w:pPr>
        <w:pStyle w:val="REG-P1"/>
        <w:rPr>
          <w:lang w:eastAsia="en-US"/>
        </w:rPr>
      </w:pPr>
    </w:p>
    <w:p w14:paraId="250C9359" w14:textId="77777777" w:rsidR="00B45F21" w:rsidRPr="00E52983" w:rsidRDefault="00B45F21" w:rsidP="00B45F21">
      <w:pPr>
        <w:pStyle w:val="REG-P1"/>
        <w:rPr>
          <w:lang w:eastAsia="en-US"/>
        </w:rPr>
      </w:pPr>
      <w:r w:rsidRPr="00E52983">
        <w:rPr>
          <w:b/>
        </w:rPr>
        <w:t>50.</w:t>
      </w:r>
      <w:r w:rsidRPr="00E52983">
        <w:tab/>
        <w:t>(1)</w:t>
      </w:r>
      <w:r w:rsidRPr="00E52983">
        <w:rPr>
          <w:lang w:eastAsia="en-US"/>
        </w:rPr>
        <w:tab/>
        <w:t>Subject to the provisions of regulation 39(1) no person shall play any game in or at a swimming bath or make use of the swimming bath in such a way that it may injure or cause inconvenience to other bathers or spectators.</w:t>
      </w:r>
    </w:p>
    <w:p w14:paraId="6E7D7168" w14:textId="77777777" w:rsidR="00B45F21" w:rsidRPr="00E52983" w:rsidRDefault="00B45F21" w:rsidP="00B45F21">
      <w:pPr>
        <w:pStyle w:val="REG-P1"/>
        <w:rPr>
          <w:lang w:eastAsia="en-US"/>
        </w:rPr>
      </w:pPr>
    </w:p>
    <w:p w14:paraId="5D7485D6" w14:textId="77777777" w:rsidR="00B45F21" w:rsidRPr="00E52983" w:rsidRDefault="00B45F21" w:rsidP="00B45F21">
      <w:pPr>
        <w:pStyle w:val="REG-P1"/>
        <w:rPr>
          <w:lang w:eastAsia="en-US"/>
        </w:rPr>
      </w:pPr>
      <w:r w:rsidRPr="00E52983">
        <w:rPr>
          <w:lang w:eastAsia="en-US"/>
        </w:rPr>
        <w:t>(2)</w:t>
      </w:r>
      <w:r w:rsidRPr="00E52983">
        <w:rPr>
          <w:lang w:eastAsia="en-US"/>
        </w:rPr>
        <w:tab/>
        <w:t>No person shall use a surfboard, canoe, boat, float, inflatable mattress, inner tube or any other object which may cause injury or which may be an inconvenience to others in or at a swimming bath without the express permission of the officer in charge of such swimming bath granted subject to the conditions he may determine.</w:t>
      </w:r>
    </w:p>
    <w:p w14:paraId="5A3F41AD" w14:textId="77777777" w:rsidR="00B45F21" w:rsidRPr="00E52983" w:rsidRDefault="00B45F21" w:rsidP="00B45F21">
      <w:pPr>
        <w:pStyle w:val="REG-P1"/>
        <w:rPr>
          <w:lang w:eastAsia="en-US"/>
        </w:rPr>
      </w:pPr>
    </w:p>
    <w:p w14:paraId="47C76902" w14:textId="77777777" w:rsidR="00B45F21" w:rsidRPr="00E52983" w:rsidRDefault="00B45F21" w:rsidP="00B45F21">
      <w:pPr>
        <w:pStyle w:val="REG-P1"/>
        <w:rPr>
          <w:lang w:eastAsia="en-US"/>
        </w:rPr>
      </w:pPr>
      <w:r w:rsidRPr="00E52983">
        <w:rPr>
          <w:b/>
          <w:lang w:eastAsia="en-US"/>
        </w:rPr>
        <w:t>51.</w:t>
      </w:r>
      <w:r w:rsidRPr="00E52983">
        <w:rPr>
          <w:lang w:eastAsia="en-US"/>
        </w:rPr>
        <w:tab/>
        <w:t>Children, six years old or younger shall, while they are on the swimming bath premises, be under the continuous supervision of an adult person.</w:t>
      </w:r>
    </w:p>
    <w:p w14:paraId="48143F6D" w14:textId="77777777" w:rsidR="00B45F21" w:rsidRPr="00E52983" w:rsidRDefault="00B45F21" w:rsidP="00B45F21">
      <w:pPr>
        <w:pStyle w:val="REG-P0"/>
      </w:pPr>
    </w:p>
    <w:p w14:paraId="4BD2204C" w14:textId="77777777" w:rsidR="00B45F21" w:rsidRPr="00E52983" w:rsidRDefault="00B45F21" w:rsidP="00B45F21">
      <w:pPr>
        <w:pStyle w:val="REG-P0"/>
        <w:jc w:val="center"/>
      </w:pPr>
      <w:r w:rsidRPr="00E52983">
        <w:t>CHAPTER IV</w:t>
      </w:r>
    </w:p>
    <w:p w14:paraId="572DEC6F" w14:textId="77777777" w:rsidR="00B45F21" w:rsidRPr="00E52983" w:rsidRDefault="00B45F21" w:rsidP="00B45F21">
      <w:pPr>
        <w:pStyle w:val="REG-P0"/>
        <w:jc w:val="center"/>
      </w:pPr>
    </w:p>
    <w:p w14:paraId="17D43C96" w14:textId="77777777" w:rsidR="00B45F21" w:rsidRPr="00E52983" w:rsidRDefault="00B45F21" w:rsidP="00B45F21">
      <w:pPr>
        <w:pStyle w:val="REG-P0"/>
        <w:jc w:val="center"/>
      </w:pPr>
      <w:r w:rsidRPr="00E52983">
        <w:t>USE OF BOATS ON DAMS IN GAME PARKS</w:t>
      </w:r>
    </w:p>
    <w:p w14:paraId="44250D4D" w14:textId="77777777" w:rsidR="00B45F21" w:rsidRPr="00E52983" w:rsidRDefault="00B45F21" w:rsidP="00B45F21">
      <w:pPr>
        <w:pStyle w:val="REG-P0"/>
        <w:jc w:val="center"/>
      </w:pPr>
    </w:p>
    <w:p w14:paraId="5C7C0F66" w14:textId="77777777" w:rsidR="00B45F21" w:rsidRPr="00E52983" w:rsidRDefault="00B45F21" w:rsidP="00B45F21">
      <w:pPr>
        <w:pStyle w:val="REG-P1"/>
        <w:rPr>
          <w:lang w:eastAsia="en-US"/>
        </w:rPr>
      </w:pPr>
      <w:r w:rsidRPr="00E52983">
        <w:rPr>
          <w:b/>
          <w:lang w:eastAsia="en-US"/>
        </w:rPr>
        <w:t>52.</w:t>
      </w:r>
      <w:r w:rsidRPr="00E52983">
        <w:rPr>
          <w:lang w:eastAsia="en-US"/>
        </w:rPr>
        <w:tab/>
        <w:t>No person shall in, on or at a dam in a game park -</w:t>
      </w:r>
    </w:p>
    <w:p w14:paraId="1E67A063" w14:textId="77777777" w:rsidR="00B45F21" w:rsidRPr="00E52983" w:rsidRDefault="00B45F21" w:rsidP="00B45F21">
      <w:pPr>
        <w:pStyle w:val="REG-P1"/>
        <w:rPr>
          <w:lang w:eastAsia="en-US"/>
        </w:rPr>
      </w:pPr>
    </w:p>
    <w:p w14:paraId="0880B1C3" w14:textId="77777777" w:rsidR="00B45F21" w:rsidRPr="00E52983" w:rsidRDefault="00B45F21" w:rsidP="00B45F21">
      <w:pPr>
        <w:pStyle w:val="REG-Pa"/>
        <w:rPr>
          <w:lang w:eastAsia="en-US"/>
        </w:rPr>
      </w:pPr>
      <w:r w:rsidRPr="00E52983">
        <w:rPr>
          <w:lang w:eastAsia="en-US"/>
        </w:rPr>
        <w:t>(a)</w:t>
      </w:r>
      <w:r w:rsidRPr="00E52983">
        <w:rPr>
          <w:lang w:eastAsia="en-US"/>
        </w:rPr>
        <w:tab/>
        <w:t xml:space="preserve">place any boat or raft in the water or </w:t>
      </w:r>
      <w:r w:rsidRPr="00E52983">
        <w:t>allow it to</w:t>
      </w:r>
      <w:r w:rsidRPr="00E52983">
        <w:rPr>
          <w:lang w:eastAsia="en-US"/>
        </w:rPr>
        <w:t xml:space="preserve"> be placed in the water, without the permission of the officer on duty or in charge of that dam;</w:t>
      </w:r>
    </w:p>
    <w:p w14:paraId="4C30375E" w14:textId="77777777" w:rsidR="00B45F21" w:rsidRPr="00E52983" w:rsidRDefault="00B45F21" w:rsidP="00B45F21">
      <w:pPr>
        <w:pStyle w:val="REG-Pa"/>
        <w:rPr>
          <w:lang w:eastAsia="en-US"/>
        </w:rPr>
      </w:pPr>
    </w:p>
    <w:p w14:paraId="70C8ED75" w14:textId="77777777" w:rsidR="00B45F21" w:rsidRPr="00E52983" w:rsidRDefault="00B45F21" w:rsidP="00B45F21">
      <w:pPr>
        <w:pStyle w:val="REG-Pa"/>
        <w:rPr>
          <w:lang w:eastAsia="en-US"/>
        </w:rPr>
      </w:pPr>
      <w:r w:rsidRPr="00E52983">
        <w:rPr>
          <w:lang w:eastAsia="en-US"/>
        </w:rPr>
        <w:t>(b)</w:t>
      </w:r>
      <w:r w:rsidRPr="00E52983">
        <w:rPr>
          <w:lang w:eastAsia="en-US"/>
        </w:rPr>
        <w:tab/>
        <w:t>use a boat which is in the opinion of the officer on duty at or in charge of that dam, unsuitable for use on that dam;</w:t>
      </w:r>
    </w:p>
    <w:p w14:paraId="674A9950" w14:textId="77777777" w:rsidR="00B45F21" w:rsidRPr="00E52983" w:rsidRDefault="00B45F21" w:rsidP="00B45F21">
      <w:pPr>
        <w:pStyle w:val="REG-Pa"/>
        <w:rPr>
          <w:lang w:eastAsia="en-US"/>
        </w:rPr>
      </w:pPr>
    </w:p>
    <w:p w14:paraId="33E87CFC" w14:textId="77777777" w:rsidR="00B45F21" w:rsidRPr="00E52983" w:rsidRDefault="00B45F21" w:rsidP="00B45F21">
      <w:pPr>
        <w:pStyle w:val="REG-Pa"/>
        <w:rPr>
          <w:lang w:eastAsia="en-US"/>
        </w:rPr>
      </w:pPr>
      <w:r w:rsidRPr="00E52983">
        <w:rPr>
          <w:lang w:eastAsia="en-US"/>
        </w:rPr>
        <w:t>(c)</w:t>
      </w:r>
      <w:r w:rsidRPr="00E52983">
        <w:rPr>
          <w:lang w:eastAsia="en-US"/>
        </w:rPr>
        <w:tab/>
        <w:t>carry or allow more persons in a boat than the maximum number -</w:t>
      </w:r>
    </w:p>
    <w:p w14:paraId="790FB11A" w14:textId="77777777" w:rsidR="00B45F21" w:rsidRPr="00E52983" w:rsidRDefault="00B45F21" w:rsidP="00B45F21">
      <w:pPr>
        <w:pStyle w:val="REG-Pa"/>
        <w:rPr>
          <w:lang w:eastAsia="en-US"/>
        </w:rPr>
      </w:pPr>
    </w:p>
    <w:p w14:paraId="6A0A1F50" w14:textId="77777777" w:rsidR="00B45F21" w:rsidRPr="00E52983" w:rsidRDefault="00B45F21" w:rsidP="00B45F21">
      <w:pPr>
        <w:pStyle w:val="REG-Pi"/>
        <w:rPr>
          <w:lang w:eastAsia="en-US"/>
        </w:rPr>
      </w:pPr>
      <w:r w:rsidRPr="00E52983">
        <w:t>(i)</w:t>
      </w:r>
      <w:r w:rsidRPr="00E52983">
        <w:tab/>
      </w:r>
      <w:r w:rsidRPr="00E52983">
        <w:rPr>
          <w:lang w:eastAsia="en-US"/>
        </w:rPr>
        <w:t>which has been prescribed by the manufacturers of that boat;</w:t>
      </w:r>
    </w:p>
    <w:p w14:paraId="21603D6B" w14:textId="77777777" w:rsidR="00B45F21" w:rsidRPr="00E52983" w:rsidRDefault="00B45F21" w:rsidP="00B45F21">
      <w:pPr>
        <w:pStyle w:val="REG-Pi"/>
        <w:rPr>
          <w:lang w:eastAsia="en-US"/>
        </w:rPr>
      </w:pPr>
    </w:p>
    <w:p w14:paraId="0421074B" w14:textId="77777777" w:rsidR="00B45F21" w:rsidRPr="00E52983" w:rsidRDefault="00B45F21" w:rsidP="00B45F21">
      <w:pPr>
        <w:pStyle w:val="REG-Pi"/>
        <w:rPr>
          <w:lang w:eastAsia="en-US"/>
        </w:rPr>
      </w:pPr>
      <w:r w:rsidRPr="00E52983">
        <w:t>(ii)</w:t>
      </w:r>
      <w:r w:rsidRPr="00E52983">
        <w:rPr>
          <w:lang w:eastAsia="en-US"/>
        </w:rPr>
        <w:tab/>
        <w:t>which has been determined by the officer on duty at or in charge of that dam in the absence of a prescription referred to in subparagraph (i).</w:t>
      </w:r>
    </w:p>
    <w:p w14:paraId="02217E6C" w14:textId="77777777" w:rsidR="00B45F21" w:rsidRPr="00E52983" w:rsidRDefault="00B45F21" w:rsidP="00B45F21">
      <w:pPr>
        <w:pStyle w:val="REG-P0"/>
      </w:pPr>
    </w:p>
    <w:p w14:paraId="59FBB539" w14:textId="77777777" w:rsidR="00B45F21" w:rsidRPr="00E52983" w:rsidRDefault="00B45F21" w:rsidP="00B45F21">
      <w:pPr>
        <w:pStyle w:val="REG-Pa"/>
        <w:rPr>
          <w:lang w:eastAsia="en-US"/>
        </w:rPr>
      </w:pPr>
      <w:r w:rsidRPr="00E52983">
        <w:rPr>
          <w:lang w:eastAsia="en-US"/>
        </w:rPr>
        <w:t>(d)</w:t>
      </w:r>
      <w:r w:rsidRPr="00E52983">
        <w:rPr>
          <w:lang w:eastAsia="en-US"/>
        </w:rPr>
        <w:tab/>
        <w:t>use or handle a boat in a negligent, reckless or careless manner;</w:t>
      </w:r>
    </w:p>
    <w:p w14:paraId="28642A32" w14:textId="77777777" w:rsidR="00B45F21" w:rsidRPr="00E52983" w:rsidRDefault="00B45F21" w:rsidP="00B45F21">
      <w:pPr>
        <w:pStyle w:val="REG-Pa"/>
        <w:rPr>
          <w:lang w:eastAsia="en-US"/>
        </w:rPr>
      </w:pPr>
    </w:p>
    <w:p w14:paraId="25B38C85" w14:textId="77777777" w:rsidR="00B45F21" w:rsidRPr="00E52983" w:rsidRDefault="00B45F21" w:rsidP="00B45F21">
      <w:pPr>
        <w:pStyle w:val="REG-Pa"/>
        <w:rPr>
          <w:lang w:eastAsia="en-US"/>
        </w:rPr>
      </w:pPr>
      <w:r w:rsidRPr="00E52983">
        <w:rPr>
          <w:lang w:eastAsia="en-US"/>
        </w:rPr>
        <w:t>(e)</w:t>
      </w:r>
      <w:r w:rsidRPr="00E52983">
        <w:rPr>
          <w:lang w:eastAsia="en-US"/>
        </w:rPr>
        <w:tab/>
        <w:t>exceed the speeds indicated by any speed restriction signs on a dam with a boat on that dam;</w:t>
      </w:r>
    </w:p>
    <w:p w14:paraId="74228150" w14:textId="77777777" w:rsidR="00B45F21" w:rsidRPr="00E52983" w:rsidRDefault="00B45F21" w:rsidP="00B45F21">
      <w:pPr>
        <w:pStyle w:val="REG-Pa"/>
        <w:rPr>
          <w:lang w:eastAsia="en-US"/>
        </w:rPr>
      </w:pPr>
    </w:p>
    <w:p w14:paraId="6AC7C056" w14:textId="77777777" w:rsidR="00B45F21" w:rsidRPr="00E52983" w:rsidRDefault="00B45F21" w:rsidP="00B45F21">
      <w:pPr>
        <w:pStyle w:val="REG-Pa"/>
        <w:rPr>
          <w:lang w:eastAsia="en-US"/>
        </w:rPr>
      </w:pPr>
      <w:r w:rsidRPr="00E52983">
        <w:t>(f)</w:t>
      </w:r>
      <w:r w:rsidRPr="00E52983">
        <w:tab/>
      </w:r>
      <w:r w:rsidRPr="00E52983">
        <w:rPr>
          <w:lang w:eastAsia="en-US"/>
        </w:rPr>
        <w:t>damage any anchored boat or interfere or tamper therewith or do anything which may result in the damaging, destruction or unauthorised removal of such boat from its anchorage.</w:t>
      </w:r>
    </w:p>
    <w:p w14:paraId="0C2AA133" w14:textId="77777777" w:rsidR="00B45F21" w:rsidRPr="00E52983" w:rsidRDefault="00B45F21" w:rsidP="00B45F21">
      <w:pPr>
        <w:pStyle w:val="REG-Pa"/>
        <w:rPr>
          <w:lang w:eastAsia="en-US"/>
        </w:rPr>
      </w:pPr>
    </w:p>
    <w:p w14:paraId="5A76E20A" w14:textId="77777777" w:rsidR="00B45F21" w:rsidRPr="00E52983" w:rsidRDefault="00B45F21" w:rsidP="00B45F21">
      <w:pPr>
        <w:pStyle w:val="REG-Amend"/>
        <w:rPr>
          <w:lang w:eastAsia="en-US"/>
        </w:rPr>
      </w:pPr>
      <w:r w:rsidRPr="00E52983">
        <w:rPr>
          <w:lang w:eastAsia="en-US"/>
        </w:rPr>
        <w:t>[The full stop at the end of paragraph (f) should be a semi-colon.]</w:t>
      </w:r>
    </w:p>
    <w:p w14:paraId="1DCA8289" w14:textId="77777777" w:rsidR="00B45F21" w:rsidRPr="00E52983" w:rsidRDefault="00B45F21" w:rsidP="00B45F21">
      <w:pPr>
        <w:pStyle w:val="REG-Pa"/>
        <w:rPr>
          <w:lang w:eastAsia="en-US"/>
        </w:rPr>
      </w:pPr>
    </w:p>
    <w:p w14:paraId="7CFE80A2" w14:textId="77777777" w:rsidR="00B45F21" w:rsidRPr="00E52983" w:rsidRDefault="00B45F21" w:rsidP="00B45F21">
      <w:pPr>
        <w:pStyle w:val="REG-Pa"/>
        <w:rPr>
          <w:lang w:eastAsia="en-US"/>
        </w:rPr>
      </w:pPr>
      <w:r w:rsidRPr="00E52983">
        <w:rPr>
          <w:lang w:eastAsia="en-US"/>
        </w:rPr>
        <w:t>(g)</w:t>
      </w:r>
      <w:r w:rsidRPr="00E52983">
        <w:rPr>
          <w:lang w:eastAsia="en-US"/>
        </w:rPr>
        <w:tab/>
        <w:t>use a boat during the period from half an hour after sunset until half an hour before sunrise without the written permission of the officer on duty at or</w:t>
      </w:r>
      <w:r w:rsidRPr="00E52983">
        <w:t xml:space="preserve"> in </w:t>
      </w:r>
      <w:r w:rsidRPr="00E52983">
        <w:rPr>
          <w:lang w:eastAsia="en-US"/>
        </w:rPr>
        <w:t>charge of such dam;</w:t>
      </w:r>
    </w:p>
    <w:p w14:paraId="4A99AFE7" w14:textId="77777777" w:rsidR="00B45F21" w:rsidRPr="00E52983" w:rsidRDefault="00B45F21" w:rsidP="00B45F21">
      <w:pPr>
        <w:pStyle w:val="REG-Pa"/>
        <w:rPr>
          <w:lang w:eastAsia="en-US"/>
        </w:rPr>
      </w:pPr>
    </w:p>
    <w:p w14:paraId="04FDFDE0" w14:textId="77777777" w:rsidR="00B45F21" w:rsidRPr="00E52983" w:rsidRDefault="00B45F21" w:rsidP="00B45F21">
      <w:pPr>
        <w:pStyle w:val="REG-Pa"/>
        <w:rPr>
          <w:lang w:eastAsia="en-US"/>
        </w:rPr>
      </w:pPr>
      <w:r w:rsidRPr="00E52983">
        <w:rPr>
          <w:lang w:eastAsia="en-US"/>
        </w:rPr>
        <w:t>(h)</w:t>
      </w:r>
      <w:r w:rsidRPr="00E52983">
        <w:rPr>
          <w:lang w:eastAsia="en-US"/>
        </w:rPr>
        <w:tab/>
        <w:t>use a boat in or on a part of that dam which is excluded from such use by a notice;</w:t>
      </w:r>
    </w:p>
    <w:p w14:paraId="1F011C65" w14:textId="77777777" w:rsidR="00B45F21" w:rsidRPr="00E52983" w:rsidRDefault="00B45F21" w:rsidP="00B45F21">
      <w:pPr>
        <w:pStyle w:val="REG-Pa"/>
        <w:rPr>
          <w:lang w:eastAsia="en-US"/>
        </w:rPr>
      </w:pPr>
    </w:p>
    <w:p w14:paraId="08AB1401" w14:textId="77777777" w:rsidR="00B45F21" w:rsidRPr="00E52983" w:rsidRDefault="00B45F21" w:rsidP="00B45F21">
      <w:pPr>
        <w:pStyle w:val="REG-Pa"/>
        <w:rPr>
          <w:lang w:eastAsia="en-US"/>
        </w:rPr>
      </w:pPr>
      <w:r w:rsidRPr="00E52983">
        <w:rPr>
          <w:lang w:eastAsia="en-US"/>
        </w:rPr>
        <w:t>(i)</w:t>
      </w:r>
      <w:r w:rsidRPr="00E52983">
        <w:rPr>
          <w:lang w:eastAsia="en-US"/>
        </w:rPr>
        <w:tab/>
        <w:t>control, drive, handle or be in charge of a boat if he is under the age of 14 years;</w:t>
      </w:r>
    </w:p>
    <w:p w14:paraId="262B1E84" w14:textId="77777777" w:rsidR="00B45F21" w:rsidRPr="00E52983" w:rsidRDefault="00B45F21" w:rsidP="00B45F21">
      <w:pPr>
        <w:pStyle w:val="REG-Pa"/>
        <w:rPr>
          <w:lang w:eastAsia="en-US"/>
        </w:rPr>
      </w:pPr>
    </w:p>
    <w:p w14:paraId="5F3E719D" w14:textId="77777777" w:rsidR="00B45F21" w:rsidRPr="00E52983" w:rsidRDefault="00B45F21" w:rsidP="00B45F21">
      <w:pPr>
        <w:pStyle w:val="REG-Pa"/>
        <w:rPr>
          <w:lang w:eastAsia="en-US"/>
        </w:rPr>
      </w:pPr>
      <w:r w:rsidRPr="00E52983">
        <w:t>(j)</w:t>
      </w:r>
      <w:r w:rsidRPr="00E52983">
        <w:tab/>
      </w:r>
      <w:r w:rsidRPr="00E52983">
        <w:rPr>
          <w:lang w:eastAsia="en-US"/>
        </w:rPr>
        <w:t>allow a person who is under the age of 14 years to control, drive, handle or be in charge of a boat;</w:t>
      </w:r>
    </w:p>
    <w:p w14:paraId="79996EB2" w14:textId="77777777" w:rsidR="00B45F21" w:rsidRPr="00E52983" w:rsidRDefault="00B45F21" w:rsidP="00B45F21">
      <w:pPr>
        <w:pStyle w:val="REG-Pa"/>
        <w:rPr>
          <w:lang w:eastAsia="en-US"/>
        </w:rPr>
      </w:pPr>
    </w:p>
    <w:p w14:paraId="0E389AA1" w14:textId="77777777" w:rsidR="00B45F21" w:rsidRPr="00E52983" w:rsidRDefault="00B45F21" w:rsidP="00B45F21">
      <w:pPr>
        <w:pStyle w:val="REG-Pa"/>
        <w:rPr>
          <w:lang w:eastAsia="en-US"/>
        </w:rPr>
      </w:pPr>
      <w:r w:rsidRPr="00E52983">
        <w:rPr>
          <w:lang w:eastAsia="en-US"/>
        </w:rPr>
        <w:t>(k)</w:t>
      </w:r>
      <w:r w:rsidRPr="00E52983">
        <w:rPr>
          <w:lang w:eastAsia="en-US"/>
        </w:rPr>
        <w:tab/>
        <w:t>leave a boat while such boat is moving;</w:t>
      </w:r>
    </w:p>
    <w:p w14:paraId="2C90BE9F" w14:textId="77777777" w:rsidR="00B45F21" w:rsidRPr="00E52983" w:rsidRDefault="00B45F21" w:rsidP="00B45F21">
      <w:pPr>
        <w:pStyle w:val="REG-Pa"/>
        <w:rPr>
          <w:lang w:eastAsia="en-US"/>
        </w:rPr>
      </w:pPr>
    </w:p>
    <w:p w14:paraId="47EDB313" w14:textId="77777777" w:rsidR="00B45F21" w:rsidRPr="00E52983" w:rsidRDefault="00B45F21" w:rsidP="00B45F21">
      <w:pPr>
        <w:pStyle w:val="REG-Pa"/>
        <w:rPr>
          <w:lang w:eastAsia="en-US"/>
        </w:rPr>
      </w:pPr>
      <w:r w:rsidRPr="00E52983">
        <w:t>(l)</w:t>
      </w:r>
      <w:r w:rsidRPr="00E52983">
        <w:rPr>
          <w:rFonts w:ascii="Arial" w:hAnsi="Arial" w:cs="Arial"/>
          <w:sz w:val="20"/>
          <w:szCs w:val="20"/>
          <w:lang w:eastAsia="en-US"/>
        </w:rPr>
        <w:tab/>
      </w:r>
      <w:r w:rsidRPr="00E52983">
        <w:rPr>
          <w:lang w:eastAsia="en-US"/>
        </w:rPr>
        <w:t>go aboard a boat -</w:t>
      </w:r>
    </w:p>
    <w:p w14:paraId="04FBCD87" w14:textId="77777777" w:rsidR="00B45F21" w:rsidRPr="00E52983" w:rsidRDefault="00B45F21" w:rsidP="00B45F21">
      <w:pPr>
        <w:pStyle w:val="REG-Pa"/>
        <w:rPr>
          <w:lang w:eastAsia="en-US"/>
        </w:rPr>
      </w:pPr>
    </w:p>
    <w:p w14:paraId="4B085D8E" w14:textId="77777777" w:rsidR="00B45F21" w:rsidRPr="00E52983" w:rsidRDefault="00B45F21" w:rsidP="00B45F21">
      <w:pPr>
        <w:pStyle w:val="REG-Pi"/>
        <w:rPr>
          <w:lang w:eastAsia="en-US"/>
        </w:rPr>
      </w:pPr>
      <w:r w:rsidRPr="00E52983">
        <w:t>(i)</w:t>
      </w:r>
      <w:r w:rsidRPr="00E52983">
        <w:rPr>
          <w:lang w:eastAsia="en-US"/>
        </w:rPr>
        <w:tab/>
        <w:t>if the weather conditions in the opinion of the officer on duty at or in charge of that dam, are dangerous.</w:t>
      </w:r>
    </w:p>
    <w:p w14:paraId="1AF9DC31" w14:textId="77777777" w:rsidR="00B45F21" w:rsidRPr="00E52983" w:rsidRDefault="00B45F21" w:rsidP="00B45F21">
      <w:pPr>
        <w:pStyle w:val="REG-Pi"/>
        <w:rPr>
          <w:lang w:eastAsia="en-US"/>
        </w:rPr>
      </w:pPr>
    </w:p>
    <w:p w14:paraId="7E8101D7" w14:textId="77777777" w:rsidR="00B45F21" w:rsidRPr="00E52983" w:rsidRDefault="00B45F21" w:rsidP="00B45F21">
      <w:pPr>
        <w:pStyle w:val="REG-Amend"/>
        <w:rPr>
          <w:lang w:eastAsia="en-US"/>
        </w:rPr>
      </w:pPr>
      <w:r w:rsidRPr="00E52983">
        <w:rPr>
          <w:lang w:eastAsia="en-US"/>
        </w:rPr>
        <w:t>[The full stop at the end of subparagraph (i) should be a semi-colon.]</w:t>
      </w:r>
    </w:p>
    <w:p w14:paraId="36307E3B" w14:textId="77777777" w:rsidR="00B45F21" w:rsidRPr="00E52983" w:rsidRDefault="00B45F21" w:rsidP="00B45F21">
      <w:pPr>
        <w:pStyle w:val="REG-Pi"/>
        <w:rPr>
          <w:lang w:eastAsia="en-US"/>
        </w:rPr>
      </w:pPr>
    </w:p>
    <w:p w14:paraId="7D677146" w14:textId="77777777" w:rsidR="00B45F21" w:rsidRPr="00E52983" w:rsidRDefault="00B45F21" w:rsidP="00B45F21">
      <w:pPr>
        <w:pStyle w:val="REG-Pi"/>
        <w:rPr>
          <w:lang w:eastAsia="en-US"/>
        </w:rPr>
      </w:pPr>
      <w:r w:rsidRPr="00E52983">
        <w:t>(ii)</w:t>
      </w:r>
      <w:r w:rsidRPr="00E52983">
        <w:rPr>
          <w:rFonts w:ascii="Arial" w:hAnsi="Arial" w:cs="Arial"/>
          <w:sz w:val="20"/>
          <w:szCs w:val="20"/>
          <w:lang w:eastAsia="en-US"/>
        </w:rPr>
        <w:tab/>
      </w:r>
      <w:r w:rsidRPr="00E52983">
        <w:rPr>
          <w:lang w:eastAsia="en-US"/>
        </w:rPr>
        <w:t>while he is under the influence of liquor or a narcotic which has an anaesthetic effect;</w:t>
      </w:r>
    </w:p>
    <w:p w14:paraId="04719474" w14:textId="77777777" w:rsidR="00B45F21" w:rsidRPr="00E52983" w:rsidRDefault="00B45F21" w:rsidP="00B45F21">
      <w:pPr>
        <w:pStyle w:val="REG-Pi"/>
        <w:rPr>
          <w:lang w:eastAsia="en-US"/>
        </w:rPr>
      </w:pPr>
    </w:p>
    <w:p w14:paraId="1458C9BC" w14:textId="77777777" w:rsidR="00B45F21" w:rsidRPr="00E52983" w:rsidRDefault="00B45F21" w:rsidP="00B45F21">
      <w:pPr>
        <w:pStyle w:val="REG-Pi"/>
        <w:rPr>
          <w:lang w:eastAsia="en-US"/>
        </w:rPr>
      </w:pPr>
      <w:r w:rsidRPr="00E52983">
        <w:rPr>
          <w:lang w:eastAsia="en-US"/>
        </w:rPr>
        <w:t>(iii)</w:t>
      </w:r>
      <w:r w:rsidRPr="00E52983">
        <w:rPr>
          <w:lang w:eastAsia="en-US"/>
        </w:rPr>
        <w:tab/>
        <w:t>if his presence aboard that boat, in the opinion of the officer on duty at or in charge of that dam, may possibly prejudice or endanger the safety or convenience of any other person aboard that boat;</w:t>
      </w:r>
    </w:p>
    <w:p w14:paraId="2D3FEF7D" w14:textId="77777777" w:rsidR="00B45F21" w:rsidRPr="00E52983" w:rsidRDefault="00B45F21" w:rsidP="00B45F21">
      <w:pPr>
        <w:pStyle w:val="REG-Pi"/>
        <w:rPr>
          <w:lang w:eastAsia="en-US"/>
        </w:rPr>
      </w:pPr>
    </w:p>
    <w:p w14:paraId="08D35F1D" w14:textId="77777777" w:rsidR="00B45F21" w:rsidRPr="00E52983" w:rsidRDefault="00B45F21" w:rsidP="00B45F21">
      <w:pPr>
        <w:pStyle w:val="REG-Pi"/>
        <w:rPr>
          <w:lang w:eastAsia="en-US"/>
        </w:rPr>
      </w:pPr>
      <w:r w:rsidRPr="00E52983">
        <w:rPr>
          <w:lang w:eastAsia="en-US"/>
        </w:rPr>
        <w:t>(iv)</w:t>
      </w:r>
      <w:r w:rsidRPr="00E52983">
        <w:rPr>
          <w:lang w:eastAsia="en-US"/>
        </w:rPr>
        <w:tab/>
        <w:t>without the person in charge of that boat.</w:t>
      </w:r>
    </w:p>
    <w:p w14:paraId="2FF480B3" w14:textId="77777777" w:rsidR="00B45F21" w:rsidRPr="00E52983" w:rsidRDefault="00B45F21" w:rsidP="00B45F21">
      <w:pPr>
        <w:pStyle w:val="REG-Pi"/>
        <w:rPr>
          <w:lang w:eastAsia="en-US"/>
        </w:rPr>
      </w:pPr>
    </w:p>
    <w:p w14:paraId="51FA3076" w14:textId="77777777" w:rsidR="00B45F21" w:rsidRPr="00E52983" w:rsidRDefault="00B45F21" w:rsidP="00B45F21">
      <w:pPr>
        <w:pStyle w:val="REG-Pa"/>
        <w:rPr>
          <w:lang w:eastAsia="en-US"/>
        </w:rPr>
      </w:pPr>
      <w:r w:rsidRPr="00E52983">
        <w:rPr>
          <w:lang w:eastAsia="en-US"/>
        </w:rPr>
        <w:t>(m)</w:t>
      </w:r>
      <w:r w:rsidRPr="00E52983">
        <w:rPr>
          <w:lang w:eastAsia="en-US"/>
        </w:rPr>
        <w:tab/>
        <w:t>do anything whatsoever which, in the opinion of the officer on duty at or in charge of that dam, may obstruct an anchorage or foreshore or the entrance to such anchorage or foreshore;</w:t>
      </w:r>
    </w:p>
    <w:p w14:paraId="06220C1E" w14:textId="77777777" w:rsidR="00B45F21" w:rsidRPr="00E52983" w:rsidRDefault="00B45F21" w:rsidP="00B45F21">
      <w:pPr>
        <w:pStyle w:val="REG-Pa"/>
        <w:rPr>
          <w:lang w:eastAsia="en-US"/>
        </w:rPr>
      </w:pPr>
    </w:p>
    <w:p w14:paraId="633787EE" w14:textId="77777777" w:rsidR="00B45F21" w:rsidRPr="00E52983" w:rsidRDefault="00B45F21" w:rsidP="00B45F21">
      <w:pPr>
        <w:pStyle w:val="REG-Pa"/>
        <w:rPr>
          <w:lang w:eastAsia="en-US"/>
        </w:rPr>
      </w:pPr>
      <w:r w:rsidRPr="00E52983">
        <w:rPr>
          <w:lang w:eastAsia="en-US"/>
        </w:rPr>
        <w:t>(n)</w:t>
      </w:r>
      <w:r w:rsidRPr="00E52983">
        <w:rPr>
          <w:lang w:eastAsia="en-US"/>
        </w:rPr>
        <w:tab/>
        <w:t>pick up a person out of the water into a motorboat while the propellor or propellors of such motorboat is/are turning;</w:t>
      </w:r>
    </w:p>
    <w:p w14:paraId="646695AB" w14:textId="77777777" w:rsidR="00B45F21" w:rsidRPr="00E52983" w:rsidRDefault="00B45F21" w:rsidP="00B45F21">
      <w:pPr>
        <w:pStyle w:val="REG-Pa"/>
      </w:pPr>
    </w:p>
    <w:p w14:paraId="4E88A3A7" w14:textId="77777777" w:rsidR="00B45F21" w:rsidRPr="00E52983" w:rsidRDefault="00B45F21" w:rsidP="00B45F21">
      <w:pPr>
        <w:pStyle w:val="REG-Amend"/>
      </w:pPr>
      <w:r w:rsidRPr="00E52983">
        <w:t xml:space="preserve">[The words “propeller” and “propellers” are misspelt in the </w:t>
      </w:r>
      <w:r w:rsidRPr="00E52983">
        <w:rPr>
          <w:i/>
        </w:rPr>
        <w:t>Official Gazette</w:t>
      </w:r>
      <w:r w:rsidRPr="00E52983">
        <w:t>, as reproduced above.]</w:t>
      </w:r>
    </w:p>
    <w:p w14:paraId="6AFB1209" w14:textId="77777777" w:rsidR="00B45F21" w:rsidRPr="00E52983" w:rsidRDefault="00B45F21" w:rsidP="00B45F21">
      <w:pPr>
        <w:pStyle w:val="REG-Pa"/>
      </w:pPr>
    </w:p>
    <w:p w14:paraId="3CEFD157" w14:textId="77777777" w:rsidR="00B45F21" w:rsidRPr="00E52983" w:rsidRDefault="00B45F21" w:rsidP="00B45F21">
      <w:pPr>
        <w:pStyle w:val="REG-Pa"/>
        <w:rPr>
          <w:lang w:eastAsia="en-US"/>
        </w:rPr>
      </w:pPr>
      <w:r w:rsidRPr="00E52983">
        <w:rPr>
          <w:lang w:eastAsia="en-US"/>
        </w:rPr>
        <w:t>(o)</w:t>
      </w:r>
      <w:r w:rsidRPr="00E52983">
        <w:rPr>
          <w:lang w:eastAsia="en-US"/>
        </w:rPr>
        <w:tab/>
        <w:t>drive or move a motorboat nearer than 30 metres to any swimmer, skier who is not connected to such motor boat or a boat without motors or an angler.</w:t>
      </w:r>
    </w:p>
    <w:p w14:paraId="573ECA00" w14:textId="77777777" w:rsidR="00B45F21" w:rsidRPr="00E52983" w:rsidRDefault="00B45F21" w:rsidP="00B45F21">
      <w:pPr>
        <w:pStyle w:val="REG-Pa"/>
        <w:rPr>
          <w:lang w:eastAsia="en-US"/>
        </w:rPr>
      </w:pPr>
    </w:p>
    <w:p w14:paraId="1ED84236" w14:textId="14C331CF" w:rsidR="00B45F21" w:rsidRPr="00E52983" w:rsidRDefault="00B45F21" w:rsidP="00B45F21">
      <w:pPr>
        <w:pStyle w:val="REG-Amend"/>
        <w:rPr>
          <w:lang w:eastAsia="en-US"/>
        </w:rPr>
      </w:pPr>
      <w:r w:rsidRPr="00E52983">
        <w:rPr>
          <w:lang w:eastAsia="en-US"/>
        </w:rPr>
        <w:t xml:space="preserve">[The terms “motorboat” and “motor boat” are used </w:t>
      </w:r>
      <w:r w:rsidR="0041011E">
        <w:rPr>
          <w:lang w:eastAsia="en-US"/>
        </w:rPr>
        <w:br/>
      </w:r>
      <w:r w:rsidRPr="00E52983">
        <w:rPr>
          <w:lang w:eastAsia="en-US"/>
        </w:rPr>
        <w:t>alternatively in paragraph (o), as reproduced above.]</w:t>
      </w:r>
    </w:p>
    <w:p w14:paraId="6970CDC8" w14:textId="77777777" w:rsidR="00B45F21" w:rsidRPr="00E52983" w:rsidRDefault="00B45F21" w:rsidP="00B45F21">
      <w:pPr>
        <w:pStyle w:val="REG-Pa"/>
        <w:rPr>
          <w:strike/>
          <w:lang w:eastAsia="en-US"/>
        </w:rPr>
      </w:pPr>
    </w:p>
    <w:p w14:paraId="27936C64" w14:textId="77777777" w:rsidR="00B45F21" w:rsidRPr="00E52983" w:rsidRDefault="00B45F21" w:rsidP="00B45F21">
      <w:pPr>
        <w:pStyle w:val="REG-P1"/>
        <w:rPr>
          <w:lang w:eastAsia="en-US"/>
        </w:rPr>
      </w:pPr>
      <w:r w:rsidRPr="00E52983">
        <w:rPr>
          <w:b/>
          <w:lang w:eastAsia="en-US"/>
        </w:rPr>
        <w:t>53.</w:t>
      </w:r>
      <w:r w:rsidRPr="00E52983">
        <w:rPr>
          <w:b/>
          <w:lang w:eastAsia="en-US"/>
        </w:rPr>
        <w:tab/>
      </w:r>
      <w:r w:rsidRPr="00E52983">
        <w:rPr>
          <w:lang w:eastAsia="en-US"/>
        </w:rPr>
        <w:t>Any person who controls, drives or handles a boat on a dam in a game park, or is in charge thereof, shall -</w:t>
      </w:r>
    </w:p>
    <w:p w14:paraId="5DB20008" w14:textId="77777777" w:rsidR="00B45F21" w:rsidRPr="00E52983" w:rsidRDefault="00B45F21" w:rsidP="00B45F21">
      <w:pPr>
        <w:pStyle w:val="REG-P1"/>
        <w:rPr>
          <w:lang w:eastAsia="en-US"/>
        </w:rPr>
      </w:pPr>
    </w:p>
    <w:p w14:paraId="10B82C98" w14:textId="77777777" w:rsidR="00B45F21" w:rsidRPr="00E52983" w:rsidRDefault="00B45F21" w:rsidP="00B45F21">
      <w:pPr>
        <w:pStyle w:val="REG-Pa"/>
        <w:rPr>
          <w:lang w:eastAsia="en-US"/>
        </w:rPr>
      </w:pPr>
      <w:r w:rsidRPr="00E52983">
        <w:rPr>
          <w:lang w:eastAsia="en-US"/>
        </w:rPr>
        <w:t>(a)</w:t>
      </w:r>
      <w:r w:rsidRPr="00E52983">
        <w:rPr>
          <w:lang w:eastAsia="en-US"/>
        </w:rPr>
        <w:tab/>
        <w:t>overtake and pass another boat on the starboard side of such boat;</w:t>
      </w:r>
    </w:p>
    <w:p w14:paraId="04937619" w14:textId="77777777" w:rsidR="00B45F21" w:rsidRPr="00E52983" w:rsidRDefault="00B45F21" w:rsidP="00B45F21">
      <w:pPr>
        <w:pStyle w:val="REG-Pa"/>
        <w:rPr>
          <w:lang w:eastAsia="en-US"/>
        </w:rPr>
      </w:pPr>
    </w:p>
    <w:p w14:paraId="28265D5F" w14:textId="77777777" w:rsidR="00B45F21" w:rsidRPr="00E52983" w:rsidRDefault="00B45F21" w:rsidP="00B45F21">
      <w:pPr>
        <w:pStyle w:val="REG-Pa"/>
        <w:rPr>
          <w:lang w:eastAsia="en-US"/>
        </w:rPr>
      </w:pPr>
      <w:r w:rsidRPr="00E52983">
        <w:rPr>
          <w:lang w:eastAsia="en-US"/>
        </w:rPr>
        <w:t>(b)</w:t>
      </w:r>
      <w:r w:rsidRPr="00E52983">
        <w:rPr>
          <w:lang w:eastAsia="en-US"/>
        </w:rPr>
        <w:tab/>
        <w:t>allow any other boat to pass on the starboard side of his boat;</w:t>
      </w:r>
    </w:p>
    <w:p w14:paraId="62D8D981" w14:textId="77777777" w:rsidR="00B45F21" w:rsidRPr="00E52983" w:rsidRDefault="00B45F21" w:rsidP="00B45F21">
      <w:pPr>
        <w:pStyle w:val="REG-Pa"/>
        <w:rPr>
          <w:lang w:eastAsia="en-US"/>
        </w:rPr>
      </w:pPr>
    </w:p>
    <w:p w14:paraId="341D1B75" w14:textId="77777777" w:rsidR="00B45F21" w:rsidRPr="00E52983" w:rsidRDefault="00B45F21" w:rsidP="00B45F21">
      <w:pPr>
        <w:pStyle w:val="REG-Pa"/>
        <w:rPr>
          <w:lang w:eastAsia="en-US"/>
        </w:rPr>
      </w:pPr>
      <w:r w:rsidRPr="00E52983">
        <w:rPr>
          <w:lang w:eastAsia="en-US"/>
        </w:rPr>
        <w:t>(c)</w:t>
      </w:r>
      <w:r w:rsidRPr="00E52983">
        <w:rPr>
          <w:lang w:eastAsia="en-US"/>
        </w:rPr>
        <w:tab/>
        <w:t>when he leaves the quay, slipway or anchorage give priority to boats in commission on the dam;</w:t>
      </w:r>
    </w:p>
    <w:p w14:paraId="5BB31911" w14:textId="77777777" w:rsidR="00B45F21" w:rsidRPr="00E52983" w:rsidRDefault="00B45F21" w:rsidP="00B45F21">
      <w:pPr>
        <w:pStyle w:val="REG-Pa"/>
        <w:rPr>
          <w:lang w:eastAsia="en-US"/>
        </w:rPr>
      </w:pPr>
    </w:p>
    <w:p w14:paraId="00D5788C" w14:textId="77777777" w:rsidR="00B45F21" w:rsidRPr="00E52983" w:rsidRDefault="00B45F21" w:rsidP="00B45F21">
      <w:pPr>
        <w:pStyle w:val="REG-Pa"/>
        <w:rPr>
          <w:lang w:eastAsia="en-US"/>
        </w:rPr>
      </w:pPr>
      <w:r w:rsidRPr="00E52983">
        <w:rPr>
          <w:lang w:eastAsia="en-US"/>
        </w:rPr>
        <w:t>(d)</w:t>
      </w:r>
      <w:r w:rsidRPr="00E52983">
        <w:rPr>
          <w:lang w:eastAsia="en-US"/>
        </w:rPr>
        <w:tab/>
        <w:t>when he leaves the quay, slipway or anchorage give priority to boats which are approaching the quay, slipway or anchorage;</w:t>
      </w:r>
    </w:p>
    <w:p w14:paraId="187E3E65" w14:textId="77777777" w:rsidR="00B45F21" w:rsidRPr="00E52983" w:rsidRDefault="00B45F21" w:rsidP="00B45F21">
      <w:pPr>
        <w:pStyle w:val="REG-Pa"/>
        <w:rPr>
          <w:lang w:eastAsia="en-US"/>
        </w:rPr>
      </w:pPr>
    </w:p>
    <w:p w14:paraId="3E2C70A0" w14:textId="77777777" w:rsidR="00B45F21" w:rsidRPr="00E52983" w:rsidRDefault="00B45F21" w:rsidP="00B45F21">
      <w:pPr>
        <w:pStyle w:val="REG-Pa"/>
        <w:rPr>
          <w:lang w:eastAsia="en-US"/>
        </w:rPr>
      </w:pPr>
      <w:r w:rsidRPr="00E52983">
        <w:rPr>
          <w:lang w:eastAsia="en-US"/>
        </w:rPr>
        <w:t>(e)</w:t>
      </w:r>
      <w:r w:rsidRPr="00E52983">
        <w:rPr>
          <w:lang w:eastAsia="en-US"/>
        </w:rPr>
        <w:tab/>
        <w:t>obey a storm signal immediately.</w:t>
      </w:r>
    </w:p>
    <w:p w14:paraId="49E9777D" w14:textId="77777777" w:rsidR="00B45F21" w:rsidRPr="00E52983" w:rsidRDefault="00B45F21" w:rsidP="00B45F21">
      <w:pPr>
        <w:pStyle w:val="REG-Pa"/>
        <w:rPr>
          <w:lang w:eastAsia="en-US"/>
        </w:rPr>
      </w:pPr>
    </w:p>
    <w:p w14:paraId="1C99D1FA" w14:textId="77777777" w:rsidR="00B45F21" w:rsidRPr="00E52983" w:rsidRDefault="00B45F21" w:rsidP="00B45F21">
      <w:pPr>
        <w:pStyle w:val="REG-P1"/>
        <w:rPr>
          <w:lang w:eastAsia="en-US"/>
        </w:rPr>
      </w:pPr>
      <w:r w:rsidRPr="00E52983">
        <w:rPr>
          <w:b/>
          <w:lang w:eastAsia="en-US"/>
        </w:rPr>
        <w:t>54.</w:t>
      </w:r>
      <w:r w:rsidRPr="00E52983">
        <w:rPr>
          <w:b/>
          <w:lang w:eastAsia="en-US"/>
        </w:rPr>
        <w:tab/>
      </w:r>
      <w:r w:rsidRPr="00E52983">
        <w:rPr>
          <w:lang w:eastAsia="en-US"/>
        </w:rPr>
        <w:t>Any person who controls, drives or handles a motorboat on a dam in a game park or is in charge thereof, shall -</w:t>
      </w:r>
    </w:p>
    <w:p w14:paraId="541915F2" w14:textId="77777777" w:rsidR="00B45F21" w:rsidRPr="00E52983" w:rsidRDefault="00B45F21" w:rsidP="00B45F21">
      <w:pPr>
        <w:pStyle w:val="REG-P1"/>
        <w:rPr>
          <w:lang w:eastAsia="en-US"/>
        </w:rPr>
      </w:pPr>
    </w:p>
    <w:p w14:paraId="616BD29B" w14:textId="77777777" w:rsidR="00B45F21" w:rsidRPr="00E52983" w:rsidRDefault="00B45F21" w:rsidP="00B45F21">
      <w:pPr>
        <w:pStyle w:val="REG-Pa"/>
        <w:rPr>
          <w:lang w:eastAsia="en-US"/>
        </w:rPr>
      </w:pPr>
      <w:r w:rsidRPr="00E52983">
        <w:rPr>
          <w:lang w:eastAsia="en-US"/>
        </w:rPr>
        <w:t>(a)</w:t>
      </w:r>
      <w:r w:rsidRPr="00E52983">
        <w:rPr>
          <w:lang w:eastAsia="en-US"/>
        </w:rPr>
        <w:tab/>
        <w:t>signal his intention to change his direction when he intends to do so to boats following him and shall have priority above such boats;</w:t>
      </w:r>
    </w:p>
    <w:p w14:paraId="007B8185" w14:textId="77777777" w:rsidR="00B45F21" w:rsidRPr="00E52983" w:rsidRDefault="00B45F21" w:rsidP="00B45F21">
      <w:pPr>
        <w:pStyle w:val="REG-Pa"/>
        <w:rPr>
          <w:lang w:eastAsia="en-US"/>
        </w:rPr>
      </w:pPr>
    </w:p>
    <w:p w14:paraId="1D246C70" w14:textId="77777777" w:rsidR="00B45F21" w:rsidRPr="00E52983" w:rsidRDefault="00B45F21" w:rsidP="00B45F21">
      <w:pPr>
        <w:pStyle w:val="REG-Pa"/>
        <w:rPr>
          <w:lang w:eastAsia="en-US"/>
        </w:rPr>
      </w:pPr>
      <w:r w:rsidRPr="00E52983">
        <w:rPr>
          <w:lang w:eastAsia="en-US"/>
        </w:rPr>
        <w:t>(b)</w:t>
      </w:r>
      <w:r w:rsidRPr="00E52983">
        <w:rPr>
          <w:lang w:eastAsia="en-US"/>
        </w:rPr>
        <w:tab/>
        <w:t>at all times give priority to boats without motors;</w:t>
      </w:r>
    </w:p>
    <w:p w14:paraId="1960C31B" w14:textId="77777777" w:rsidR="00B45F21" w:rsidRPr="00E52983" w:rsidRDefault="00B45F21" w:rsidP="00B45F21">
      <w:pPr>
        <w:pStyle w:val="REG-Pa"/>
        <w:rPr>
          <w:lang w:eastAsia="en-US"/>
        </w:rPr>
      </w:pPr>
    </w:p>
    <w:p w14:paraId="3029AD8D" w14:textId="77777777" w:rsidR="00B45F21" w:rsidRPr="00E52983" w:rsidRDefault="00B45F21" w:rsidP="00B45F21">
      <w:pPr>
        <w:pStyle w:val="REG-P1"/>
        <w:rPr>
          <w:lang w:eastAsia="en-US"/>
        </w:rPr>
      </w:pPr>
      <w:r w:rsidRPr="00E52983">
        <w:rPr>
          <w:b/>
          <w:lang w:eastAsia="en-US"/>
        </w:rPr>
        <w:t>55.</w:t>
      </w:r>
      <w:r w:rsidRPr="00E52983">
        <w:rPr>
          <w:lang w:eastAsia="en-US"/>
        </w:rPr>
        <w:tab/>
        <w:t>Every motorboat which is used on a dam in a game park, shall be fitted with a rear view mirror.</w:t>
      </w:r>
    </w:p>
    <w:p w14:paraId="49F3C809" w14:textId="77777777" w:rsidR="00B45F21" w:rsidRPr="00E52983" w:rsidRDefault="00B45F21" w:rsidP="00B45F21">
      <w:pPr>
        <w:pStyle w:val="REG-P1"/>
        <w:rPr>
          <w:lang w:eastAsia="en-US"/>
        </w:rPr>
      </w:pPr>
    </w:p>
    <w:p w14:paraId="284DE03E" w14:textId="77777777" w:rsidR="00B45F21" w:rsidRPr="00E52983" w:rsidRDefault="00B45F21" w:rsidP="00B45F21">
      <w:pPr>
        <w:pStyle w:val="REG-P1"/>
        <w:rPr>
          <w:lang w:eastAsia="en-US"/>
        </w:rPr>
      </w:pPr>
      <w:r w:rsidRPr="00E52983">
        <w:rPr>
          <w:b/>
          <w:lang w:eastAsia="en-US"/>
        </w:rPr>
        <w:t>56.</w:t>
      </w:r>
      <w:r w:rsidRPr="00E52983">
        <w:rPr>
          <w:lang w:eastAsia="en-US"/>
        </w:rPr>
        <w:tab/>
        <w:t>Any person who skis on a dam in a game park shall wear a safety belt when he so skis.</w:t>
      </w:r>
    </w:p>
    <w:p w14:paraId="4EA079F2" w14:textId="77777777" w:rsidR="00B45F21" w:rsidRPr="00E52983" w:rsidRDefault="00B45F21" w:rsidP="00B45F21">
      <w:pPr>
        <w:pStyle w:val="REG-P1"/>
        <w:rPr>
          <w:lang w:eastAsia="en-US"/>
        </w:rPr>
      </w:pPr>
    </w:p>
    <w:p w14:paraId="7D73276E" w14:textId="77777777" w:rsidR="00B45F21" w:rsidRPr="00E52983" w:rsidRDefault="00B45F21" w:rsidP="00B45F21">
      <w:pPr>
        <w:pStyle w:val="REG-P1"/>
        <w:rPr>
          <w:lang w:eastAsia="en-US"/>
        </w:rPr>
      </w:pPr>
      <w:r w:rsidRPr="00E52983">
        <w:rPr>
          <w:b/>
          <w:lang w:eastAsia="en-US"/>
        </w:rPr>
        <w:t>57.</w:t>
      </w:r>
      <w:r w:rsidRPr="00E52983">
        <w:rPr>
          <w:lang w:eastAsia="en-US"/>
        </w:rPr>
        <w:tab/>
        <w:t>With the exception of a canoe, every boat shall, when used on a dam in a game park, have the following on board:</w:t>
      </w:r>
    </w:p>
    <w:p w14:paraId="45BCA417" w14:textId="77777777" w:rsidR="00B45F21" w:rsidRPr="00E52983" w:rsidRDefault="00B45F21" w:rsidP="00B45F21">
      <w:pPr>
        <w:pStyle w:val="REG-P1"/>
        <w:rPr>
          <w:lang w:eastAsia="en-US"/>
        </w:rPr>
      </w:pPr>
    </w:p>
    <w:p w14:paraId="70EFED61" w14:textId="77777777" w:rsidR="00B45F21" w:rsidRPr="00E52983" w:rsidRDefault="00B45F21" w:rsidP="00B45F21">
      <w:pPr>
        <w:pStyle w:val="REG-Pi"/>
        <w:rPr>
          <w:lang w:eastAsia="en-US"/>
        </w:rPr>
      </w:pPr>
      <w:r w:rsidRPr="00E52983">
        <w:t>(i)</w:t>
      </w:r>
      <w:r w:rsidRPr="00E52983">
        <w:tab/>
        <w:t>at least two suitable and effective oars and shall also be fitted</w:t>
      </w:r>
      <w:r w:rsidRPr="00E52983">
        <w:rPr>
          <w:lang w:eastAsia="en-US"/>
        </w:rPr>
        <w:t xml:space="preserve"> with a sufficient number of effective rowlocks or tholes;</w:t>
      </w:r>
    </w:p>
    <w:p w14:paraId="3F729913" w14:textId="77777777" w:rsidR="00B45F21" w:rsidRPr="00E52983" w:rsidRDefault="00B45F21" w:rsidP="00B45F21">
      <w:pPr>
        <w:pStyle w:val="REG-Pi"/>
        <w:rPr>
          <w:lang w:eastAsia="en-US"/>
        </w:rPr>
      </w:pPr>
    </w:p>
    <w:p w14:paraId="2A674B0A" w14:textId="77777777" w:rsidR="00B45F21" w:rsidRPr="00E52983" w:rsidRDefault="00B45F21" w:rsidP="00B45F21">
      <w:pPr>
        <w:pStyle w:val="REG-Pi"/>
      </w:pPr>
      <w:r w:rsidRPr="00E52983">
        <w:t>(ii)</w:t>
      </w:r>
      <w:r w:rsidRPr="00E52983">
        <w:tab/>
        <w:t>effe</w:t>
      </w:r>
      <w:r w:rsidRPr="00E52983">
        <w:rPr>
          <w:lang w:eastAsia="en-US"/>
        </w:rPr>
        <w:t xml:space="preserve">ctive life-saving equipment which is sufficient for the safety of the maximum number of persons </w:t>
      </w:r>
      <w:r w:rsidRPr="00E52983">
        <w:t>referred to in regulation 52;</w:t>
      </w:r>
    </w:p>
    <w:p w14:paraId="57B69001" w14:textId="77777777" w:rsidR="00B45F21" w:rsidRPr="00E52983" w:rsidRDefault="00B45F21" w:rsidP="00B45F21">
      <w:pPr>
        <w:pStyle w:val="REG-Pi"/>
      </w:pPr>
    </w:p>
    <w:p w14:paraId="11BF5A3F" w14:textId="77777777" w:rsidR="00B45F21" w:rsidRPr="00E52983" w:rsidRDefault="00B45F21" w:rsidP="00B45F21">
      <w:pPr>
        <w:pStyle w:val="REG-Pi"/>
        <w:rPr>
          <w:lang w:eastAsia="en-US"/>
        </w:rPr>
      </w:pPr>
      <w:r w:rsidRPr="00E52983">
        <w:t>(iii)</w:t>
      </w:r>
      <w:r w:rsidRPr="00E52983">
        <w:tab/>
        <w:t>pumping</w:t>
      </w:r>
      <w:r w:rsidRPr="00E52983">
        <w:rPr>
          <w:lang w:eastAsia="en-US"/>
        </w:rPr>
        <w:t xml:space="preserve"> or bailing apparatus.</w:t>
      </w:r>
    </w:p>
    <w:p w14:paraId="74F5DB3B" w14:textId="77777777" w:rsidR="00B45F21" w:rsidRPr="00E52983" w:rsidRDefault="00B45F21" w:rsidP="00B45F21">
      <w:pPr>
        <w:pStyle w:val="REG-Pi"/>
        <w:rPr>
          <w:lang w:eastAsia="en-US"/>
        </w:rPr>
      </w:pPr>
    </w:p>
    <w:p w14:paraId="16E8570E" w14:textId="77777777" w:rsidR="00B45F21" w:rsidRPr="00E52983" w:rsidRDefault="00B45F21" w:rsidP="00B45F21">
      <w:pPr>
        <w:pStyle w:val="REG-P1"/>
        <w:rPr>
          <w:lang w:eastAsia="en-US"/>
        </w:rPr>
      </w:pPr>
      <w:r w:rsidRPr="00E52983">
        <w:rPr>
          <w:b/>
          <w:lang w:eastAsia="en-US"/>
        </w:rPr>
        <w:t>58.</w:t>
      </w:r>
      <w:r w:rsidRPr="00E52983">
        <w:rPr>
          <w:lang w:eastAsia="en-US"/>
        </w:rPr>
        <w:tab/>
        <w:t>Any costs incurred by the Administration in connection with the salvaging of a boat in a dam may be recovered from the owner of that boat or the person who controlled, drove or handled it or was in charge thereof.</w:t>
      </w:r>
    </w:p>
    <w:p w14:paraId="6A6067DC" w14:textId="77777777" w:rsidR="00B45F21" w:rsidRPr="00E52983" w:rsidRDefault="00B45F21" w:rsidP="00B45F21">
      <w:pPr>
        <w:pStyle w:val="REG-P1"/>
        <w:rPr>
          <w:lang w:eastAsia="en-US"/>
        </w:rPr>
      </w:pPr>
    </w:p>
    <w:p w14:paraId="0F7D5078" w14:textId="77777777" w:rsidR="00B45F21" w:rsidRPr="00E52983" w:rsidRDefault="00B45F21" w:rsidP="00B45F21">
      <w:pPr>
        <w:pStyle w:val="REG-P1"/>
        <w:rPr>
          <w:lang w:eastAsia="en-US"/>
        </w:rPr>
      </w:pPr>
      <w:r w:rsidRPr="00E52983">
        <w:rPr>
          <w:b/>
          <w:lang w:eastAsia="en-US"/>
        </w:rPr>
        <w:t>59.</w:t>
      </w:r>
      <w:r w:rsidRPr="00E52983">
        <w:rPr>
          <w:lang w:eastAsia="en-US"/>
        </w:rPr>
        <w:tab/>
        <w:t>The owner of or the person who is in charge of a boat in or on a dam or the person who drives or handles such boat thereon shall at all times obey and execute a reasonable order given to him by the person on duty at or in charge of that dam.</w:t>
      </w:r>
    </w:p>
    <w:p w14:paraId="5584D47F" w14:textId="77777777" w:rsidR="00B45F21" w:rsidRPr="00E52983" w:rsidRDefault="00B45F21" w:rsidP="00B45F21">
      <w:pPr>
        <w:pStyle w:val="REG-P1"/>
      </w:pPr>
    </w:p>
    <w:p w14:paraId="63D90239" w14:textId="77777777" w:rsidR="00B45F21" w:rsidRPr="00E52983" w:rsidRDefault="00B45F21" w:rsidP="00B45F21">
      <w:pPr>
        <w:pStyle w:val="REG-P0"/>
        <w:jc w:val="center"/>
      </w:pPr>
      <w:r w:rsidRPr="00E52983">
        <w:t>CHAPTER V</w:t>
      </w:r>
    </w:p>
    <w:p w14:paraId="173728BD" w14:textId="77777777" w:rsidR="00B45F21" w:rsidRPr="00E52983" w:rsidRDefault="00B45F21" w:rsidP="00B45F21">
      <w:pPr>
        <w:pStyle w:val="REG-P0"/>
        <w:jc w:val="center"/>
      </w:pPr>
    </w:p>
    <w:p w14:paraId="3A22A0F2" w14:textId="77777777" w:rsidR="00B45F21" w:rsidRPr="00E52983" w:rsidRDefault="00B45F21" w:rsidP="00B45F21">
      <w:pPr>
        <w:pStyle w:val="REG-P0"/>
        <w:jc w:val="center"/>
      </w:pPr>
      <w:r w:rsidRPr="00E52983">
        <w:t>INLAND FISHERIES</w:t>
      </w:r>
    </w:p>
    <w:p w14:paraId="5D8525ED" w14:textId="77777777" w:rsidR="00B45F21" w:rsidRPr="00E52983" w:rsidRDefault="00B45F21" w:rsidP="00B45F21">
      <w:pPr>
        <w:pStyle w:val="REG-P0"/>
        <w:jc w:val="center"/>
      </w:pPr>
    </w:p>
    <w:p w14:paraId="580CCFE9" w14:textId="77777777" w:rsidR="00B45F21" w:rsidRPr="00E52983" w:rsidRDefault="00B45F21" w:rsidP="00B45F21">
      <w:pPr>
        <w:pStyle w:val="REG-P1"/>
        <w:rPr>
          <w:lang w:eastAsia="en-US"/>
        </w:rPr>
      </w:pPr>
      <w:r w:rsidRPr="00E52983">
        <w:rPr>
          <w:b/>
          <w:lang w:eastAsia="en-US"/>
        </w:rPr>
        <w:t>60.</w:t>
      </w:r>
      <w:r w:rsidRPr="00E52983">
        <w:rPr>
          <w:lang w:eastAsia="en-US"/>
        </w:rPr>
        <w:tab/>
        <w:t>A permit to angle in inland waters, as referred to in section 67 of the Ordinance, costs R2,00, is valid for a period of 12 months and is issued by the Executive Committee or a person authorized thereto by it.</w:t>
      </w:r>
    </w:p>
    <w:p w14:paraId="7E90FD2D" w14:textId="77777777" w:rsidR="00B45F21" w:rsidRPr="00E52983" w:rsidRDefault="00B45F21" w:rsidP="00B45F21">
      <w:pPr>
        <w:pStyle w:val="REG-P1"/>
        <w:rPr>
          <w:lang w:eastAsia="en-US"/>
        </w:rPr>
      </w:pPr>
    </w:p>
    <w:p w14:paraId="1B4D97E4" w14:textId="5BB336AA" w:rsidR="00B45F21" w:rsidRPr="00E52983" w:rsidRDefault="00B45F21" w:rsidP="00B45F21">
      <w:pPr>
        <w:pStyle w:val="REG-Amend"/>
        <w:rPr>
          <w:lang w:eastAsia="en-US"/>
        </w:rPr>
      </w:pPr>
      <w:r w:rsidRPr="00E52983">
        <w:rPr>
          <w:lang w:eastAsia="en-US"/>
        </w:rPr>
        <w:t xml:space="preserve">[tariff in regulation 60 amended </w:t>
      </w:r>
      <w:r w:rsidRPr="00E52983">
        <w:t>by GN 89/1988]</w:t>
      </w:r>
    </w:p>
    <w:p w14:paraId="0AC8D914" w14:textId="77777777" w:rsidR="00B45F21" w:rsidRPr="00E52983" w:rsidRDefault="00B45F21" w:rsidP="00B45F21">
      <w:pPr>
        <w:pStyle w:val="REG-P1"/>
        <w:rPr>
          <w:lang w:eastAsia="en-US"/>
        </w:rPr>
      </w:pPr>
    </w:p>
    <w:p w14:paraId="563C802C" w14:textId="77777777" w:rsidR="00B45F21" w:rsidRPr="00E52983" w:rsidRDefault="00B45F21" w:rsidP="00B45F21">
      <w:pPr>
        <w:pStyle w:val="REG-P1"/>
        <w:rPr>
          <w:lang w:eastAsia="en-US"/>
        </w:rPr>
      </w:pPr>
      <w:r w:rsidRPr="00E52983">
        <w:rPr>
          <w:b/>
          <w:lang w:eastAsia="en-US"/>
        </w:rPr>
        <w:t>61.</w:t>
      </w:r>
      <w:r w:rsidRPr="00E52983">
        <w:rPr>
          <w:b/>
          <w:lang w:eastAsia="en-US"/>
        </w:rPr>
        <w:tab/>
      </w:r>
      <w:r w:rsidRPr="00E52983">
        <w:rPr>
          <w:lang w:eastAsia="en-US"/>
        </w:rPr>
        <w:t>Without the written permission of the Executive Committee no person shall -</w:t>
      </w:r>
    </w:p>
    <w:p w14:paraId="6A0E02C1" w14:textId="77777777" w:rsidR="00B45F21" w:rsidRPr="00E52983" w:rsidRDefault="00B45F21" w:rsidP="00B45F21">
      <w:pPr>
        <w:pStyle w:val="REG-P1"/>
        <w:rPr>
          <w:lang w:eastAsia="en-US"/>
        </w:rPr>
      </w:pPr>
    </w:p>
    <w:p w14:paraId="368CA019" w14:textId="77777777" w:rsidR="00B45F21" w:rsidRPr="00E52983" w:rsidRDefault="00B45F21" w:rsidP="00B45F21">
      <w:pPr>
        <w:pStyle w:val="REG-Pa"/>
        <w:rPr>
          <w:lang w:eastAsia="en-US"/>
        </w:rPr>
      </w:pPr>
      <w:r w:rsidRPr="00E52983">
        <w:rPr>
          <w:lang w:eastAsia="en-US"/>
        </w:rPr>
        <w:t>(a)</w:t>
      </w:r>
      <w:r w:rsidRPr="00E52983">
        <w:rPr>
          <w:lang w:eastAsia="en-US"/>
        </w:rPr>
        <w:tab/>
        <w:t>clean fish closer than 50 metres to any inland waters;</w:t>
      </w:r>
    </w:p>
    <w:p w14:paraId="4BE6ADD5" w14:textId="77777777" w:rsidR="00B45F21" w:rsidRPr="00E52983" w:rsidRDefault="00B45F21" w:rsidP="00B45F21">
      <w:pPr>
        <w:pStyle w:val="REG-Pa"/>
        <w:rPr>
          <w:lang w:eastAsia="en-US"/>
        </w:rPr>
      </w:pPr>
    </w:p>
    <w:p w14:paraId="6BA79A8B" w14:textId="77777777" w:rsidR="00B45F21" w:rsidRPr="00E52983" w:rsidRDefault="00B45F21" w:rsidP="00B45F21">
      <w:pPr>
        <w:pStyle w:val="REG-Pa"/>
        <w:rPr>
          <w:lang w:eastAsia="en-US"/>
        </w:rPr>
      </w:pPr>
      <w:r w:rsidRPr="00E52983">
        <w:rPr>
          <w:lang w:eastAsia="en-US"/>
        </w:rPr>
        <w:t>(b)</w:t>
      </w:r>
      <w:r w:rsidRPr="00E52983">
        <w:rPr>
          <w:lang w:eastAsia="en-US"/>
        </w:rPr>
        <w:tab/>
        <w:t>throw away or leave fish or any part of a fish or anything whatsoever remaining from a fish which has been cleaned otherwise than prescribed in regulation 28(d).</w:t>
      </w:r>
    </w:p>
    <w:p w14:paraId="17E0C25B" w14:textId="77777777" w:rsidR="00B45F21" w:rsidRPr="00E52983" w:rsidRDefault="00B45F21" w:rsidP="00B45F21">
      <w:pPr>
        <w:pStyle w:val="REG-Pa"/>
        <w:rPr>
          <w:lang w:eastAsia="en-US"/>
        </w:rPr>
      </w:pPr>
    </w:p>
    <w:p w14:paraId="248CDA47" w14:textId="77777777" w:rsidR="00B45F21" w:rsidRPr="00E52983" w:rsidRDefault="00B45F21" w:rsidP="00B45F21">
      <w:pPr>
        <w:pStyle w:val="REG-P1"/>
        <w:rPr>
          <w:lang w:eastAsia="en-US"/>
        </w:rPr>
      </w:pPr>
      <w:r w:rsidRPr="00E52983">
        <w:rPr>
          <w:b/>
          <w:lang w:eastAsia="en-US"/>
        </w:rPr>
        <w:t>62.</w:t>
      </w:r>
      <w:r w:rsidRPr="00E52983">
        <w:rPr>
          <w:b/>
          <w:lang w:eastAsia="en-US"/>
        </w:rPr>
        <w:tab/>
      </w:r>
      <w:r w:rsidRPr="00E52983">
        <w:rPr>
          <w:lang w:eastAsia="en-US"/>
        </w:rPr>
        <w:t>(1)</w:t>
      </w:r>
      <w:r w:rsidRPr="00E52983">
        <w:rPr>
          <w:lang w:eastAsia="en-US"/>
        </w:rPr>
        <w:tab/>
        <w:t>A person who, in inland waters, catches any fish which is smaller than the length indicated hereunder in respect of that kind of fish, shall place it back into the water in which it was caught without delay and without the infliction of any further injuries unless he has obtained permission from the Executive Committee beforehand to retain such fish -</w:t>
      </w:r>
    </w:p>
    <w:p w14:paraId="4A9E98A1" w14:textId="77777777" w:rsidR="00B45F21" w:rsidRPr="00E52983" w:rsidRDefault="00B45F21" w:rsidP="00B45F21">
      <w:pPr>
        <w:pStyle w:val="REG-P1"/>
        <w:rPr>
          <w:lang w:eastAsia="en-US"/>
        </w:rPr>
      </w:pPr>
    </w:p>
    <w:p w14:paraId="4152333A" w14:textId="77777777" w:rsidR="00B45F21" w:rsidRPr="00E52983" w:rsidRDefault="00B45F21" w:rsidP="00B45F21">
      <w:pPr>
        <w:pStyle w:val="REG-P1"/>
        <w:ind w:left="567"/>
        <w:rPr>
          <w:lang w:eastAsia="en-US"/>
        </w:rPr>
      </w:pPr>
      <w:r w:rsidRPr="00E52983">
        <w:rPr>
          <w:lang w:eastAsia="en-US"/>
        </w:rPr>
        <w:t>Yellow fish (all species)</w:t>
      </w:r>
      <w:r w:rsidRPr="00E52983">
        <w:rPr>
          <w:lang w:eastAsia="en-US"/>
        </w:rPr>
        <w:tab/>
      </w:r>
      <w:r w:rsidRPr="00E52983">
        <w:rPr>
          <w:lang w:eastAsia="en-US"/>
        </w:rPr>
        <w:tab/>
      </w:r>
      <w:r w:rsidRPr="00E52983">
        <w:rPr>
          <w:lang w:eastAsia="en-US"/>
        </w:rPr>
        <w:tab/>
        <w:t>30 cm</w:t>
      </w:r>
    </w:p>
    <w:p w14:paraId="098410A4" w14:textId="77777777" w:rsidR="00B45F21" w:rsidRPr="00E52983" w:rsidRDefault="00B45F21" w:rsidP="00B45F21">
      <w:pPr>
        <w:pStyle w:val="REG-P1"/>
        <w:ind w:left="567"/>
        <w:rPr>
          <w:lang w:eastAsia="en-US"/>
        </w:rPr>
      </w:pPr>
      <w:r w:rsidRPr="00E52983">
        <w:rPr>
          <w:lang w:eastAsia="en-US"/>
        </w:rPr>
        <w:t>Kurper (all species)</w:t>
      </w:r>
      <w:r w:rsidRPr="00E52983">
        <w:rPr>
          <w:lang w:eastAsia="en-US"/>
        </w:rPr>
        <w:tab/>
      </w:r>
      <w:r w:rsidRPr="00E52983">
        <w:rPr>
          <w:lang w:eastAsia="en-US"/>
        </w:rPr>
        <w:tab/>
      </w:r>
      <w:r w:rsidRPr="00E52983">
        <w:rPr>
          <w:lang w:eastAsia="en-US"/>
        </w:rPr>
        <w:tab/>
      </w:r>
      <w:r w:rsidRPr="00E52983">
        <w:rPr>
          <w:lang w:eastAsia="en-US"/>
        </w:rPr>
        <w:tab/>
        <w:t>20 cm</w:t>
      </w:r>
    </w:p>
    <w:p w14:paraId="2A7F0B84" w14:textId="77777777" w:rsidR="00B45F21" w:rsidRPr="00E52983" w:rsidRDefault="00B45F21" w:rsidP="00B45F21">
      <w:pPr>
        <w:pStyle w:val="REG-P1"/>
        <w:ind w:left="567"/>
        <w:rPr>
          <w:lang w:eastAsia="en-US"/>
        </w:rPr>
      </w:pPr>
      <w:r w:rsidRPr="00E52983">
        <w:rPr>
          <w:lang w:eastAsia="en-US"/>
        </w:rPr>
        <w:t>Carp (all species)</w:t>
      </w:r>
      <w:r w:rsidRPr="00E52983">
        <w:rPr>
          <w:lang w:eastAsia="en-US"/>
        </w:rPr>
        <w:tab/>
      </w:r>
      <w:r w:rsidRPr="00E52983">
        <w:rPr>
          <w:lang w:eastAsia="en-US"/>
        </w:rPr>
        <w:tab/>
      </w:r>
      <w:r w:rsidRPr="00E52983">
        <w:rPr>
          <w:lang w:eastAsia="en-US"/>
        </w:rPr>
        <w:tab/>
      </w:r>
      <w:r w:rsidRPr="00E52983">
        <w:rPr>
          <w:lang w:eastAsia="en-US"/>
        </w:rPr>
        <w:tab/>
        <w:t>25 cm</w:t>
      </w:r>
    </w:p>
    <w:p w14:paraId="66E999AC" w14:textId="77777777" w:rsidR="00B45F21" w:rsidRPr="00E52983" w:rsidRDefault="00B45F21" w:rsidP="00B45F21">
      <w:pPr>
        <w:pStyle w:val="REG-P1"/>
        <w:ind w:left="567"/>
        <w:rPr>
          <w:lang w:eastAsia="en-US"/>
        </w:rPr>
      </w:pPr>
      <w:r w:rsidRPr="00E52983">
        <w:rPr>
          <w:lang w:eastAsia="en-US"/>
        </w:rPr>
        <w:t>Bass (all species)</w:t>
      </w:r>
      <w:r w:rsidRPr="00E52983">
        <w:rPr>
          <w:lang w:eastAsia="en-US"/>
        </w:rPr>
        <w:tab/>
      </w:r>
      <w:r w:rsidRPr="00E52983">
        <w:rPr>
          <w:lang w:eastAsia="en-US"/>
        </w:rPr>
        <w:tab/>
      </w:r>
      <w:r w:rsidRPr="00E52983">
        <w:rPr>
          <w:lang w:eastAsia="en-US"/>
        </w:rPr>
        <w:tab/>
      </w:r>
      <w:r w:rsidRPr="00E52983">
        <w:rPr>
          <w:lang w:eastAsia="en-US"/>
        </w:rPr>
        <w:tab/>
        <w:t>25 cm</w:t>
      </w:r>
    </w:p>
    <w:p w14:paraId="2AB949B5" w14:textId="77777777" w:rsidR="00B45F21" w:rsidRPr="00E52983" w:rsidRDefault="00B45F21" w:rsidP="00B45F21">
      <w:pPr>
        <w:pStyle w:val="REG-P1"/>
        <w:ind w:left="567"/>
        <w:rPr>
          <w:lang w:eastAsia="en-US"/>
        </w:rPr>
      </w:pPr>
      <w:r w:rsidRPr="00E52983">
        <w:rPr>
          <w:lang w:eastAsia="en-US"/>
        </w:rPr>
        <w:t>Barbel (all species)</w:t>
      </w:r>
      <w:r w:rsidRPr="00E52983">
        <w:rPr>
          <w:lang w:eastAsia="en-US"/>
        </w:rPr>
        <w:tab/>
      </w:r>
      <w:r w:rsidRPr="00E52983">
        <w:rPr>
          <w:lang w:eastAsia="en-US"/>
        </w:rPr>
        <w:tab/>
      </w:r>
      <w:r w:rsidRPr="00E52983">
        <w:rPr>
          <w:lang w:eastAsia="en-US"/>
        </w:rPr>
        <w:tab/>
      </w:r>
      <w:r w:rsidRPr="00E52983">
        <w:rPr>
          <w:lang w:eastAsia="en-US"/>
        </w:rPr>
        <w:tab/>
        <w:t>35 cm</w:t>
      </w:r>
    </w:p>
    <w:p w14:paraId="214D5FA6" w14:textId="77777777" w:rsidR="00B45F21" w:rsidRPr="00E52983" w:rsidRDefault="00B45F21" w:rsidP="00B45F21">
      <w:pPr>
        <w:pStyle w:val="REG-P1"/>
        <w:ind w:firstLine="0"/>
        <w:rPr>
          <w:lang w:eastAsia="en-US"/>
        </w:rPr>
      </w:pPr>
    </w:p>
    <w:p w14:paraId="305B344E" w14:textId="77777777" w:rsidR="00B45F21" w:rsidRPr="00E52983" w:rsidRDefault="00B45F21" w:rsidP="00B45F21">
      <w:pPr>
        <w:pStyle w:val="REG-P1"/>
        <w:rPr>
          <w:lang w:eastAsia="en-US"/>
        </w:rPr>
      </w:pPr>
      <w:r w:rsidRPr="00E52983">
        <w:rPr>
          <w:lang w:eastAsia="en-US"/>
        </w:rPr>
        <w:t>(2)</w:t>
      </w:r>
      <w:r w:rsidRPr="00E52983">
        <w:rPr>
          <w:lang w:eastAsia="en-US"/>
        </w:rPr>
        <w:tab/>
        <w:t>The length of such fish shall be measured over the shortest distance between the tip of the snout and the fork of the tail.</w:t>
      </w:r>
    </w:p>
    <w:p w14:paraId="35F25560" w14:textId="77777777" w:rsidR="00B45F21" w:rsidRPr="00E52983" w:rsidRDefault="00B45F21" w:rsidP="00B45F21">
      <w:pPr>
        <w:pStyle w:val="REG-P1"/>
        <w:rPr>
          <w:lang w:eastAsia="en-US"/>
        </w:rPr>
      </w:pPr>
    </w:p>
    <w:p w14:paraId="2CC210D4" w14:textId="77777777" w:rsidR="00B45F21" w:rsidRPr="00E52983" w:rsidRDefault="00B45F21" w:rsidP="00B45F21">
      <w:pPr>
        <w:pStyle w:val="REG-P1"/>
        <w:rPr>
          <w:lang w:eastAsia="en-US"/>
        </w:rPr>
      </w:pPr>
      <w:r w:rsidRPr="00E52983">
        <w:rPr>
          <w:b/>
          <w:lang w:eastAsia="en-US"/>
        </w:rPr>
        <w:t>63.</w:t>
      </w:r>
      <w:r w:rsidRPr="00E52983">
        <w:rPr>
          <w:lang w:eastAsia="en-US"/>
        </w:rPr>
        <w:tab/>
        <w:t>Any person who catches more than 10 fishes of the kinds mentioned hereunder in inland waters per day, shall immediately return every fish in excess of 10 which he catches, and without the infliction of further injuries, to the waters in which it was caught.</w:t>
      </w:r>
    </w:p>
    <w:p w14:paraId="2C0C5D66" w14:textId="77777777" w:rsidR="00B45F21" w:rsidRPr="00E52983" w:rsidRDefault="00B45F21" w:rsidP="00B45F21">
      <w:pPr>
        <w:pStyle w:val="REG-P1"/>
        <w:rPr>
          <w:lang w:eastAsia="en-US"/>
        </w:rPr>
      </w:pPr>
    </w:p>
    <w:p w14:paraId="7167D75C" w14:textId="77777777" w:rsidR="00B45F21" w:rsidRPr="00E52983" w:rsidRDefault="00B45F21" w:rsidP="00B45F21">
      <w:pPr>
        <w:pStyle w:val="REG-P1"/>
        <w:ind w:left="567"/>
        <w:rPr>
          <w:lang w:eastAsia="en-US"/>
        </w:rPr>
      </w:pPr>
      <w:r w:rsidRPr="00E52983">
        <w:rPr>
          <w:lang w:eastAsia="en-US"/>
        </w:rPr>
        <w:t>Yellow fish (all species)</w:t>
      </w:r>
    </w:p>
    <w:p w14:paraId="37BDE54D" w14:textId="77777777" w:rsidR="00B45F21" w:rsidRPr="00E52983" w:rsidRDefault="00B45F21" w:rsidP="00B45F21">
      <w:pPr>
        <w:pStyle w:val="REG-P1"/>
        <w:ind w:left="567"/>
        <w:rPr>
          <w:lang w:eastAsia="en-US"/>
        </w:rPr>
      </w:pPr>
      <w:r w:rsidRPr="00E52983">
        <w:rPr>
          <w:lang w:eastAsia="en-US"/>
        </w:rPr>
        <w:t>White fish (all species)</w:t>
      </w:r>
    </w:p>
    <w:p w14:paraId="0B127EA3" w14:textId="77777777" w:rsidR="00B45F21" w:rsidRPr="00E52983" w:rsidRDefault="00B45F21" w:rsidP="00B45F21">
      <w:pPr>
        <w:pStyle w:val="REG-P1"/>
        <w:ind w:left="567"/>
        <w:rPr>
          <w:lang w:eastAsia="en-US"/>
        </w:rPr>
      </w:pPr>
      <w:r w:rsidRPr="00E52983">
        <w:rPr>
          <w:lang w:eastAsia="en-US"/>
        </w:rPr>
        <w:t>Kurper (all species)</w:t>
      </w:r>
    </w:p>
    <w:p w14:paraId="5F90E783" w14:textId="77777777" w:rsidR="00B45F21" w:rsidRPr="00E52983" w:rsidRDefault="00B45F21" w:rsidP="00B45F21">
      <w:pPr>
        <w:pStyle w:val="REG-P1"/>
        <w:ind w:left="567"/>
        <w:rPr>
          <w:lang w:eastAsia="en-US"/>
        </w:rPr>
      </w:pPr>
      <w:r w:rsidRPr="00E52983">
        <w:rPr>
          <w:lang w:eastAsia="en-US"/>
        </w:rPr>
        <w:t>Carp (all species)</w:t>
      </w:r>
    </w:p>
    <w:p w14:paraId="550E848D" w14:textId="77777777" w:rsidR="00B45F21" w:rsidRPr="00E52983" w:rsidRDefault="00B45F21" w:rsidP="00B45F21">
      <w:pPr>
        <w:pStyle w:val="REG-P1"/>
        <w:ind w:left="567"/>
        <w:rPr>
          <w:lang w:eastAsia="en-US"/>
        </w:rPr>
      </w:pPr>
      <w:r w:rsidRPr="00E52983">
        <w:rPr>
          <w:lang w:eastAsia="en-US"/>
        </w:rPr>
        <w:t>Bass (all species)</w:t>
      </w:r>
    </w:p>
    <w:p w14:paraId="28FFE7A5" w14:textId="77777777" w:rsidR="00B45F21" w:rsidRPr="00E52983" w:rsidRDefault="00B45F21" w:rsidP="00B45F21">
      <w:pPr>
        <w:pStyle w:val="REG-P1"/>
        <w:ind w:left="567"/>
        <w:rPr>
          <w:lang w:eastAsia="en-US"/>
        </w:rPr>
      </w:pPr>
      <w:r w:rsidRPr="00E52983">
        <w:rPr>
          <w:lang w:eastAsia="en-US"/>
        </w:rPr>
        <w:t>Barbel (all species)</w:t>
      </w:r>
    </w:p>
    <w:p w14:paraId="7C667749" w14:textId="77777777" w:rsidR="00B45F21" w:rsidRPr="00E52983" w:rsidRDefault="00B45F21" w:rsidP="00B45F21">
      <w:pPr>
        <w:pStyle w:val="REG-P1"/>
        <w:rPr>
          <w:lang w:eastAsia="en-US"/>
        </w:rPr>
      </w:pPr>
    </w:p>
    <w:p w14:paraId="01FB1D44" w14:textId="77777777" w:rsidR="00B45F21" w:rsidRPr="00E52983" w:rsidRDefault="00B45F21" w:rsidP="00B45F21">
      <w:pPr>
        <w:pStyle w:val="REG-P1"/>
        <w:rPr>
          <w:lang w:eastAsia="en-US"/>
        </w:rPr>
      </w:pPr>
      <w:r w:rsidRPr="00E52983">
        <w:rPr>
          <w:b/>
          <w:lang w:eastAsia="en-US"/>
        </w:rPr>
        <w:t>64.</w:t>
      </w:r>
      <w:r w:rsidRPr="00E52983">
        <w:rPr>
          <w:lang w:eastAsia="en-US"/>
        </w:rPr>
        <w:tab/>
        <w:t>(1)</w:t>
      </w:r>
      <w:r w:rsidRPr="00E52983">
        <w:rPr>
          <w:lang w:eastAsia="en-US"/>
        </w:rPr>
        <w:tab/>
        <w:t xml:space="preserve">The Executive Committee may grant exemption from any or all the provisions of this chapter to the participants in </w:t>
      </w:r>
      <w:r w:rsidRPr="00E52983">
        <w:rPr>
          <w:i/>
          <w:iCs/>
          <w:lang w:eastAsia="en-US"/>
        </w:rPr>
        <w:t xml:space="preserve">bona fide </w:t>
      </w:r>
      <w:r w:rsidRPr="00E52983">
        <w:rPr>
          <w:lang w:eastAsia="en-US"/>
        </w:rPr>
        <w:t>angling competitions.</w:t>
      </w:r>
    </w:p>
    <w:p w14:paraId="199E62FE" w14:textId="77777777" w:rsidR="00B45F21" w:rsidRPr="00E52983" w:rsidRDefault="00B45F21" w:rsidP="00B45F21">
      <w:pPr>
        <w:pStyle w:val="REG-P1"/>
      </w:pPr>
    </w:p>
    <w:p w14:paraId="6C4860F9" w14:textId="77777777" w:rsidR="00B45F21" w:rsidRPr="00E52983" w:rsidRDefault="00B45F21" w:rsidP="00B45F21">
      <w:pPr>
        <w:pStyle w:val="REG-P1"/>
        <w:rPr>
          <w:lang w:eastAsia="en-US"/>
        </w:rPr>
      </w:pPr>
      <w:r w:rsidRPr="00E52983">
        <w:rPr>
          <w:lang w:eastAsia="en-US"/>
        </w:rPr>
        <w:t>(2)</w:t>
      </w:r>
      <w:r w:rsidRPr="00E52983">
        <w:rPr>
          <w:lang w:eastAsia="en-US"/>
        </w:rPr>
        <w:tab/>
        <w:t>Such exemption is only valid for the duration of such angling competition.</w:t>
      </w:r>
    </w:p>
    <w:p w14:paraId="2FBD11DD" w14:textId="77777777" w:rsidR="00B45F21" w:rsidRPr="00E52983" w:rsidRDefault="00B45F21" w:rsidP="00B45F21">
      <w:pPr>
        <w:pStyle w:val="REG-P1"/>
        <w:rPr>
          <w:lang w:eastAsia="en-US"/>
        </w:rPr>
      </w:pPr>
    </w:p>
    <w:p w14:paraId="03632A39" w14:textId="77777777" w:rsidR="00B45F21" w:rsidRPr="00E52983" w:rsidRDefault="00B45F21" w:rsidP="00B45F21">
      <w:pPr>
        <w:pStyle w:val="REG-P1"/>
        <w:rPr>
          <w:lang w:eastAsia="en-US"/>
        </w:rPr>
      </w:pPr>
      <w:r w:rsidRPr="00E52983">
        <w:rPr>
          <w:b/>
          <w:lang w:eastAsia="en-US"/>
        </w:rPr>
        <w:t>65.</w:t>
      </w:r>
      <w:r w:rsidRPr="00E52983">
        <w:rPr>
          <w:lang w:eastAsia="en-US"/>
        </w:rPr>
        <w:tab/>
        <w:t>The Executive Committee may, by notice in the Official Gazette, prohibit any catching of fish in such inland waters as described in that notice for such period as determined therein</w:t>
      </w:r>
    </w:p>
    <w:p w14:paraId="0E578582" w14:textId="77777777" w:rsidR="00B45F21" w:rsidRPr="00E52983" w:rsidRDefault="00B45F21" w:rsidP="00B45F21">
      <w:pPr>
        <w:pStyle w:val="REG-P0"/>
      </w:pPr>
    </w:p>
    <w:p w14:paraId="4EA97390" w14:textId="77777777" w:rsidR="00B45F21" w:rsidRPr="00E52983" w:rsidRDefault="00B45F21" w:rsidP="00B45F21">
      <w:pPr>
        <w:pStyle w:val="REG-Amend"/>
        <w:rPr>
          <w:lang w:eastAsia="en-US"/>
        </w:rPr>
      </w:pPr>
      <w:r w:rsidRPr="00E52983">
        <w:rPr>
          <w:lang w:eastAsia="en-US"/>
        </w:rPr>
        <w:t>[“</w:t>
      </w:r>
      <w:r w:rsidRPr="00E52983">
        <w:rPr>
          <w:i/>
          <w:lang w:eastAsia="en-US"/>
        </w:rPr>
        <w:t>Official Gazette</w:t>
      </w:r>
      <w:r w:rsidRPr="00E52983">
        <w:rPr>
          <w:lang w:eastAsia="en-US"/>
        </w:rPr>
        <w:t>” should be in italics.]</w:t>
      </w:r>
    </w:p>
    <w:p w14:paraId="55C34303" w14:textId="77777777" w:rsidR="00B45F21" w:rsidRPr="00E52983" w:rsidRDefault="00B45F21" w:rsidP="00B45F21">
      <w:pPr>
        <w:pStyle w:val="REG-P0"/>
      </w:pPr>
    </w:p>
    <w:p w14:paraId="3EEEB2EA" w14:textId="77777777" w:rsidR="00B45F21" w:rsidRPr="00E52983" w:rsidRDefault="00B45F21" w:rsidP="00B45F21">
      <w:pPr>
        <w:pStyle w:val="REG-P0"/>
        <w:jc w:val="center"/>
      </w:pPr>
      <w:r w:rsidRPr="00E52983">
        <w:t>CHAPTER VI</w:t>
      </w:r>
    </w:p>
    <w:p w14:paraId="66529944" w14:textId="77777777" w:rsidR="00B45F21" w:rsidRPr="00E52983" w:rsidRDefault="00B45F21" w:rsidP="00B45F21">
      <w:pPr>
        <w:pStyle w:val="REG-P0"/>
        <w:jc w:val="center"/>
      </w:pPr>
    </w:p>
    <w:p w14:paraId="09CEB2E1" w14:textId="77777777" w:rsidR="00B45F21" w:rsidRPr="00E52983" w:rsidRDefault="00B45F21" w:rsidP="00B45F21">
      <w:pPr>
        <w:pStyle w:val="REG-P0"/>
        <w:jc w:val="center"/>
      </w:pPr>
      <w:r w:rsidRPr="00E52983">
        <w:t>GAME AND OTHER WILD ANIMALS</w:t>
      </w:r>
    </w:p>
    <w:p w14:paraId="59B107CD" w14:textId="77777777" w:rsidR="00B45F21" w:rsidRPr="00E52983" w:rsidRDefault="00B45F21" w:rsidP="00B45F21">
      <w:pPr>
        <w:pStyle w:val="REG-P0"/>
        <w:jc w:val="center"/>
      </w:pPr>
    </w:p>
    <w:p w14:paraId="778527CC" w14:textId="77777777" w:rsidR="00B45F21" w:rsidRPr="00E52983" w:rsidRDefault="00B45F21" w:rsidP="00B45F21">
      <w:pPr>
        <w:pStyle w:val="REG-P1"/>
        <w:rPr>
          <w:lang w:eastAsia="en-US"/>
        </w:rPr>
      </w:pPr>
      <w:r w:rsidRPr="00E52983">
        <w:rPr>
          <w:b/>
          <w:lang w:eastAsia="en-US"/>
        </w:rPr>
        <w:t>66.</w:t>
      </w:r>
      <w:r w:rsidRPr="00E52983">
        <w:rPr>
          <w:lang w:eastAsia="en-US"/>
        </w:rPr>
        <w:tab/>
        <w:t>Any person who keeps game or any other wild animal in terms of a permit shall provide such game or other wild animal -</w:t>
      </w:r>
    </w:p>
    <w:p w14:paraId="4A54C5A1" w14:textId="77777777" w:rsidR="00B45F21" w:rsidRPr="00E52983" w:rsidRDefault="00B45F21" w:rsidP="00B45F21">
      <w:pPr>
        <w:pStyle w:val="REG-P1"/>
        <w:rPr>
          <w:lang w:eastAsia="en-US"/>
        </w:rPr>
      </w:pPr>
    </w:p>
    <w:p w14:paraId="312E8988" w14:textId="77777777" w:rsidR="00B45F21" w:rsidRPr="00E52983" w:rsidRDefault="00B45F21" w:rsidP="00B45F21">
      <w:pPr>
        <w:pStyle w:val="REG-Pa"/>
        <w:rPr>
          <w:lang w:eastAsia="en-US"/>
        </w:rPr>
      </w:pPr>
      <w:r w:rsidRPr="00E52983">
        <w:rPr>
          <w:lang w:eastAsia="en-US"/>
        </w:rPr>
        <w:t>(a)</w:t>
      </w:r>
      <w:r w:rsidRPr="00E52983">
        <w:rPr>
          <w:lang w:eastAsia="en-US"/>
        </w:rPr>
        <w:tab/>
        <w:t>daily with food which is in the opinion of the Executive Committee suitable and sufficient for such game or other wild animal;</w:t>
      </w:r>
    </w:p>
    <w:p w14:paraId="615EEA4A" w14:textId="77777777" w:rsidR="00B45F21" w:rsidRPr="00E52983" w:rsidRDefault="00B45F21" w:rsidP="00B45F21">
      <w:pPr>
        <w:pStyle w:val="REG-Pa"/>
        <w:rPr>
          <w:lang w:eastAsia="en-US"/>
        </w:rPr>
      </w:pPr>
    </w:p>
    <w:p w14:paraId="114F0874" w14:textId="77777777" w:rsidR="00B45F21" w:rsidRPr="00E52983" w:rsidRDefault="00B45F21" w:rsidP="00B45F21">
      <w:pPr>
        <w:pStyle w:val="REG-Pa"/>
        <w:rPr>
          <w:lang w:eastAsia="en-US"/>
        </w:rPr>
      </w:pPr>
      <w:r w:rsidRPr="00E52983">
        <w:rPr>
          <w:lang w:eastAsia="en-US"/>
        </w:rPr>
        <w:t>(b)</w:t>
      </w:r>
      <w:r w:rsidRPr="00E52983">
        <w:rPr>
          <w:lang w:eastAsia="en-US"/>
        </w:rPr>
        <w:tab/>
        <w:t>at all times with clean drinking water which is free of algae.</w:t>
      </w:r>
    </w:p>
    <w:p w14:paraId="20040F60" w14:textId="77777777" w:rsidR="00B45F21" w:rsidRPr="00E52983" w:rsidRDefault="00B45F21" w:rsidP="00B45F21">
      <w:pPr>
        <w:pStyle w:val="REG-Pa"/>
        <w:rPr>
          <w:lang w:eastAsia="en-US"/>
        </w:rPr>
      </w:pPr>
    </w:p>
    <w:p w14:paraId="56CEA96B" w14:textId="77777777" w:rsidR="00B45F21" w:rsidRPr="00E52983" w:rsidRDefault="00B45F21" w:rsidP="00B45F21">
      <w:pPr>
        <w:pStyle w:val="REG-P1"/>
        <w:rPr>
          <w:lang w:eastAsia="en-US"/>
        </w:rPr>
      </w:pPr>
      <w:r w:rsidRPr="00E52983">
        <w:rPr>
          <w:b/>
          <w:lang w:eastAsia="en-US"/>
        </w:rPr>
        <w:t>67.</w:t>
      </w:r>
      <w:r w:rsidRPr="00E52983">
        <w:rPr>
          <w:lang w:eastAsia="en-US"/>
        </w:rPr>
        <w:tab/>
        <w:t>The cage in which game or any other wild animal is kept under a permit, shall -</w:t>
      </w:r>
    </w:p>
    <w:p w14:paraId="51465C04" w14:textId="77777777" w:rsidR="00B45F21" w:rsidRPr="00E52983" w:rsidRDefault="00B45F21" w:rsidP="00B45F21">
      <w:pPr>
        <w:pStyle w:val="REG-P1"/>
        <w:rPr>
          <w:lang w:eastAsia="en-US"/>
        </w:rPr>
      </w:pPr>
    </w:p>
    <w:p w14:paraId="1344DFBF" w14:textId="77777777" w:rsidR="00B45F21" w:rsidRPr="00E52983" w:rsidRDefault="00B45F21" w:rsidP="00B45F21">
      <w:pPr>
        <w:pStyle w:val="REG-Pa"/>
        <w:rPr>
          <w:lang w:eastAsia="en-US"/>
        </w:rPr>
      </w:pPr>
      <w:r w:rsidRPr="00E52983">
        <w:rPr>
          <w:lang w:eastAsia="en-US"/>
        </w:rPr>
        <w:t>(a)</w:t>
      </w:r>
      <w:r w:rsidRPr="00E52983">
        <w:rPr>
          <w:lang w:eastAsia="en-US"/>
        </w:rPr>
        <w:tab/>
        <w:t>at all times be kept clean and hygienic;</w:t>
      </w:r>
    </w:p>
    <w:p w14:paraId="54485124" w14:textId="77777777" w:rsidR="00B45F21" w:rsidRPr="00E52983" w:rsidRDefault="00B45F21" w:rsidP="00B45F21">
      <w:pPr>
        <w:pStyle w:val="REG-Pa"/>
        <w:rPr>
          <w:lang w:eastAsia="en-US"/>
        </w:rPr>
      </w:pPr>
    </w:p>
    <w:p w14:paraId="755DB91A" w14:textId="77777777" w:rsidR="00B45F21" w:rsidRPr="00E52983" w:rsidRDefault="00B45F21" w:rsidP="00B45F21">
      <w:pPr>
        <w:pStyle w:val="REG-Pa"/>
        <w:rPr>
          <w:lang w:eastAsia="en-US"/>
        </w:rPr>
      </w:pPr>
      <w:r w:rsidRPr="00E52983">
        <w:rPr>
          <w:lang w:eastAsia="en-US"/>
        </w:rPr>
        <w:t>(b)</w:t>
      </w:r>
      <w:r w:rsidRPr="00E52983">
        <w:rPr>
          <w:lang w:eastAsia="en-US"/>
        </w:rPr>
        <w:tab/>
        <w:t>be provided with such ventilation, light and shelter against heat, cold and rough weather as is, in the opinion of the Executive Committee necessary and sufficient for such game or other wild animal.</w:t>
      </w:r>
    </w:p>
    <w:p w14:paraId="27931149" w14:textId="77777777" w:rsidR="00B45F21" w:rsidRPr="00E52983" w:rsidRDefault="00B45F21" w:rsidP="00B45F21">
      <w:pPr>
        <w:pStyle w:val="REG-Pa"/>
        <w:rPr>
          <w:lang w:eastAsia="en-US"/>
        </w:rPr>
      </w:pPr>
    </w:p>
    <w:p w14:paraId="500AD44B" w14:textId="77777777" w:rsidR="00B45F21" w:rsidRPr="00E52983" w:rsidRDefault="00B45F21" w:rsidP="00B45F21">
      <w:pPr>
        <w:pStyle w:val="REG-Amend"/>
        <w:rPr>
          <w:lang w:eastAsia="en-US"/>
        </w:rPr>
      </w:pPr>
      <w:r w:rsidRPr="00E52983">
        <w:rPr>
          <w:lang w:eastAsia="en-US"/>
        </w:rPr>
        <w:t xml:space="preserve">[There should be a comma after the phrase “in the opinion of </w:t>
      </w:r>
      <w:r w:rsidRPr="00E52983">
        <w:rPr>
          <w:lang w:eastAsia="en-US"/>
        </w:rPr>
        <w:br/>
        <w:t>the Executive Committee” to offset that phrase properly.]</w:t>
      </w:r>
    </w:p>
    <w:p w14:paraId="4A7F129E" w14:textId="77777777" w:rsidR="00B45F21" w:rsidRPr="00E52983" w:rsidRDefault="00B45F21" w:rsidP="00B45F21">
      <w:pPr>
        <w:pStyle w:val="REG-Pa"/>
        <w:rPr>
          <w:lang w:eastAsia="en-US"/>
        </w:rPr>
      </w:pPr>
    </w:p>
    <w:p w14:paraId="07FA1B48" w14:textId="77777777" w:rsidR="00B45F21" w:rsidRPr="00E52983" w:rsidRDefault="00B45F21" w:rsidP="00B45F21">
      <w:pPr>
        <w:pStyle w:val="REG-P1"/>
        <w:rPr>
          <w:lang w:eastAsia="en-US"/>
        </w:rPr>
      </w:pPr>
      <w:r w:rsidRPr="00E52983">
        <w:rPr>
          <w:b/>
          <w:lang w:eastAsia="en-US"/>
        </w:rPr>
        <w:t>68.</w:t>
      </w:r>
      <w:r w:rsidRPr="00E52983">
        <w:rPr>
          <w:lang w:eastAsia="en-US"/>
        </w:rPr>
        <w:tab/>
        <w:t>Any person who keeps game or any other wild animal in terms of a permit, shall ensure that such game or other wild animal -</w:t>
      </w:r>
    </w:p>
    <w:p w14:paraId="20F55181" w14:textId="77777777" w:rsidR="00B45F21" w:rsidRPr="00E52983" w:rsidRDefault="00B45F21" w:rsidP="00B45F21">
      <w:pPr>
        <w:pStyle w:val="REG-P1"/>
        <w:rPr>
          <w:lang w:eastAsia="en-US"/>
        </w:rPr>
      </w:pPr>
    </w:p>
    <w:p w14:paraId="7E448C1D" w14:textId="77777777" w:rsidR="00B45F21" w:rsidRPr="00E52983" w:rsidRDefault="00B45F21" w:rsidP="00B45F21">
      <w:pPr>
        <w:pStyle w:val="REG-Pa"/>
        <w:rPr>
          <w:lang w:eastAsia="en-US"/>
        </w:rPr>
      </w:pPr>
      <w:r w:rsidRPr="00E52983">
        <w:rPr>
          <w:lang w:eastAsia="en-US"/>
        </w:rPr>
        <w:t>(a)</w:t>
      </w:r>
      <w:r w:rsidRPr="00E52983">
        <w:rPr>
          <w:lang w:eastAsia="en-US"/>
        </w:rPr>
        <w:tab/>
        <w:t>can sleep according to its natural habits;</w:t>
      </w:r>
    </w:p>
    <w:p w14:paraId="26C034F7" w14:textId="77777777" w:rsidR="00B45F21" w:rsidRPr="00E52983" w:rsidRDefault="00B45F21" w:rsidP="00B45F21">
      <w:pPr>
        <w:pStyle w:val="REG-Pa"/>
        <w:rPr>
          <w:lang w:eastAsia="en-US"/>
        </w:rPr>
      </w:pPr>
    </w:p>
    <w:p w14:paraId="36BCA818" w14:textId="77777777" w:rsidR="00B45F21" w:rsidRPr="00E52983" w:rsidRDefault="00B45F21" w:rsidP="00B45F21">
      <w:pPr>
        <w:pStyle w:val="REG-Pa"/>
        <w:rPr>
          <w:lang w:eastAsia="en-US"/>
        </w:rPr>
      </w:pPr>
      <w:r w:rsidRPr="00E52983">
        <w:rPr>
          <w:lang w:eastAsia="en-US"/>
        </w:rPr>
        <w:t>(b)</w:t>
      </w:r>
      <w:r w:rsidRPr="00E52983">
        <w:rPr>
          <w:lang w:eastAsia="en-US"/>
        </w:rPr>
        <w:tab/>
        <w:t>at all times is provided with sufficient and suitable water in which it can bathe according to its natural habits.</w:t>
      </w:r>
    </w:p>
    <w:p w14:paraId="7E897BAE" w14:textId="77777777" w:rsidR="00B45F21" w:rsidRPr="00E52983" w:rsidRDefault="00B45F21" w:rsidP="00B45F21">
      <w:pPr>
        <w:pStyle w:val="REG-Pa"/>
        <w:rPr>
          <w:lang w:eastAsia="en-US"/>
        </w:rPr>
      </w:pPr>
    </w:p>
    <w:p w14:paraId="7B5AAFAE" w14:textId="77777777" w:rsidR="00B45F21" w:rsidRPr="00E52983" w:rsidRDefault="00B45F21" w:rsidP="00B45F21">
      <w:pPr>
        <w:pStyle w:val="REG-P1"/>
        <w:rPr>
          <w:lang w:eastAsia="en-US"/>
        </w:rPr>
      </w:pPr>
      <w:r w:rsidRPr="00E52983">
        <w:rPr>
          <w:b/>
          <w:lang w:eastAsia="en-US"/>
        </w:rPr>
        <w:t>69.</w:t>
      </w:r>
      <w:r w:rsidRPr="00E52983">
        <w:rPr>
          <w:b/>
          <w:lang w:eastAsia="en-US"/>
        </w:rPr>
        <w:tab/>
      </w:r>
      <w:r w:rsidRPr="00E52983">
        <w:rPr>
          <w:lang w:eastAsia="en-US"/>
        </w:rPr>
        <w:t>Unless such game or other wild animal is transported in terms of the provisions of regulation 82 no person who keeps game or any other wild animals in terms of a permit shall keep such game or other wild animals in any cage which is smaller than the measurements indicated hereunder in respect of the cages in which that game or other wild animals may be kept: Provided that, where domesticated animals are kept together with such game or other wild animals in the same cage, space shall be allowed for them according to the spaces indicated hereunder for game or wild animals of corresponding sizes:</w:t>
      </w:r>
    </w:p>
    <w:p w14:paraId="61128E96" w14:textId="77777777" w:rsidR="00B45F21" w:rsidRPr="00E52983" w:rsidRDefault="00B45F21" w:rsidP="00B45F21">
      <w:pPr>
        <w:pStyle w:val="REG-P1"/>
        <w:rPr>
          <w:lang w:eastAsia="en-US"/>
        </w:rPr>
      </w:pPr>
    </w:p>
    <w:p w14:paraId="1FF4EB62" w14:textId="77777777" w:rsidR="00B45F21" w:rsidRPr="00E52983" w:rsidRDefault="00B45F21" w:rsidP="00B45F21">
      <w:pPr>
        <w:pStyle w:val="REG-Pa"/>
        <w:rPr>
          <w:lang w:eastAsia="en-US"/>
        </w:rPr>
      </w:pPr>
      <w:r w:rsidRPr="00E52983">
        <w:rPr>
          <w:lang w:eastAsia="en-US"/>
        </w:rPr>
        <w:t>(a)</w:t>
      </w:r>
      <w:r w:rsidRPr="00E52983">
        <w:rPr>
          <w:lang w:eastAsia="en-US"/>
        </w:rPr>
        <w:tab/>
        <w:t>40 square metres floor space for every elephant, hippopotamus, rhinosceros or giraffe;</w:t>
      </w:r>
    </w:p>
    <w:p w14:paraId="11F6CEBE" w14:textId="77777777" w:rsidR="00B45F21" w:rsidRPr="00E52983" w:rsidRDefault="00B45F21" w:rsidP="00B45F21">
      <w:pPr>
        <w:pStyle w:val="REG-Pa"/>
        <w:rPr>
          <w:lang w:eastAsia="en-US"/>
        </w:rPr>
      </w:pPr>
    </w:p>
    <w:p w14:paraId="44661515" w14:textId="77777777" w:rsidR="00B45F21" w:rsidRPr="00E52983" w:rsidRDefault="00B45F21" w:rsidP="00B45F21">
      <w:pPr>
        <w:pStyle w:val="REG-Amend"/>
        <w:rPr>
          <w:lang w:eastAsia="en-US"/>
        </w:rPr>
      </w:pPr>
      <w:r w:rsidRPr="00E52983">
        <w:rPr>
          <w:lang w:eastAsia="en-US"/>
        </w:rPr>
        <w:t xml:space="preserve">[The word “rhinoceros” is misspelt in the </w:t>
      </w:r>
      <w:r w:rsidRPr="00E52983">
        <w:rPr>
          <w:i/>
        </w:rPr>
        <w:t>Official</w:t>
      </w:r>
      <w:r w:rsidRPr="00E52983">
        <w:rPr>
          <w:i/>
          <w:lang w:eastAsia="en-US"/>
        </w:rPr>
        <w:t xml:space="preserve"> Gazette,</w:t>
      </w:r>
      <w:r w:rsidRPr="00E52983">
        <w:rPr>
          <w:lang w:eastAsia="en-US"/>
        </w:rPr>
        <w:t xml:space="preserve"> as reproduced above.]</w:t>
      </w:r>
    </w:p>
    <w:p w14:paraId="1B439A1A" w14:textId="77777777" w:rsidR="00B45F21" w:rsidRPr="00E52983" w:rsidRDefault="00B45F21" w:rsidP="00B45F21">
      <w:pPr>
        <w:pStyle w:val="REG-Pa"/>
        <w:rPr>
          <w:lang w:eastAsia="en-US"/>
        </w:rPr>
      </w:pPr>
    </w:p>
    <w:p w14:paraId="0B7B9843" w14:textId="0E3DA9BC" w:rsidR="00B45F21" w:rsidRPr="00E52983" w:rsidRDefault="00B45F21" w:rsidP="00DA7EB9">
      <w:pPr>
        <w:pStyle w:val="REG-Pi"/>
        <w:tabs>
          <w:tab w:val="left" w:pos="1134"/>
        </w:tabs>
        <w:ind w:hanging="1134"/>
        <w:rPr>
          <w:lang w:eastAsia="en-US"/>
        </w:rPr>
      </w:pPr>
      <w:r w:rsidRPr="00E52983">
        <w:t>(b)</w:t>
      </w:r>
      <w:r w:rsidR="000F32E8">
        <w:tab/>
      </w:r>
      <w:r w:rsidRPr="00E52983">
        <w:t>(i)</w:t>
      </w:r>
      <w:r w:rsidRPr="00E52983">
        <w:tab/>
        <w:t>20</w:t>
      </w:r>
      <w:r w:rsidRPr="00E52983">
        <w:rPr>
          <w:rFonts w:ascii="Arial" w:hAnsi="Arial" w:cs="Arial"/>
          <w:sz w:val="18"/>
          <w:szCs w:val="18"/>
          <w:lang w:eastAsia="en-US"/>
        </w:rPr>
        <w:t xml:space="preserve"> </w:t>
      </w:r>
      <w:r w:rsidRPr="00E52983">
        <w:rPr>
          <w:lang w:eastAsia="en-US"/>
        </w:rPr>
        <w:t xml:space="preserve">square metres floor space of which at least </w:t>
      </w:r>
      <w:r w:rsidRPr="00E52983">
        <w:rPr>
          <w:sz w:val="23"/>
          <w:szCs w:val="23"/>
          <w:lang w:eastAsia="en-US"/>
        </w:rPr>
        <w:t>25</w:t>
      </w:r>
      <w:r w:rsidRPr="00E52983">
        <w:rPr>
          <w:sz w:val="24"/>
          <w:szCs w:val="24"/>
          <w:lang w:eastAsia="en-US"/>
        </w:rPr>
        <w:t xml:space="preserve">% </w:t>
      </w:r>
      <w:r w:rsidRPr="00E52983">
        <w:rPr>
          <w:lang w:eastAsia="en-US"/>
        </w:rPr>
        <w:t>consists of an easily drainable water pool filled to a depth of at least 1 metre for 4 crocodiles or fewer than 4 crocodiles;</w:t>
      </w:r>
    </w:p>
    <w:p w14:paraId="1F8CFA63" w14:textId="77777777" w:rsidR="00B45F21" w:rsidRPr="00E52983" w:rsidRDefault="00B45F21" w:rsidP="00B45F21">
      <w:pPr>
        <w:pStyle w:val="REG-Pa"/>
        <w:rPr>
          <w:sz w:val="20"/>
          <w:szCs w:val="20"/>
          <w:lang w:eastAsia="en-US"/>
        </w:rPr>
      </w:pPr>
    </w:p>
    <w:p w14:paraId="7E6E7CB5" w14:textId="77777777" w:rsidR="00B45F21" w:rsidRPr="00E52983" w:rsidRDefault="00B45F21" w:rsidP="00B45F21">
      <w:pPr>
        <w:pStyle w:val="REG-Pi"/>
        <w:rPr>
          <w:lang w:eastAsia="en-US"/>
        </w:rPr>
      </w:pPr>
      <w:r w:rsidRPr="00E52983">
        <w:rPr>
          <w:lang w:eastAsia="en-US"/>
        </w:rPr>
        <w:t>(ii)</w:t>
      </w:r>
      <w:r w:rsidRPr="00E52983">
        <w:rPr>
          <w:lang w:eastAsia="en-US"/>
        </w:rPr>
        <w:tab/>
        <w:t>every side of such cage shall be at least 4 metres long;</w:t>
      </w:r>
    </w:p>
    <w:p w14:paraId="6FB3164D" w14:textId="77777777" w:rsidR="00B45F21" w:rsidRPr="00E52983" w:rsidRDefault="00B45F21" w:rsidP="00B45F21">
      <w:pPr>
        <w:pStyle w:val="REG-Pi"/>
        <w:rPr>
          <w:lang w:eastAsia="en-US"/>
        </w:rPr>
      </w:pPr>
    </w:p>
    <w:p w14:paraId="446B6D33" w14:textId="77777777" w:rsidR="00B45F21" w:rsidRPr="00E52983" w:rsidRDefault="00B45F21" w:rsidP="00B45F21">
      <w:pPr>
        <w:pStyle w:val="REG-Pi"/>
        <w:rPr>
          <w:lang w:eastAsia="en-US"/>
        </w:rPr>
      </w:pPr>
      <w:r w:rsidRPr="00E52983">
        <w:rPr>
          <w:lang w:eastAsia="en-US"/>
        </w:rPr>
        <w:t>(iii)</w:t>
      </w:r>
      <w:r w:rsidRPr="00E52983">
        <w:rPr>
          <w:lang w:eastAsia="en-US"/>
        </w:rPr>
        <w:tab/>
        <w:t>5 square metres additional floor space of which at least 25</w:t>
      </w:r>
      <w:r w:rsidRPr="00E52983">
        <w:rPr>
          <w:sz w:val="21"/>
          <w:szCs w:val="21"/>
          <w:lang w:eastAsia="en-US"/>
        </w:rPr>
        <w:t xml:space="preserve">% </w:t>
      </w:r>
      <w:r w:rsidRPr="00E52983">
        <w:rPr>
          <w:lang w:eastAsia="en-US"/>
        </w:rPr>
        <w:t>consists of an easily drainable water pool filled to a depth of at least 0,75 metre for every crocodile more than 4;</w:t>
      </w:r>
    </w:p>
    <w:p w14:paraId="684926A6" w14:textId="77777777" w:rsidR="00B45F21" w:rsidRPr="00E52983" w:rsidRDefault="00B45F21" w:rsidP="00B45F21">
      <w:pPr>
        <w:pStyle w:val="REG-Pi"/>
      </w:pPr>
    </w:p>
    <w:p w14:paraId="595CA870" w14:textId="77777777" w:rsidR="00B45F21" w:rsidRPr="00E52983" w:rsidRDefault="00B45F21" w:rsidP="00B45F21">
      <w:pPr>
        <w:pStyle w:val="REG-Pa"/>
        <w:rPr>
          <w:lang w:eastAsia="en-US"/>
        </w:rPr>
      </w:pPr>
      <w:r w:rsidRPr="00E52983">
        <w:rPr>
          <w:lang w:eastAsia="en-US"/>
        </w:rPr>
        <w:t>(c)</w:t>
      </w:r>
      <w:r w:rsidRPr="00E52983">
        <w:rPr>
          <w:lang w:eastAsia="en-US"/>
        </w:rPr>
        <w:tab/>
        <w:t>20 square metres floor space for every zebra, every ostrich or every antelope larger than an impala;</w:t>
      </w:r>
    </w:p>
    <w:p w14:paraId="52B6AD5F" w14:textId="77777777" w:rsidR="00B45F21" w:rsidRPr="00E52983" w:rsidRDefault="00B45F21" w:rsidP="00B45F21">
      <w:pPr>
        <w:pStyle w:val="REG-Pa"/>
        <w:rPr>
          <w:lang w:eastAsia="en-US"/>
        </w:rPr>
      </w:pPr>
    </w:p>
    <w:p w14:paraId="452609CD" w14:textId="77777777" w:rsidR="00B45F21" w:rsidRPr="00E52983" w:rsidRDefault="00B45F21" w:rsidP="00B45F21">
      <w:pPr>
        <w:pStyle w:val="REG-Pa"/>
        <w:rPr>
          <w:lang w:eastAsia="en-US"/>
        </w:rPr>
      </w:pPr>
      <w:r w:rsidRPr="00E52983">
        <w:rPr>
          <w:lang w:eastAsia="en-US"/>
        </w:rPr>
        <w:t>(d)</w:t>
      </w:r>
      <w:r w:rsidRPr="00E52983">
        <w:rPr>
          <w:lang w:eastAsia="en-US"/>
        </w:rPr>
        <w:tab/>
        <w:t>10 square metres floor space for every impala and every antelope smaller than an impala;</w:t>
      </w:r>
    </w:p>
    <w:p w14:paraId="5F52D3B7" w14:textId="77777777" w:rsidR="00B45F21" w:rsidRPr="00E52983" w:rsidRDefault="00B45F21" w:rsidP="00B45F21">
      <w:pPr>
        <w:pStyle w:val="REG-Pa"/>
        <w:rPr>
          <w:lang w:eastAsia="en-US"/>
        </w:rPr>
      </w:pPr>
    </w:p>
    <w:p w14:paraId="0790EFF2" w14:textId="77777777" w:rsidR="00B45F21" w:rsidRPr="00E52983" w:rsidRDefault="00B45F21" w:rsidP="00B45F21">
      <w:pPr>
        <w:pStyle w:val="REG-Pa"/>
        <w:rPr>
          <w:lang w:eastAsia="en-US"/>
        </w:rPr>
      </w:pPr>
      <w:r w:rsidRPr="00E52983">
        <w:rPr>
          <w:lang w:eastAsia="en-US"/>
        </w:rPr>
        <w:t>(e)</w:t>
      </w:r>
      <w:r w:rsidRPr="00E52983">
        <w:rPr>
          <w:lang w:eastAsia="en-US"/>
        </w:rPr>
        <w:tab/>
        <w:t xml:space="preserve">10 square metres floor space for every lion, leopard, cheetah hyena, seal, antbear or aardwolf; </w:t>
      </w:r>
    </w:p>
    <w:p w14:paraId="5E51CFEF" w14:textId="77777777" w:rsidR="00B45F21" w:rsidRPr="00E52983" w:rsidRDefault="00B45F21" w:rsidP="00B45F21">
      <w:pPr>
        <w:pStyle w:val="REG-Pa"/>
        <w:rPr>
          <w:sz w:val="21"/>
          <w:szCs w:val="21"/>
          <w:lang w:eastAsia="en-US"/>
        </w:rPr>
      </w:pPr>
    </w:p>
    <w:p w14:paraId="03A2E66F" w14:textId="77777777" w:rsidR="00B45F21" w:rsidRPr="00E52983" w:rsidRDefault="00B45F21" w:rsidP="00B45F21">
      <w:pPr>
        <w:pStyle w:val="REG-Amend"/>
        <w:rPr>
          <w:lang w:eastAsia="en-US"/>
        </w:rPr>
      </w:pPr>
      <w:r w:rsidRPr="00E52983">
        <w:rPr>
          <w:lang w:eastAsia="en-US"/>
        </w:rPr>
        <w:t>[There should be a comma between the words “cheetah” and “hyena”.]</w:t>
      </w:r>
    </w:p>
    <w:p w14:paraId="1B6EE54D" w14:textId="77777777" w:rsidR="00B45F21" w:rsidRPr="00E52983" w:rsidRDefault="00B45F21" w:rsidP="00B45F21">
      <w:pPr>
        <w:pStyle w:val="REG-Pa"/>
        <w:rPr>
          <w:sz w:val="21"/>
          <w:szCs w:val="21"/>
          <w:lang w:eastAsia="en-US"/>
        </w:rPr>
      </w:pPr>
    </w:p>
    <w:p w14:paraId="085F7E90" w14:textId="77777777" w:rsidR="00B45F21" w:rsidRPr="00E52983" w:rsidRDefault="00B45F21" w:rsidP="00B45F21">
      <w:pPr>
        <w:pStyle w:val="REG-Pa"/>
        <w:rPr>
          <w:lang w:eastAsia="en-US"/>
        </w:rPr>
      </w:pPr>
      <w:r w:rsidRPr="00E52983">
        <w:rPr>
          <w:sz w:val="21"/>
          <w:szCs w:val="21"/>
          <w:lang w:eastAsia="en-US"/>
        </w:rPr>
        <w:t>(f)</w:t>
      </w:r>
      <w:r w:rsidRPr="00E52983">
        <w:rPr>
          <w:sz w:val="21"/>
          <w:szCs w:val="21"/>
          <w:lang w:eastAsia="en-US"/>
        </w:rPr>
        <w:tab/>
      </w:r>
      <w:r w:rsidRPr="00E52983">
        <w:rPr>
          <w:lang w:eastAsia="en-US"/>
        </w:rPr>
        <w:t>7 square metres floor space for every carnivore except those already mentioned in this regulation, every pig except an ant-eater and every scaly ant-eater</w:t>
      </w:r>
    </w:p>
    <w:p w14:paraId="528707A5" w14:textId="77777777" w:rsidR="00B45F21" w:rsidRPr="00E52983" w:rsidRDefault="00B45F21" w:rsidP="00B45F21">
      <w:pPr>
        <w:pStyle w:val="REG-Pa"/>
        <w:rPr>
          <w:lang w:eastAsia="en-US"/>
        </w:rPr>
      </w:pPr>
    </w:p>
    <w:p w14:paraId="213D1AA9" w14:textId="77777777" w:rsidR="00B45F21" w:rsidRPr="00E52983" w:rsidRDefault="00B45F21" w:rsidP="00B45F21">
      <w:pPr>
        <w:pStyle w:val="REG-Pa"/>
        <w:rPr>
          <w:lang w:eastAsia="en-US"/>
        </w:rPr>
      </w:pPr>
      <w:r w:rsidRPr="00E52983">
        <w:rPr>
          <w:lang w:eastAsia="en-US"/>
        </w:rPr>
        <w:t>(g)</w:t>
      </w:r>
      <w:r w:rsidRPr="00E52983">
        <w:rPr>
          <w:lang w:eastAsia="en-US"/>
        </w:rPr>
        <w:tab/>
        <w:t>1 square metre floor space for every genet cat, suricate or mongoose;</w:t>
      </w:r>
    </w:p>
    <w:p w14:paraId="40349771" w14:textId="77777777" w:rsidR="00B45F21" w:rsidRPr="00E52983" w:rsidRDefault="00B45F21" w:rsidP="00B45F21">
      <w:pPr>
        <w:pStyle w:val="REG-Pa"/>
        <w:rPr>
          <w:lang w:eastAsia="en-US"/>
        </w:rPr>
      </w:pPr>
    </w:p>
    <w:p w14:paraId="3CA29FEB" w14:textId="77777777" w:rsidR="00B45F21" w:rsidRPr="00E52983" w:rsidRDefault="00B45F21" w:rsidP="00B45F21">
      <w:pPr>
        <w:pStyle w:val="REG-Pa"/>
        <w:rPr>
          <w:lang w:eastAsia="en-US"/>
        </w:rPr>
      </w:pPr>
      <w:r w:rsidRPr="00E52983">
        <w:rPr>
          <w:lang w:eastAsia="en-US"/>
        </w:rPr>
        <w:t>(h)</w:t>
      </w:r>
      <w:r w:rsidRPr="00E52983">
        <w:rPr>
          <w:lang w:eastAsia="en-US"/>
        </w:rPr>
        <w:tab/>
        <w:t>0,5 square metres floor space for every rodent, hedgehog, hyrax or reptile except a mountain tortoise, crocodile, monitor or python: Provided that the total floor space of the cage shall not be less than two square metres;</w:t>
      </w:r>
    </w:p>
    <w:p w14:paraId="45DDDA5B" w14:textId="77777777" w:rsidR="00B45F21" w:rsidRPr="00E52983" w:rsidRDefault="00B45F21" w:rsidP="00B45F21">
      <w:pPr>
        <w:pStyle w:val="REG-Pa"/>
        <w:rPr>
          <w:lang w:eastAsia="en-US"/>
        </w:rPr>
      </w:pPr>
    </w:p>
    <w:p w14:paraId="6B0EA2AF" w14:textId="77777777" w:rsidR="00B45F21" w:rsidRPr="00E52983" w:rsidRDefault="00B45F21" w:rsidP="00B45F21">
      <w:pPr>
        <w:pStyle w:val="REG-Pa"/>
        <w:rPr>
          <w:lang w:eastAsia="en-US"/>
        </w:rPr>
      </w:pPr>
      <w:r w:rsidRPr="00E52983">
        <w:rPr>
          <w:lang w:eastAsia="en-US"/>
        </w:rPr>
        <w:t>(i)</w:t>
      </w:r>
      <w:r w:rsidRPr="00E52983">
        <w:rPr>
          <w:lang w:eastAsia="en-US"/>
        </w:rPr>
        <w:tab/>
        <w:t xml:space="preserve">1 square metre floor space for every mountain tortoise, python and monitor: Provided that the total floor space of such cage shall not be less than </w:t>
      </w:r>
      <w:r w:rsidRPr="00E52983">
        <w:rPr>
          <w:sz w:val="21"/>
          <w:szCs w:val="21"/>
          <w:lang w:eastAsia="en-US"/>
        </w:rPr>
        <w:t xml:space="preserve">2 </w:t>
      </w:r>
      <w:r w:rsidRPr="00E52983">
        <w:rPr>
          <w:lang w:eastAsia="en-US"/>
        </w:rPr>
        <w:t>square metres;</w:t>
      </w:r>
    </w:p>
    <w:p w14:paraId="2B83F44F" w14:textId="77777777" w:rsidR="00B45F21" w:rsidRPr="00E52983" w:rsidRDefault="00B45F21" w:rsidP="00B45F21">
      <w:pPr>
        <w:pStyle w:val="REG-Pa"/>
        <w:rPr>
          <w:lang w:eastAsia="en-US"/>
        </w:rPr>
      </w:pPr>
    </w:p>
    <w:p w14:paraId="0040415C" w14:textId="0A91F751" w:rsidR="00B45F21" w:rsidRPr="00E52983" w:rsidRDefault="00B45F21" w:rsidP="00B45F21">
      <w:pPr>
        <w:pStyle w:val="REG-Pa"/>
      </w:pPr>
      <w:r w:rsidRPr="00E52983">
        <w:t>(j)</w:t>
      </w:r>
      <w:r w:rsidRPr="00E52983">
        <w:tab/>
        <w:t>(i)</w:t>
      </w:r>
      <w:r w:rsidR="00816F0C">
        <w:tab/>
      </w:r>
      <w:r w:rsidRPr="00E52983">
        <w:t>28 cubic metres space for 2 apes (primates) or fewer than 2 such apes;</w:t>
      </w:r>
    </w:p>
    <w:p w14:paraId="3C1824EA" w14:textId="77777777" w:rsidR="00B45F21" w:rsidRPr="00E52983" w:rsidRDefault="00B45F21" w:rsidP="00B45F21">
      <w:pPr>
        <w:pStyle w:val="REG-Pa"/>
      </w:pPr>
    </w:p>
    <w:p w14:paraId="054CEB39" w14:textId="77777777" w:rsidR="00B45F21" w:rsidRPr="00E52983" w:rsidRDefault="00B45F21" w:rsidP="00B45F21">
      <w:pPr>
        <w:pStyle w:val="REG-Pi"/>
        <w:rPr>
          <w:sz w:val="23"/>
          <w:szCs w:val="23"/>
          <w:lang w:eastAsia="en-US"/>
        </w:rPr>
      </w:pPr>
      <w:r w:rsidRPr="00E52983">
        <w:rPr>
          <w:lang w:eastAsia="en-US"/>
        </w:rPr>
        <w:t>(ii)</w:t>
      </w:r>
      <w:r w:rsidRPr="00E52983">
        <w:rPr>
          <w:lang w:eastAsia="en-US"/>
        </w:rPr>
        <w:tab/>
        <w:t xml:space="preserve">4 cubic metres additional space for every such ape more than </w:t>
      </w:r>
      <w:r w:rsidRPr="00E52983">
        <w:rPr>
          <w:sz w:val="23"/>
          <w:szCs w:val="23"/>
          <w:lang w:eastAsia="en-US"/>
        </w:rPr>
        <w:t>2;</w:t>
      </w:r>
    </w:p>
    <w:p w14:paraId="72E88CC5" w14:textId="77777777" w:rsidR="00B45F21" w:rsidRPr="00E52983" w:rsidRDefault="00B45F21" w:rsidP="00B45F21">
      <w:pPr>
        <w:pStyle w:val="REG-Pi"/>
        <w:rPr>
          <w:sz w:val="23"/>
          <w:szCs w:val="23"/>
          <w:lang w:eastAsia="en-US"/>
        </w:rPr>
      </w:pPr>
    </w:p>
    <w:p w14:paraId="5E6D6211" w14:textId="77777777" w:rsidR="00B45F21" w:rsidRPr="00E52983" w:rsidRDefault="00B45F21" w:rsidP="00440CDC">
      <w:pPr>
        <w:pStyle w:val="REG-Pa"/>
        <w:tabs>
          <w:tab w:val="left" w:pos="1134"/>
        </w:tabs>
        <w:ind w:left="1701" w:hanging="1134"/>
        <w:rPr>
          <w:lang w:eastAsia="en-US"/>
        </w:rPr>
      </w:pPr>
      <w:r w:rsidRPr="00E52983">
        <w:rPr>
          <w:lang w:eastAsia="en-US"/>
        </w:rPr>
        <w:t>(k)</w:t>
      </w:r>
      <w:r w:rsidRPr="00E52983">
        <w:rPr>
          <w:lang w:eastAsia="en-US"/>
        </w:rPr>
        <w:tab/>
        <w:t>(i)</w:t>
      </w:r>
      <w:r w:rsidRPr="00E52983">
        <w:rPr>
          <w:lang w:eastAsia="en-US"/>
        </w:rPr>
        <w:tab/>
        <w:t>for every bird which can fly (excluding aquatic birds and exotic parrots, exotic budgies and exotic canaries which are kept indoors) 0,25 cubic metres space in a cage with a total space of at least 3 cubic metres and every side at least 1,4 metres long;</w:t>
      </w:r>
    </w:p>
    <w:p w14:paraId="255813CC" w14:textId="77777777" w:rsidR="00B45F21" w:rsidRPr="00E52983" w:rsidRDefault="00B45F21" w:rsidP="00B45F21">
      <w:pPr>
        <w:pStyle w:val="REG-Pa"/>
        <w:rPr>
          <w:lang w:eastAsia="en-US"/>
        </w:rPr>
      </w:pPr>
    </w:p>
    <w:p w14:paraId="3EFC48FC" w14:textId="77777777" w:rsidR="00B45F21" w:rsidRPr="00E52983" w:rsidRDefault="00B45F21" w:rsidP="00B45F21">
      <w:pPr>
        <w:pStyle w:val="REG-Pi"/>
        <w:rPr>
          <w:lang w:eastAsia="en-US"/>
        </w:rPr>
      </w:pPr>
      <w:r w:rsidRPr="00E52983">
        <w:rPr>
          <w:lang w:eastAsia="en-US"/>
        </w:rPr>
        <w:t>(ii)</w:t>
      </w:r>
      <w:r w:rsidRPr="00E52983">
        <w:rPr>
          <w:lang w:eastAsia="en-US"/>
        </w:rPr>
        <w:tab/>
        <w:t>the provisions of subparagraph (i) are not applicable to a cage which is exclusively used for breeding purposes or for the display of birds at a show: Provided that a maximum of 2 birds may be kept in such cage for breeding purposes;</w:t>
      </w:r>
    </w:p>
    <w:p w14:paraId="6F88B726" w14:textId="77777777" w:rsidR="00B45F21" w:rsidRPr="00E52983" w:rsidRDefault="00B45F21" w:rsidP="00B45F21">
      <w:pPr>
        <w:pStyle w:val="REG-Pi"/>
        <w:rPr>
          <w:lang w:eastAsia="en-US"/>
        </w:rPr>
      </w:pPr>
    </w:p>
    <w:p w14:paraId="6AE71135" w14:textId="77777777" w:rsidR="00B45F21" w:rsidRPr="00E52983" w:rsidRDefault="00B45F21" w:rsidP="00B45F21">
      <w:pPr>
        <w:pStyle w:val="REG-Pi"/>
        <w:rPr>
          <w:lang w:eastAsia="en-US"/>
        </w:rPr>
      </w:pPr>
      <w:r w:rsidRPr="00E52983">
        <w:rPr>
          <w:lang w:eastAsia="en-US"/>
        </w:rPr>
        <w:t>(iii)</w:t>
      </w:r>
      <w:r w:rsidRPr="00E52983">
        <w:rPr>
          <w:lang w:eastAsia="en-US"/>
        </w:rPr>
        <w:tab/>
        <w:t xml:space="preserve">the provisions of subparagraph </w:t>
      </w:r>
      <w:r w:rsidRPr="00E52983">
        <w:rPr>
          <w:sz w:val="20"/>
          <w:szCs w:val="20"/>
          <w:lang w:eastAsia="en-US"/>
        </w:rPr>
        <w:t xml:space="preserve">(i) </w:t>
      </w:r>
      <w:r w:rsidRPr="00E52983">
        <w:rPr>
          <w:lang w:eastAsia="en-US"/>
        </w:rPr>
        <w:t>are not applicable in respect of birds kept in cages for sale: Provided that the space of such cage shall not be less than 0,03 cubic metres and that only one such bird shall be kept in such cage;</w:t>
      </w:r>
    </w:p>
    <w:p w14:paraId="3D8C0761" w14:textId="77777777" w:rsidR="00B45F21" w:rsidRPr="00E52983" w:rsidRDefault="00B45F21" w:rsidP="00B45F21">
      <w:pPr>
        <w:pStyle w:val="REG-Pi"/>
        <w:rPr>
          <w:lang w:eastAsia="en-US"/>
        </w:rPr>
      </w:pPr>
    </w:p>
    <w:p w14:paraId="4003E815" w14:textId="77777777" w:rsidR="00B45F21" w:rsidRPr="00E52983" w:rsidRDefault="00B45F21" w:rsidP="00006CAA">
      <w:pPr>
        <w:pStyle w:val="REG-Pa"/>
        <w:tabs>
          <w:tab w:val="left" w:pos="1134"/>
        </w:tabs>
        <w:ind w:left="1701" w:hanging="1134"/>
        <w:rPr>
          <w:lang w:eastAsia="en-US"/>
        </w:rPr>
      </w:pPr>
      <w:r w:rsidRPr="0041011E">
        <w:t>(l)</w:t>
      </w:r>
      <w:r w:rsidRPr="0041011E">
        <w:rPr>
          <w:rFonts w:ascii="Arial" w:hAnsi="Arial" w:cs="Arial"/>
          <w:lang w:eastAsia="en-US"/>
        </w:rPr>
        <w:tab/>
      </w:r>
      <w:r w:rsidRPr="0041011E">
        <w:rPr>
          <w:lang w:eastAsia="en-US"/>
        </w:rPr>
        <w:t>(i)</w:t>
      </w:r>
      <w:r w:rsidRPr="00E52983">
        <w:rPr>
          <w:lang w:eastAsia="en-US"/>
        </w:rPr>
        <w:tab/>
        <w:t>14 square metres floor space of which at least 25</w:t>
      </w:r>
      <w:r w:rsidRPr="00E52983">
        <w:rPr>
          <w:rFonts w:ascii="Arial" w:hAnsi="Arial" w:cs="Arial"/>
          <w:lang w:eastAsia="en-US"/>
        </w:rPr>
        <w:t xml:space="preserve">% </w:t>
      </w:r>
      <w:r w:rsidRPr="00E52983">
        <w:rPr>
          <w:lang w:eastAsia="en-US"/>
        </w:rPr>
        <w:t>shall consist of an easily drainable water pool filled to a depth of at least 0,3 metres for</w:t>
      </w:r>
      <w:r w:rsidRPr="00E52983">
        <w:t xml:space="preserve"> 5 </w:t>
      </w:r>
      <w:r w:rsidRPr="00E52983">
        <w:rPr>
          <w:lang w:eastAsia="en-US"/>
        </w:rPr>
        <w:t xml:space="preserve">aquatic birds or fewer than </w:t>
      </w:r>
      <w:r w:rsidRPr="00E52983">
        <w:t xml:space="preserve">5 </w:t>
      </w:r>
      <w:r w:rsidRPr="00E52983">
        <w:rPr>
          <w:lang w:eastAsia="en-US"/>
        </w:rPr>
        <w:t>aquatic birds;</w:t>
      </w:r>
    </w:p>
    <w:p w14:paraId="70EB5148" w14:textId="77777777" w:rsidR="00B45F21" w:rsidRPr="00E52983" w:rsidRDefault="00B45F21" w:rsidP="00B45F21">
      <w:pPr>
        <w:pStyle w:val="REG-Pa"/>
        <w:rPr>
          <w:lang w:eastAsia="en-US"/>
        </w:rPr>
      </w:pPr>
    </w:p>
    <w:p w14:paraId="0E9A2754" w14:textId="77777777" w:rsidR="00B45F21" w:rsidRPr="00E52983" w:rsidRDefault="00B45F21" w:rsidP="00B45F21">
      <w:pPr>
        <w:pStyle w:val="REG-Pi"/>
      </w:pPr>
      <w:r w:rsidRPr="00E52983">
        <w:t>(ii)</w:t>
      </w:r>
      <w:r w:rsidRPr="00E52983">
        <w:tab/>
        <w:t>no side of such cage shall be less than 3 metres long;</w:t>
      </w:r>
    </w:p>
    <w:p w14:paraId="4AE371D8" w14:textId="77777777" w:rsidR="00B45F21" w:rsidRPr="00E52983" w:rsidRDefault="00B45F21" w:rsidP="00B45F21">
      <w:pPr>
        <w:pStyle w:val="REG-Pi"/>
        <w:rPr>
          <w:lang w:eastAsia="en-US"/>
        </w:rPr>
      </w:pPr>
    </w:p>
    <w:p w14:paraId="12934B61" w14:textId="77777777" w:rsidR="00B45F21" w:rsidRPr="00E52983" w:rsidRDefault="00B45F21" w:rsidP="00B45F21">
      <w:pPr>
        <w:pStyle w:val="REG-Pi"/>
      </w:pPr>
      <w:r w:rsidRPr="00E52983">
        <w:rPr>
          <w:lang w:eastAsia="en-US"/>
        </w:rPr>
        <w:t>(iii)</w:t>
      </w:r>
      <w:r w:rsidRPr="00E52983">
        <w:rPr>
          <w:lang w:eastAsia="en-US"/>
        </w:rPr>
        <w:tab/>
        <w:t>2 square metres additional floor space of which at least 25</w:t>
      </w:r>
      <w:r w:rsidRPr="00E52983">
        <w:rPr>
          <w:rFonts w:ascii="Arial" w:hAnsi="Arial" w:cs="Arial"/>
          <w:sz w:val="20"/>
          <w:szCs w:val="20"/>
          <w:lang w:eastAsia="en-US"/>
        </w:rPr>
        <w:t xml:space="preserve">% </w:t>
      </w:r>
      <w:r w:rsidRPr="00E52983">
        <w:rPr>
          <w:lang w:eastAsia="en-US"/>
        </w:rPr>
        <w:t xml:space="preserve">shall consist of an easily drainable pool filled to a depth of at least </w:t>
      </w:r>
      <w:r w:rsidRPr="00E52983">
        <w:t>0,25</w:t>
      </w:r>
      <w:r w:rsidRPr="00E52983">
        <w:rPr>
          <w:lang w:eastAsia="en-US"/>
        </w:rPr>
        <w:t xml:space="preserve"> metres for every aquatic bird more </w:t>
      </w:r>
      <w:r w:rsidRPr="00E52983">
        <w:t>than 5;</w:t>
      </w:r>
    </w:p>
    <w:p w14:paraId="37BF8EE6" w14:textId="77777777" w:rsidR="00B45F21" w:rsidRPr="00E52983" w:rsidRDefault="00B45F21" w:rsidP="00B45F21">
      <w:pPr>
        <w:pStyle w:val="REG-Pi"/>
        <w:rPr>
          <w:rFonts w:ascii="Arial" w:hAnsi="Arial" w:cs="Arial"/>
          <w:i/>
          <w:iCs/>
          <w:lang w:eastAsia="en-US"/>
        </w:rPr>
      </w:pPr>
    </w:p>
    <w:p w14:paraId="4AD9CC0B" w14:textId="77777777" w:rsidR="00B45F21" w:rsidRPr="00E52983" w:rsidRDefault="00B45F21" w:rsidP="00B45F21">
      <w:pPr>
        <w:pStyle w:val="REG-Pa"/>
        <w:rPr>
          <w:lang w:eastAsia="en-US"/>
        </w:rPr>
      </w:pPr>
      <w:r w:rsidRPr="00E52983">
        <w:rPr>
          <w:lang w:eastAsia="en-US"/>
        </w:rPr>
        <w:t>(m)</w:t>
      </w:r>
      <w:r w:rsidRPr="00E52983">
        <w:rPr>
          <w:lang w:eastAsia="en-US"/>
        </w:rPr>
        <w:tab/>
        <w:t>for every game or wild animal which is not mentioned in this regulation, the measurements determined by the Executive Committee.</w:t>
      </w:r>
    </w:p>
    <w:p w14:paraId="2075AE92" w14:textId="77777777" w:rsidR="00B45F21" w:rsidRPr="00E52983" w:rsidRDefault="00B45F21" w:rsidP="00B45F21">
      <w:pPr>
        <w:pStyle w:val="REG-Pa"/>
        <w:rPr>
          <w:lang w:eastAsia="en-US"/>
        </w:rPr>
      </w:pPr>
    </w:p>
    <w:p w14:paraId="5DB6D215" w14:textId="77777777" w:rsidR="00B45F21" w:rsidRPr="00E52983" w:rsidRDefault="00B45F21" w:rsidP="00B45F21">
      <w:pPr>
        <w:pStyle w:val="REG-P1"/>
        <w:rPr>
          <w:lang w:eastAsia="en-US"/>
        </w:rPr>
      </w:pPr>
      <w:r w:rsidRPr="00E52983">
        <w:rPr>
          <w:b/>
        </w:rPr>
        <w:t>70.</w:t>
      </w:r>
      <w:r w:rsidRPr="00E52983">
        <w:tab/>
        <w:t>(1)</w:t>
      </w:r>
      <w:r w:rsidRPr="00E52983">
        <w:rPr>
          <w:lang w:eastAsia="en-US"/>
        </w:rPr>
        <w:tab/>
        <w:t>Any person who keeps a dangerous animal shall keep such dangerous animal in a cage from which it will not be able to break out or escape.</w:t>
      </w:r>
    </w:p>
    <w:p w14:paraId="49A64E90" w14:textId="77777777" w:rsidR="00B45F21" w:rsidRPr="00E52983" w:rsidRDefault="00B45F21" w:rsidP="00B45F21">
      <w:pPr>
        <w:pStyle w:val="REG-P1"/>
        <w:rPr>
          <w:lang w:eastAsia="en-US"/>
        </w:rPr>
      </w:pPr>
    </w:p>
    <w:p w14:paraId="0C20C97A" w14:textId="77777777" w:rsidR="00B45F21" w:rsidRPr="00E52983" w:rsidRDefault="00B45F21" w:rsidP="00B45F21">
      <w:pPr>
        <w:pStyle w:val="REG-P1"/>
      </w:pPr>
      <w:r w:rsidRPr="00E52983">
        <w:t>(2)</w:t>
      </w:r>
      <w:r w:rsidRPr="00E52983">
        <w:tab/>
        <w:t>Such cage shall be manufactured from iron trellis, wooden poles, bricks or any other material approved by the Executive Committee.</w:t>
      </w:r>
    </w:p>
    <w:p w14:paraId="60DDF4A8" w14:textId="77777777" w:rsidR="00B45F21" w:rsidRPr="00E52983" w:rsidRDefault="00B45F21" w:rsidP="00B45F21">
      <w:pPr>
        <w:pStyle w:val="REG-P1"/>
      </w:pPr>
    </w:p>
    <w:p w14:paraId="3DFFB8BC" w14:textId="77777777" w:rsidR="00B45F21" w:rsidRPr="00E52983" w:rsidRDefault="00B45F21" w:rsidP="00B45F21">
      <w:pPr>
        <w:pStyle w:val="REG-P1"/>
      </w:pPr>
      <w:r w:rsidRPr="00E52983">
        <w:t>(3)</w:t>
      </w:r>
      <w:r w:rsidRPr="00E52983">
        <w:tab/>
        <w:t>If such cage is immovable -</w:t>
      </w:r>
    </w:p>
    <w:p w14:paraId="165EC6C3" w14:textId="77777777" w:rsidR="00B45F21" w:rsidRPr="00E52983" w:rsidRDefault="00B45F21" w:rsidP="00B45F21">
      <w:pPr>
        <w:pStyle w:val="REG-P1"/>
      </w:pPr>
    </w:p>
    <w:p w14:paraId="4CFBDEBC" w14:textId="77777777" w:rsidR="00B45F21" w:rsidRPr="00E52983" w:rsidRDefault="00B45F21" w:rsidP="00B45F21">
      <w:pPr>
        <w:pStyle w:val="REG-Pa"/>
      </w:pPr>
      <w:r w:rsidRPr="00E52983">
        <w:t>(a)</w:t>
      </w:r>
      <w:r w:rsidRPr="00E52983">
        <w:tab/>
        <w:t>the floor thereof shall be covered with a layer of cement;</w:t>
      </w:r>
    </w:p>
    <w:p w14:paraId="759CBF77" w14:textId="77777777" w:rsidR="00B45F21" w:rsidRPr="00E52983" w:rsidRDefault="00B45F21" w:rsidP="00B45F21">
      <w:pPr>
        <w:pStyle w:val="REG-Pa"/>
      </w:pPr>
    </w:p>
    <w:p w14:paraId="196A2B06" w14:textId="77777777" w:rsidR="00B45F21" w:rsidRPr="00E52983" w:rsidRDefault="00B45F21" w:rsidP="00B45F21">
      <w:pPr>
        <w:pStyle w:val="REG-Pa"/>
        <w:rPr>
          <w:lang w:eastAsia="en-US"/>
        </w:rPr>
      </w:pPr>
      <w:r w:rsidRPr="00E52983">
        <w:rPr>
          <w:lang w:eastAsia="en-US"/>
        </w:rPr>
        <w:t>(b)</w:t>
      </w:r>
      <w:r w:rsidRPr="00E52983">
        <w:rPr>
          <w:lang w:eastAsia="en-US"/>
        </w:rPr>
        <w:tab/>
        <w:t>the entire fence thereof shall be sunk into the ground to a depth of at least 0,75 metres; or</w:t>
      </w:r>
    </w:p>
    <w:p w14:paraId="19014326" w14:textId="77777777" w:rsidR="00B45F21" w:rsidRPr="00E52983" w:rsidRDefault="00B45F21" w:rsidP="00B45F21">
      <w:pPr>
        <w:pStyle w:val="REG-Pa"/>
        <w:rPr>
          <w:lang w:eastAsia="en-US"/>
        </w:rPr>
      </w:pPr>
    </w:p>
    <w:p w14:paraId="6079C499" w14:textId="77777777" w:rsidR="00B45F21" w:rsidRPr="00E52983" w:rsidRDefault="00B45F21" w:rsidP="00B45F21">
      <w:pPr>
        <w:pStyle w:val="REG-Pa"/>
        <w:rPr>
          <w:lang w:eastAsia="en-US"/>
        </w:rPr>
      </w:pPr>
      <w:r w:rsidRPr="00E52983">
        <w:rPr>
          <w:lang w:eastAsia="en-US"/>
        </w:rPr>
        <w:t>(c)</w:t>
      </w:r>
      <w:r w:rsidRPr="00E52983">
        <w:rPr>
          <w:lang w:eastAsia="en-US"/>
        </w:rPr>
        <w:tab/>
        <w:t>to the satisfaction of the Executive Committee be built in such a manner that such dangerous animal cannot escape from it.</w:t>
      </w:r>
    </w:p>
    <w:p w14:paraId="3A77F979" w14:textId="77777777" w:rsidR="00B45F21" w:rsidRPr="00E52983" w:rsidRDefault="00B45F21" w:rsidP="00B45F21">
      <w:pPr>
        <w:pStyle w:val="REG-Pa"/>
        <w:rPr>
          <w:lang w:eastAsia="en-US"/>
        </w:rPr>
      </w:pPr>
    </w:p>
    <w:p w14:paraId="27AA7345" w14:textId="77777777" w:rsidR="00B45F21" w:rsidRPr="00E52983" w:rsidRDefault="00B45F21" w:rsidP="00B45F21">
      <w:pPr>
        <w:pStyle w:val="REG-P1"/>
        <w:rPr>
          <w:lang w:eastAsia="en-US"/>
        </w:rPr>
      </w:pPr>
      <w:r w:rsidRPr="00E52983">
        <w:rPr>
          <w:lang w:eastAsia="en-US"/>
        </w:rPr>
        <w:t>(4)</w:t>
      </w:r>
      <w:r w:rsidRPr="00E52983">
        <w:rPr>
          <w:lang w:eastAsia="en-US"/>
        </w:rPr>
        <w:tab/>
        <w:t>Such cage shall be provided with a further fence which -</w:t>
      </w:r>
    </w:p>
    <w:p w14:paraId="5114EF83" w14:textId="77777777" w:rsidR="00B45F21" w:rsidRPr="00E52983" w:rsidRDefault="00B45F21" w:rsidP="00B45F21">
      <w:pPr>
        <w:pStyle w:val="REG-P1"/>
        <w:rPr>
          <w:lang w:eastAsia="en-US"/>
        </w:rPr>
      </w:pPr>
    </w:p>
    <w:p w14:paraId="2B355F70" w14:textId="77777777" w:rsidR="00B45F21" w:rsidRPr="00E52983" w:rsidRDefault="00B45F21" w:rsidP="00B45F21">
      <w:pPr>
        <w:pStyle w:val="REG-Pa"/>
        <w:rPr>
          <w:lang w:eastAsia="en-US"/>
        </w:rPr>
      </w:pPr>
      <w:r w:rsidRPr="00E52983">
        <w:rPr>
          <w:lang w:eastAsia="en-US"/>
        </w:rPr>
        <w:t xml:space="preserve">(a) </w:t>
      </w:r>
      <w:r w:rsidRPr="00E52983">
        <w:rPr>
          <w:lang w:eastAsia="en-US"/>
        </w:rPr>
        <w:tab/>
        <w:t>surrounds the cage entirely;</w:t>
      </w:r>
    </w:p>
    <w:p w14:paraId="399B2647" w14:textId="77777777" w:rsidR="00B45F21" w:rsidRPr="00E52983" w:rsidRDefault="00B45F21" w:rsidP="00B45F21">
      <w:pPr>
        <w:pStyle w:val="REG-Pa"/>
        <w:rPr>
          <w:lang w:eastAsia="en-US"/>
        </w:rPr>
      </w:pPr>
    </w:p>
    <w:p w14:paraId="10183C6D" w14:textId="77777777" w:rsidR="00B45F21" w:rsidRPr="00E52983" w:rsidRDefault="00B45F21" w:rsidP="00B45F21">
      <w:pPr>
        <w:pStyle w:val="REG-Pa"/>
        <w:rPr>
          <w:lang w:eastAsia="en-US"/>
        </w:rPr>
      </w:pPr>
      <w:r w:rsidRPr="00E52983">
        <w:rPr>
          <w:lang w:eastAsia="en-US"/>
        </w:rPr>
        <w:t>(b)</w:t>
      </w:r>
      <w:r w:rsidRPr="00E52983">
        <w:rPr>
          <w:lang w:eastAsia="en-US"/>
        </w:rPr>
        <w:tab/>
        <w:t>is throughout at least 1,5 metres away from such cage;</w:t>
      </w:r>
    </w:p>
    <w:p w14:paraId="0CD2D1C8" w14:textId="77777777" w:rsidR="00B45F21" w:rsidRPr="00E52983" w:rsidRDefault="00B45F21" w:rsidP="00B45F21">
      <w:pPr>
        <w:pStyle w:val="REG-Pa"/>
        <w:rPr>
          <w:lang w:eastAsia="en-US"/>
        </w:rPr>
      </w:pPr>
    </w:p>
    <w:p w14:paraId="0EC69145" w14:textId="77777777" w:rsidR="00B45F21" w:rsidRPr="00E52983" w:rsidRDefault="00B45F21" w:rsidP="00B45F21">
      <w:pPr>
        <w:pStyle w:val="REG-Pa"/>
        <w:rPr>
          <w:lang w:eastAsia="en-US"/>
        </w:rPr>
      </w:pPr>
      <w:r w:rsidRPr="00E52983">
        <w:rPr>
          <w:lang w:eastAsia="en-US"/>
        </w:rPr>
        <w:t>(c)</w:t>
      </w:r>
      <w:r w:rsidRPr="00E52983">
        <w:rPr>
          <w:lang w:eastAsia="en-US"/>
        </w:rPr>
        <w:tab/>
        <w:t>is made in such a manner that no person can normally pass over, under or through it;</w:t>
      </w:r>
    </w:p>
    <w:p w14:paraId="72BFAC9A" w14:textId="77777777" w:rsidR="00B45F21" w:rsidRPr="00E52983" w:rsidRDefault="00B45F21" w:rsidP="00B45F21">
      <w:pPr>
        <w:pStyle w:val="REG-Pa"/>
        <w:rPr>
          <w:lang w:eastAsia="en-US"/>
        </w:rPr>
      </w:pPr>
    </w:p>
    <w:p w14:paraId="3E4D740D" w14:textId="77777777" w:rsidR="00B45F21" w:rsidRPr="00E52983" w:rsidRDefault="00B45F21" w:rsidP="00B45F21">
      <w:pPr>
        <w:pStyle w:val="REG-P1"/>
        <w:rPr>
          <w:lang w:eastAsia="en-US"/>
        </w:rPr>
      </w:pPr>
      <w:r w:rsidRPr="00E52983">
        <w:rPr>
          <w:b/>
          <w:lang w:eastAsia="en-US"/>
        </w:rPr>
        <w:t>71.</w:t>
      </w:r>
      <w:r w:rsidRPr="00E52983">
        <w:rPr>
          <w:lang w:eastAsia="en-US"/>
        </w:rPr>
        <w:tab/>
        <w:t>No permit shall be granted for the import or keeping of any kind of bird which is declared a problem animal.</w:t>
      </w:r>
    </w:p>
    <w:p w14:paraId="3C69E3F9" w14:textId="77777777" w:rsidR="00B45F21" w:rsidRPr="00E52983" w:rsidRDefault="00B45F21" w:rsidP="00B45F21">
      <w:pPr>
        <w:pStyle w:val="REG-P0"/>
      </w:pPr>
    </w:p>
    <w:p w14:paraId="455BABB6" w14:textId="77777777" w:rsidR="00B45F21" w:rsidRPr="00E52983" w:rsidRDefault="00B45F21" w:rsidP="00B45F21">
      <w:pPr>
        <w:pStyle w:val="REG-P1"/>
        <w:rPr>
          <w:lang w:eastAsia="en-US"/>
        </w:rPr>
      </w:pPr>
      <w:r w:rsidRPr="00E52983">
        <w:rPr>
          <w:b/>
          <w:lang w:eastAsia="en-US"/>
        </w:rPr>
        <w:t>72.</w:t>
      </w:r>
      <w:r w:rsidRPr="00E52983">
        <w:rPr>
          <w:lang w:eastAsia="en-US"/>
        </w:rPr>
        <w:tab/>
        <w:t>The Executive Committee may, in its discretion, prohibit the import, keeping and release of any exotic bird on account of its scarcity, potential danger or for any other reason.</w:t>
      </w:r>
    </w:p>
    <w:p w14:paraId="68D7404E" w14:textId="77777777" w:rsidR="00B45F21" w:rsidRPr="00E52983" w:rsidRDefault="00B45F21" w:rsidP="00B45F21">
      <w:pPr>
        <w:pStyle w:val="REG-P1"/>
        <w:rPr>
          <w:sz w:val="21"/>
          <w:szCs w:val="21"/>
          <w:lang w:eastAsia="en-US"/>
        </w:rPr>
      </w:pPr>
    </w:p>
    <w:p w14:paraId="24CACC5A" w14:textId="77777777" w:rsidR="00B45F21" w:rsidRPr="00E52983" w:rsidRDefault="00B45F21" w:rsidP="00B45F21">
      <w:pPr>
        <w:pStyle w:val="REG-P1"/>
        <w:rPr>
          <w:lang w:eastAsia="en-US"/>
        </w:rPr>
      </w:pPr>
      <w:r w:rsidRPr="00E52983">
        <w:rPr>
          <w:b/>
          <w:lang w:eastAsia="en-US"/>
        </w:rPr>
        <w:t>73.</w:t>
      </w:r>
      <w:r w:rsidRPr="00E52983">
        <w:rPr>
          <w:lang w:eastAsia="en-US"/>
        </w:rPr>
        <w:tab/>
        <w:t>No indigenous birds which are not mentioned in the Schedule to this Chapter may be kept by any person other than a licensed game dealer: Provided that the Executive Committee may grant special permits for the temporary keeping of injured or otherwise helpless or non-selfsupporting birds.</w:t>
      </w:r>
    </w:p>
    <w:p w14:paraId="130E4E46" w14:textId="77777777" w:rsidR="00B45F21" w:rsidRPr="00E52983" w:rsidRDefault="00B45F21" w:rsidP="00B45F21">
      <w:pPr>
        <w:pStyle w:val="REG-P1"/>
        <w:rPr>
          <w:lang w:eastAsia="en-US"/>
        </w:rPr>
      </w:pPr>
    </w:p>
    <w:p w14:paraId="26DD8209" w14:textId="7D72F08D" w:rsidR="00B45F21" w:rsidRPr="00E52983" w:rsidRDefault="0041011E" w:rsidP="00B45F21">
      <w:pPr>
        <w:pStyle w:val="REG-Amend"/>
        <w:rPr>
          <w:lang w:eastAsia="en-US"/>
        </w:rPr>
      </w:pPr>
      <w:r>
        <w:rPr>
          <w:lang w:eastAsia="en-US"/>
        </w:rPr>
        <w:t>[R</w:t>
      </w:r>
      <w:r w:rsidR="00B45F21" w:rsidRPr="00E52983">
        <w:rPr>
          <w:lang w:eastAsia="en-US"/>
        </w:rPr>
        <w:t xml:space="preserve">egulation 73 is amended by GN 364/1977, which substitutes </w:t>
      </w:r>
      <w:r w:rsidR="00B45F21" w:rsidRPr="00E52983">
        <w:rPr>
          <w:lang w:eastAsia="en-US"/>
        </w:rPr>
        <w:br/>
        <w:t>the word “indigenous” for the word “exotic”</w:t>
      </w:r>
      <w:r>
        <w:rPr>
          <w:lang w:eastAsia="en-US"/>
        </w:rPr>
        <w:t xml:space="preserve">. The word “non-selfsupporting” </w:t>
      </w:r>
      <w:r>
        <w:rPr>
          <w:lang w:eastAsia="en-US"/>
        </w:rPr>
        <w:br/>
        <w:t>should be written as non-self-supporting”.</w:t>
      </w:r>
      <w:r w:rsidR="00B45F21" w:rsidRPr="00E52983">
        <w:rPr>
          <w:lang w:eastAsia="en-US"/>
        </w:rPr>
        <w:t>]</w:t>
      </w:r>
    </w:p>
    <w:p w14:paraId="1AD26C5D" w14:textId="77777777" w:rsidR="00B45F21" w:rsidRPr="00E52983" w:rsidRDefault="00B45F21" w:rsidP="00B45F21">
      <w:pPr>
        <w:pStyle w:val="REG-P1"/>
        <w:rPr>
          <w:lang w:eastAsia="en-US"/>
        </w:rPr>
      </w:pPr>
    </w:p>
    <w:p w14:paraId="1593DE24" w14:textId="77777777" w:rsidR="00B45F21" w:rsidRPr="00E52983" w:rsidRDefault="00B45F21" w:rsidP="00B45F21">
      <w:pPr>
        <w:pStyle w:val="REG-P1"/>
        <w:rPr>
          <w:lang w:eastAsia="en-US"/>
        </w:rPr>
      </w:pPr>
      <w:r w:rsidRPr="00E52983">
        <w:rPr>
          <w:b/>
          <w:lang w:eastAsia="en-US"/>
        </w:rPr>
        <w:t>74.</w:t>
      </w:r>
      <w:r w:rsidRPr="00E52983">
        <w:rPr>
          <w:lang w:eastAsia="en-US"/>
        </w:rPr>
        <w:tab/>
        <w:t>No indigenous bird, whether caught in nature or bred in captivity or brought up may be sold or exported, except by a licensed game dealer: Provided that a person who has been authorised to keep such bird, may be granted a permit by the Executive Committee to export it to the Republic of South Africa.</w:t>
      </w:r>
    </w:p>
    <w:p w14:paraId="64BDC0F3" w14:textId="77777777" w:rsidR="00B45F21" w:rsidRPr="00E52983" w:rsidRDefault="00B45F21" w:rsidP="00B45F21">
      <w:pPr>
        <w:pStyle w:val="REG-P1"/>
        <w:rPr>
          <w:lang w:eastAsia="en-US"/>
        </w:rPr>
      </w:pPr>
    </w:p>
    <w:p w14:paraId="5EA01B1E" w14:textId="77777777" w:rsidR="00B45F21" w:rsidRPr="00E52983" w:rsidRDefault="00B45F21" w:rsidP="00B45F21">
      <w:pPr>
        <w:pStyle w:val="REG-P1"/>
        <w:rPr>
          <w:lang w:eastAsia="en-US"/>
        </w:rPr>
      </w:pPr>
      <w:r w:rsidRPr="00E52983">
        <w:rPr>
          <w:b/>
          <w:lang w:eastAsia="en-US"/>
        </w:rPr>
        <w:t>75.</w:t>
      </w:r>
      <w:r w:rsidRPr="00E52983">
        <w:rPr>
          <w:lang w:eastAsia="en-US"/>
        </w:rPr>
        <w:tab/>
        <w:t>Exchanges of indigenous birds which were bred in captivity may take place between members of registered cage bird societies within the Territory.</w:t>
      </w:r>
    </w:p>
    <w:p w14:paraId="3F3D3CDE" w14:textId="77777777" w:rsidR="00B45F21" w:rsidRPr="00E52983" w:rsidRDefault="00B45F21" w:rsidP="00B45F21">
      <w:pPr>
        <w:pStyle w:val="REG-P1"/>
        <w:rPr>
          <w:lang w:eastAsia="en-US"/>
        </w:rPr>
      </w:pPr>
    </w:p>
    <w:p w14:paraId="2B54EADD" w14:textId="77777777" w:rsidR="00B45F21" w:rsidRPr="00E52983" w:rsidRDefault="00B45F21" w:rsidP="00B45F21">
      <w:pPr>
        <w:pStyle w:val="REG-P1"/>
        <w:rPr>
          <w:sz w:val="21"/>
          <w:szCs w:val="21"/>
          <w:lang w:eastAsia="en-US"/>
        </w:rPr>
      </w:pPr>
      <w:r w:rsidRPr="00E52983">
        <w:rPr>
          <w:b/>
          <w:lang w:eastAsia="en-US"/>
        </w:rPr>
        <w:t>76.</w:t>
      </w:r>
      <w:r w:rsidRPr="00E52983">
        <w:rPr>
          <w:lang w:eastAsia="en-US"/>
        </w:rPr>
        <w:tab/>
        <w:t xml:space="preserve">No indigenous bird may be released, set free or be </w:t>
      </w:r>
      <w:r w:rsidRPr="00E52983">
        <w:rPr>
          <w:sz w:val="21"/>
          <w:szCs w:val="21"/>
          <w:lang w:eastAsia="en-US"/>
        </w:rPr>
        <w:t>allowed to escape at any place except the place where it was caught, or, in the case of birds bred in captivity at the place of origin of its parents or predecessors: Provided that the Executive Committee may, in its descretion, under special circumstances grant a permit for such release or setting free at any other place.</w:t>
      </w:r>
    </w:p>
    <w:p w14:paraId="73C2EE6F" w14:textId="77777777" w:rsidR="00B45F21" w:rsidRPr="00E52983" w:rsidRDefault="00B45F21" w:rsidP="00B45F21">
      <w:pPr>
        <w:pStyle w:val="REG-P1"/>
        <w:rPr>
          <w:sz w:val="21"/>
          <w:szCs w:val="21"/>
          <w:lang w:eastAsia="en-US"/>
        </w:rPr>
      </w:pPr>
    </w:p>
    <w:p w14:paraId="18420379" w14:textId="625E0098" w:rsidR="00B45F21" w:rsidRPr="00E52983" w:rsidRDefault="00B45F21" w:rsidP="00B45F21">
      <w:pPr>
        <w:pStyle w:val="REG-Amend"/>
        <w:rPr>
          <w:lang w:eastAsia="en-US"/>
        </w:rPr>
      </w:pPr>
      <w:r w:rsidRPr="00E52983">
        <w:rPr>
          <w:lang w:eastAsia="en-US"/>
        </w:rPr>
        <w:t xml:space="preserve">[The word “discretion” is misspelt in the </w:t>
      </w:r>
      <w:r w:rsidRPr="00E52983">
        <w:rPr>
          <w:i/>
        </w:rPr>
        <w:t>Official</w:t>
      </w:r>
      <w:r w:rsidRPr="00E52983">
        <w:rPr>
          <w:i/>
          <w:lang w:eastAsia="en-US"/>
        </w:rPr>
        <w:t xml:space="preserve"> Gazette</w:t>
      </w:r>
      <w:r w:rsidR="006968E1">
        <w:rPr>
          <w:i/>
          <w:lang w:eastAsia="en-US"/>
        </w:rPr>
        <w:t>,</w:t>
      </w:r>
      <w:r w:rsidRPr="00E52983">
        <w:rPr>
          <w:lang w:eastAsia="en-US"/>
        </w:rPr>
        <w:t xml:space="preserve"> as reproduced above.]</w:t>
      </w:r>
    </w:p>
    <w:p w14:paraId="378C0935" w14:textId="77777777" w:rsidR="00B45F21" w:rsidRPr="00E52983" w:rsidRDefault="00B45F21" w:rsidP="00B45F21">
      <w:pPr>
        <w:pStyle w:val="REG-P1"/>
        <w:rPr>
          <w:sz w:val="21"/>
          <w:szCs w:val="21"/>
          <w:lang w:eastAsia="en-US"/>
        </w:rPr>
      </w:pPr>
    </w:p>
    <w:p w14:paraId="1249FE57" w14:textId="77777777" w:rsidR="00B45F21" w:rsidRPr="00E52983" w:rsidRDefault="00B45F21" w:rsidP="00B45F21">
      <w:pPr>
        <w:pStyle w:val="REG-P1"/>
        <w:rPr>
          <w:lang w:eastAsia="en-US"/>
        </w:rPr>
      </w:pPr>
      <w:r w:rsidRPr="00E52983">
        <w:rPr>
          <w:b/>
          <w:lang w:eastAsia="en-US"/>
        </w:rPr>
        <w:t>77</w:t>
      </w:r>
      <w:r w:rsidRPr="00E52983">
        <w:rPr>
          <w:lang w:eastAsia="en-US"/>
        </w:rPr>
        <w:t>.</w:t>
      </w:r>
      <w:r w:rsidRPr="00E52983">
        <w:rPr>
          <w:lang w:eastAsia="en-US"/>
        </w:rPr>
        <w:tab/>
        <w:t>Exotic birds may be exchanged or donated by their owners, provided that:</w:t>
      </w:r>
    </w:p>
    <w:p w14:paraId="3BAEF90B" w14:textId="77777777" w:rsidR="00B45F21" w:rsidRPr="00E52983" w:rsidRDefault="00B45F21" w:rsidP="00B45F21">
      <w:pPr>
        <w:pStyle w:val="REG-P0"/>
        <w:rPr>
          <w:sz w:val="21"/>
          <w:szCs w:val="21"/>
          <w:lang w:eastAsia="en-US"/>
        </w:rPr>
      </w:pPr>
    </w:p>
    <w:p w14:paraId="4294DFA1" w14:textId="77777777" w:rsidR="00B45F21" w:rsidRPr="00E52983" w:rsidRDefault="00B45F21" w:rsidP="00B45F21">
      <w:pPr>
        <w:pStyle w:val="REG-Pa"/>
        <w:rPr>
          <w:lang w:eastAsia="en-US"/>
        </w:rPr>
      </w:pPr>
      <w:r w:rsidRPr="00E52983">
        <w:rPr>
          <w:lang w:eastAsia="en-US"/>
        </w:rPr>
        <w:t>(a)</w:t>
      </w:r>
      <w:r w:rsidRPr="00E52983">
        <w:rPr>
          <w:lang w:eastAsia="en-US"/>
        </w:rPr>
        <w:tab/>
        <w:t>the owner and receiver are both in posession of valid permits for the keeping of the species or, in terms of section 40(1)(e) of the Ordinance are exempted from permit control;</w:t>
      </w:r>
    </w:p>
    <w:p w14:paraId="64540C03" w14:textId="77777777" w:rsidR="00B45F21" w:rsidRPr="00E52983" w:rsidRDefault="00B45F21" w:rsidP="00B45F21">
      <w:pPr>
        <w:pStyle w:val="REG-Pa"/>
        <w:rPr>
          <w:lang w:eastAsia="en-US"/>
        </w:rPr>
      </w:pPr>
    </w:p>
    <w:p w14:paraId="075DB7D8" w14:textId="504C697B" w:rsidR="00B45F21" w:rsidRPr="00E52983" w:rsidRDefault="00B45F21" w:rsidP="00B45F21">
      <w:pPr>
        <w:pStyle w:val="REG-Amend"/>
        <w:rPr>
          <w:lang w:eastAsia="en-US"/>
        </w:rPr>
      </w:pPr>
      <w:r w:rsidRPr="00E52983">
        <w:rPr>
          <w:lang w:eastAsia="en-US"/>
        </w:rPr>
        <w:t xml:space="preserve">[The word “possession” is misspelt in the </w:t>
      </w:r>
      <w:r w:rsidRPr="00E52983">
        <w:rPr>
          <w:i/>
        </w:rPr>
        <w:t>Official</w:t>
      </w:r>
      <w:r w:rsidRPr="00E52983">
        <w:rPr>
          <w:i/>
          <w:lang w:eastAsia="en-US"/>
        </w:rPr>
        <w:t xml:space="preserve"> Gazette</w:t>
      </w:r>
      <w:r w:rsidR="006968E1">
        <w:rPr>
          <w:i/>
          <w:lang w:eastAsia="en-US"/>
        </w:rPr>
        <w:t>,</w:t>
      </w:r>
      <w:r w:rsidRPr="00E52983">
        <w:rPr>
          <w:lang w:eastAsia="en-US"/>
        </w:rPr>
        <w:t xml:space="preserve"> as reproduced above.]</w:t>
      </w:r>
    </w:p>
    <w:p w14:paraId="31628A66" w14:textId="77777777" w:rsidR="00B45F21" w:rsidRPr="00E52983" w:rsidRDefault="00B45F21" w:rsidP="00B45F21">
      <w:pPr>
        <w:pStyle w:val="REG-Pa"/>
        <w:rPr>
          <w:lang w:eastAsia="en-US"/>
        </w:rPr>
      </w:pPr>
    </w:p>
    <w:p w14:paraId="2C6435FC" w14:textId="77777777" w:rsidR="00B45F21" w:rsidRPr="00E52983" w:rsidRDefault="00B45F21" w:rsidP="00B45F21">
      <w:pPr>
        <w:pStyle w:val="REG-Pa"/>
        <w:rPr>
          <w:lang w:eastAsia="en-US"/>
        </w:rPr>
      </w:pPr>
      <w:r w:rsidRPr="00E52983">
        <w:rPr>
          <w:lang w:eastAsia="en-US"/>
        </w:rPr>
        <w:t>(b)</w:t>
      </w:r>
      <w:r w:rsidRPr="00E52983">
        <w:rPr>
          <w:lang w:eastAsia="en-US"/>
        </w:rPr>
        <w:tab/>
        <w:t>both are members of a registered cage bird society.</w:t>
      </w:r>
    </w:p>
    <w:p w14:paraId="1B77D09A" w14:textId="77777777" w:rsidR="00B45F21" w:rsidRPr="00E52983" w:rsidRDefault="00B45F21" w:rsidP="00B45F21">
      <w:pPr>
        <w:pStyle w:val="REG-Pa"/>
        <w:rPr>
          <w:lang w:eastAsia="en-US"/>
        </w:rPr>
      </w:pPr>
    </w:p>
    <w:p w14:paraId="5E8A656E" w14:textId="77777777" w:rsidR="00B45F21" w:rsidRPr="00E52983" w:rsidRDefault="00B45F21" w:rsidP="00B45F21">
      <w:pPr>
        <w:pStyle w:val="REG-P1"/>
        <w:rPr>
          <w:lang w:eastAsia="en-US"/>
        </w:rPr>
      </w:pPr>
      <w:r w:rsidRPr="00E52983">
        <w:rPr>
          <w:b/>
          <w:lang w:eastAsia="en-US"/>
        </w:rPr>
        <w:t>78.</w:t>
      </w:r>
      <w:r w:rsidRPr="00E52983">
        <w:rPr>
          <w:lang w:eastAsia="en-US"/>
        </w:rPr>
        <w:tab/>
        <w:t>No person shall keep any game or other wild animal on a wire, chain, rope or strap.</w:t>
      </w:r>
    </w:p>
    <w:p w14:paraId="7E6223B8" w14:textId="77777777" w:rsidR="00B45F21" w:rsidRPr="00E52983" w:rsidRDefault="00B45F21" w:rsidP="00B45F21">
      <w:pPr>
        <w:pStyle w:val="REG-P1"/>
        <w:rPr>
          <w:lang w:eastAsia="en-US"/>
        </w:rPr>
      </w:pPr>
    </w:p>
    <w:p w14:paraId="1601463A" w14:textId="77777777" w:rsidR="00B45F21" w:rsidRPr="00E52983" w:rsidRDefault="00B45F21" w:rsidP="00B45F21">
      <w:pPr>
        <w:pStyle w:val="REG-P1"/>
        <w:rPr>
          <w:lang w:eastAsia="en-US"/>
        </w:rPr>
      </w:pPr>
      <w:r w:rsidRPr="00E52983">
        <w:rPr>
          <w:b/>
          <w:lang w:eastAsia="en-US"/>
        </w:rPr>
        <w:t>79.</w:t>
      </w:r>
      <w:r w:rsidRPr="00E52983">
        <w:rPr>
          <w:lang w:eastAsia="en-US"/>
        </w:rPr>
        <w:tab/>
        <w:t>No person, except the owner thereof, may keep a ringed bird.</w:t>
      </w:r>
    </w:p>
    <w:p w14:paraId="49EFE6A0" w14:textId="77777777" w:rsidR="00B45F21" w:rsidRPr="00E52983" w:rsidRDefault="00B45F21" w:rsidP="00B45F21">
      <w:pPr>
        <w:pStyle w:val="REG-P1"/>
        <w:rPr>
          <w:lang w:eastAsia="en-US"/>
        </w:rPr>
      </w:pPr>
    </w:p>
    <w:p w14:paraId="136F73E0" w14:textId="77777777" w:rsidR="00B45F21" w:rsidRPr="00E52983" w:rsidRDefault="00B45F21" w:rsidP="00B45F21">
      <w:pPr>
        <w:pStyle w:val="REG-P1"/>
        <w:rPr>
          <w:lang w:eastAsia="en-US"/>
        </w:rPr>
      </w:pPr>
      <w:r w:rsidRPr="00E52983">
        <w:rPr>
          <w:b/>
          <w:lang w:eastAsia="en-US"/>
        </w:rPr>
        <w:t>80.</w:t>
      </w:r>
      <w:r w:rsidRPr="00E52983">
        <w:rPr>
          <w:lang w:eastAsia="en-US"/>
        </w:rPr>
        <w:tab/>
        <w:t>(1)</w:t>
      </w:r>
      <w:r w:rsidRPr="00E52983">
        <w:rPr>
          <w:lang w:eastAsia="en-US"/>
        </w:rPr>
        <w:tab/>
        <w:t>Only equipment by which birds will normally not be injured, shall be used for the catching of birds: Provided that the Executive Committee may authorise the use of nets for the catching of birds for scientific purposes.</w:t>
      </w:r>
    </w:p>
    <w:p w14:paraId="35BD137F" w14:textId="77777777" w:rsidR="00B45F21" w:rsidRPr="00E52983" w:rsidRDefault="00B45F21" w:rsidP="00B45F21">
      <w:pPr>
        <w:pStyle w:val="REG-P1"/>
        <w:rPr>
          <w:lang w:eastAsia="en-US"/>
        </w:rPr>
      </w:pPr>
    </w:p>
    <w:p w14:paraId="31A1AEAD" w14:textId="77777777" w:rsidR="00B45F21" w:rsidRPr="00E52983" w:rsidRDefault="00B45F21" w:rsidP="00B45F21">
      <w:pPr>
        <w:pStyle w:val="REG-P1"/>
        <w:rPr>
          <w:lang w:eastAsia="en-US"/>
        </w:rPr>
      </w:pPr>
      <w:r w:rsidRPr="00E52983">
        <w:rPr>
          <w:lang w:eastAsia="en-US"/>
        </w:rPr>
        <w:t>(2)</w:t>
      </w:r>
      <w:r w:rsidRPr="00E52983">
        <w:rPr>
          <w:lang w:eastAsia="en-US"/>
        </w:rPr>
        <w:tab/>
        <w:t>Every application for the issue of a permit to catch or keep birds shall contain the following information:</w:t>
      </w:r>
    </w:p>
    <w:p w14:paraId="22B6FDE3" w14:textId="77777777" w:rsidR="00B45F21" w:rsidRPr="00E52983" w:rsidRDefault="00B45F21" w:rsidP="00B45F21">
      <w:pPr>
        <w:pStyle w:val="REG-P1"/>
      </w:pPr>
    </w:p>
    <w:p w14:paraId="6136BB8A" w14:textId="77777777" w:rsidR="00B45F21" w:rsidRPr="00E52983" w:rsidRDefault="00B45F21" w:rsidP="00B45F21">
      <w:pPr>
        <w:pStyle w:val="REG-Pa"/>
        <w:rPr>
          <w:lang w:eastAsia="en-US"/>
        </w:rPr>
      </w:pPr>
      <w:r w:rsidRPr="00E52983">
        <w:rPr>
          <w:lang w:eastAsia="en-US"/>
        </w:rPr>
        <w:t>(a)</w:t>
      </w:r>
      <w:r w:rsidRPr="00E52983">
        <w:rPr>
          <w:lang w:eastAsia="en-US"/>
        </w:rPr>
        <w:tab/>
        <w:t>the ordinary as well as the scientific name of every kind of bird which will be caught or kept;</w:t>
      </w:r>
    </w:p>
    <w:p w14:paraId="0BC58151" w14:textId="77777777" w:rsidR="00B45F21" w:rsidRPr="00E52983" w:rsidRDefault="00B45F21" w:rsidP="00B45F21">
      <w:pPr>
        <w:pStyle w:val="REG-Pa"/>
        <w:rPr>
          <w:lang w:eastAsia="en-US"/>
        </w:rPr>
      </w:pPr>
    </w:p>
    <w:p w14:paraId="32FEAE48" w14:textId="77777777" w:rsidR="00B45F21" w:rsidRPr="00E52983" w:rsidRDefault="00B45F21" w:rsidP="00B45F21">
      <w:pPr>
        <w:pStyle w:val="REG-Pa"/>
        <w:rPr>
          <w:lang w:eastAsia="en-US"/>
        </w:rPr>
      </w:pPr>
      <w:r w:rsidRPr="00E52983">
        <w:rPr>
          <w:lang w:eastAsia="en-US"/>
        </w:rPr>
        <w:t>(b)</w:t>
      </w:r>
      <w:r w:rsidRPr="00E52983">
        <w:rPr>
          <w:lang w:eastAsia="en-US"/>
        </w:rPr>
        <w:tab/>
        <w:t>the number of birds of every kind which will be caught or kept;</w:t>
      </w:r>
    </w:p>
    <w:p w14:paraId="6F70E049" w14:textId="77777777" w:rsidR="00B45F21" w:rsidRPr="00E52983" w:rsidRDefault="00B45F21" w:rsidP="00B45F21">
      <w:pPr>
        <w:pStyle w:val="REG-Pa"/>
        <w:rPr>
          <w:lang w:eastAsia="en-US"/>
        </w:rPr>
      </w:pPr>
    </w:p>
    <w:p w14:paraId="58595272" w14:textId="77777777" w:rsidR="00B45F21" w:rsidRPr="00E52983" w:rsidRDefault="00B45F21" w:rsidP="00B45F21">
      <w:pPr>
        <w:pStyle w:val="REG-Pa"/>
        <w:rPr>
          <w:lang w:eastAsia="en-US"/>
        </w:rPr>
      </w:pPr>
      <w:r w:rsidRPr="00E52983">
        <w:rPr>
          <w:lang w:eastAsia="en-US"/>
        </w:rPr>
        <w:t>(c)</w:t>
      </w:r>
      <w:r w:rsidRPr="00E52983">
        <w:rPr>
          <w:lang w:eastAsia="en-US"/>
        </w:rPr>
        <w:tab/>
        <w:t>the place where the birds will be obtained, caught or kept.</w:t>
      </w:r>
    </w:p>
    <w:p w14:paraId="75BCB80D" w14:textId="77777777" w:rsidR="00B45F21" w:rsidRPr="00E52983" w:rsidRDefault="00B45F21" w:rsidP="00B45F21">
      <w:pPr>
        <w:pStyle w:val="REG-Pa"/>
        <w:rPr>
          <w:lang w:eastAsia="en-US"/>
        </w:rPr>
      </w:pPr>
    </w:p>
    <w:p w14:paraId="63EDC65A" w14:textId="77777777" w:rsidR="00B45F21" w:rsidRPr="00E52983" w:rsidRDefault="00B45F21" w:rsidP="00B45F21">
      <w:pPr>
        <w:pStyle w:val="REG-P1"/>
        <w:rPr>
          <w:lang w:eastAsia="en-US"/>
        </w:rPr>
      </w:pPr>
      <w:r w:rsidRPr="00E52983">
        <w:rPr>
          <w:lang w:eastAsia="en-US"/>
        </w:rPr>
        <w:t>(3)</w:t>
      </w:r>
      <w:r w:rsidRPr="00E52983">
        <w:rPr>
          <w:lang w:eastAsia="en-US"/>
        </w:rPr>
        <w:tab/>
        <w:t>Every application referred to in subregulation (2) in respect of the cathing of birds shall be accompanied by the written permission of the owner or occupier of the land to the effect that the birds mentioned in the application may be caught on that land.</w:t>
      </w:r>
    </w:p>
    <w:p w14:paraId="33DF5FCF" w14:textId="77777777" w:rsidR="00B45F21" w:rsidRPr="00E52983" w:rsidRDefault="00B45F21" w:rsidP="00B45F21">
      <w:pPr>
        <w:pStyle w:val="REG-P1"/>
        <w:rPr>
          <w:lang w:eastAsia="en-US"/>
        </w:rPr>
      </w:pPr>
    </w:p>
    <w:p w14:paraId="1B6B5E5F" w14:textId="5D96BF06" w:rsidR="00B45F21" w:rsidRPr="00E52983" w:rsidRDefault="00B45F21" w:rsidP="00B45F21">
      <w:pPr>
        <w:pStyle w:val="REG-Amend"/>
        <w:rPr>
          <w:lang w:eastAsia="en-US"/>
        </w:rPr>
      </w:pPr>
      <w:r w:rsidRPr="00E52983">
        <w:rPr>
          <w:lang w:eastAsia="en-US"/>
        </w:rPr>
        <w:t xml:space="preserve">[The word “catching” is misspelt in the </w:t>
      </w:r>
      <w:r w:rsidRPr="00E52983">
        <w:rPr>
          <w:i/>
        </w:rPr>
        <w:t>Official</w:t>
      </w:r>
      <w:r w:rsidRPr="00E52983">
        <w:rPr>
          <w:i/>
          <w:lang w:eastAsia="en-US"/>
        </w:rPr>
        <w:t xml:space="preserve"> Gazette</w:t>
      </w:r>
      <w:r w:rsidR="006968E1">
        <w:rPr>
          <w:i/>
          <w:lang w:eastAsia="en-US"/>
        </w:rPr>
        <w:t>,</w:t>
      </w:r>
      <w:r w:rsidRPr="00E52983">
        <w:rPr>
          <w:lang w:eastAsia="en-US"/>
        </w:rPr>
        <w:t xml:space="preserve"> as reproduced above.]</w:t>
      </w:r>
    </w:p>
    <w:p w14:paraId="011011A5" w14:textId="77777777" w:rsidR="00B45F21" w:rsidRPr="00E52983" w:rsidRDefault="00B45F21" w:rsidP="00B45F21">
      <w:pPr>
        <w:pStyle w:val="REG-P1"/>
        <w:rPr>
          <w:lang w:eastAsia="en-US"/>
        </w:rPr>
      </w:pPr>
    </w:p>
    <w:p w14:paraId="6081A415" w14:textId="77777777" w:rsidR="00B45F21" w:rsidRPr="00E52983" w:rsidRDefault="00B45F21" w:rsidP="00B45F21">
      <w:pPr>
        <w:pStyle w:val="REG-P1"/>
        <w:rPr>
          <w:lang w:eastAsia="en-US"/>
        </w:rPr>
      </w:pPr>
      <w:r w:rsidRPr="00E52983">
        <w:rPr>
          <w:b/>
        </w:rPr>
        <w:t>81.</w:t>
      </w:r>
      <w:r w:rsidRPr="00E52983">
        <w:tab/>
        <w:t>(1)</w:t>
      </w:r>
      <w:r w:rsidRPr="00E52983">
        <w:rPr>
          <w:rFonts w:ascii="Arial" w:hAnsi="Arial" w:cs="Arial"/>
          <w:sz w:val="20"/>
          <w:szCs w:val="20"/>
          <w:lang w:eastAsia="en-US"/>
        </w:rPr>
        <w:tab/>
      </w:r>
      <w:r w:rsidRPr="00E52983">
        <w:rPr>
          <w:lang w:eastAsia="en-US"/>
        </w:rPr>
        <w:t>Subject to the provisions of regulation 73, no person except a game dealer shall keep more than 5 pairs of tortoises or birds of any kind.</w:t>
      </w:r>
    </w:p>
    <w:p w14:paraId="68809BDC" w14:textId="77777777" w:rsidR="00B45F21" w:rsidRPr="00E52983" w:rsidRDefault="00B45F21" w:rsidP="00B45F21">
      <w:pPr>
        <w:pStyle w:val="REG-P1"/>
        <w:rPr>
          <w:lang w:eastAsia="en-US"/>
        </w:rPr>
      </w:pPr>
    </w:p>
    <w:p w14:paraId="28E8313F" w14:textId="77777777" w:rsidR="00B45F21" w:rsidRPr="00E52983" w:rsidRDefault="00B45F21" w:rsidP="00B45F21">
      <w:pPr>
        <w:pStyle w:val="REG-P1"/>
        <w:rPr>
          <w:lang w:eastAsia="en-US"/>
        </w:rPr>
      </w:pPr>
      <w:r w:rsidRPr="00E52983">
        <w:rPr>
          <w:lang w:eastAsia="en-US"/>
        </w:rPr>
        <w:t>(2)</w:t>
      </w:r>
      <w:r w:rsidRPr="00E52983">
        <w:rPr>
          <w:lang w:eastAsia="en-US"/>
        </w:rPr>
        <w:tab/>
        <w:t>For the purposes of this regulation a person shall also mean a family living on the same premises.</w:t>
      </w:r>
    </w:p>
    <w:p w14:paraId="6EB60E0F" w14:textId="77777777" w:rsidR="00B45F21" w:rsidRPr="00E52983" w:rsidRDefault="00B45F21" w:rsidP="00B45F21">
      <w:pPr>
        <w:pStyle w:val="REG-P1"/>
        <w:rPr>
          <w:lang w:eastAsia="en-US"/>
        </w:rPr>
      </w:pPr>
    </w:p>
    <w:p w14:paraId="59463CED" w14:textId="77777777" w:rsidR="00B45F21" w:rsidRPr="00E52983" w:rsidRDefault="00B45F21" w:rsidP="00B45F21">
      <w:pPr>
        <w:pStyle w:val="REG-P1"/>
        <w:rPr>
          <w:lang w:eastAsia="en-US"/>
        </w:rPr>
      </w:pPr>
      <w:r w:rsidRPr="00E52983">
        <w:rPr>
          <w:b/>
          <w:lang w:eastAsia="en-US"/>
        </w:rPr>
        <w:t>82.</w:t>
      </w:r>
      <w:r w:rsidRPr="00E52983">
        <w:rPr>
          <w:lang w:eastAsia="en-US"/>
        </w:rPr>
        <w:tab/>
      </w:r>
      <w:r w:rsidRPr="00E52983">
        <w:rPr>
          <w:sz w:val="20"/>
          <w:szCs w:val="20"/>
          <w:lang w:eastAsia="en-US"/>
        </w:rPr>
        <w:t>(1)</w:t>
      </w:r>
      <w:r w:rsidRPr="00E52983">
        <w:rPr>
          <w:sz w:val="20"/>
          <w:szCs w:val="20"/>
          <w:lang w:eastAsia="en-US"/>
        </w:rPr>
        <w:tab/>
      </w:r>
      <w:r w:rsidRPr="00E52983">
        <w:rPr>
          <w:lang w:eastAsia="en-US"/>
        </w:rPr>
        <w:t xml:space="preserve">A person transporting live game or any other wild animal shall transport </w:t>
      </w:r>
      <w:r w:rsidRPr="00E52983">
        <w:t>it in</w:t>
      </w:r>
      <w:r w:rsidRPr="00E52983">
        <w:rPr>
          <w:lang w:eastAsia="en-US"/>
        </w:rPr>
        <w:t xml:space="preserve"> such a manner that -</w:t>
      </w:r>
    </w:p>
    <w:p w14:paraId="769C2417" w14:textId="77777777" w:rsidR="00B45F21" w:rsidRPr="00E52983" w:rsidRDefault="00B45F21" w:rsidP="00B45F21">
      <w:pPr>
        <w:pStyle w:val="REG-P1"/>
        <w:rPr>
          <w:lang w:eastAsia="en-US"/>
        </w:rPr>
      </w:pPr>
    </w:p>
    <w:p w14:paraId="5F2177F2" w14:textId="77777777" w:rsidR="00B45F21" w:rsidRPr="00E52983" w:rsidRDefault="00B45F21" w:rsidP="00B45F21">
      <w:pPr>
        <w:pStyle w:val="REG-Pa"/>
        <w:rPr>
          <w:lang w:eastAsia="en-US"/>
        </w:rPr>
      </w:pPr>
      <w:r w:rsidRPr="00E52983">
        <w:rPr>
          <w:lang w:eastAsia="en-US"/>
        </w:rPr>
        <w:t>(a)</w:t>
      </w:r>
      <w:r w:rsidRPr="00E52983">
        <w:rPr>
          <w:lang w:eastAsia="en-US"/>
        </w:rPr>
        <w:tab/>
        <w:t>it cannot escape from the vehicle in or on which it is transported;</w:t>
      </w:r>
    </w:p>
    <w:p w14:paraId="220366D7" w14:textId="77777777" w:rsidR="00B45F21" w:rsidRPr="00E52983" w:rsidRDefault="00B45F21" w:rsidP="00B45F21">
      <w:pPr>
        <w:pStyle w:val="REG-Pa"/>
        <w:rPr>
          <w:lang w:eastAsia="en-US"/>
        </w:rPr>
      </w:pPr>
    </w:p>
    <w:p w14:paraId="778D1D78" w14:textId="77777777" w:rsidR="00B45F21" w:rsidRPr="00E52983" w:rsidRDefault="00B45F21" w:rsidP="00B45F21">
      <w:pPr>
        <w:pStyle w:val="REG-Pa"/>
        <w:rPr>
          <w:lang w:eastAsia="en-US"/>
        </w:rPr>
      </w:pPr>
      <w:r w:rsidRPr="00E52983">
        <w:rPr>
          <w:lang w:eastAsia="en-US"/>
        </w:rPr>
        <w:t>(b)</w:t>
      </w:r>
      <w:r w:rsidRPr="00E52983">
        <w:rPr>
          <w:lang w:eastAsia="en-US"/>
        </w:rPr>
        <w:tab/>
        <w:t>it is not subjected to the sustaining of injuries;</w:t>
      </w:r>
    </w:p>
    <w:p w14:paraId="7BB07CDA" w14:textId="77777777" w:rsidR="00B45F21" w:rsidRPr="00E52983" w:rsidRDefault="00B45F21" w:rsidP="00B45F21">
      <w:pPr>
        <w:pStyle w:val="REG-Pa"/>
        <w:rPr>
          <w:lang w:eastAsia="en-US"/>
        </w:rPr>
      </w:pPr>
    </w:p>
    <w:p w14:paraId="3CB2A591" w14:textId="77777777" w:rsidR="00B45F21" w:rsidRPr="00E52983" w:rsidRDefault="00B45F21" w:rsidP="00B45F21">
      <w:pPr>
        <w:pStyle w:val="REG-Pa"/>
        <w:rPr>
          <w:lang w:eastAsia="en-US"/>
        </w:rPr>
      </w:pPr>
      <w:r w:rsidRPr="00E52983">
        <w:t>(c)</w:t>
      </w:r>
      <w:r w:rsidRPr="00E52983">
        <w:tab/>
        <w:t>it</w:t>
      </w:r>
      <w:r w:rsidRPr="00E52983">
        <w:rPr>
          <w:lang w:eastAsia="en-US"/>
        </w:rPr>
        <w:t xml:space="preserve"> cannot injure any other game or wild animal which is transported together with it;</w:t>
      </w:r>
    </w:p>
    <w:p w14:paraId="2C867495" w14:textId="77777777" w:rsidR="00B45F21" w:rsidRPr="00E52983" w:rsidRDefault="00B45F21" w:rsidP="00B45F21">
      <w:pPr>
        <w:pStyle w:val="REG-Pa"/>
        <w:rPr>
          <w:lang w:eastAsia="en-US"/>
        </w:rPr>
      </w:pPr>
    </w:p>
    <w:p w14:paraId="3D3347DA" w14:textId="77777777" w:rsidR="00B45F21" w:rsidRPr="00E52983" w:rsidRDefault="00B45F21" w:rsidP="00B45F21">
      <w:pPr>
        <w:pStyle w:val="REG-Pa"/>
        <w:rPr>
          <w:lang w:eastAsia="en-US"/>
        </w:rPr>
      </w:pPr>
      <w:r w:rsidRPr="00E52983">
        <w:rPr>
          <w:lang w:eastAsia="en-US"/>
        </w:rPr>
        <w:t>(d)</w:t>
      </w:r>
      <w:r w:rsidRPr="00E52983">
        <w:rPr>
          <w:lang w:eastAsia="en-US"/>
        </w:rPr>
        <w:tab/>
        <w:t>it can get sufficient rest during the journey.</w:t>
      </w:r>
    </w:p>
    <w:p w14:paraId="73585A39" w14:textId="77777777" w:rsidR="00B45F21" w:rsidRPr="00E52983" w:rsidRDefault="00B45F21" w:rsidP="00B45F21">
      <w:pPr>
        <w:pStyle w:val="REG-Pa"/>
        <w:rPr>
          <w:lang w:eastAsia="en-US"/>
        </w:rPr>
      </w:pPr>
    </w:p>
    <w:p w14:paraId="1F8A295B" w14:textId="77777777" w:rsidR="00B45F21" w:rsidRPr="00E52983" w:rsidRDefault="00B45F21" w:rsidP="00B45F21">
      <w:pPr>
        <w:pStyle w:val="REG-P1"/>
        <w:rPr>
          <w:lang w:eastAsia="en-US"/>
        </w:rPr>
      </w:pPr>
      <w:r w:rsidRPr="00E52983">
        <w:rPr>
          <w:lang w:eastAsia="en-US"/>
        </w:rPr>
        <w:t>(2)</w:t>
      </w:r>
      <w:r w:rsidRPr="00E52983">
        <w:rPr>
          <w:lang w:eastAsia="en-US"/>
        </w:rPr>
        <w:tab/>
        <w:t xml:space="preserve">The provisions of regulations 66 and 67 are </w:t>
      </w:r>
      <w:r w:rsidRPr="00E52983">
        <w:rPr>
          <w:i/>
          <w:iCs/>
          <w:lang w:eastAsia="en-US"/>
        </w:rPr>
        <w:t xml:space="preserve">mutatis mutandis </w:t>
      </w:r>
      <w:r w:rsidRPr="00E52983">
        <w:rPr>
          <w:lang w:eastAsia="en-US"/>
        </w:rPr>
        <w:t>applicable in respect of any live game or wild animal which is transported.</w:t>
      </w:r>
    </w:p>
    <w:p w14:paraId="12614A39" w14:textId="77777777" w:rsidR="00B45F21" w:rsidRPr="00E52983" w:rsidRDefault="00B45F21" w:rsidP="00B45F21">
      <w:pPr>
        <w:pStyle w:val="REG-P1"/>
        <w:rPr>
          <w:lang w:eastAsia="en-US"/>
        </w:rPr>
      </w:pPr>
    </w:p>
    <w:p w14:paraId="39692F18" w14:textId="77777777" w:rsidR="00B45F21" w:rsidRPr="00E52983" w:rsidRDefault="00B45F21" w:rsidP="00B45F21">
      <w:pPr>
        <w:pStyle w:val="REG-P1"/>
        <w:rPr>
          <w:lang w:eastAsia="en-US"/>
        </w:rPr>
      </w:pPr>
      <w:r w:rsidRPr="00E52983">
        <w:rPr>
          <w:b/>
          <w:lang w:eastAsia="en-US"/>
        </w:rPr>
        <w:t>83.</w:t>
      </w:r>
      <w:r w:rsidRPr="00E52983">
        <w:rPr>
          <w:lang w:eastAsia="en-US"/>
        </w:rPr>
        <w:tab/>
        <w:t>A person who keeps any game or any other wild animal in terms of a permit shall keep a register as prescribed in regulation 87.</w:t>
      </w:r>
    </w:p>
    <w:p w14:paraId="13408303" w14:textId="77777777" w:rsidR="00B45F21" w:rsidRPr="00E52983" w:rsidRDefault="00B45F21" w:rsidP="00B45F21">
      <w:pPr>
        <w:pStyle w:val="REG-P1"/>
        <w:rPr>
          <w:lang w:eastAsia="en-US"/>
        </w:rPr>
      </w:pPr>
    </w:p>
    <w:p w14:paraId="2CEED505" w14:textId="77777777" w:rsidR="00B45F21" w:rsidRPr="00E52983" w:rsidRDefault="00B45F21" w:rsidP="00B45F21">
      <w:pPr>
        <w:pStyle w:val="REG-P1"/>
        <w:rPr>
          <w:lang w:eastAsia="en-US"/>
        </w:rPr>
      </w:pPr>
      <w:r w:rsidRPr="00E52983">
        <w:rPr>
          <w:b/>
          <w:lang w:eastAsia="en-US"/>
        </w:rPr>
        <w:t>84.</w:t>
      </w:r>
      <w:r w:rsidRPr="00E52983">
        <w:rPr>
          <w:lang w:eastAsia="en-US"/>
        </w:rPr>
        <w:tab/>
        <w:t xml:space="preserve">For the purposes of this chapter “permit” means a permit issued in terms of the provisions of </w:t>
      </w:r>
      <w:r w:rsidRPr="00E52983">
        <w:t>section 40(1)(a)</w:t>
      </w:r>
      <w:r w:rsidRPr="00E52983">
        <w:rPr>
          <w:lang w:eastAsia="en-US"/>
        </w:rPr>
        <w:t xml:space="preserve"> of the Ordinance.</w:t>
      </w:r>
    </w:p>
    <w:p w14:paraId="616EECDE" w14:textId="77777777" w:rsidR="00B45F21" w:rsidRPr="00E52983" w:rsidRDefault="00B45F21" w:rsidP="00B45F21">
      <w:pPr>
        <w:pStyle w:val="REG-P1"/>
        <w:rPr>
          <w:lang w:eastAsia="en-US"/>
        </w:rPr>
      </w:pPr>
    </w:p>
    <w:p w14:paraId="7781E87F" w14:textId="77777777" w:rsidR="00B45F21" w:rsidRPr="00E52983" w:rsidRDefault="00B45F21" w:rsidP="00B45F21">
      <w:pPr>
        <w:pStyle w:val="REG-P1"/>
        <w:rPr>
          <w:lang w:eastAsia="en-US"/>
        </w:rPr>
      </w:pPr>
      <w:r w:rsidRPr="00E52983">
        <w:rPr>
          <w:b/>
          <w:lang w:eastAsia="en-US"/>
        </w:rPr>
        <w:t>85.</w:t>
      </w:r>
      <w:r w:rsidRPr="00E52983">
        <w:rPr>
          <w:lang w:eastAsia="en-US"/>
        </w:rPr>
        <w:tab/>
        <w:t xml:space="preserve">The Director may, in his discretion, grant exemption from any or all the provisions of these regulations which apply to the transport and keeping of game or wild animals to any </w:t>
      </w:r>
      <w:r w:rsidRPr="00E52983">
        <w:rPr>
          <w:i/>
          <w:iCs/>
          <w:lang w:eastAsia="en-US"/>
        </w:rPr>
        <w:t xml:space="preserve">bona fide </w:t>
      </w:r>
      <w:r w:rsidRPr="00E52983">
        <w:rPr>
          <w:lang w:eastAsia="en-US"/>
        </w:rPr>
        <w:t>circus or in respect of game or wild animals which are displayed at a show approved by the Executive Committee.</w:t>
      </w:r>
    </w:p>
    <w:p w14:paraId="4DC146E6" w14:textId="77777777" w:rsidR="00B45F21" w:rsidRPr="00E52983" w:rsidRDefault="00B45F21" w:rsidP="00B45F21">
      <w:pPr>
        <w:pStyle w:val="REG-P0"/>
      </w:pPr>
    </w:p>
    <w:p w14:paraId="0AC9BBA7" w14:textId="77777777" w:rsidR="00B45F21" w:rsidRPr="00E52983" w:rsidRDefault="00B45F21" w:rsidP="00B45F21">
      <w:pPr>
        <w:pStyle w:val="REG-P0"/>
        <w:jc w:val="center"/>
      </w:pPr>
      <w:r w:rsidRPr="00E52983">
        <w:t>SCHEDULE</w:t>
      </w:r>
    </w:p>
    <w:p w14:paraId="78309DD4" w14:textId="77777777" w:rsidR="00B45F21" w:rsidRPr="00E52983" w:rsidRDefault="00B45F21" w:rsidP="00B45F21">
      <w:pPr>
        <w:pStyle w:val="REG-P0"/>
        <w:jc w:val="center"/>
      </w:pPr>
    </w:p>
    <w:p w14:paraId="7C23B5A3" w14:textId="77777777" w:rsidR="00B45F21" w:rsidRPr="00E52983" w:rsidRDefault="00B45F21" w:rsidP="00B45F21">
      <w:pPr>
        <w:pStyle w:val="REG-P0"/>
        <w:jc w:val="center"/>
      </w:pPr>
      <w:r w:rsidRPr="00E52983">
        <w:t>INDIGENOUS BIRDS WHICH MAY BE KEPT</w:t>
      </w:r>
    </w:p>
    <w:p w14:paraId="00FC3683" w14:textId="77777777" w:rsidR="00B45F21" w:rsidRPr="00E52983" w:rsidRDefault="00B45F21" w:rsidP="00B45F21">
      <w:pPr>
        <w:pStyle w:val="REG-P0"/>
        <w:jc w:val="center"/>
      </w:pPr>
      <w:r w:rsidRPr="00E52983">
        <w:t xml:space="preserve"> IN TERMS OF A PERMIT</w:t>
      </w:r>
    </w:p>
    <w:p w14:paraId="66C402A6" w14:textId="77777777" w:rsidR="00B45F21" w:rsidRPr="00E52983" w:rsidRDefault="00B45F21" w:rsidP="00B45F21">
      <w:pPr>
        <w:pStyle w:val="REG-P0"/>
        <w:jc w:val="center"/>
      </w:pPr>
    </w:p>
    <w:p w14:paraId="08A689F4" w14:textId="77777777" w:rsidR="00B45F21" w:rsidRPr="00E52983" w:rsidRDefault="00B45F21" w:rsidP="00B45F21">
      <w:pPr>
        <w:pStyle w:val="REG-P0"/>
        <w:ind w:left="1440"/>
        <w:jc w:val="left"/>
        <w:rPr>
          <w:i/>
        </w:rPr>
      </w:pPr>
      <w:r w:rsidRPr="00E52983">
        <w:rPr>
          <w:i/>
        </w:rPr>
        <w:t>Scientific name</w:t>
      </w:r>
      <w:r w:rsidRPr="00E52983">
        <w:rPr>
          <w:i/>
        </w:rPr>
        <w:tab/>
      </w:r>
      <w:r w:rsidRPr="00E52983">
        <w:rPr>
          <w:i/>
        </w:rPr>
        <w:tab/>
        <w:t>English</w:t>
      </w:r>
      <w:r w:rsidRPr="00E52983">
        <w:rPr>
          <w:i/>
        </w:rPr>
        <w:tab/>
      </w:r>
      <w:r w:rsidRPr="00E52983">
        <w:rPr>
          <w:i/>
        </w:rPr>
        <w:tab/>
      </w:r>
      <w:r w:rsidRPr="00E52983">
        <w:rPr>
          <w:i/>
        </w:rPr>
        <w:tab/>
        <w:t>Afrikaans</w:t>
      </w:r>
    </w:p>
    <w:p w14:paraId="780706F1" w14:textId="23C4B080" w:rsidR="00B45F21" w:rsidRPr="00E52983" w:rsidRDefault="00B45F21" w:rsidP="00B45F21">
      <w:pPr>
        <w:pStyle w:val="REG-P0"/>
        <w:ind w:left="1440"/>
        <w:jc w:val="left"/>
      </w:pPr>
      <w:r w:rsidRPr="00E52983">
        <w:t>Struthionidae</w:t>
      </w:r>
      <w:r w:rsidRPr="00E52983">
        <w:tab/>
      </w:r>
      <w:r w:rsidRPr="00E52983">
        <w:tab/>
        <w:t>Ostriches</w:t>
      </w:r>
      <w:r w:rsidRPr="00E52983">
        <w:tab/>
      </w:r>
      <w:r w:rsidRPr="00E52983">
        <w:tab/>
      </w:r>
      <w:r w:rsidR="008C1DB4">
        <w:tab/>
      </w:r>
      <w:r w:rsidRPr="00E52983">
        <w:t>Volstruise</w:t>
      </w:r>
    </w:p>
    <w:p w14:paraId="40A23952" w14:textId="4BB3F15F" w:rsidR="00B45F21" w:rsidRPr="00E52983" w:rsidRDefault="00B45F21" w:rsidP="00B45F21">
      <w:pPr>
        <w:pStyle w:val="REG-P0"/>
        <w:ind w:left="1440"/>
        <w:jc w:val="left"/>
      </w:pPr>
      <w:r w:rsidRPr="00E52983">
        <w:t>Anatidae</w:t>
      </w:r>
      <w:r w:rsidRPr="00E52983">
        <w:tab/>
      </w:r>
      <w:r w:rsidRPr="00E52983">
        <w:tab/>
      </w:r>
      <w:r w:rsidR="008C1DB4">
        <w:tab/>
      </w:r>
      <w:r w:rsidRPr="00E52983">
        <w:t>Ducks and Geese</w:t>
      </w:r>
      <w:r w:rsidRPr="00E52983">
        <w:tab/>
      </w:r>
      <w:r w:rsidR="008C1DB4">
        <w:tab/>
      </w:r>
      <w:r w:rsidRPr="00E52983">
        <w:t>Eende en Ganse</w:t>
      </w:r>
    </w:p>
    <w:p w14:paraId="2A7DDCAD" w14:textId="77777777" w:rsidR="00B45F21" w:rsidRPr="00E52983" w:rsidRDefault="00B45F21" w:rsidP="00B45F21">
      <w:pPr>
        <w:pStyle w:val="REG-P0"/>
        <w:ind w:left="1440"/>
        <w:jc w:val="left"/>
      </w:pPr>
      <w:r w:rsidRPr="00E52983">
        <w:t xml:space="preserve">Phasianidae </w:t>
      </w:r>
      <w:r w:rsidRPr="00E52983">
        <w:tab/>
      </w:r>
      <w:r w:rsidRPr="00E52983">
        <w:tab/>
        <w:t>Pheasants and Quails</w:t>
      </w:r>
      <w:r w:rsidRPr="00E52983">
        <w:tab/>
        <w:t>Fisante en Kwartels</w:t>
      </w:r>
    </w:p>
    <w:p w14:paraId="3987A32D" w14:textId="77777777" w:rsidR="00B45F21" w:rsidRPr="00E52983" w:rsidRDefault="00B45F21" w:rsidP="00B45F21">
      <w:pPr>
        <w:pStyle w:val="REG-P0"/>
        <w:ind w:left="1440"/>
        <w:jc w:val="left"/>
      </w:pPr>
      <w:r w:rsidRPr="00E52983">
        <w:t>Numididae</w:t>
      </w:r>
      <w:r w:rsidRPr="00E52983">
        <w:tab/>
      </w:r>
      <w:r w:rsidRPr="00E52983">
        <w:tab/>
        <w:t>Guinea Fowl</w:t>
      </w:r>
      <w:r w:rsidRPr="00E52983">
        <w:tab/>
      </w:r>
      <w:r w:rsidRPr="00E52983">
        <w:tab/>
        <w:t>Taren tale</w:t>
      </w:r>
    </w:p>
    <w:p w14:paraId="238BD662" w14:textId="77777777" w:rsidR="00B45F21" w:rsidRPr="00E52983" w:rsidRDefault="00B45F21" w:rsidP="00B45F21">
      <w:pPr>
        <w:pStyle w:val="REG-P0"/>
        <w:ind w:left="1440"/>
        <w:jc w:val="left"/>
      </w:pPr>
      <w:r w:rsidRPr="00E52983">
        <w:t>Turnicidae</w:t>
      </w:r>
      <w:r w:rsidRPr="00E52983">
        <w:tab/>
      </w:r>
      <w:r w:rsidRPr="00E52983">
        <w:tab/>
        <w:t>Button-Quails</w:t>
      </w:r>
      <w:r w:rsidRPr="00E52983">
        <w:tab/>
      </w:r>
      <w:r w:rsidRPr="00E52983">
        <w:tab/>
        <w:t>Kwarteltjies</w:t>
      </w:r>
    </w:p>
    <w:p w14:paraId="46AC29B2" w14:textId="513F9F4E" w:rsidR="00B45F21" w:rsidRPr="00E52983" w:rsidRDefault="00B45F21" w:rsidP="00B45F21">
      <w:pPr>
        <w:pStyle w:val="REG-P0"/>
        <w:ind w:left="1440"/>
        <w:jc w:val="left"/>
      </w:pPr>
      <w:r w:rsidRPr="00E52983">
        <w:t>Pteroclidae</w:t>
      </w:r>
      <w:r w:rsidRPr="00E52983">
        <w:tab/>
      </w:r>
      <w:r w:rsidRPr="00E52983">
        <w:tab/>
        <w:t>Sandgrouse</w:t>
      </w:r>
      <w:r w:rsidRPr="00E52983">
        <w:tab/>
      </w:r>
      <w:r w:rsidRPr="00E52983">
        <w:tab/>
      </w:r>
      <w:r w:rsidR="008C1DB4">
        <w:tab/>
      </w:r>
      <w:r w:rsidRPr="00E52983">
        <w:t>Sandpatryse</w:t>
      </w:r>
    </w:p>
    <w:p w14:paraId="55C85F10" w14:textId="10CF4C5B" w:rsidR="00B45F21" w:rsidRPr="00E52983" w:rsidRDefault="00B45F21" w:rsidP="00B45F21">
      <w:pPr>
        <w:pStyle w:val="REG-P0"/>
        <w:ind w:left="1440"/>
        <w:jc w:val="left"/>
      </w:pPr>
      <w:r w:rsidRPr="00E52983">
        <w:t>Columbidae</w:t>
      </w:r>
      <w:r w:rsidRPr="00E52983">
        <w:tab/>
      </w:r>
      <w:r w:rsidRPr="00E52983">
        <w:tab/>
        <w:t>Pigeons &amp; Doves</w:t>
      </w:r>
      <w:r w:rsidRPr="00E52983">
        <w:tab/>
      </w:r>
      <w:r w:rsidR="008C1DB4">
        <w:tab/>
      </w:r>
      <w:r w:rsidRPr="00E52983">
        <w:t>Duiwe</w:t>
      </w:r>
    </w:p>
    <w:p w14:paraId="02F3DB02" w14:textId="7BB0EA70" w:rsidR="00B45F21" w:rsidRPr="00E52983" w:rsidRDefault="00B45F21" w:rsidP="00B45F21">
      <w:pPr>
        <w:pStyle w:val="REG-P0"/>
        <w:ind w:left="1440"/>
        <w:jc w:val="left"/>
      </w:pPr>
      <w:r w:rsidRPr="00E52983">
        <w:t>Psittacidae</w:t>
      </w:r>
      <w:r w:rsidRPr="00E52983">
        <w:tab/>
      </w:r>
      <w:r w:rsidRPr="00E52983">
        <w:tab/>
        <w:t>Parrots, Parakeets</w:t>
      </w:r>
      <w:r w:rsidRPr="00E52983">
        <w:tab/>
      </w:r>
      <w:r w:rsidR="008C1DB4">
        <w:tab/>
      </w:r>
      <w:r w:rsidRPr="00E52983">
        <w:t>Papegaaie, Parakiete</w:t>
      </w:r>
    </w:p>
    <w:p w14:paraId="6025884F" w14:textId="77777777" w:rsidR="00B45F21" w:rsidRPr="00E52983" w:rsidRDefault="00B45F21" w:rsidP="00B45F21">
      <w:pPr>
        <w:pStyle w:val="REG-P0"/>
        <w:ind w:left="1440"/>
        <w:jc w:val="left"/>
      </w:pPr>
      <w:r w:rsidRPr="00E52983">
        <w:t>Capitonidae</w:t>
      </w:r>
      <w:r w:rsidRPr="00E52983">
        <w:tab/>
      </w:r>
      <w:r w:rsidRPr="00E52983">
        <w:tab/>
        <w:t>Barbets</w:t>
      </w:r>
      <w:r w:rsidRPr="00E52983">
        <w:tab/>
      </w:r>
      <w:r w:rsidRPr="00E52983">
        <w:tab/>
      </w:r>
      <w:r w:rsidRPr="00E52983">
        <w:tab/>
        <w:t>Houtkappers</w:t>
      </w:r>
    </w:p>
    <w:p w14:paraId="1AEB1B77" w14:textId="4D1ED168" w:rsidR="00B45F21" w:rsidRPr="00E52983" w:rsidRDefault="00B45F21" w:rsidP="00B45F21">
      <w:pPr>
        <w:pStyle w:val="REG-P0"/>
        <w:ind w:left="1440"/>
        <w:jc w:val="left"/>
      </w:pPr>
      <w:r w:rsidRPr="00E52983">
        <w:t>Corvidae</w:t>
      </w:r>
      <w:r w:rsidRPr="00E52983">
        <w:tab/>
      </w:r>
      <w:r w:rsidRPr="00E52983">
        <w:tab/>
      </w:r>
      <w:r w:rsidR="008C1DB4">
        <w:tab/>
      </w:r>
      <w:r w:rsidRPr="00E52983">
        <w:t>Crows</w:t>
      </w:r>
      <w:r w:rsidRPr="00E52983">
        <w:tab/>
      </w:r>
      <w:r w:rsidRPr="00E52983">
        <w:tab/>
      </w:r>
      <w:r w:rsidRPr="00E52983">
        <w:tab/>
        <w:t>Kraaie</w:t>
      </w:r>
    </w:p>
    <w:p w14:paraId="488969C4" w14:textId="77777777" w:rsidR="00B45F21" w:rsidRPr="00E52983" w:rsidRDefault="00B45F21" w:rsidP="00B45F21">
      <w:pPr>
        <w:pStyle w:val="REG-P0"/>
        <w:ind w:left="1440"/>
        <w:jc w:val="left"/>
      </w:pPr>
      <w:r w:rsidRPr="00E52983">
        <w:t>Pycnonotidae</w:t>
      </w:r>
      <w:r w:rsidRPr="00E52983">
        <w:tab/>
      </w:r>
      <w:r w:rsidRPr="00E52983">
        <w:tab/>
        <w:t>Bulbuls</w:t>
      </w:r>
      <w:r w:rsidRPr="00E52983">
        <w:tab/>
      </w:r>
      <w:r w:rsidRPr="00E52983">
        <w:tab/>
      </w:r>
      <w:r w:rsidRPr="00E52983">
        <w:tab/>
        <w:t>Tiptols</w:t>
      </w:r>
    </w:p>
    <w:p w14:paraId="5AAB4D42" w14:textId="32547366" w:rsidR="00B45F21" w:rsidRPr="00E52983" w:rsidRDefault="00B45F21" w:rsidP="00B45F21">
      <w:pPr>
        <w:pStyle w:val="REG-P0"/>
        <w:ind w:left="1440"/>
        <w:jc w:val="left"/>
      </w:pPr>
      <w:r w:rsidRPr="00E52983">
        <w:t>Sturnidae</w:t>
      </w:r>
      <w:r w:rsidRPr="00E52983">
        <w:tab/>
      </w:r>
      <w:r w:rsidRPr="00E52983">
        <w:tab/>
        <w:t>Starlings</w:t>
      </w:r>
      <w:r w:rsidRPr="00E52983">
        <w:tab/>
      </w:r>
      <w:r w:rsidRPr="00E52983">
        <w:tab/>
      </w:r>
      <w:r w:rsidR="008C1DB4">
        <w:tab/>
      </w:r>
      <w:r w:rsidRPr="00E52983">
        <w:t>Spreeus</w:t>
      </w:r>
    </w:p>
    <w:p w14:paraId="78BFBAA2" w14:textId="77777777" w:rsidR="00B45F21" w:rsidRPr="00E52983" w:rsidRDefault="00B45F21" w:rsidP="00B45F21">
      <w:pPr>
        <w:pStyle w:val="REG-P0"/>
        <w:ind w:left="1440"/>
        <w:jc w:val="left"/>
      </w:pPr>
      <w:r w:rsidRPr="00E52983">
        <w:t>Ploceidae</w:t>
      </w:r>
      <w:r w:rsidRPr="00E52983">
        <w:tab/>
      </w:r>
      <w:r w:rsidRPr="00E52983">
        <w:tab/>
        <w:t>Weaver-finches</w:t>
      </w:r>
      <w:r w:rsidRPr="00E52983">
        <w:tab/>
      </w:r>
      <w:r w:rsidRPr="00E52983">
        <w:tab/>
        <w:t>Vinke</w:t>
      </w:r>
    </w:p>
    <w:p w14:paraId="6E67DB00" w14:textId="6CDBEA1E" w:rsidR="00B45F21" w:rsidRPr="00E52983" w:rsidRDefault="00B45F21" w:rsidP="00B45F21">
      <w:pPr>
        <w:pStyle w:val="REG-P0"/>
        <w:ind w:left="1440"/>
        <w:jc w:val="left"/>
      </w:pPr>
      <w:r w:rsidRPr="00E52983">
        <w:t>Fringillidae</w:t>
      </w:r>
      <w:r w:rsidRPr="00E52983">
        <w:tab/>
      </w:r>
      <w:r w:rsidRPr="00E52983">
        <w:tab/>
        <w:t>Canaries</w:t>
      </w:r>
      <w:r w:rsidRPr="00E52983">
        <w:tab/>
      </w:r>
      <w:r w:rsidRPr="00E52983">
        <w:tab/>
      </w:r>
      <w:r w:rsidR="008C1DB4">
        <w:tab/>
      </w:r>
      <w:r w:rsidRPr="00E52983">
        <w:t>Kanaries</w:t>
      </w:r>
    </w:p>
    <w:p w14:paraId="21497C79" w14:textId="6FDB806B" w:rsidR="00B45F21" w:rsidRPr="00E52983" w:rsidRDefault="00B45F21" w:rsidP="00B45F21">
      <w:pPr>
        <w:pStyle w:val="REG-P0"/>
        <w:ind w:left="1440"/>
        <w:jc w:val="left"/>
      </w:pPr>
      <w:r w:rsidRPr="00E52983">
        <w:tab/>
      </w:r>
      <w:r w:rsidRPr="00E52983">
        <w:tab/>
      </w:r>
      <w:r w:rsidRPr="00E52983">
        <w:tab/>
      </w:r>
      <w:r w:rsidR="008C1DB4">
        <w:tab/>
      </w:r>
      <w:r w:rsidRPr="00E52983">
        <w:t>Buntings</w:t>
      </w:r>
      <w:r w:rsidRPr="00E52983">
        <w:tab/>
      </w:r>
      <w:r w:rsidRPr="00E52983">
        <w:tab/>
      </w:r>
      <w:r w:rsidR="008C1DB4">
        <w:tab/>
      </w:r>
      <w:r w:rsidRPr="00E52983">
        <w:t>Streepkoppies</w:t>
      </w:r>
    </w:p>
    <w:p w14:paraId="1B38EFF9" w14:textId="77777777" w:rsidR="00B45F21" w:rsidRPr="00E52983" w:rsidRDefault="00B45F21" w:rsidP="00B45F21">
      <w:pPr>
        <w:pStyle w:val="REG-P0"/>
        <w:ind w:left="720"/>
        <w:jc w:val="center"/>
      </w:pPr>
    </w:p>
    <w:p w14:paraId="725AD7E7" w14:textId="77777777" w:rsidR="00B45F21" w:rsidRPr="00E52983" w:rsidRDefault="00B45F21" w:rsidP="00B45F21">
      <w:pPr>
        <w:pStyle w:val="REG-P0"/>
      </w:pPr>
    </w:p>
    <w:p w14:paraId="2219BED1" w14:textId="77777777" w:rsidR="00B45F21" w:rsidRPr="00E52983" w:rsidRDefault="00B45F21" w:rsidP="00B45F21">
      <w:pPr>
        <w:pStyle w:val="REG-P0"/>
        <w:jc w:val="center"/>
      </w:pPr>
      <w:r w:rsidRPr="00E52983">
        <w:t>CHAPTER VII</w:t>
      </w:r>
    </w:p>
    <w:p w14:paraId="50BA222E" w14:textId="77777777" w:rsidR="00B45F21" w:rsidRPr="00E52983" w:rsidRDefault="00B45F21" w:rsidP="00B45F21">
      <w:pPr>
        <w:pStyle w:val="REG-P0"/>
        <w:jc w:val="center"/>
      </w:pPr>
    </w:p>
    <w:p w14:paraId="0FBE18C7" w14:textId="77777777" w:rsidR="00B45F21" w:rsidRPr="00E52983" w:rsidRDefault="00B45F21" w:rsidP="00B45F21">
      <w:pPr>
        <w:pStyle w:val="REG-P0"/>
        <w:jc w:val="center"/>
      </w:pPr>
      <w:r w:rsidRPr="00E52983">
        <w:t>GAME DEALERS</w:t>
      </w:r>
    </w:p>
    <w:p w14:paraId="0AC94A83" w14:textId="77777777" w:rsidR="00B45F21" w:rsidRPr="00E52983" w:rsidRDefault="00B45F21" w:rsidP="00B45F21">
      <w:pPr>
        <w:pStyle w:val="REG-P1"/>
      </w:pPr>
    </w:p>
    <w:p w14:paraId="673C2A40" w14:textId="77777777" w:rsidR="00B45F21" w:rsidRPr="00E52983" w:rsidRDefault="00B45F21" w:rsidP="00B45F21">
      <w:pPr>
        <w:pStyle w:val="REG-P1"/>
        <w:rPr>
          <w:lang w:eastAsia="en-US"/>
        </w:rPr>
      </w:pPr>
      <w:r w:rsidRPr="00E52983">
        <w:rPr>
          <w:b/>
          <w:lang w:eastAsia="en-US"/>
        </w:rPr>
        <w:t>86.</w:t>
      </w:r>
      <w:r w:rsidRPr="00E52983">
        <w:rPr>
          <w:b/>
          <w:lang w:eastAsia="en-US"/>
        </w:rPr>
        <w:tab/>
      </w:r>
      <w:r w:rsidRPr="00E52983">
        <w:rPr>
          <w:lang w:eastAsia="en-US"/>
        </w:rPr>
        <w:t>No application for a game dealer’s licence shall be considered unless -</w:t>
      </w:r>
    </w:p>
    <w:p w14:paraId="0A2DCEF7" w14:textId="77777777" w:rsidR="00B45F21" w:rsidRPr="00E52983" w:rsidRDefault="00B45F21" w:rsidP="00B45F21">
      <w:pPr>
        <w:pStyle w:val="REG-P1"/>
        <w:rPr>
          <w:lang w:eastAsia="en-US"/>
        </w:rPr>
      </w:pPr>
    </w:p>
    <w:p w14:paraId="1A699AEC" w14:textId="77777777" w:rsidR="00B45F21" w:rsidRPr="00E52983" w:rsidRDefault="00B45F21" w:rsidP="00B45F21">
      <w:pPr>
        <w:pStyle w:val="REG-Pa"/>
        <w:rPr>
          <w:lang w:eastAsia="en-US"/>
        </w:rPr>
      </w:pPr>
      <w:r w:rsidRPr="00E52983">
        <w:rPr>
          <w:lang w:eastAsia="en-US"/>
        </w:rPr>
        <w:t>(a)</w:t>
      </w:r>
      <w:r w:rsidRPr="00E52983">
        <w:rPr>
          <w:lang w:eastAsia="en-US"/>
        </w:rPr>
        <w:tab/>
        <w:t xml:space="preserve">the applicant proves to the satisfaction of the Executive Committee that he is a </w:t>
      </w:r>
      <w:r w:rsidRPr="00E52983">
        <w:rPr>
          <w:i/>
          <w:iCs/>
          <w:lang w:eastAsia="en-US"/>
        </w:rPr>
        <w:t xml:space="preserve">bona fide </w:t>
      </w:r>
      <w:r w:rsidRPr="00E52983">
        <w:rPr>
          <w:lang w:eastAsia="en-US"/>
        </w:rPr>
        <w:t>game dealer or intends to become one;</w:t>
      </w:r>
    </w:p>
    <w:p w14:paraId="60690442" w14:textId="77777777" w:rsidR="00B45F21" w:rsidRPr="00E52983" w:rsidRDefault="00B45F21" w:rsidP="00B45F21">
      <w:pPr>
        <w:pStyle w:val="REG-Pa"/>
        <w:rPr>
          <w:lang w:eastAsia="en-US"/>
        </w:rPr>
      </w:pPr>
    </w:p>
    <w:p w14:paraId="37D53E7B" w14:textId="77777777" w:rsidR="00B45F21" w:rsidRPr="00E52983" w:rsidRDefault="00B45F21" w:rsidP="00B45F21">
      <w:pPr>
        <w:pStyle w:val="REG-Pa"/>
        <w:rPr>
          <w:lang w:eastAsia="en-US"/>
        </w:rPr>
      </w:pPr>
      <w:r w:rsidRPr="00E52983">
        <w:rPr>
          <w:lang w:eastAsia="en-US"/>
        </w:rPr>
        <w:t>(b)</w:t>
      </w:r>
      <w:r w:rsidRPr="00E52983">
        <w:rPr>
          <w:lang w:eastAsia="en-US"/>
        </w:rPr>
        <w:tab/>
        <w:t>the applicant, in the opinion of the Executive Committee, possesses sufficient capital, knowledge and experience in connection with the capture, transport, care and keeping of game and other wild animals.</w:t>
      </w:r>
    </w:p>
    <w:p w14:paraId="0ACABABF" w14:textId="77777777" w:rsidR="00B45F21" w:rsidRPr="00E52983" w:rsidRDefault="00B45F21" w:rsidP="00B45F21">
      <w:pPr>
        <w:pStyle w:val="REG-Pa"/>
        <w:rPr>
          <w:lang w:eastAsia="en-US"/>
        </w:rPr>
      </w:pPr>
    </w:p>
    <w:p w14:paraId="1E6ADE7F" w14:textId="77777777" w:rsidR="00B45F21" w:rsidRPr="00E52983" w:rsidRDefault="00B45F21" w:rsidP="00B45F21">
      <w:pPr>
        <w:pStyle w:val="REG-P1"/>
        <w:rPr>
          <w:lang w:eastAsia="en-US"/>
        </w:rPr>
      </w:pPr>
      <w:r w:rsidRPr="00E52983">
        <w:rPr>
          <w:b/>
          <w:lang w:eastAsia="en-US"/>
        </w:rPr>
        <w:t>87.</w:t>
      </w:r>
      <w:r w:rsidRPr="00E52983">
        <w:rPr>
          <w:lang w:eastAsia="en-US"/>
        </w:rPr>
        <w:tab/>
        <w:t>(1)</w:t>
      </w:r>
      <w:r w:rsidRPr="00E52983">
        <w:rPr>
          <w:lang w:eastAsia="en-US"/>
        </w:rPr>
        <w:tab/>
        <w:t>A licensed game dealer shall keep a register (which shall be bound in book form and of which the pages shall be numbered numerically) in which the following particulars shall be entered:</w:t>
      </w:r>
    </w:p>
    <w:p w14:paraId="04E66EF4" w14:textId="77777777" w:rsidR="00B45F21" w:rsidRPr="00E52983" w:rsidRDefault="00B45F21" w:rsidP="00B45F21">
      <w:pPr>
        <w:pStyle w:val="REG-P1"/>
        <w:rPr>
          <w:lang w:eastAsia="en-US"/>
        </w:rPr>
      </w:pPr>
    </w:p>
    <w:p w14:paraId="173B3EB1" w14:textId="77777777" w:rsidR="00B45F21" w:rsidRPr="00E52983" w:rsidRDefault="00B45F21" w:rsidP="00B45F21">
      <w:pPr>
        <w:pStyle w:val="REG-Pa"/>
        <w:rPr>
          <w:lang w:eastAsia="en-US"/>
        </w:rPr>
      </w:pPr>
      <w:r w:rsidRPr="00E52983">
        <w:rPr>
          <w:lang w:eastAsia="en-US"/>
        </w:rPr>
        <w:t>(a)</w:t>
      </w:r>
      <w:r w:rsidRPr="00E52983">
        <w:rPr>
          <w:lang w:eastAsia="en-US"/>
        </w:rPr>
        <w:tab/>
        <w:t>In respect of game or other wild animals obtained by him -</w:t>
      </w:r>
    </w:p>
    <w:p w14:paraId="56E0BAAE" w14:textId="77777777" w:rsidR="00B45F21" w:rsidRPr="00E52983" w:rsidRDefault="00B45F21" w:rsidP="00B45F21">
      <w:pPr>
        <w:pStyle w:val="REG-Pa"/>
        <w:rPr>
          <w:lang w:eastAsia="en-US"/>
        </w:rPr>
      </w:pPr>
    </w:p>
    <w:p w14:paraId="06668FC3" w14:textId="77777777" w:rsidR="00B45F21" w:rsidRPr="00E52983" w:rsidRDefault="00B45F21" w:rsidP="00B45F21">
      <w:pPr>
        <w:pStyle w:val="REG-Pi"/>
        <w:rPr>
          <w:lang w:eastAsia="en-US"/>
        </w:rPr>
      </w:pPr>
      <w:r w:rsidRPr="00E52983">
        <w:rPr>
          <w:lang w:eastAsia="en-US"/>
        </w:rPr>
        <w:t>(i)</w:t>
      </w:r>
      <w:r w:rsidRPr="00E52983">
        <w:rPr>
          <w:lang w:eastAsia="en-US"/>
        </w:rPr>
        <w:tab/>
        <w:t>the species and number of game or other wild animals so obtained;</w:t>
      </w:r>
    </w:p>
    <w:p w14:paraId="27A5EA8E" w14:textId="77777777" w:rsidR="00B45F21" w:rsidRPr="00E52983" w:rsidRDefault="00B45F21" w:rsidP="00B45F21">
      <w:pPr>
        <w:pStyle w:val="REG-Pi"/>
        <w:rPr>
          <w:lang w:eastAsia="en-US"/>
        </w:rPr>
      </w:pPr>
    </w:p>
    <w:p w14:paraId="232424B3" w14:textId="77777777" w:rsidR="00B45F21" w:rsidRPr="00E52983" w:rsidRDefault="00B45F21" w:rsidP="00B45F21">
      <w:pPr>
        <w:pStyle w:val="REG-Pi"/>
        <w:rPr>
          <w:lang w:eastAsia="en-US"/>
        </w:rPr>
      </w:pPr>
      <w:r w:rsidRPr="00E52983">
        <w:rPr>
          <w:lang w:eastAsia="en-US"/>
        </w:rPr>
        <w:t>(ii)</w:t>
      </w:r>
      <w:r w:rsidRPr="00E52983">
        <w:rPr>
          <w:lang w:eastAsia="en-US"/>
        </w:rPr>
        <w:tab/>
        <w:t>the manner in which they were obtained;</w:t>
      </w:r>
    </w:p>
    <w:p w14:paraId="3CA0BC12" w14:textId="77777777" w:rsidR="00B45F21" w:rsidRPr="00E52983" w:rsidRDefault="00B45F21" w:rsidP="00B45F21">
      <w:pPr>
        <w:pStyle w:val="REG-Pi"/>
        <w:rPr>
          <w:lang w:eastAsia="en-US"/>
        </w:rPr>
      </w:pPr>
    </w:p>
    <w:p w14:paraId="7D5BDE98" w14:textId="77777777" w:rsidR="00B45F21" w:rsidRPr="00E52983" w:rsidRDefault="00B45F21" w:rsidP="00B45F21">
      <w:pPr>
        <w:pStyle w:val="REG-Pi"/>
        <w:rPr>
          <w:lang w:eastAsia="en-US"/>
        </w:rPr>
      </w:pPr>
      <w:r w:rsidRPr="00E52983">
        <w:rPr>
          <w:sz w:val="20"/>
          <w:szCs w:val="20"/>
          <w:lang w:eastAsia="en-US"/>
        </w:rPr>
        <w:t>(iii)</w:t>
      </w:r>
      <w:r w:rsidRPr="00E52983">
        <w:rPr>
          <w:sz w:val="20"/>
          <w:szCs w:val="20"/>
          <w:lang w:eastAsia="en-US"/>
        </w:rPr>
        <w:tab/>
      </w:r>
      <w:r w:rsidRPr="00E52983">
        <w:rPr>
          <w:lang w:eastAsia="en-US"/>
        </w:rPr>
        <w:t>the name and address of the person or body from whom they were obtained, if obtained from another person or body and the date of the transaction;</w:t>
      </w:r>
    </w:p>
    <w:p w14:paraId="4877682D" w14:textId="77777777" w:rsidR="00B45F21" w:rsidRPr="00E52983" w:rsidRDefault="00B45F21" w:rsidP="00B45F21">
      <w:pPr>
        <w:pStyle w:val="REG-Pi"/>
        <w:rPr>
          <w:lang w:eastAsia="en-US"/>
        </w:rPr>
      </w:pPr>
    </w:p>
    <w:p w14:paraId="27E46309" w14:textId="77777777" w:rsidR="00B45F21" w:rsidRPr="00E52983" w:rsidRDefault="00B45F21" w:rsidP="00B45F21">
      <w:pPr>
        <w:pStyle w:val="REG-Pi"/>
        <w:rPr>
          <w:lang w:eastAsia="en-US"/>
        </w:rPr>
      </w:pPr>
      <w:r w:rsidRPr="00E52983">
        <w:rPr>
          <w:lang w:eastAsia="en-US"/>
        </w:rPr>
        <w:t>(iv)</w:t>
      </w:r>
      <w:r w:rsidRPr="00E52983">
        <w:rPr>
          <w:lang w:eastAsia="en-US"/>
        </w:rPr>
        <w:tab/>
        <w:t>the number and date of the permit of the person or body authorising him to sell, donate or exchange such game or other wild animal;</w:t>
      </w:r>
    </w:p>
    <w:p w14:paraId="7FB81E31" w14:textId="77777777" w:rsidR="00B45F21" w:rsidRPr="00E52983" w:rsidRDefault="00B45F21" w:rsidP="00B45F21">
      <w:pPr>
        <w:pStyle w:val="REG-P0"/>
      </w:pPr>
    </w:p>
    <w:p w14:paraId="556B3A68" w14:textId="77777777" w:rsidR="00B45F21" w:rsidRPr="00E52983" w:rsidRDefault="00B45F21" w:rsidP="00B45F21">
      <w:pPr>
        <w:pStyle w:val="REG-Pa"/>
        <w:rPr>
          <w:lang w:eastAsia="en-US"/>
        </w:rPr>
      </w:pPr>
      <w:r w:rsidRPr="00E52983">
        <w:rPr>
          <w:lang w:eastAsia="en-US"/>
        </w:rPr>
        <w:t>(b)</w:t>
      </w:r>
      <w:r w:rsidRPr="00E52983">
        <w:rPr>
          <w:lang w:eastAsia="en-US"/>
        </w:rPr>
        <w:tab/>
        <w:t>any increase by means of breeding and the species of game or other wild animal, the date, the sex and the number concerned;</w:t>
      </w:r>
    </w:p>
    <w:p w14:paraId="0DAC8452" w14:textId="77777777" w:rsidR="00B45F21" w:rsidRPr="00E52983" w:rsidRDefault="00B45F21" w:rsidP="00B45F21">
      <w:pPr>
        <w:pStyle w:val="REG-Pa"/>
        <w:rPr>
          <w:lang w:eastAsia="en-US"/>
        </w:rPr>
      </w:pPr>
    </w:p>
    <w:p w14:paraId="2E5CFDC7" w14:textId="77777777" w:rsidR="00B45F21" w:rsidRPr="00E52983" w:rsidRDefault="00B45F21" w:rsidP="00B45F21">
      <w:pPr>
        <w:pStyle w:val="REG-Pa"/>
        <w:rPr>
          <w:lang w:eastAsia="en-US"/>
        </w:rPr>
      </w:pPr>
      <w:r w:rsidRPr="00E52983">
        <w:rPr>
          <w:lang w:eastAsia="en-US"/>
        </w:rPr>
        <w:t>(c)</w:t>
      </w:r>
      <w:r w:rsidRPr="00E52983">
        <w:rPr>
          <w:lang w:eastAsia="en-US"/>
        </w:rPr>
        <w:tab/>
        <w:t>in respect of game or other wild animals which have been sold, disposed of or otherwise alienated by him -</w:t>
      </w:r>
    </w:p>
    <w:p w14:paraId="408099C7" w14:textId="77777777" w:rsidR="00B45F21" w:rsidRPr="00E52983" w:rsidRDefault="00B45F21" w:rsidP="00B45F21">
      <w:pPr>
        <w:pStyle w:val="REG-Pi"/>
      </w:pPr>
    </w:p>
    <w:p w14:paraId="20984302" w14:textId="77777777" w:rsidR="00B45F21" w:rsidRPr="00E52983" w:rsidRDefault="00B45F21" w:rsidP="00B45F21">
      <w:pPr>
        <w:pStyle w:val="REG-Pi"/>
        <w:rPr>
          <w:lang w:eastAsia="en-US"/>
        </w:rPr>
      </w:pPr>
      <w:r w:rsidRPr="00E52983">
        <w:t>(i)</w:t>
      </w:r>
      <w:r w:rsidRPr="00E52983">
        <w:tab/>
        <w:t>the</w:t>
      </w:r>
      <w:r w:rsidRPr="00E52983">
        <w:rPr>
          <w:lang w:eastAsia="en-US"/>
        </w:rPr>
        <w:t xml:space="preserve"> date, species and number of game or other wild animals so sold, disposed of or alienated;</w:t>
      </w:r>
    </w:p>
    <w:p w14:paraId="0C4F63CB" w14:textId="77777777" w:rsidR="00B45F21" w:rsidRPr="00E52983" w:rsidRDefault="00B45F21" w:rsidP="00B45F21">
      <w:pPr>
        <w:pStyle w:val="REG-Pi"/>
        <w:rPr>
          <w:lang w:eastAsia="en-US"/>
        </w:rPr>
      </w:pPr>
    </w:p>
    <w:p w14:paraId="5CB421D6" w14:textId="77777777" w:rsidR="00B45F21" w:rsidRPr="00E52983" w:rsidRDefault="00B45F21" w:rsidP="00B45F21">
      <w:pPr>
        <w:pStyle w:val="REG-Pi"/>
        <w:rPr>
          <w:lang w:eastAsia="en-US"/>
        </w:rPr>
      </w:pPr>
      <w:r w:rsidRPr="00E52983">
        <w:t>(ii)</w:t>
      </w:r>
      <w:r w:rsidRPr="00E52983">
        <w:tab/>
        <w:t>the</w:t>
      </w:r>
      <w:r w:rsidRPr="00E52983">
        <w:rPr>
          <w:lang w:eastAsia="en-US"/>
        </w:rPr>
        <w:t xml:space="preserve"> name and address of the person or body to whom they were so sold, disposed of or alienated;</w:t>
      </w:r>
    </w:p>
    <w:p w14:paraId="0582E656" w14:textId="77777777" w:rsidR="00B45F21" w:rsidRPr="00E52983" w:rsidRDefault="00B45F21" w:rsidP="00B45F21">
      <w:pPr>
        <w:pStyle w:val="REG-Pi"/>
        <w:rPr>
          <w:lang w:eastAsia="en-US"/>
        </w:rPr>
      </w:pPr>
    </w:p>
    <w:p w14:paraId="09CB31AF" w14:textId="77777777" w:rsidR="00B45F21" w:rsidRPr="00E52983" w:rsidRDefault="00B45F21" w:rsidP="00B45F21">
      <w:pPr>
        <w:pStyle w:val="REG-Pa"/>
        <w:rPr>
          <w:lang w:eastAsia="en-US"/>
        </w:rPr>
      </w:pPr>
      <w:r w:rsidRPr="00E52983">
        <w:rPr>
          <w:lang w:eastAsia="en-US"/>
        </w:rPr>
        <w:t>(d)</w:t>
      </w:r>
      <w:r w:rsidRPr="00E52983">
        <w:rPr>
          <w:lang w:eastAsia="en-US"/>
        </w:rPr>
        <w:tab/>
        <w:t>in respect of a decrease in the number of game or other wild animals in any other manner than that referred to in paragraph (c) -</w:t>
      </w:r>
    </w:p>
    <w:p w14:paraId="533DC224" w14:textId="77777777" w:rsidR="00B45F21" w:rsidRPr="00E52983" w:rsidRDefault="00B45F21" w:rsidP="00B45F21">
      <w:pPr>
        <w:pStyle w:val="REG-Pa"/>
        <w:rPr>
          <w:lang w:eastAsia="en-US"/>
        </w:rPr>
      </w:pPr>
    </w:p>
    <w:p w14:paraId="034DC86E" w14:textId="77777777" w:rsidR="00B45F21" w:rsidRPr="00E52983" w:rsidRDefault="00B45F21" w:rsidP="00B45F21">
      <w:pPr>
        <w:pStyle w:val="REG-Pi"/>
        <w:rPr>
          <w:lang w:eastAsia="en-US"/>
        </w:rPr>
      </w:pPr>
      <w:r w:rsidRPr="00E52983">
        <w:t>(i)</w:t>
      </w:r>
      <w:r w:rsidRPr="00E52983">
        <w:tab/>
        <w:t>the date</w:t>
      </w:r>
      <w:r w:rsidRPr="00E52983">
        <w:rPr>
          <w:lang w:eastAsia="en-US"/>
        </w:rPr>
        <w:t>, manner and reason for such decrease;</w:t>
      </w:r>
    </w:p>
    <w:p w14:paraId="5A0EE645" w14:textId="77777777" w:rsidR="00B45F21" w:rsidRPr="00E52983" w:rsidRDefault="00B45F21" w:rsidP="00B45F21">
      <w:pPr>
        <w:pStyle w:val="REG-Pi"/>
        <w:rPr>
          <w:lang w:eastAsia="en-US"/>
        </w:rPr>
      </w:pPr>
    </w:p>
    <w:p w14:paraId="08A4DBC2" w14:textId="77777777" w:rsidR="00B45F21" w:rsidRPr="00E52983" w:rsidRDefault="00B45F21" w:rsidP="00B45F21">
      <w:pPr>
        <w:pStyle w:val="REG-Pi"/>
        <w:rPr>
          <w:lang w:eastAsia="en-US"/>
        </w:rPr>
      </w:pPr>
      <w:r w:rsidRPr="00E52983">
        <w:t>(ii)</w:t>
      </w:r>
      <w:r w:rsidRPr="00E52983">
        <w:tab/>
        <w:t>the</w:t>
      </w:r>
      <w:r w:rsidRPr="00E52983">
        <w:rPr>
          <w:lang w:eastAsia="en-US"/>
        </w:rPr>
        <w:t xml:space="preserve"> species and number of game or other wild animals concerned;</w:t>
      </w:r>
    </w:p>
    <w:p w14:paraId="378F612B" w14:textId="77777777" w:rsidR="00B45F21" w:rsidRPr="00E52983" w:rsidRDefault="00B45F21" w:rsidP="00B45F21">
      <w:pPr>
        <w:pStyle w:val="REG-Pi"/>
        <w:rPr>
          <w:lang w:eastAsia="en-US"/>
        </w:rPr>
      </w:pPr>
    </w:p>
    <w:p w14:paraId="128F713C" w14:textId="77777777" w:rsidR="00B45F21" w:rsidRPr="00E52983" w:rsidRDefault="00B45F21" w:rsidP="00B45F21">
      <w:pPr>
        <w:pStyle w:val="REG-Pa"/>
        <w:rPr>
          <w:lang w:eastAsia="en-US"/>
        </w:rPr>
      </w:pPr>
      <w:r w:rsidRPr="00E52983">
        <w:rPr>
          <w:lang w:eastAsia="en-US"/>
        </w:rPr>
        <w:t>(e)</w:t>
      </w:r>
      <w:r w:rsidRPr="00E52983">
        <w:rPr>
          <w:lang w:eastAsia="en-US"/>
        </w:rPr>
        <w:tab/>
        <w:t>the species and number of game or other wild animals kept by him after every such increase and after every such decrease.</w:t>
      </w:r>
    </w:p>
    <w:p w14:paraId="23F7D0A2" w14:textId="77777777" w:rsidR="00B45F21" w:rsidRPr="00E52983" w:rsidRDefault="00B45F21" w:rsidP="00B45F21">
      <w:pPr>
        <w:pStyle w:val="REG-Pa"/>
        <w:rPr>
          <w:lang w:eastAsia="en-US"/>
        </w:rPr>
      </w:pPr>
    </w:p>
    <w:p w14:paraId="750B956A" w14:textId="77777777" w:rsidR="00B45F21" w:rsidRPr="00E52983" w:rsidRDefault="00B45F21" w:rsidP="00B45F21">
      <w:pPr>
        <w:pStyle w:val="REG-P1"/>
        <w:rPr>
          <w:lang w:eastAsia="en-US"/>
        </w:rPr>
      </w:pPr>
      <w:r w:rsidRPr="00E52983">
        <w:rPr>
          <w:lang w:eastAsia="en-US"/>
        </w:rPr>
        <w:t>(2)</w:t>
      </w:r>
      <w:r w:rsidRPr="00E52983">
        <w:rPr>
          <w:lang w:eastAsia="en-US"/>
        </w:rPr>
        <w:tab/>
        <w:t>The particulars mentioned in subregulation (1) and the date on which the incident or transaction concerned took place shall be entered in the register within 7 days after such incident or transaction took place.</w:t>
      </w:r>
    </w:p>
    <w:p w14:paraId="586FF70C" w14:textId="77777777" w:rsidR="00B45F21" w:rsidRPr="00E52983" w:rsidRDefault="00B45F21" w:rsidP="00B45F21">
      <w:pPr>
        <w:pStyle w:val="REG-P1"/>
        <w:rPr>
          <w:lang w:eastAsia="en-US"/>
        </w:rPr>
      </w:pPr>
    </w:p>
    <w:p w14:paraId="5A6564CB" w14:textId="77777777" w:rsidR="00B45F21" w:rsidRPr="00E52983" w:rsidRDefault="00B45F21" w:rsidP="00B45F21">
      <w:pPr>
        <w:pStyle w:val="REG-P1"/>
        <w:rPr>
          <w:lang w:eastAsia="en-US"/>
        </w:rPr>
      </w:pPr>
      <w:r w:rsidRPr="00E52983">
        <w:rPr>
          <w:b/>
          <w:lang w:eastAsia="en-US"/>
        </w:rPr>
        <w:t>88.</w:t>
      </w:r>
      <w:r w:rsidRPr="00E52983">
        <w:rPr>
          <w:lang w:eastAsia="en-US"/>
        </w:rPr>
        <w:tab/>
        <w:t>No bird shall be caught during the breeding time of that specific bird species unless such bird is kept legally at the time of the capture.</w:t>
      </w:r>
    </w:p>
    <w:p w14:paraId="7ED8ACFD" w14:textId="77777777" w:rsidR="00B45F21" w:rsidRPr="00E52983" w:rsidRDefault="00B45F21" w:rsidP="00B45F21">
      <w:pPr>
        <w:pStyle w:val="REG-P1"/>
        <w:rPr>
          <w:lang w:eastAsia="en-US"/>
        </w:rPr>
      </w:pPr>
    </w:p>
    <w:p w14:paraId="59715FAB" w14:textId="77777777" w:rsidR="00B45F21" w:rsidRPr="00E52983" w:rsidRDefault="00B45F21" w:rsidP="00B45F21">
      <w:pPr>
        <w:pStyle w:val="REG-P1"/>
        <w:rPr>
          <w:lang w:eastAsia="en-US"/>
        </w:rPr>
      </w:pPr>
      <w:r w:rsidRPr="00E52983">
        <w:rPr>
          <w:b/>
          <w:lang w:eastAsia="en-US"/>
        </w:rPr>
        <w:t>89.</w:t>
      </w:r>
      <w:r w:rsidRPr="00E52983">
        <w:rPr>
          <w:lang w:eastAsia="en-US"/>
        </w:rPr>
        <w:tab/>
        <w:t>No game or wild animals except game or wild animals already kept in quarantine camps shall, without the written authority of the Executive Committee -</w:t>
      </w:r>
    </w:p>
    <w:p w14:paraId="6D700367" w14:textId="77777777" w:rsidR="00B45F21" w:rsidRPr="00E52983" w:rsidRDefault="00B45F21" w:rsidP="00B45F21">
      <w:pPr>
        <w:pStyle w:val="REG-P1"/>
        <w:rPr>
          <w:lang w:eastAsia="en-US"/>
        </w:rPr>
      </w:pPr>
    </w:p>
    <w:p w14:paraId="7D3F6FEA" w14:textId="77777777" w:rsidR="00B45F21" w:rsidRPr="00E52983" w:rsidRDefault="00B45F21" w:rsidP="00B45F21">
      <w:pPr>
        <w:pStyle w:val="REG-Pa"/>
        <w:rPr>
          <w:lang w:eastAsia="en-US"/>
        </w:rPr>
      </w:pPr>
      <w:r w:rsidRPr="00E52983">
        <w:rPr>
          <w:lang w:eastAsia="en-US"/>
        </w:rPr>
        <w:t>(a)</w:t>
      </w:r>
      <w:r w:rsidRPr="00E52983">
        <w:rPr>
          <w:lang w:eastAsia="en-US"/>
        </w:rPr>
        <w:tab/>
        <w:t>be captured during the period 1 October to 31 January in that part of the Territory which is situated north of the southern east-west game-proof fence;</w:t>
      </w:r>
    </w:p>
    <w:p w14:paraId="05B55AA0" w14:textId="77777777" w:rsidR="00B45F21" w:rsidRPr="00E52983" w:rsidRDefault="00B45F21" w:rsidP="00B45F21">
      <w:pPr>
        <w:pStyle w:val="REG-Pa"/>
        <w:rPr>
          <w:lang w:eastAsia="en-US"/>
        </w:rPr>
      </w:pPr>
    </w:p>
    <w:p w14:paraId="19624DEC" w14:textId="77777777" w:rsidR="00B45F21" w:rsidRPr="00E52983" w:rsidRDefault="00B45F21" w:rsidP="00B45F21">
      <w:pPr>
        <w:pStyle w:val="REG-Pa"/>
        <w:rPr>
          <w:lang w:eastAsia="en-US"/>
        </w:rPr>
      </w:pPr>
      <w:r w:rsidRPr="00E52983">
        <w:rPr>
          <w:lang w:eastAsia="en-US"/>
        </w:rPr>
        <w:t>(b)</w:t>
      </w:r>
      <w:r w:rsidRPr="00E52983">
        <w:rPr>
          <w:lang w:eastAsia="en-US"/>
        </w:rPr>
        <w:tab/>
        <w:t>be captured during the period 1 November to 31 March in that part of the Territory which is situated south of the southern east-west game-proof fence.</w:t>
      </w:r>
    </w:p>
    <w:p w14:paraId="6B540723" w14:textId="77777777" w:rsidR="00B45F21" w:rsidRPr="00E52983" w:rsidRDefault="00B45F21" w:rsidP="00B45F21">
      <w:pPr>
        <w:pStyle w:val="REG-Pa"/>
      </w:pPr>
    </w:p>
    <w:p w14:paraId="11A2B098" w14:textId="77777777" w:rsidR="00B45F21" w:rsidRPr="00E52983" w:rsidRDefault="00B45F21" w:rsidP="00B45F21">
      <w:pPr>
        <w:pStyle w:val="REG-P0"/>
        <w:jc w:val="center"/>
      </w:pPr>
      <w:r w:rsidRPr="00E52983">
        <w:t>CHAPTER VIII</w:t>
      </w:r>
    </w:p>
    <w:p w14:paraId="295D79D5" w14:textId="77777777" w:rsidR="00B45F21" w:rsidRPr="00E52983" w:rsidRDefault="00B45F21" w:rsidP="00B45F21">
      <w:pPr>
        <w:pStyle w:val="REG-P0"/>
        <w:jc w:val="center"/>
      </w:pPr>
    </w:p>
    <w:p w14:paraId="0217A637" w14:textId="77777777" w:rsidR="00B45F21" w:rsidRPr="00E52983" w:rsidRDefault="00B45F21" w:rsidP="00B45F21">
      <w:pPr>
        <w:pStyle w:val="REG-P0"/>
        <w:jc w:val="center"/>
      </w:pPr>
      <w:r w:rsidRPr="00E52983">
        <w:t>GAME SKINS</w:t>
      </w:r>
    </w:p>
    <w:p w14:paraId="60504A8B" w14:textId="77777777" w:rsidR="00B45F21" w:rsidRPr="00E52983" w:rsidRDefault="00B45F21" w:rsidP="00B45F21">
      <w:pPr>
        <w:pStyle w:val="REG-P0"/>
        <w:jc w:val="center"/>
      </w:pPr>
    </w:p>
    <w:p w14:paraId="0348AA0B" w14:textId="77777777" w:rsidR="00B45F21" w:rsidRPr="00E52983" w:rsidRDefault="00B45F21" w:rsidP="00B45F21">
      <w:pPr>
        <w:pStyle w:val="REG-P1"/>
        <w:rPr>
          <w:lang w:eastAsia="en-US"/>
        </w:rPr>
      </w:pPr>
      <w:r w:rsidRPr="00E52983">
        <w:rPr>
          <w:b/>
          <w:sz w:val="20"/>
          <w:szCs w:val="20"/>
          <w:lang w:eastAsia="en-US"/>
        </w:rPr>
        <w:t>90.</w:t>
      </w:r>
      <w:r w:rsidRPr="00E52983">
        <w:rPr>
          <w:sz w:val="20"/>
          <w:szCs w:val="20"/>
          <w:lang w:eastAsia="en-US"/>
        </w:rPr>
        <w:tab/>
      </w:r>
      <w:r w:rsidRPr="00E52983">
        <w:rPr>
          <w:lang w:eastAsia="en-US"/>
        </w:rPr>
        <w:t>(1)</w:t>
      </w:r>
      <w:r w:rsidRPr="00E52983">
        <w:rPr>
          <w:lang w:eastAsia="en-US"/>
        </w:rPr>
        <w:tab/>
        <w:t xml:space="preserve">Every dealer in skins of game or other wild animals and every tannery shall keep a register in duplicate in a form which is approved by the Executive Committee on every premises on which the skins of game or other wild animals are kept and no page </w:t>
      </w:r>
      <w:r w:rsidRPr="00E52983">
        <w:t>shall be</w:t>
      </w:r>
      <w:r w:rsidRPr="00E52983">
        <w:rPr>
          <w:rFonts w:ascii="Arial" w:hAnsi="Arial" w:cs="Arial"/>
          <w:lang w:eastAsia="en-US"/>
        </w:rPr>
        <w:t xml:space="preserve"> </w:t>
      </w:r>
      <w:r w:rsidRPr="00E52983">
        <w:rPr>
          <w:lang w:eastAsia="en-US"/>
        </w:rPr>
        <w:t>removed from such register.</w:t>
      </w:r>
    </w:p>
    <w:p w14:paraId="15B00F90" w14:textId="77777777" w:rsidR="00B45F21" w:rsidRPr="00E52983" w:rsidRDefault="00B45F21" w:rsidP="00B45F21">
      <w:pPr>
        <w:pStyle w:val="REG-P1"/>
        <w:rPr>
          <w:lang w:eastAsia="en-US"/>
        </w:rPr>
      </w:pPr>
    </w:p>
    <w:p w14:paraId="1E51B732" w14:textId="77777777" w:rsidR="00B45F21" w:rsidRPr="00E52983" w:rsidRDefault="00B45F21" w:rsidP="00B45F21">
      <w:pPr>
        <w:pStyle w:val="REG-P1"/>
        <w:rPr>
          <w:lang w:eastAsia="en-US"/>
        </w:rPr>
      </w:pPr>
      <w:r w:rsidRPr="00E52983">
        <w:rPr>
          <w:lang w:eastAsia="en-US"/>
        </w:rPr>
        <w:t>(2)</w:t>
      </w:r>
      <w:r w:rsidRPr="00E52983">
        <w:rPr>
          <w:lang w:eastAsia="en-US"/>
        </w:rPr>
        <w:tab/>
        <w:t>The following particulars shall be entered by a skin buyer in such register within 24 hours after every transaction into which he enters:</w:t>
      </w:r>
    </w:p>
    <w:p w14:paraId="3FEDC644" w14:textId="77777777" w:rsidR="00B45F21" w:rsidRPr="00E52983" w:rsidRDefault="00B45F21" w:rsidP="00B45F21">
      <w:pPr>
        <w:pStyle w:val="REG-P1"/>
        <w:rPr>
          <w:lang w:eastAsia="en-US"/>
        </w:rPr>
      </w:pPr>
    </w:p>
    <w:p w14:paraId="1FDBF506" w14:textId="77777777" w:rsidR="00B45F21" w:rsidRPr="00E52983" w:rsidRDefault="00B45F21" w:rsidP="00B45F21">
      <w:pPr>
        <w:pStyle w:val="REG-Pa"/>
        <w:rPr>
          <w:lang w:eastAsia="en-US"/>
        </w:rPr>
      </w:pPr>
      <w:r w:rsidRPr="00E52983">
        <w:rPr>
          <w:lang w:eastAsia="en-US"/>
        </w:rPr>
        <w:t>(a)</w:t>
      </w:r>
      <w:r w:rsidRPr="00E52983">
        <w:rPr>
          <w:lang w:eastAsia="en-US"/>
        </w:rPr>
        <w:tab/>
        <w:t>The name and address of every person from whom such skin was bought or otherwise acquired as well as the name and number of his farm;</w:t>
      </w:r>
    </w:p>
    <w:p w14:paraId="5453A43F" w14:textId="77777777" w:rsidR="00B45F21" w:rsidRPr="00E52983" w:rsidRDefault="00B45F21" w:rsidP="00B45F21">
      <w:pPr>
        <w:pStyle w:val="REG-Pa"/>
        <w:rPr>
          <w:lang w:eastAsia="en-US"/>
        </w:rPr>
      </w:pPr>
    </w:p>
    <w:p w14:paraId="27D0E027" w14:textId="77777777" w:rsidR="00B45F21" w:rsidRPr="00E52983" w:rsidRDefault="00B45F21" w:rsidP="00B45F21">
      <w:pPr>
        <w:pStyle w:val="REG-Pa"/>
        <w:rPr>
          <w:lang w:eastAsia="en-US"/>
        </w:rPr>
      </w:pPr>
      <w:r w:rsidRPr="00E52983">
        <w:rPr>
          <w:lang w:eastAsia="en-US"/>
        </w:rPr>
        <w:t>(b)</w:t>
      </w:r>
      <w:r w:rsidRPr="00E52983">
        <w:rPr>
          <w:lang w:eastAsia="en-US"/>
        </w:rPr>
        <w:tab/>
        <w:t>the name and address of every person or body to whom such skins were sold, disposed of or otherwise alienated;</w:t>
      </w:r>
    </w:p>
    <w:p w14:paraId="1333F4CA" w14:textId="77777777" w:rsidR="00B45F21" w:rsidRPr="00E52983" w:rsidRDefault="00B45F21" w:rsidP="00B45F21">
      <w:pPr>
        <w:pStyle w:val="REG-Pa"/>
        <w:rPr>
          <w:lang w:eastAsia="en-US"/>
        </w:rPr>
      </w:pPr>
    </w:p>
    <w:p w14:paraId="4B429AD6" w14:textId="77777777" w:rsidR="00B45F21" w:rsidRPr="00E52983" w:rsidRDefault="00B45F21" w:rsidP="00B45F21">
      <w:pPr>
        <w:pStyle w:val="REG-Pa"/>
        <w:rPr>
          <w:lang w:eastAsia="en-US"/>
        </w:rPr>
      </w:pPr>
      <w:r w:rsidRPr="00E52983">
        <w:rPr>
          <w:lang w:eastAsia="en-US"/>
        </w:rPr>
        <w:t>(c)</w:t>
      </w:r>
      <w:r w:rsidRPr="00E52983">
        <w:rPr>
          <w:lang w:eastAsia="en-US"/>
        </w:rPr>
        <w:tab/>
        <w:t>in respect of every transaction referred to in paragraphs (a) and (b) -</w:t>
      </w:r>
    </w:p>
    <w:p w14:paraId="553AD916" w14:textId="77777777" w:rsidR="00B45F21" w:rsidRPr="00E52983" w:rsidRDefault="00B45F21" w:rsidP="00B45F21">
      <w:pPr>
        <w:pStyle w:val="REG-Pa"/>
        <w:rPr>
          <w:lang w:eastAsia="en-US"/>
        </w:rPr>
      </w:pPr>
    </w:p>
    <w:p w14:paraId="4DA6F68F" w14:textId="77777777" w:rsidR="00B45F21" w:rsidRPr="00E52983" w:rsidRDefault="00B45F21" w:rsidP="00B45F21">
      <w:pPr>
        <w:pStyle w:val="REG-Pi"/>
        <w:rPr>
          <w:lang w:eastAsia="en-US"/>
        </w:rPr>
      </w:pPr>
      <w:r w:rsidRPr="00E52983">
        <w:rPr>
          <w:lang w:eastAsia="en-US"/>
        </w:rPr>
        <w:t>(i)</w:t>
      </w:r>
      <w:r w:rsidRPr="00E52983">
        <w:rPr>
          <w:lang w:eastAsia="en-US"/>
        </w:rPr>
        <w:tab/>
        <w:t>the date on which it took place;</w:t>
      </w:r>
    </w:p>
    <w:p w14:paraId="194DB66D" w14:textId="77777777" w:rsidR="00B45F21" w:rsidRPr="00E52983" w:rsidRDefault="00B45F21" w:rsidP="00B45F21">
      <w:pPr>
        <w:pStyle w:val="REG-Pi"/>
        <w:rPr>
          <w:lang w:eastAsia="en-US"/>
        </w:rPr>
      </w:pPr>
    </w:p>
    <w:p w14:paraId="555C2B58" w14:textId="77777777" w:rsidR="00B45F21" w:rsidRPr="00E52983" w:rsidRDefault="00B45F21" w:rsidP="00B45F21">
      <w:pPr>
        <w:pStyle w:val="REG-Pi"/>
        <w:rPr>
          <w:lang w:eastAsia="en-US"/>
        </w:rPr>
      </w:pPr>
      <w:r w:rsidRPr="00E52983">
        <w:rPr>
          <w:lang w:eastAsia="en-US"/>
        </w:rPr>
        <w:t>(ii)</w:t>
      </w:r>
      <w:r w:rsidRPr="00E52983">
        <w:rPr>
          <w:lang w:eastAsia="en-US"/>
        </w:rPr>
        <w:tab/>
        <w:t>the kind and number of skins which are concerned;</w:t>
      </w:r>
    </w:p>
    <w:p w14:paraId="4BF7AE34" w14:textId="77777777" w:rsidR="00B45F21" w:rsidRPr="00E52983" w:rsidRDefault="00B45F21" w:rsidP="00B45F21">
      <w:pPr>
        <w:pStyle w:val="REG-Pi"/>
        <w:rPr>
          <w:lang w:eastAsia="en-US"/>
        </w:rPr>
      </w:pPr>
    </w:p>
    <w:p w14:paraId="77E2D58E" w14:textId="77777777" w:rsidR="00B45F21" w:rsidRPr="00E52983" w:rsidRDefault="00B45F21" w:rsidP="00B45F21">
      <w:pPr>
        <w:pStyle w:val="REG-Pi"/>
        <w:rPr>
          <w:lang w:eastAsia="en-US"/>
        </w:rPr>
      </w:pPr>
      <w:r w:rsidRPr="00E52983">
        <w:rPr>
          <w:lang w:eastAsia="en-US"/>
        </w:rPr>
        <w:t>(iii)</w:t>
      </w:r>
      <w:r w:rsidRPr="00E52983">
        <w:rPr>
          <w:lang w:eastAsia="en-US"/>
        </w:rPr>
        <w:tab/>
        <w:t>the invoice or receipt number concerned;</w:t>
      </w:r>
    </w:p>
    <w:p w14:paraId="5427B287" w14:textId="77777777" w:rsidR="00B45F21" w:rsidRPr="00E52983" w:rsidRDefault="00B45F21" w:rsidP="00B45F21">
      <w:pPr>
        <w:pStyle w:val="REG-Pi"/>
        <w:rPr>
          <w:lang w:eastAsia="en-US"/>
        </w:rPr>
      </w:pPr>
    </w:p>
    <w:p w14:paraId="11F8CE52" w14:textId="77777777" w:rsidR="00B45F21" w:rsidRPr="00E52983" w:rsidRDefault="00B45F21" w:rsidP="00B45F21">
      <w:pPr>
        <w:pStyle w:val="REG-Pi"/>
        <w:rPr>
          <w:lang w:eastAsia="en-US"/>
        </w:rPr>
      </w:pPr>
      <w:r w:rsidRPr="00E52983">
        <w:rPr>
          <w:lang w:eastAsia="en-US"/>
        </w:rPr>
        <w:t xml:space="preserve">(iv) </w:t>
      </w:r>
      <w:r w:rsidRPr="00E52983">
        <w:rPr>
          <w:lang w:eastAsia="en-US"/>
        </w:rPr>
        <w:tab/>
        <w:t>the number and date of issue of the permit in respect of protected and specially protected game;</w:t>
      </w:r>
    </w:p>
    <w:p w14:paraId="110FDB23" w14:textId="77777777" w:rsidR="00B45F21" w:rsidRPr="00E52983" w:rsidRDefault="00B45F21" w:rsidP="00B45F21">
      <w:pPr>
        <w:pStyle w:val="REG-Pi"/>
        <w:rPr>
          <w:lang w:eastAsia="en-US"/>
        </w:rPr>
      </w:pPr>
    </w:p>
    <w:p w14:paraId="28567BCC" w14:textId="77777777" w:rsidR="00B45F21" w:rsidRPr="00E52983" w:rsidRDefault="00B45F21" w:rsidP="00B45F21">
      <w:pPr>
        <w:pStyle w:val="REG-Pi"/>
        <w:rPr>
          <w:lang w:eastAsia="en-US"/>
        </w:rPr>
      </w:pPr>
      <w:r w:rsidRPr="00E52983">
        <w:rPr>
          <w:lang w:eastAsia="en-US"/>
        </w:rPr>
        <w:t>(v)</w:t>
      </w:r>
      <w:r w:rsidRPr="00E52983">
        <w:rPr>
          <w:lang w:eastAsia="en-US"/>
        </w:rPr>
        <w:tab/>
        <w:t>the number and date of the export permit in respect of skins which are being exported from the Territory.</w:t>
      </w:r>
    </w:p>
    <w:p w14:paraId="18D80FC9" w14:textId="77777777" w:rsidR="00B45F21" w:rsidRPr="00E52983" w:rsidRDefault="00B45F21" w:rsidP="00B45F21">
      <w:pPr>
        <w:pStyle w:val="REG-Pi"/>
        <w:rPr>
          <w:lang w:eastAsia="en-US"/>
        </w:rPr>
      </w:pPr>
    </w:p>
    <w:p w14:paraId="33E26138" w14:textId="77777777" w:rsidR="00B45F21" w:rsidRPr="00E52983" w:rsidRDefault="00B45F21" w:rsidP="00B45F21">
      <w:pPr>
        <w:pStyle w:val="REG-P1"/>
        <w:rPr>
          <w:lang w:eastAsia="en-US"/>
        </w:rPr>
      </w:pPr>
      <w:r w:rsidRPr="00E52983">
        <w:rPr>
          <w:b/>
          <w:lang w:eastAsia="en-US"/>
        </w:rPr>
        <w:t>91.</w:t>
      </w:r>
      <w:r w:rsidRPr="00E52983">
        <w:rPr>
          <w:b/>
          <w:lang w:eastAsia="en-US"/>
        </w:rPr>
        <w:tab/>
      </w:r>
      <w:r w:rsidRPr="00E52983">
        <w:rPr>
          <w:lang w:eastAsia="en-US"/>
        </w:rPr>
        <w:t>Every travelling skin buyer shall at all times when he is on tour for the purpose of buying such skins or of obtaining them otherwise or when he has skins in his possession or is transporting them, have a register in a form approved by the Executive Committee with him and enter the particulars referred to in regulation 90(2) therein immediately after every transaction.</w:t>
      </w:r>
    </w:p>
    <w:p w14:paraId="0EB87AF6" w14:textId="77777777" w:rsidR="00B45F21" w:rsidRPr="00E52983" w:rsidRDefault="00B45F21" w:rsidP="00B45F21">
      <w:pPr>
        <w:pStyle w:val="REG-P1"/>
        <w:rPr>
          <w:lang w:eastAsia="en-US"/>
        </w:rPr>
      </w:pPr>
    </w:p>
    <w:p w14:paraId="5651EC22" w14:textId="77777777" w:rsidR="00B45F21" w:rsidRPr="00E52983" w:rsidRDefault="00B45F21" w:rsidP="00B45F21">
      <w:pPr>
        <w:pStyle w:val="REG-P1"/>
        <w:rPr>
          <w:lang w:eastAsia="en-US"/>
        </w:rPr>
      </w:pPr>
      <w:r w:rsidRPr="00E52983">
        <w:rPr>
          <w:b/>
          <w:lang w:eastAsia="en-US"/>
        </w:rPr>
        <w:t>92.</w:t>
      </w:r>
      <w:r w:rsidRPr="00E52983">
        <w:rPr>
          <w:lang w:eastAsia="en-US"/>
        </w:rPr>
        <w:tab/>
        <w:t>(1)</w:t>
      </w:r>
      <w:r w:rsidRPr="00E52983">
        <w:rPr>
          <w:lang w:eastAsia="en-US"/>
        </w:rPr>
        <w:tab/>
        <w:t>Every person in charge of a depot where the skins of game or other wild animals are kept, purchased, taken in or handled for or on behalf of any person, firm or body shall keep a register in a form approved by the Executive Committee on the premises where such skins are kept.</w:t>
      </w:r>
    </w:p>
    <w:p w14:paraId="1FDCBA1B" w14:textId="77777777" w:rsidR="00B45F21" w:rsidRPr="00E52983" w:rsidRDefault="00B45F21" w:rsidP="00B45F21">
      <w:pPr>
        <w:pStyle w:val="REG-P1"/>
        <w:rPr>
          <w:lang w:eastAsia="en-US"/>
        </w:rPr>
      </w:pPr>
    </w:p>
    <w:p w14:paraId="71DC6AE8" w14:textId="77777777" w:rsidR="00B45F21" w:rsidRPr="00E52983" w:rsidRDefault="00B45F21" w:rsidP="00B45F21">
      <w:pPr>
        <w:pStyle w:val="REG-P1"/>
      </w:pPr>
      <w:r w:rsidRPr="00E52983">
        <w:t>(2)</w:t>
      </w:r>
      <w:r w:rsidRPr="00E52983">
        <w:tab/>
        <w:t>The particulars referred to in regulation 90(2) shall be entered in such register within 24 hours after such skins have been received, purchased, taken in or handled.</w:t>
      </w:r>
    </w:p>
    <w:p w14:paraId="2FFE42F7" w14:textId="77777777" w:rsidR="00B45F21" w:rsidRPr="00E52983" w:rsidRDefault="00B45F21" w:rsidP="00B45F21">
      <w:pPr>
        <w:pStyle w:val="REG-P1"/>
      </w:pPr>
    </w:p>
    <w:p w14:paraId="485BBACC" w14:textId="77777777" w:rsidR="00B45F21" w:rsidRPr="00E52983" w:rsidRDefault="00B45F21" w:rsidP="00B45F21">
      <w:pPr>
        <w:pStyle w:val="REG-P0"/>
        <w:jc w:val="center"/>
      </w:pPr>
      <w:r w:rsidRPr="00E52983">
        <w:t>CHAPTER IX</w:t>
      </w:r>
    </w:p>
    <w:p w14:paraId="0219FF60" w14:textId="77777777" w:rsidR="00B45F21" w:rsidRPr="00E52983" w:rsidRDefault="00B45F21" w:rsidP="00B45F21">
      <w:pPr>
        <w:pStyle w:val="REG-P0"/>
        <w:jc w:val="center"/>
      </w:pPr>
    </w:p>
    <w:p w14:paraId="3A66C27E" w14:textId="77777777" w:rsidR="00B45F21" w:rsidRPr="00E52983" w:rsidRDefault="00B45F21" w:rsidP="00B45F21">
      <w:pPr>
        <w:pStyle w:val="REG-P0"/>
        <w:jc w:val="center"/>
      </w:pPr>
      <w:r w:rsidRPr="00E52983">
        <w:t>PROTECTED PLANTS AND NURSERIES</w:t>
      </w:r>
    </w:p>
    <w:p w14:paraId="13403398" w14:textId="77777777" w:rsidR="00B45F21" w:rsidRPr="00E52983" w:rsidRDefault="00B45F21" w:rsidP="00B45F21">
      <w:pPr>
        <w:pStyle w:val="REG-P0"/>
        <w:jc w:val="center"/>
      </w:pPr>
    </w:p>
    <w:p w14:paraId="21081434" w14:textId="77777777" w:rsidR="00B45F21" w:rsidRPr="00E52983" w:rsidRDefault="00B45F21" w:rsidP="00B45F21">
      <w:pPr>
        <w:pStyle w:val="REG-P1"/>
        <w:rPr>
          <w:lang w:eastAsia="en-US"/>
        </w:rPr>
      </w:pPr>
      <w:r w:rsidRPr="00E52983">
        <w:rPr>
          <w:b/>
          <w:lang w:eastAsia="en-US"/>
        </w:rPr>
        <w:t>93.</w:t>
      </w:r>
      <w:r w:rsidRPr="00E52983">
        <w:rPr>
          <w:b/>
          <w:lang w:eastAsia="en-US"/>
        </w:rPr>
        <w:tab/>
      </w:r>
      <w:r w:rsidRPr="00E52983">
        <w:rPr>
          <w:sz w:val="20"/>
          <w:szCs w:val="20"/>
          <w:lang w:eastAsia="en-US"/>
        </w:rPr>
        <w:t>(1)</w:t>
      </w:r>
      <w:r w:rsidRPr="00E52983">
        <w:rPr>
          <w:sz w:val="20"/>
          <w:szCs w:val="20"/>
          <w:lang w:eastAsia="en-US"/>
        </w:rPr>
        <w:tab/>
      </w:r>
      <w:r w:rsidRPr="00E52983">
        <w:rPr>
          <w:lang w:eastAsia="en-US"/>
        </w:rPr>
        <w:t>Any person who desires the issue to him of a permit referred to in Chapter VI of the Ordinance in terms of which authority is granted to him to pick protected plants or to sell protected plants or to donate them to another person or to transport, import or export protected plants from the Territory, shall apply therefor in writing to the Executive Committee.</w:t>
      </w:r>
    </w:p>
    <w:p w14:paraId="4DFBDB64" w14:textId="77777777" w:rsidR="00B45F21" w:rsidRPr="00E52983" w:rsidRDefault="00B45F21" w:rsidP="00B45F21">
      <w:pPr>
        <w:pStyle w:val="REG-P1"/>
        <w:rPr>
          <w:lang w:eastAsia="en-US"/>
        </w:rPr>
      </w:pPr>
    </w:p>
    <w:p w14:paraId="521C76A0" w14:textId="77777777" w:rsidR="00B45F21" w:rsidRPr="00E52983" w:rsidRDefault="00B45F21" w:rsidP="00B45F21">
      <w:pPr>
        <w:pStyle w:val="REG-P1"/>
        <w:rPr>
          <w:lang w:eastAsia="en-US"/>
        </w:rPr>
      </w:pPr>
      <w:r w:rsidRPr="00E52983">
        <w:rPr>
          <w:lang w:eastAsia="en-US"/>
        </w:rPr>
        <w:t>(2)</w:t>
      </w:r>
      <w:r w:rsidRPr="00E52983">
        <w:rPr>
          <w:lang w:eastAsia="en-US"/>
        </w:rPr>
        <w:tab/>
        <w:t>Such application shall be done in a form approved by the Executive Committee.</w:t>
      </w:r>
    </w:p>
    <w:p w14:paraId="28FFB629" w14:textId="77777777" w:rsidR="00B45F21" w:rsidRPr="00E52983" w:rsidRDefault="00B45F21" w:rsidP="00B45F21">
      <w:pPr>
        <w:pStyle w:val="REG-P1"/>
        <w:rPr>
          <w:lang w:eastAsia="en-US"/>
        </w:rPr>
      </w:pPr>
    </w:p>
    <w:p w14:paraId="74FC1B28" w14:textId="77777777" w:rsidR="00B45F21" w:rsidRPr="00E52983" w:rsidRDefault="00B45F21" w:rsidP="00B45F21">
      <w:pPr>
        <w:pStyle w:val="REG-P1"/>
        <w:rPr>
          <w:lang w:eastAsia="en-US"/>
        </w:rPr>
      </w:pPr>
      <w:r w:rsidRPr="00E52983">
        <w:rPr>
          <w:lang w:eastAsia="en-US"/>
        </w:rPr>
        <w:t>(3)</w:t>
      </w:r>
      <w:r w:rsidRPr="00E52983">
        <w:rPr>
          <w:lang w:eastAsia="en-US"/>
        </w:rPr>
        <w:tab/>
        <w:t>Every such application shall reach the Executive Committee at least 14 days before the permit applied for is required.</w:t>
      </w:r>
    </w:p>
    <w:p w14:paraId="06AACCB0" w14:textId="77777777" w:rsidR="00B45F21" w:rsidRPr="00E52983" w:rsidRDefault="00B45F21" w:rsidP="00B45F21">
      <w:pPr>
        <w:pStyle w:val="REG-P1"/>
        <w:rPr>
          <w:lang w:eastAsia="en-US"/>
        </w:rPr>
      </w:pPr>
    </w:p>
    <w:p w14:paraId="617B38DA" w14:textId="77777777" w:rsidR="00B45F21" w:rsidRPr="00E52983" w:rsidRDefault="00B45F21" w:rsidP="00B45F21">
      <w:pPr>
        <w:pStyle w:val="REG-P1"/>
        <w:rPr>
          <w:lang w:eastAsia="en-US"/>
        </w:rPr>
      </w:pPr>
      <w:r w:rsidRPr="00E52983">
        <w:rPr>
          <w:b/>
          <w:lang w:eastAsia="en-US"/>
        </w:rPr>
        <w:t>94.</w:t>
      </w:r>
      <w:r w:rsidRPr="00E52983">
        <w:rPr>
          <w:lang w:eastAsia="en-US"/>
        </w:rPr>
        <w:tab/>
      </w:r>
      <w:r w:rsidRPr="00E52983">
        <w:rPr>
          <w:sz w:val="20"/>
          <w:szCs w:val="20"/>
          <w:lang w:eastAsia="en-US"/>
        </w:rPr>
        <w:t>(1)</w:t>
      </w:r>
      <w:r w:rsidRPr="00E52983">
        <w:rPr>
          <w:sz w:val="20"/>
          <w:szCs w:val="20"/>
          <w:lang w:eastAsia="en-US"/>
        </w:rPr>
        <w:tab/>
      </w:r>
      <w:r w:rsidRPr="00E52983">
        <w:rPr>
          <w:lang w:eastAsia="en-US"/>
        </w:rPr>
        <w:t>The owner or person in control of a nursery shall keep an invoice book in which the following particulars are entered in respect of all protected plants sold, donated or otherwise disposed of or alienated by him:</w:t>
      </w:r>
    </w:p>
    <w:p w14:paraId="4F40F6E2" w14:textId="77777777" w:rsidR="00B45F21" w:rsidRPr="00E52983" w:rsidRDefault="00B45F21" w:rsidP="00B45F21">
      <w:pPr>
        <w:pStyle w:val="REG-P1"/>
        <w:rPr>
          <w:lang w:eastAsia="en-US"/>
        </w:rPr>
      </w:pPr>
    </w:p>
    <w:p w14:paraId="0A4C2754" w14:textId="77777777" w:rsidR="00B45F21" w:rsidRPr="00E52983" w:rsidRDefault="00B45F21" w:rsidP="00B45F21">
      <w:pPr>
        <w:pStyle w:val="REG-Pa"/>
        <w:rPr>
          <w:lang w:eastAsia="en-US"/>
        </w:rPr>
      </w:pPr>
      <w:r w:rsidRPr="00E52983">
        <w:rPr>
          <w:lang w:eastAsia="en-US"/>
        </w:rPr>
        <w:t>(a)</w:t>
      </w:r>
      <w:r w:rsidRPr="00E52983">
        <w:rPr>
          <w:lang w:eastAsia="en-US"/>
        </w:rPr>
        <w:tab/>
        <w:t>The name and address of the person to whom such protected plants were sold, donated or otherwise disposed of or alienated;</w:t>
      </w:r>
    </w:p>
    <w:p w14:paraId="268D7239" w14:textId="77777777" w:rsidR="00B45F21" w:rsidRPr="00E52983" w:rsidRDefault="00B45F21" w:rsidP="00B45F21">
      <w:pPr>
        <w:pStyle w:val="REG-Pa"/>
        <w:rPr>
          <w:lang w:eastAsia="en-US"/>
        </w:rPr>
      </w:pPr>
    </w:p>
    <w:p w14:paraId="1B63AABC" w14:textId="77777777" w:rsidR="00B45F21" w:rsidRPr="00E52983" w:rsidRDefault="00B45F21" w:rsidP="00B45F21">
      <w:pPr>
        <w:pStyle w:val="REG-Pa"/>
        <w:rPr>
          <w:lang w:eastAsia="en-US"/>
        </w:rPr>
      </w:pPr>
      <w:r w:rsidRPr="00E52983">
        <w:rPr>
          <w:lang w:eastAsia="en-US"/>
        </w:rPr>
        <w:t>(b)</w:t>
      </w:r>
      <w:r w:rsidRPr="00E52983">
        <w:rPr>
          <w:lang w:eastAsia="en-US"/>
        </w:rPr>
        <w:tab/>
        <w:t>the species and number of each plant so sold, donated or otherwise disposed of or alienated;</w:t>
      </w:r>
    </w:p>
    <w:p w14:paraId="5999A059" w14:textId="77777777" w:rsidR="00B45F21" w:rsidRPr="00E52983" w:rsidRDefault="00B45F21" w:rsidP="00B45F21">
      <w:pPr>
        <w:pStyle w:val="REG-Pa"/>
        <w:rPr>
          <w:lang w:eastAsia="en-US"/>
        </w:rPr>
      </w:pPr>
    </w:p>
    <w:p w14:paraId="75A95D0E" w14:textId="77777777" w:rsidR="00B45F21" w:rsidRPr="00E52983" w:rsidRDefault="00B45F21" w:rsidP="00B45F21">
      <w:pPr>
        <w:pStyle w:val="REG-Pa"/>
        <w:rPr>
          <w:lang w:eastAsia="en-US"/>
        </w:rPr>
      </w:pPr>
      <w:r w:rsidRPr="00E52983">
        <w:rPr>
          <w:lang w:eastAsia="en-US"/>
        </w:rPr>
        <w:t>(c)</w:t>
      </w:r>
      <w:r w:rsidRPr="00E52983">
        <w:rPr>
          <w:lang w:eastAsia="en-US"/>
        </w:rPr>
        <w:tab/>
        <w:t>the date on which such plants were sold, donated or otherwise disposed of or alienated.</w:t>
      </w:r>
    </w:p>
    <w:p w14:paraId="7D63E369" w14:textId="77777777" w:rsidR="00B45F21" w:rsidRPr="00E52983" w:rsidRDefault="00B45F21" w:rsidP="00B45F21">
      <w:pPr>
        <w:pStyle w:val="REG-Pa"/>
        <w:rPr>
          <w:lang w:eastAsia="en-US"/>
        </w:rPr>
      </w:pPr>
    </w:p>
    <w:p w14:paraId="7C1820C3" w14:textId="77777777" w:rsidR="00B45F21" w:rsidRPr="00E52983" w:rsidRDefault="00B45F21" w:rsidP="00B45F21">
      <w:pPr>
        <w:pStyle w:val="REG-P1"/>
        <w:rPr>
          <w:lang w:eastAsia="en-US"/>
        </w:rPr>
      </w:pPr>
      <w:r w:rsidRPr="00E52983">
        <w:rPr>
          <w:lang w:eastAsia="en-US"/>
        </w:rPr>
        <w:t>(2)</w:t>
      </w:r>
      <w:r w:rsidRPr="00E52983">
        <w:rPr>
          <w:lang w:eastAsia="en-US"/>
        </w:rPr>
        <w:tab/>
        <w:t xml:space="preserve">Invoices in which the particulars referred to in </w:t>
      </w:r>
      <w:r w:rsidRPr="00E52983">
        <w:t>subregulation (1) are</w:t>
      </w:r>
      <w:r w:rsidRPr="00E52983">
        <w:rPr>
          <w:lang w:eastAsia="en-US"/>
        </w:rPr>
        <w:t xml:space="preserve"> indicated shall be completed in duplicate immediately after any plants were sold, donated or otherwise disposed of or alienated.</w:t>
      </w:r>
    </w:p>
    <w:p w14:paraId="44ADCF27" w14:textId="77777777" w:rsidR="00B45F21" w:rsidRPr="00E52983" w:rsidRDefault="00B45F21" w:rsidP="00B45F21">
      <w:pPr>
        <w:pStyle w:val="REG-P1"/>
        <w:rPr>
          <w:lang w:eastAsia="en-US"/>
        </w:rPr>
      </w:pPr>
    </w:p>
    <w:p w14:paraId="5AF0DDD0" w14:textId="77777777" w:rsidR="00B45F21" w:rsidRPr="00E52983" w:rsidRDefault="00B45F21" w:rsidP="00B45F21">
      <w:pPr>
        <w:pStyle w:val="REG-P1"/>
        <w:rPr>
          <w:lang w:eastAsia="en-US"/>
        </w:rPr>
      </w:pPr>
      <w:r w:rsidRPr="00E52983">
        <w:rPr>
          <w:lang w:eastAsia="en-US"/>
        </w:rPr>
        <w:t>(3)</w:t>
      </w:r>
      <w:r w:rsidRPr="00E52983">
        <w:rPr>
          <w:lang w:eastAsia="en-US"/>
        </w:rPr>
        <w:tab/>
        <w:t>The original invoice shall be handed to the person to whom the plants to which it refers were sold, donated or otherwise disposed of or alienated.</w:t>
      </w:r>
    </w:p>
    <w:p w14:paraId="657A5BD0" w14:textId="77777777" w:rsidR="00B45F21" w:rsidRPr="00E52983" w:rsidRDefault="00B45F21" w:rsidP="00B45F21">
      <w:pPr>
        <w:pStyle w:val="REG-P1"/>
        <w:rPr>
          <w:lang w:eastAsia="en-US"/>
        </w:rPr>
      </w:pPr>
    </w:p>
    <w:p w14:paraId="22211FF1" w14:textId="77777777" w:rsidR="00B45F21" w:rsidRPr="002D0554" w:rsidRDefault="00B45F21" w:rsidP="00B45F21">
      <w:pPr>
        <w:pStyle w:val="REG-P1"/>
        <w:rPr>
          <w:spacing w:val="-2"/>
          <w:lang w:eastAsia="en-US"/>
        </w:rPr>
      </w:pPr>
      <w:r w:rsidRPr="00E52983">
        <w:rPr>
          <w:lang w:eastAsia="en-US"/>
        </w:rPr>
        <w:t>(4)</w:t>
      </w:r>
      <w:r w:rsidRPr="00E52983">
        <w:rPr>
          <w:lang w:eastAsia="en-US"/>
        </w:rPr>
        <w:tab/>
      </w:r>
      <w:r w:rsidRPr="002D0554">
        <w:rPr>
          <w:spacing w:val="-2"/>
          <w:lang w:eastAsia="en-US"/>
        </w:rPr>
        <w:t>No duplicate may be removed from an invoice book referred to in subregulation (1).</w:t>
      </w:r>
    </w:p>
    <w:p w14:paraId="6BD3312C" w14:textId="77777777" w:rsidR="00B45F21" w:rsidRPr="00E52983" w:rsidRDefault="00B45F21" w:rsidP="00B45F21">
      <w:pPr>
        <w:pStyle w:val="REG-P1"/>
        <w:rPr>
          <w:lang w:eastAsia="en-US"/>
        </w:rPr>
      </w:pPr>
    </w:p>
    <w:p w14:paraId="20124FE9" w14:textId="77777777" w:rsidR="00B45F21" w:rsidRPr="00E52983" w:rsidRDefault="00B45F21" w:rsidP="00B45F21">
      <w:pPr>
        <w:pStyle w:val="REG-P1"/>
        <w:rPr>
          <w:lang w:eastAsia="en-US"/>
        </w:rPr>
      </w:pPr>
      <w:r w:rsidRPr="00E52983">
        <w:rPr>
          <w:lang w:eastAsia="en-US"/>
        </w:rPr>
        <w:t>(5)</w:t>
      </w:r>
      <w:r w:rsidRPr="00E52983">
        <w:rPr>
          <w:lang w:eastAsia="en-US"/>
        </w:rPr>
        <w:tab/>
        <w:t>The invoice book referred to shall be kept safely by the owner or person in control of a nursery for a period of at least 12 months from the date of completion of the last invoice therein.</w:t>
      </w:r>
    </w:p>
    <w:p w14:paraId="799058E9" w14:textId="77777777" w:rsidR="00B45F21" w:rsidRPr="00E52983" w:rsidRDefault="00B45F21" w:rsidP="00B45F21">
      <w:pPr>
        <w:pStyle w:val="REG-P1"/>
        <w:rPr>
          <w:lang w:eastAsia="en-US"/>
        </w:rPr>
      </w:pPr>
    </w:p>
    <w:p w14:paraId="31AFD67C" w14:textId="77777777" w:rsidR="00B45F21" w:rsidRPr="00E52983" w:rsidRDefault="00B45F21" w:rsidP="00B45F21">
      <w:pPr>
        <w:pStyle w:val="REG-P1"/>
        <w:rPr>
          <w:lang w:eastAsia="en-US"/>
        </w:rPr>
      </w:pPr>
      <w:r w:rsidRPr="00E52983">
        <w:rPr>
          <w:lang w:eastAsia="en-US"/>
        </w:rPr>
        <w:t>(6)</w:t>
      </w:r>
      <w:r w:rsidRPr="00E52983">
        <w:rPr>
          <w:lang w:eastAsia="en-US"/>
        </w:rPr>
        <w:tab/>
        <w:t>Such invoice book shall at all reasonable times be available for inspection by a nature conservator acting by virtue of his office.</w:t>
      </w:r>
    </w:p>
    <w:p w14:paraId="41C425FE" w14:textId="77777777" w:rsidR="00B45F21" w:rsidRPr="00E52983" w:rsidRDefault="00B45F21" w:rsidP="00B45F21">
      <w:pPr>
        <w:pStyle w:val="REG-P1"/>
      </w:pPr>
    </w:p>
    <w:p w14:paraId="1CF25E0A" w14:textId="77777777" w:rsidR="00B45F21" w:rsidRPr="00E52983" w:rsidRDefault="00B45F21" w:rsidP="00B45F21">
      <w:pPr>
        <w:pStyle w:val="REG-P0"/>
        <w:jc w:val="center"/>
      </w:pPr>
      <w:r w:rsidRPr="00E52983">
        <w:t>CHAPTER X</w:t>
      </w:r>
    </w:p>
    <w:p w14:paraId="190E542A" w14:textId="77777777" w:rsidR="00B45F21" w:rsidRPr="00E52983" w:rsidRDefault="00B45F21" w:rsidP="00B45F21">
      <w:pPr>
        <w:pStyle w:val="REG-P0"/>
        <w:jc w:val="center"/>
      </w:pPr>
    </w:p>
    <w:p w14:paraId="55BFA161" w14:textId="77777777" w:rsidR="00B45F21" w:rsidRPr="00E52983" w:rsidRDefault="00B45F21" w:rsidP="00B45F21">
      <w:pPr>
        <w:pStyle w:val="REG-P0"/>
        <w:jc w:val="center"/>
      </w:pPr>
      <w:r w:rsidRPr="00E52983">
        <w:t>REGISTRATION OF CAGE BIRD SOCIETIES</w:t>
      </w:r>
    </w:p>
    <w:p w14:paraId="339EE313" w14:textId="77777777" w:rsidR="00B45F21" w:rsidRPr="00E52983" w:rsidRDefault="00B45F21" w:rsidP="00B45F21">
      <w:pPr>
        <w:pStyle w:val="REG-P0"/>
        <w:jc w:val="center"/>
      </w:pPr>
    </w:p>
    <w:p w14:paraId="717A2BC3" w14:textId="77777777" w:rsidR="00B45F21" w:rsidRPr="00E52983" w:rsidRDefault="00B45F21" w:rsidP="00B45F21">
      <w:pPr>
        <w:pStyle w:val="REG-P1"/>
        <w:rPr>
          <w:sz w:val="20"/>
          <w:szCs w:val="20"/>
          <w:lang w:eastAsia="en-US"/>
        </w:rPr>
      </w:pPr>
      <w:r w:rsidRPr="00E52983">
        <w:rPr>
          <w:b/>
          <w:lang w:eastAsia="en-US"/>
        </w:rPr>
        <w:t>95.</w:t>
      </w:r>
      <w:r w:rsidRPr="00E52983">
        <w:rPr>
          <w:lang w:eastAsia="en-US"/>
        </w:rPr>
        <w:tab/>
        <w:t>(1)</w:t>
      </w:r>
      <w:r w:rsidRPr="00E52983">
        <w:rPr>
          <w:lang w:eastAsia="en-US"/>
        </w:rPr>
        <w:tab/>
        <w:t xml:space="preserve">Whenever a society consisting of at least 12 members of which each is at least 17 years old or older, is founded for the purpose of keeping or breeding wild </w:t>
      </w:r>
      <w:r w:rsidRPr="00E52983">
        <w:rPr>
          <w:sz w:val="20"/>
          <w:szCs w:val="20"/>
          <w:lang w:eastAsia="en-US"/>
        </w:rPr>
        <w:t>birds or promoting the protection thereof, such society may, with the approval of the Executive Committee, be registered as a cage bird society.</w:t>
      </w:r>
    </w:p>
    <w:p w14:paraId="76EDCC33" w14:textId="77777777" w:rsidR="00B45F21" w:rsidRPr="00E52983" w:rsidRDefault="00B45F21" w:rsidP="00B45F21">
      <w:pPr>
        <w:pStyle w:val="REG-P1"/>
        <w:rPr>
          <w:sz w:val="20"/>
          <w:szCs w:val="20"/>
          <w:lang w:eastAsia="en-US"/>
        </w:rPr>
      </w:pPr>
    </w:p>
    <w:p w14:paraId="1BBFC42E" w14:textId="77777777" w:rsidR="00B45F21" w:rsidRPr="00E52983" w:rsidRDefault="00B45F21" w:rsidP="00B45F21">
      <w:pPr>
        <w:pStyle w:val="REG-P1"/>
      </w:pPr>
      <w:r w:rsidRPr="00E52983">
        <w:t>(2)</w:t>
      </w:r>
      <w:r w:rsidRPr="00E52983">
        <w:tab/>
        <w:t>More than one such society may be registered in any town or city in the Territory.</w:t>
      </w:r>
    </w:p>
    <w:p w14:paraId="26D5D1BC" w14:textId="77777777" w:rsidR="00B45F21" w:rsidRPr="00E52983" w:rsidRDefault="00B45F21" w:rsidP="00B45F21">
      <w:pPr>
        <w:pStyle w:val="REG-P1"/>
      </w:pPr>
    </w:p>
    <w:p w14:paraId="73DBD589" w14:textId="77777777" w:rsidR="00B45F21" w:rsidRPr="00E52983" w:rsidRDefault="00B45F21" w:rsidP="00B45F21">
      <w:pPr>
        <w:pStyle w:val="REG-P1"/>
      </w:pPr>
      <w:r w:rsidRPr="00E52983">
        <w:rPr>
          <w:b/>
        </w:rPr>
        <w:t>96.</w:t>
      </w:r>
      <w:r w:rsidRPr="00E52983">
        <w:tab/>
        <w:t>An application for registration of a cage bird society shall be submitted in writing to the Director and shall be accompanied by a copy of such society's constitution.</w:t>
      </w:r>
    </w:p>
    <w:p w14:paraId="539BEA78" w14:textId="77777777" w:rsidR="00B45F21" w:rsidRPr="00E52983" w:rsidRDefault="00B45F21" w:rsidP="00B45F21">
      <w:pPr>
        <w:pStyle w:val="REG-P1"/>
      </w:pPr>
    </w:p>
    <w:p w14:paraId="1F7EE79F" w14:textId="77777777" w:rsidR="00B45F21" w:rsidRPr="00E52983" w:rsidRDefault="00B45F21" w:rsidP="00B45F21">
      <w:pPr>
        <w:pStyle w:val="REG-P1"/>
      </w:pPr>
      <w:r w:rsidRPr="00E52983">
        <w:rPr>
          <w:b/>
        </w:rPr>
        <w:t>97.</w:t>
      </w:r>
      <w:r w:rsidRPr="00E52983">
        <w:tab/>
      </w:r>
      <w:r w:rsidRPr="003F087B">
        <w:rPr>
          <w:spacing w:val="-2"/>
        </w:rPr>
        <w:t>When the Executive Committee has approved the registration of a cage bird society -</w:t>
      </w:r>
    </w:p>
    <w:p w14:paraId="6288730F" w14:textId="77777777" w:rsidR="00B45F21" w:rsidRPr="00E52983" w:rsidRDefault="00B45F21" w:rsidP="00B45F21">
      <w:pPr>
        <w:pStyle w:val="REG-P1"/>
      </w:pPr>
    </w:p>
    <w:p w14:paraId="27B2FE69" w14:textId="77777777" w:rsidR="00B45F21" w:rsidRPr="00E52983" w:rsidRDefault="00B45F21" w:rsidP="00B45F21">
      <w:pPr>
        <w:pStyle w:val="REG-Pa"/>
        <w:rPr>
          <w:lang w:eastAsia="en-US"/>
        </w:rPr>
      </w:pPr>
      <w:r w:rsidRPr="00E52983">
        <w:rPr>
          <w:lang w:eastAsia="en-US"/>
        </w:rPr>
        <w:t>(a)</w:t>
      </w:r>
      <w:r w:rsidRPr="00E52983">
        <w:rPr>
          <w:lang w:eastAsia="en-US"/>
        </w:rPr>
        <w:tab/>
        <w:t>it shall have the following information entered in a register kept for that purpose:</w:t>
      </w:r>
    </w:p>
    <w:p w14:paraId="18D6D492" w14:textId="77777777" w:rsidR="00B45F21" w:rsidRPr="00E52983" w:rsidRDefault="00B45F21" w:rsidP="00B45F21">
      <w:pPr>
        <w:pStyle w:val="REG-Pa"/>
        <w:rPr>
          <w:lang w:eastAsia="en-US"/>
        </w:rPr>
      </w:pPr>
    </w:p>
    <w:p w14:paraId="04A59107" w14:textId="77777777" w:rsidR="00B45F21" w:rsidRPr="00E52983" w:rsidRDefault="00B45F21" w:rsidP="00B45F21">
      <w:pPr>
        <w:pStyle w:val="REG-Pi"/>
        <w:rPr>
          <w:lang w:eastAsia="en-US"/>
        </w:rPr>
      </w:pPr>
      <w:r w:rsidRPr="00E52983">
        <w:t>(i)</w:t>
      </w:r>
      <w:r w:rsidRPr="00E52983">
        <w:tab/>
        <w:t>The</w:t>
      </w:r>
      <w:r w:rsidRPr="00E52983">
        <w:rPr>
          <w:lang w:eastAsia="en-US"/>
        </w:rPr>
        <w:t xml:space="preserve"> name of the society;</w:t>
      </w:r>
    </w:p>
    <w:p w14:paraId="5EB95E8E" w14:textId="77777777" w:rsidR="00B45F21" w:rsidRPr="00E52983" w:rsidRDefault="00B45F21" w:rsidP="00B45F21">
      <w:pPr>
        <w:pStyle w:val="REG-Pi"/>
        <w:rPr>
          <w:lang w:eastAsia="en-US"/>
        </w:rPr>
      </w:pPr>
    </w:p>
    <w:p w14:paraId="086D6374" w14:textId="77777777" w:rsidR="00B45F21" w:rsidRPr="00E52983" w:rsidRDefault="00B45F21" w:rsidP="00B45F21">
      <w:pPr>
        <w:pStyle w:val="REG-Pi"/>
        <w:rPr>
          <w:lang w:eastAsia="en-US"/>
        </w:rPr>
      </w:pPr>
      <w:r w:rsidRPr="00E52983">
        <w:rPr>
          <w:lang w:eastAsia="en-US"/>
        </w:rPr>
        <w:t>(ii)</w:t>
      </w:r>
      <w:r w:rsidRPr="00E52983">
        <w:rPr>
          <w:lang w:eastAsia="en-US"/>
        </w:rPr>
        <w:tab/>
        <w:t>the place where such society was founded;</w:t>
      </w:r>
    </w:p>
    <w:p w14:paraId="678D01E6" w14:textId="77777777" w:rsidR="00B45F21" w:rsidRPr="00E52983" w:rsidRDefault="00B45F21" w:rsidP="00B45F21">
      <w:pPr>
        <w:pStyle w:val="REG-Pi"/>
        <w:rPr>
          <w:lang w:eastAsia="en-US"/>
        </w:rPr>
      </w:pPr>
    </w:p>
    <w:p w14:paraId="278ECD91" w14:textId="77777777" w:rsidR="00B45F21" w:rsidRPr="00E52983" w:rsidRDefault="00B45F21" w:rsidP="00B45F21">
      <w:pPr>
        <w:pStyle w:val="REG-Pi"/>
        <w:rPr>
          <w:lang w:eastAsia="en-US"/>
        </w:rPr>
      </w:pPr>
      <w:r w:rsidRPr="00E52983">
        <w:rPr>
          <w:lang w:eastAsia="en-US"/>
        </w:rPr>
        <w:t>(iii)</w:t>
      </w:r>
      <w:r w:rsidRPr="00E52983">
        <w:rPr>
          <w:lang w:eastAsia="en-US"/>
        </w:rPr>
        <w:tab/>
        <w:t>the names and addresses of the chairman and secretary of the society;</w:t>
      </w:r>
    </w:p>
    <w:p w14:paraId="2C70F491" w14:textId="77777777" w:rsidR="00B45F21" w:rsidRPr="00E52983" w:rsidRDefault="00B45F21" w:rsidP="00B45F21">
      <w:pPr>
        <w:pStyle w:val="REG-Pi"/>
        <w:rPr>
          <w:lang w:eastAsia="en-US"/>
        </w:rPr>
      </w:pPr>
    </w:p>
    <w:p w14:paraId="04631DB2" w14:textId="77777777" w:rsidR="00B45F21" w:rsidRPr="00E52983" w:rsidRDefault="00B45F21" w:rsidP="00B45F21">
      <w:pPr>
        <w:pStyle w:val="REG-Pi"/>
      </w:pPr>
      <w:r w:rsidRPr="00E52983">
        <w:rPr>
          <w:lang w:eastAsia="en-US"/>
        </w:rPr>
        <w:t>(iv)</w:t>
      </w:r>
      <w:r w:rsidRPr="00E52983">
        <w:rPr>
          <w:lang w:eastAsia="en-US"/>
        </w:rPr>
        <w:tab/>
        <w:t>the names and addresses of the founder members of the society.</w:t>
      </w:r>
    </w:p>
    <w:p w14:paraId="6976DFEC" w14:textId="77777777" w:rsidR="00B45F21" w:rsidRPr="00E52983" w:rsidRDefault="00B45F21" w:rsidP="00B45F21">
      <w:pPr>
        <w:pStyle w:val="REG-Pa"/>
      </w:pPr>
    </w:p>
    <w:p w14:paraId="10794BA9" w14:textId="77777777" w:rsidR="00B45F21" w:rsidRPr="00E52983" w:rsidRDefault="00B45F21" w:rsidP="00B45F21">
      <w:pPr>
        <w:pStyle w:val="REG-Pa"/>
      </w:pPr>
      <w:r w:rsidRPr="00E52983">
        <w:t>(b)</w:t>
      </w:r>
      <w:r w:rsidRPr="00E52983">
        <w:tab/>
        <w:t xml:space="preserve">it shall, by notice in the </w:t>
      </w:r>
      <w:r w:rsidRPr="00E52983">
        <w:rPr>
          <w:i/>
        </w:rPr>
        <w:t>Official Gazette</w:t>
      </w:r>
      <w:r w:rsidRPr="00E52983">
        <w:t>, make known that such society has been registered and the place where such society was registered, and the place where such society was founded, shall also be made known in such notice.</w:t>
      </w:r>
    </w:p>
    <w:p w14:paraId="18584D97" w14:textId="77777777" w:rsidR="00B45F21" w:rsidRPr="00E52983" w:rsidRDefault="00B45F21" w:rsidP="00B45F21">
      <w:pPr>
        <w:pStyle w:val="REG-P1"/>
      </w:pPr>
    </w:p>
    <w:p w14:paraId="0EA5605E" w14:textId="77777777" w:rsidR="00B45F21" w:rsidRPr="00E52983" w:rsidRDefault="00B45F21" w:rsidP="00B45F21">
      <w:pPr>
        <w:pStyle w:val="REG-P1"/>
      </w:pPr>
      <w:r w:rsidRPr="00E52983">
        <w:rPr>
          <w:b/>
        </w:rPr>
        <w:t>98.</w:t>
      </w:r>
      <w:r w:rsidRPr="00E52983">
        <w:rPr>
          <w:b/>
        </w:rPr>
        <w:tab/>
      </w:r>
      <w:r w:rsidRPr="00E52983">
        <w:t xml:space="preserve">If the Executive Commission is of the opinion that a cage bird society does not comply with the provisions of the Ordinance or its constitution, or does not satisfactorily conform to the purpose for which it was founded, it may withdraw the registration of such society by notice in the </w:t>
      </w:r>
      <w:r w:rsidRPr="00E52983">
        <w:rPr>
          <w:i/>
        </w:rPr>
        <w:t>Official Gazette</w:t>
      </w:r>
      <w:r w:rsidRPr="00E52983">
        <w:t>.</w:t>
      </w:r>
    </w:p>
    <w:p w14:paraId="796EA6B3" w14:textId="77777777" w:rsidR="00B45F21" w:rsidRPr="00E52983" w:rsidRDefault="00B45F21" w:rsidP="00B45F21">
      <w:pPr>
        <w:pStyle w:val="REG-P1"/>
      </w:pPr>
    </w:p>
    <w:p w14:paraId="24FE15D8" w14:textId="77777777" w:rsidR="00B45F21" w:rsidRPr="00E52983" w:rsidRDefault="00B45F21" w:rsidP="00B45F21">
      <w:pPr>
        <w:pStyle w:val="REG-P1"/>
        <w:rPr>
          <w:lang w:eastAsia="en-US"/>
        </w:rPr>
      </w:pPr>
      <w:r w:rsidRPr="00E52983">
        <w:rPr>
          <w:b/>
          <w:sz w:val="21"/>
          <w:szCs w:val="21"/>
          <w:lang w:eastAsia="en-US"/>
        </w:rPr>
        <w:t>99.</w:t>
      </w:r>
      <w:r w:rsidRPr="00E52983">
        <w:rPr>
          <w:sz w:val="21"/>
          <w:szCs w:val="21"/>
          <w:lang w:eastAsia="en-US"/>
        </w:rPr>
        <w:tab/>
      </w:r>
      <w:r w:rsidRPr="00E52983">
        <w:rPr>
          <w:lang w:eastAsia="en-US"/>
        </w:rPr>
        <w:t>(1)</w:t>
      </w:r>
      <w:r w:rsidRPr="00E52983">
        <w:rPr>
          <w:lang w:eastAsia="en-US"/>
        </w:rPr>
        <w:tab/>
        <w:t>The constitution of a cage bird society shall state the name of the society as well as the place where it was founded and shall stipulate -</w:t>
      </w:r>
    </w:p>
    <w:p w14:paraId="4298B9D7" w14:textId="77777777" w:rsidR="00B45F21" w:rsidRPr="00E52983" w:rsidRDefault="00B45F21" w:rsidP="00B45F21">
      <w:pPr>
        <w:pStyle w:val="REG-P1"/>
        <w:rPr>
          <w:lang w:eastAsia="en-US"/>
        </w:rPr>
      </w:pPr>
    </w:p>
    <w:p w14:paraId="781E33AF" w14:textId="77777777" w:rsidR="00B45F21" w:rsidRPr="00E52983" w:rsidRDefault="00B45F21" w:rsidP="00B45F21">
      <w:pPr>
        <w:pStyle w:val="REG-Pa"/>
        <w:rPr>
          <w:lang w:eastAsia="en-US"/>
        </w:rPr>
      </w:pPr>
      <w:r w:rsidRPr="00E52983">
        <w:rPr>
          <w:lang w:eastAsia="en-US"/>
        </w:rPr>
        <w:t>(a)</w:t>
      </w:r>
      <w:r w:rsidRPr="00E52983">
        <w:rPr>
          <w:lang w:eastAsia="en-US"/>
        </w:rPr>
        <w:tab/>
        <w:t>that the business of such society is managed by a committee consisting of the chairman, the secretary and three additional members elected by the members of the society from its own ranks;</w:t>
      </w:r>
    </w:p>
    <w:p w14:paraId="39B1C4D3" w14:textId="77777777" w:rsidR="00B45F21" w:rsidRPr="00E52983" w:rsidRDefault="00B45F21" w:rsidP="00B45F21">
      <w:pPr>
        <w:pStyle w:val="REG-Pa"/>
      </w:pPr>
    </w:p>
    <w:p w14:paraId="73D89D0E" w14:textId="77777777" w:rsidR="00B45F21" w:rsidRPr="00E52983" w:rsidRDefault="00B45F21" w:rsidP="00B45F21">
      <w:pPr>
        <w:pStyle w:val="REG-Pa"/>
      </w:pPr>
      <w:r w:rsidRPr="00E52983">
        <w:t>(b)</w:t>
      </w:r>
      <w:r w:rsidRPr="00E52983">
        <w:tab/>
        <w:t>the manner in which the joining and membership fees shall be paid by members of the society;</w:t>
      </w:r>
    </w:p>
    <w:p w14:paraId="580E0A16" w14:textId="77777777" w:rsidR="00B45F21" w:rsidRPr="00E52983" w:rsidRDefault="00B45F21" w:rsidP="00B45F21">
      <w:pPr>
        <w:pStyle w:val="REG-Pa"/>
      </w:pPr>
    </w:p>
    <w:p w14:paraId="2DA5CC54" w14:textId="77777777" w:rsidR="00B45F21" w:rsidRPr="00E52983" w:rsidRDefault="00B45F21" w:rsidP="00B45F21">
      <w:pPr>
        <w:pStyle w:val="REG-Amend"/>
      </w:pPr>
      <w:r w:rsidRPr="00E52983">
        <w:t>[paragraph (b) substituted by GN 248/1977]</w:t>
      </w:r>
    </w:p>
    <w:p w14:paraId="4C9C804A" w14:textId="77777777" w:rsidR="00B45F21" w:rsidRPr="00E52983" w:rsidRDefault="00B45F21" w:rsidP="00B45F21">
      <w:pPr>
        <w:pStyle w:val="REG-Pa"/>
      </w:pPr>
    </w:p>
    <w:p w14:paraId="2AF2858E" w14:textId="77777777" w:rsidR="00B45F21" w:rsidRPr="00E52983" w:rsidRDefault="00B45F21" w:rsidP="00B45F21">
      <w:pPr>
        <w:pStyle w:val="REG-Pa"/>
        <w:rPr>
          <w:lang w:eastAsia="en-US"/>
        </w:rPr>
      </w:pPr>
      <w:r w:rsidRPr="00E52983">
        <w:rPr>
          <w:lang w:eastAsia="en-US"/>
        </w:rPr>
        <w:t>(c)</w:t>
      </w:r>
      <w:r w:rsidRPr="00E52983">
        <w:rPr>
          <w:lang w:eastAsia="en-US"/>
        </w:rPr>
        <w:tab/>
        <w:t>that at least one general meeting of the members of the society shall be held in every calendar year;</w:t>
      </w:r>
    </w:p>
    <w:p w14:paraId="34FA56ED" w14:textId="77777777" w:rsidR="00B45F21" w:rsidRPr="00E52983" w:rsidRDefault="00B45F21" w:rsidP="00B45F21">
      <w:pPr>
        <w:pStyle w:val="REG-Pa"/>
        <w:rPr>
          <w:lang w:eastAsia="en-US"/>
        </w:rPr>
      </w:pPr>
    </w:p>
    <w:p w14:paraId="02E5A0BC" w14:textId="77777777" w:rsidR="00B45F21" w:rsidRPr="00E52983" w:rsidRDefault="00B45F21" w:rsidP="00B45F21">
      <w:pPr>
        <w:pStyle w:val="REG-Pa"/>
        <w:rPr>
          <w:lang w:eastAsia="en-US"/>
        </w:rPr>
      </w:pPr>
      <w:r w:rsidRPr="00E52983">
        <w:rPr>
          <w:lang w:eastAsia="en-US"/>
        </w:rPr>
        <w:t>(d)</w:t>
      </w:r>
      <w:r w:rsidRPr="00E52983">
        <w:rPr>
          <w:lang w:eastAsia="en-US"/>
        </w:rPr>
        <w:tab/>
        <w:t>the manner in which the funds of the society shall be managed and the purposes for which they may be used;</w:t>
      </w:r>
    </w:p>
    <w:p w14:paraId="3E540F95" w14:textId="77777777" w:rsidR="00B45F21" w:rsidRPr="00E52983" w:rsidRDefault="00B45F21" w:rsidP="00B45F21">
      <w:pPr>
        <w:pStyle w:val="REG-Pa"/>
      </w:pPr>
    </w:p>
    <w:p w14:paraId="39E6A551" w14:textId="77777777" w:rsidR="00B45F21" w:rsidRPr="00E52983" w:rsidRDefault="00B45F21" w:rsidP="00B45F21">
      <w:pPr>
        <w:pStyle w:val="REG-Pa"/>
      </w:pPr>
      <w:r w:rsidRPr="00E52983">
        <w:t>(e)</w:t>
      </w:r>
      <w:r w:rsidRPr="00E52983">
        <w:tab/>
        <w:t>that, when such society dissolves or ceases to exist, its funds shall be dealt with as determined by the Executive Committee;</w:t>
      </w:r>
    </w:p>
    <w:p w14:paraId="6060EB44" w14:textId="77777777" w:rsidR="00B45F21" w:rsidRPr="00E52983" w:rsidRDefault="00B45F21" w:rsidP="00B45F21">
      <w:pPr>
        <w:pStyle w:val="REG-Pa"/>
      </w:pPr>
    </w:p>
    <w:p w14:paraId="012E7D8D" w14:textId="77777777" w:rsidR="00B45F21" w:rsidRPr="00E52983" w:rsidRDefault="00B45F21" w:rsidP="00B45F21">
      <w:pPr>
        <w:pStyle w:val="REG-Pa"/>
      </w:pPr>
      <w:r w:rsidRPr="00E52983">
        <w:t>(f)</w:t>
      </w:r>
      <w:r w:rsidRPr="00E52983">
        <w:tab/>
        <w:t>that such society shall submit a report to the Director before or on the 30th day of June of each year regarding its work and activities during the preceding calendar year;</w:t>
      </w:r>
    </w:p>
    <w:p w14:paraId="6F9348A3" w14:textId="77777777" w:rsidR="00B45F21" w:rsidRPr="00E52983" w:rsidRDefault="00B45F21" w:rsidP="00B45F21">
      <w:pPr>
        <w:pStyle w:val="REG-Pa"/>
      </w:pPr>
    </w:p>
    <w:p w14:paraId="00567AD3" w14:textId="77777777" w:rsidR="00B45F21" w:rsidRPr="00E52983" w:rsidRDefault="00B45F21" w:rsidP="00B45F21">
      <w:pPr>
        <w:pStyle w:val="REG-Amend"/>
      </w:pPr>
      <w:r w:rsidRPr="00E52983">
        <w:t>[paragraph (f) substituted by GN 248/1977]</w:t>
      </w:r>
    </w:p>
    <w:p w14:paraId="10B294FF" w14:textId="77777777" w:rsidR="00B45F21" w:rsidRPr="00E52983" w:rsidRDefault="00B45F21" w:rsidP="00B45F21">
      <w:pPr>
        <w:pStyle w:val="REG-Pa"/>
      </w:pPr>
    </w:p>
    <w:p w14:paraId="2E0AB1C9" w14:textId="77777777" w:rsidR="00B45F21" w:rsidRPr="00E52983" w:rsidRDefault="00B45F21" w:rsidP="00B45F21">
      <w:pPr>
        <w:pStyle w:val="REG-Pa"/>
        <w:rPr>
          <w:lang w:eastAsia="en-US"/>
        </w:rPr>
      </w:pPr>
      <w:r w:rsidRPr="00E52983">
        <w:t>(g)</w:t>
      </w:r>
      <w:r w:rsidRPr="00E52983">
        <w:tab/>
      </w:r>
      <w:r w:rsidRPr="00E52983">
        <w:rPr>
          <w:lang w:eastAsia="en-US"/>
        </w:rPr>
        <w:t>subject to the provisions of subregulation (2) the manner in which such constitution may be amended;</w:t>
      </w:r>
    </w:p>
    <w:p w14:paraId="6B53483C" w14:textId="77777777" w:rsidR="00B45F21" w:rsidRPr="00E52983" w:rsidRDefault="00B45F21" w:rsidP="00B45F21">
      <w:pPr>
        <w:pStyle w:val="REG-Pa"/>
        <w:rPr>
          <w:lang w:eastAsia="en-US"/>
        </w:rPr>
      </w:pPr>
    </w:p>
    <w:p w14:paraId="75071E81" w14:textId="77777777" w:rsidR="00B45F21" w:rsidRPr="00E52983" w:rsidRDefault="00B45F21" w:rsidP="00B45F21">
      <w:pPr>
        <w:pStyle w:val="REG-Pa"/>
        <w:rPr>
          <w:lang w:eastAsia="en-US"/>
        </w:rPr>
      </w:pPr>
      <w:r w:rsidRPr="00E52983">
        <w:rPr>
          <w:lang w:eastAsia="en-US"/>
        </w:rPr>
        <w:t>(h)</w:t>
      </w:r>
      <w:r w:rsidRPr="00E52983">
        <w:rPr>
          <w:lang w:eastAsia="en-US"/>
        </w:rPr>
        <w:tab/>
        <w:t>that provision may be made in respect of any other matter which the Executive Committee considers necessary or advisable.</w:t>
      </w:r>
    </w:p>
    <w:p w14:paraId="2D2A2CAE" w14:textId="77777777" w:rsidR="00B45F21" w:rsidRPr="00E52983" w:rsidRDefault="00B45F21" w:rsidP="00B45F21">
      <w:pPr>
        <w:pStyle w:val="REG-Pa"/>
        <w:rPr>
          <w:lang w:eastAsia="en-US"/>
        </w:rPr>
      </w:pPr>
    </w:p>
    <w:p w14:paraId="4600E5C1" w14:textId="77777777" w:rsidR="00B45F21" w:rsidRPr="00E52983" w:rsidRDefault="00B45F21" w:rsidP="00B45F21">
      <w:pPr>
        <w:pStyle w:val="REG-P1"/>
        <w:rPr>
          <w:lang w:eastAsia="en-US"/>
        </w:rPr>
      </w:pPr>
      <w:r w:rsidRPr="00E52983">
        <w:rPr>
          <w:lang w:eastAsia="en-US"/>
        </w:rPr>
        <w:t>(2)</w:t>
      </w:r>
      <w:r w:rsidRPr="00E52983">
        <w:rPr>
          <w:lang w:eastAsia="en-US"/>
        </w:rPr>
        <w:tab/>
        <w:t>The constitution of a cage bird society shall not be amended except with the approval of the Executive Committee.</w:t>
      </w:r>
    </w:p>
    <w:p w14:paraId="2B7AEF16" w14:textId="77777777" w:rsidR="00B45F21" w:rsidRPr="00E52983" w:rsidRDefault="00B45F21" w:rsidP="00B45F21">
      <w:pPr>
        <w:pStyle w:val="REG-P1"/>
      </w:pPr>
    </w:p>
    <w:p w14:paraId="2632EDE5" w14:textId="77777777" w:rsidR="00B45F21" w:rsidRPr="00E52983" w:rsidRDefault="00B45F21" w:rsidP="00B45F21">
      <w:pPr>
        <w:pStyle w:val="REG-P1"/>
      </w:pPr>
      <w:r w:rsidRPr="00E52983">
        <w:rPr>
          <w:b/>
        </w:rPr>
        <w:t>100.</w:t>
      </w:r>
      <w:r w:rsidRPr="00E52983">
        <w:rPr>
          <w:b/>
        </w:rPr>
        <w:tab/>
      </w:r>
      <w:r w:rsidRPr="00E52983">
        <w:t>Every registered cage bird society shall keep proper records as approved by the Executive Committee in respect of the names and addresses of its members and the places where their birds are kept as well as in respect of every transaction between members or between members and other bodies where any birds are subject to permits concerned.</w:t>
      </w:r>
    </w:p>
    <w:p w14:paraId="0ADD27F0" w14:textId="77777777" w:rsidR="00B45F21" w:rsidRPr="00E52983" w:rsidRDefault="00B45F21" w:rsidP="00B45F21">
      <w:pPr>
        <w:pStyle w:val="REG-P1"/>
      </w:pPr>
    </w:p>
    <w:p w14:paraId="6151C913" w14:textId="77777777" w:rsidR="00B45F21" w:rsidRPr="00E52983" w:rsidRDefault="00B45F21" w:rsidP="00B45F21">
      <w:pPr>
        <w:pStyle w:val="REG-P0"/>
        <w:jc w:val="center"/>
      </w:pPr>
      <w:r w:rsidRPr="00E52983">
        <w:t>CHAPTER XI</w:t>
      </w:r>
    </w:p>
    <w:p w14:paraId="199BC229" w14:textId="77777777" w:rsidR="00B45F21" w:rsidRPr="00E52983" w:rsidRDefault="00B45F21" w:rsidP="00B45F21">
      <w:pPr>
        <w:pStyle w:val="REG-P0"/>
        <w:jc w:val="center"/>
      </w:pPr>
    </w:p>
    <w:p w14:paraId="077453B9" w14:textId="77777777" w:rsidR="00B45F21" w:rsidRPr="00E52983" w:rsidRDefault="00B45F21" w:rsidP="00B45F21">
      <w:pPr>
        <w:pStyle w:val="REG-P0"/>
        <w:jc w:val="center"/>
      </w:pPr>
      <w:r w:rsidRPr="00E52983">
        <w:t xml:space="preserve">HUNTING OF GAME FOR THE SAKE </w:t>
      </w:r>
    </w:p>
    <w:p w14:paraId="14BC95DC" w14:textId="77777777" w:rsidR="00B45F21" w:rsidRPr="00E52983" w:rsidRDefault="00B45F21" w:rsidP="00B45F21">
      <w:pPr>
        <w:spacing w:after="160" w:line="259" w:lineRule="auto"/>
        <w:jc w:val="center"/>
      </w:pPr>
      <w:r w:rsidRPr="00E52983">
        <w:t>OF TROPHIES</w:t>
      </w:r>
    </w:p>
    <w:p w14:paraId="21CDCE7F" w14:textId="77777777" w:rsidR="00B45F21" w:rsidRPr="00E52983" w:rsidRDefault="00B45F21" w:rsidP="00B45F21">
      <w:pPr>
        <w:pStyle w:val="REG-Amend"/>
      </w:pPr>
      <w:r w:rsidRPr="00E52983">
        <w:t xml:space="preserve">[Chapter XI, comprising regulations 101-118, is substituted by AG GN 23/1983, </w:t>
      </w:r>
      <w:r w:rsidRPr="00E52983">
        <w:br/>
        <w:t xml:space="preserve">which contains the following transitional provision: </w:t>
      </w:r>
    </w:p>
    <w:p w14:paraId="6F77B31A" w14:textId="77777777" w:rsidR="00B45F21" w:rsidRPr="00E52983" w:rsidRDefault="00B45F21" w:rsidP="00B45F21">
      <w:r w:rsidRPr="00E52983">
        <w:rPr>
          <w:rFonts w:ascii="Arial" w:eastAsia="Times New Roman" w:hAnsi="Arial" w:cs="Arial"/>
          <w:color w:val="00B050"/>
          <w:sz w:val="16"/>
          <w:szCs w:val="16"/>
        </w:rPr>
        <w:t>“2.</w:t>
      </w:r>
      <w:r w:rsidRPr="00E52983">
        <w:rPr>
          <w:rFonts w:ascii="Arial" w:eastAsia="Times New Roman" w:hAnsi="Arial" w:cs="Arial"/>
          <w:color w:val="00B050"/>
          <w:sz w:val="16"/>
          <w:szCs w:val="16"/>
        </w:rPr>
        <w:tab/>
        <w:t>Any registration which has been made or registration certificate which has been issued under the provisions of Chapter XI of the regulations published under Government Notice 240 of 1976 before the coming into operation of these regulations [the substitutions contained in AG GN 23/1983] and in force immediately prior to such commencement, shall be deemed to have been made or issued under the provisions of Chapter XI of the said regulations as amended by these regulations. and shall, unless withdrawn under regulation 118, remain in force up to and including 31 March 1983</w:t>
      </w:r>
      <w:r w:rsidRPr="00E52983">
        <w:rPr>
          <w:rStyle w:val="REG-AmendChar"/>
          <w:rFonts w:eastAsiaTheme="minorHAnsi"/>
        </w:rPr>
        <w:t>.”]</w:t>
      </w:r>
    </w:p>
    <w:p w14:paraId="5E1EEBE6" w14:textId="77777777" w:rsidR="00B45F21" w:rsidRPr="00E52983" w:rsidRDefault="00B45F21" w:rsidP="00B45F21">
      <w:pPr>
        <w:pStyle w:val="REG-P0"/>
      </w:pPr>
    </w:p>
    <w:p w14:paraId="634CAF58" w14:textId="77777777" w:rsidR="00B45F21" w:rsidRPr="00E52983" w:rsidRDefault="00B45F21" w:rsidP="00B45F21">
      <w:pPr>
        <w:pStyle w:val="REG-P0"/>
        <w:jc w:val="left"/>
        <w:rPr>
          <w:b/>
          <w:lang w:eastAsia="en-US"/>
        </w:rPr>
      </w:pPr>
      <w:r w:rsidRPr="00E52983">
        <w:rPr>
          <w:b/>
          <w:lang w:eastAsia="en-US"/>
        </w:rPr>
        <w:t>Registration fees</w:t>
      </w:r>
    </w:p>
    <w:p w14:paraId="0FEFA62D" w14:textId="77777777" w:rsidR="00B45F21" w:rsidRPr="00E52983" w:rsidRDefault="00B45F21" w:rsidP="00B45F21">
      <w:pPr>
        <w:pStyle w:val="REG-P0"/>
        <w:jc w:val="center"/>
        <w:rPr>
          <w:i/>
          <w:lang w:eastAsia="en-US"/>
        </w:rPr>
      </w:pPr>
    </w:p>
    <w:p w14:paraId="77C6D2B4" w14:textId="77777777" w:rsidR="00B45F21" w:rsidRPr="00E52983" w:rsidRDefault="00B45F21" w:rsidP="00B45F21">
      <w:pPr>
        <w:pStyle w:val="REG-P1"/>
        <w:rPr>
          <w:rStyle w:val="A3"/>
        </w:rPr>
      </w:pPr>
      <w:r w:rsidRPr="00E52983">
        <w:rPr>
          <w:b/>
        </w:rPr>
        <w:t>101.</w:t>
      </w:r>
      <w:r w:rsidRPr="00E52983">
        <w:rPr>
          <w:b/>
        </w:rPr>
        <w:tab/>
      </w:r>
      <w:r w:rsidRPr="00E52983">
        <w:rPr>
          <w:rStyle w:val="A3"/>
        </w:rPr>
        <w:t>The relevant fees in Schedule D are payable when any registration certificate is issued or renewed in terms of this Chapter.</w:t>
      </w:r>
    </w:p>
    <w:p w14:paraId="218E32BC" w14:textId="77777777" w:rsidR="00B45F21" w:rsidRPr="00E52983" w:rsidRDefault="00B45F21" w:rsidP="00B45F21">
      <w:pPr>
        <w:pStyle w:val="REG-P1"/>
      </w:pPr>
    </w:p>
    <w:p w14:paraId="673D2D23" w14:textId="77777777" w:rsidR="00B45F21" w:rsidRPr="00E52983" w:rsidRDefault="00B45F21" w:rsidP="00B45F21">
      <w:pPr>
        <w:pStyle w:val="REG-Amend"/>
      </w:pPr>
      <w:r w:rsidRPr="00E52983">
        <w:t>[regulation 101 substituted by AG GN 23/1983 and by GN 59/2009]</w:t>
      </w:r>
    </w:p>
    <w:p w14:paraId="30F98590" w14:textId="77777777" w:rsidR="00B45F21" w:rsidRPr="00E52983" w:rsidRDefault="00B45F21" w:rsidP="00B45F21">
      <w:pPr>
        <w:pStyle w:val="REG-P0"/>
        <w:jc w:val="center"/>
        <w:rPr>
          <w:i/>
          <w:iCs/>
          <w:lang w:eastAsia="en-US"/>
        </w:rPr>
      </w:pPr>
    </w:p>
    <w:p w14:paraId="6F85A3BA" w14:textId="77777777" w:rsidR="00B45F21" w:rsidRPr="00E52983" w:rsidRDefault="00B45F21" w:rsidP="00B45F21">
      <w:pPr>
        <w:pStyle w:val="REG-P0"/>
        <w:rPr>
          <w:b/>
        </w:rPr>
      </w:pPr>
      <w:r w:rsidRPr="00E52983">
        <w:rPr>
          <w:b/>
        </w:rPr>
        <w:t>Registration of hunting farm</w:t>
      </w:r>
    </w:p>
    <w:p w14:paraId="74E6FC2C" w14:textId="77777777" w:rsidR="00B45F21" w:rsidRPr="00E52983" w:rsidRDefault="00B45F21" w:rsidP="00B45F21">
      <w:pPr>
        <w:pStyle w:val="REG-P0"/>
        <w:jc w:val="center"/>
        <w:rPr>
          <w:i/>
          <w:iCs/>
          <w:lang w:eastAsia="en-US"/>
        </w:rPr>
      </w:pPr>
    </w:p>
    <w:p w14:paraId="5C650983" w14:textId="77777777" w:rsidR="00B45F21" w:rsidRPr="00E52983" w:rsidRDefault="00B45F21" w:rsidP="00B45F21">
      <w:pPr>
        <w:pStyle w:val="REG-P1"/>
      </w:pPr>
      <w:r w:rsidRPr="00E52983">
        <w:rPr>
          <w:b/>
        </w:rPr>
        <w:t>102.</w:t>
      </w:r>
      <w:r w:rsidRPr="00E52983">
        <w:rPr>
          <w:b/>
        </w:rPr>
        <w:tab/>
      </w:r>
      <w:r w:rsidRPr="00E52983">
        <w:rPr>
          <w:rStyle w:val="REG-P0Char"/>
        </w:rPr>
        <w:t>(1)</w:t>
      </w:r>
      <w:r w:rsidRPr="00E52983">
        <w:rPr>
          <w:rStyle w:val="REG-P0Char"/>
        </w:rPr>
        <w:tab/>
      </w:r>
      <w:r w:rsidRPr="00E52983">
        <w:t>The owner of a farm may apply in writing to the Administrator-General for the registration of such farm as a hunting farm for the species of game mentioned in the application.</w:t>
      </w:r>
    </w:p>
    <w:p w14:paraId="2B2AC53A" w14:textId="77777777" w:rsidR="00B45F21" w:rsidRPr="00E52983" w:rsidRDefault="00B45F21" w:rsidP="00B45F21">
      <w:pPr>
        <w:pStyle w:val="REG-P1"/>
      </w:pPr>
    </w:p>
    <w:p w14:paraId="22DD055C" w14:textId="77777777" w:rsidR="00B45F21" w:rsidRPr="00E52983" w:rsidRDefault="00B45F21" w:rsidP="00B45F21">
      <w:pPr>
        <w:pStyle w:val="REG-P1"/>
      </w:pPr>
      <w:r w:rsidRPr="00E52983">
        <w:t>(2)</w:t>
      </w:r>
      <w:r w:rsidRPr="00E52983">
        <w:tab/>
      </w:r>
      <w:r w:rsidRPr="009717F8">
        <w:rPr>
          <w:spacing w:val="-2"/>
        </w:rPr>
        <w:t>When application is made, the Administrator-General may require that the following</w:t>
      </w:r>
      <w:r w:rsidRPr="00E52983">
        <w:t xml:space="preserve"> information be submitted:</w:t>
      </w:r>
    </w:p>
    <w:p w14:paraId="1423523F" w14:textId="77777777" w:rsidR="00B45F21" w:rsidRPr="00E52983" w:rsidRDefault="00B45F21" w:rsidP="00B45F21">
      <w:pPr>
        <w:pStyle w:val="REG-P1"/>
      </w:pPr>
    </w:p>
    <w:p w14:paraId="2A16FABA" w14:textId="77777777" w:rsidR="00B45F21" w:rsidRPr="00E52983" w:rsidRDefault="00B45F21" w:rsidP="00B45F21">
      <w:pPr>
        <w:pStyle w:val="REG-Pa"/>
      </w:pPr>
      <w:r w:rsidRPr="00E52983">
        <w:t>(a)</w:t>
      </w:r>
      <w:r w:rsidRPr="00E52983">
        <w:tab/>
        <w:t>the species of game occuring on the farm;</w:t>
      </w:r>
    </w:p>
    <w:p w14:paraId="4E9D821E" w14:textId="77777777" w:rsidR="00B45F21" w:rsidRPr="00E52983" w:rsidRDefault="00B45F21" w:rsidP="00B45F21">
      <w:pPr>
        <w:pStyle w:val="REG-Pa"/>
      </w:pPr>
    </w:p>
    <w:p w14:paraId="0B959CDB" w14:textId="77777777" w:rsidR="00B45F21" w:rsidRPr="00E52983" w:rsidRDefault="00B45F21" w:rsidP="00B45F21">
      <w:pPr>
        <w:pStyle w:val="REG-Amend"/>
      </w:pPr>
      <w:r w:rsidRPr="00E52983">
        <w:t xml:space="preserve">[The word “occurring” is misspelt in the </w:t>
      </w:r>
      <w:r w:rsidRPr="00E52983">
        <w:rPr>
          <w:i/>
        </w:rPr>
        <w:t>Official Gazette</w:t>
      </w:r>
      <w:r w:rsidRPr="00E52983">
        <w:t>, as reproduced above.]</w:t>
      </w:r>
    </w:p>
    <w:p w14:paraId="05AF3CE0" w14:textId="77777777" w:rsidR="00B45F21" w:rsidRPr="00E52983" w:rsidRDefault="00B45F21" w:rsidP="00B45F21">
      <w:pPr>
        <w:pStyle w:val="REG-Pa"/>
      </w:pPr>
    </w:p>
    <w:p w14:paraId="2EBF2382" w14:textId="77777777" w:rsidR="00B45F21" w:rsidRPr="00E52983" w:rsidRDefault="00B45F21" w:rsidP="00B45F21">
      <w:pPr>
        <w:pStyle w:val="REG-Pa"/>
      </w:pPr>
      <w:r w:rsidRPr="00E52983">
        <w:t>(b)</w:t>
      </w:r>
      <w:r w:rsidRPr="00E52983">
        <w:tab/>
        <w:t>the number of every such species of game;</w:t>
      </w:r>
    </w:p>
    <w:p w14:paraId="75C20CA9" w14:textId="77777777" w:rsidR="00B45F21" w:rsidRPr="00E52983" w:rsidRDefault="00B45F21" w:rsidP="00B45F21">
      <w:pPr>
        <w:pStyle w:val="REG-Pa"/>
      </w:pPr>
    </w:p>
    <w:p w14:paraId="306CB8D0" w14:textId="77777777" w:rsidR="00B45F21" w:rsidRPr="00E52983" w:rsidRDefault="00B45F21" w:rsidP="00B45F21">
      <w:pPr>
        <w:pStyle w:val="REG-Pa"/>
      </w:pPr>
      <w:r w:rsidRPr="00E52983">
        <w:t>(c)</w:t>
      </w:r>
      <w:r w:rsidRPr="00E52983">
        <w:tab/>
        <w:t>which species of game will be hunted; and</w:t>
      </w:r>
    </w:p>
    <w:p w14:paraId="55FAE27F" w14:textId="77777777" w:rsidR="00B45F21" w:rsidRPr="00E52983" w:rsidRDefault="00B45F21" w:rsidP="00B45F21">
      <w:pPr>
        <w:pStyle w:val="REG-Pa"/>
      </w:pPr>
    </w:p>
    <w:p w14:paraId="14D0014C" w14:textId="77777777" w:rsidR="00B45F21" w:rsidRPr="00E52983" w:rsidRDefault="00B45F21" w:rsidP="00B45F21">
      <w:pPr>
        <w:pStyle w:val="REG-Pa"/>
      </w:pPr>
      <w:r w:rsidRPr="00E52983">
        <w:t>(d)</w:t>
      </w:r>
      <w:r w:rsidRPr="00E52983">
        <w:tab/>
        <w:t>whether the farm is fully fenced and type of fence it is fenced in with.</w:t>
      </w:r>
    </w:p>
    <w:p w14:paraId="0ACE8E50" w14:textId="77777777" w:rsidR="00B45F21" w:rsidRPr="00E52983" w:rsidRDefault="00B45F21" w:rsidP="00B45F21">
      <w:pPr>
        <w:pStyle w:val="REG-Pa"/>
      </w:pPr>
    </w:p>
    <w:p w14:paraId="31365467" w14:textId="77777777" w:rsidR="00B45F21" w:rsidRPr="00E52983" w:rsidRDefault="00B45F21" w:rsidP="00B45F21">
      <w:pPr>
        <w:pStyle w:val="REG-P1"/>
      </w:pPr>
      <w:r w:rsidRPr="00E52983">
        <w:t>(3)</w:t>
      </w:r>
      <w:r w:rsidRPr="00E52983">
        <w:tab/>
        <w:t>The Administrator-General may, in its discretion, grant or reject such application in respect of that species of game as it deems fit: Profided that -</w:t>
      </w:r>
    </w:p>
    <w:p w14:paraId="0C50B5E2" w14:textId="77777777" w:rsidR="00B45F21" w:rsidRPr="00E52983" w:rsidRDefault="00B45F21" w:rsidP="00B45F21">
      <w:pPr>
        <w:pStyle w:val="REG-P1"/>
      </w:pPr>
    </w:p>
    <w:p w14:paraId="0F5E5700" w14:textId="77777777" w:rsidR="00B45F21" w:rsidRPr="00E52983" w:rsidRDefault="00B45F21" w:rsidP="00B45F21">
      <w:pPr>
        <w:pStyle w:val="REG-Amend"/>
      </w:pPr>
      <w:r w:rsidRPr="00E52983">
        <w:t xml:space="preserve">[The word “Provided” is misspelt in the </w:t>
      </w:r>
      <w:r w:rsidRPr="00E52983">
        <w:rPr>
          <w:i/>
        </w:rPr>
        <w:t>Official Gazette</w:t>
      </w:r>
      <w:r w:rsidRPr="00E52983">
        <w:t>, as reproduced above.</w:t>
      </w:r>
    </w:p>
    <w:p w14:paraId="313C61CF" w14:textId="77777777" w:rsidR="00B45F21" w:rsidRPr="00E52983" w:rsidRDefault="00B45F21" w:rsidP="00B45F21">
      <w:pPr>
        <w:pStyle w:val="REG-Amend"/>
      </w:pPr>
      <w:r w:rsidRPr="00E52983">
        <w:t>The Administrator-General should be referred to as “him or her” rather than “it”.]</w:t>
      </w:r>
    </w:p>
    <w:p w14:paraId="74810EA0" w14:textId="77777777" w:rsidR="00B45F21" w:rsidRPr="00E52983" w:rsidRDefault="00B45F21" w:rsidP="00B45F21">
      <w:pPr>
        <w:pStyle w:val="REG-P1"/>
      </w:pPr>
    </w:p>
    <w:p w14:paraId="161AF475" w14:textId="77777777" w:rsidR="00B45F21" w:rsidRPr="00E52983" w:rsidRDefault="00B45F21" w:rsidP="00B45F21">
      <w:pPr>
        <w:pStyle w:val="REG-Pa"/>
      </w:pPr>
      <w:r w:rsidRPr="00E52983">
        <w:t>(a)</w:t>
      </w:r>
      <w:r w:rsidRPr="00E52983">
        <w:tab/>
        <w:t>no farm shall be registered as a hunting farm -</w:t>
      </w:r>
    </w:p>
    <w:p w14:paraId="2320E860" w14:textId="77777777" w:rsidR="00B45F21" w:rsidRPr="00E52983" w:rsidRDefault="00B45F21" w:rsidP="00B45F21">
      <w:pPr>
        <w:pStyle w:val="REG-Pa"/>
      </w:pPr>
    </w:p>
    <w:p w14:paraId="407F635F" w14:textId="77777777" w:rsidR="00B45F21" w:rsidRPr="00E52983" w:rsidRDefault="00B45F21" w:rsidP="00B45F21">
      <w:pPr>
        <w:pStyle w:val="REG-Pi"/>
      </w:pPr>
      <w:r w:rsidRPr="00E52983">
        <w:t>(i)</w:t>
      </w:r>
      <w:r w:rsidRPr="00E52983">
        <w:tab/>
        <w:t>unless such farm is fenced in with an adequate fence;</w:t>
      </w:r>
    </w:p>
    <w:p w14:paraId="72140BB3" w14:textId="77777777" w:rsidR="00B45F21" w:rsidRPr="00E52983" w:rsidRDefault="00B45F21" w:rsidP="00B45F21">
      <w:pPr>
        <w:pStyle w:val="REG-Pi"/>
      </w:pPr>
    </w:p>
    <w:p w14:paraId="0611CA37" w14:textId="77777777" w:rsidR="00B45F21" w:rsidRPr="00E52983" w:rsidRDefault="00B45F21" w:rsidP="00B45F21">
      <w:pPr>
        <w:pStyle w:val="REG-Pi"/>
      </w:pPr>
      <w:r w:rsidRPr="00E52983">
        <w:t>(ii)</w:t>
      </w:r>
      <w:r w:rsidRPr="00E52983">
        <w:tab/>
        <w:t>if such farm or part of such farm is a private game park or private nature reserve; and</w:t>
      </w:r>
    </w:p>
    <w:p w14:paraId="738760F1" w14:textId="77777777" w:rsidR="00B45F21" w:rsidRPr="00E52983" w:rsidRDefault="00B45F21" w:rsidP="00B45F21">
      <w:pPr>
        <w:pStyle w:val="REG-Pa"/>
      </w:pPr>
    </w:p>
    <w:p w14:paraId="2B9EE9E6" w14:textId="77777777" w:rsidR="00B45F21" w:rsidRPr="00E52983" w:rsidRDefault="00B45F21" w:rsidP="00B45F21">
      <w:pPr>
        <w:pStyle w:val="REG-Pa"/>
      </w:pPr>
      <w:r w:rsidRPr="00E52983">
        <w:t>(b)</w:t>
      </w:r>
      <w:r w:rsidRPr="00E52983">
        <w:tab/>
        <w:t>the Administrator-General may place a restriction on the number of game of a species which may be hunted on such hunting farm in a given period.</w:t>
      </w:r>
    </w:p>
    <w:p w14:paraId="0A7FE936" w14:textId="77777777" w:rsidR="00B45F21" w:rsidRPr="00E52983" w:rsidRDefault="00B45F21" w:rsidP="00B45F21">
      <w:pPr>
        <w:pStyle w:val="REG-Pa"/>
      </w:pPr>
    </w:p>
    <w:p w14:paraId="6822691F" w14:textId="77777777" w:rsidR="00B45F21" w:rsidRPr="00E52983" w:rsidRDefault="00B45F21" w:rsidP="00B45F21">
      <w:pPr>
        <w:pStyle w:val="REG-P1"/>
      </w:pPr>
      <w:r w:rsidRPr="00E52983">
        <w:t>(4)</w:t>
      </w:r>
      <w:r w:rsidRPr="00E52983">
        <w:tab/>
        <w:t>When the Administrator-General has approved the registration as a hunting farm, it shall register the farm as such.</w:t>
      </w:r>
    </w:p>
    <w:p w14:paraId="0B27C66C" w14:textId="77777777" w:rsidR="00B45F21" w:rsidRPr="00E52983" w:rsidRDefault="00B45F21" w:rsidP="00B45F21">
      <w:pPr>
        <w:pStyle w:val="REG-P1"/>
      </w:pPr>
    </w:p>
    <w:p w14:paraId="0FF3CFE4" w14:textId="77777777" w:rsidR="00B45F21" w:rsidRPr="00E52983" w:rsidRDefault="00B45F21" w:rsidP="00B45F21">
      <w:pPr>
        <w:pStyle w:val="REG-Amend"/>
      </w:pPr>
      <w:r w:rsidRPr="00E52983">
        <w:t>[The Administrator-General should be referred to as “him or her” rather than “it”.]</w:t>
      </w:r>
    </w:p>
    <w:p w14:paraId="177B0937" w14:textId="77777777" w:rsidR="00B45F21" w:rsidRPr="00E52983" w:rsidRDefault="00B45F21" w:rsidP="00B45F21">
      <w:pPr>
        <w:pStyle w:val="REG-P1"/>
      </w:pPr>
    </w:p>
    <w:p w14:paraId="661D3CF9" w14:textId="77777777" w:rsidR="00B45F21" w:rsidRPr="00E52983" w:rsidRDefault="00B45F21" w:rsidP="00B45F21">
      <w:pPr>
        <w:pStyle w:val="REG-P1"/>
      </w:pPr>
      <w:r w:rsidRPr="00E52983">
        <w:t>(5)</w:t>
      </w:r>
      <w:r w:rsidRPr="00E52983">
        <w:tab/>
        <w:t>When the farm has been registered as a hunting farm in terms of subregulation (4)</w:t>
      </w:r>
      <w:r w:rsidRPr="006968E1">
        <w:t>,</w:t>
      </w:r>
      <w:r w:rsidRPr="00E52983">
        <w:t xml:space="preserve"> the Director shall issue a registration certificate which indicates which species of game may be hunted and he shall cause the name of such farm and the species of game which may be hunted to be entered in a register which shall be kept for that purpose.</w:t>
      </w:r>
    </w:p>
    <w:p w14:paraId="0AB90CEE" w14:textId="77777777" w:rsidR="00B45F21" w:rsidRPr="00E52983" w:rsidRDefault="00B45F21" w:rsidP="00B45F21">
      <w:pPr>
        <w:pStyle w:val="REG-P1"/>
      </w:pPr>
    </w:p>
    <w:p w14:paraId="24A8F587" w14:textId="51353DA3" w:rsidR="00B45F21" w:rsidRPr="00E52983" w:rsidRDefault="00B45F21" w:rsidP="00D817C7">
      <w:pPr>
        <w:pStyle w:val="REG-P1"/>
      </w:pPr>
      <w:r w:rsidRPr="00E52983">
        <w:t>(6)</w:t>
      </w:r>
      <w:r w:rsidRPr="00E52983">
        <w:tab/>
        <w:t>Such registration and registration certificate shall be valid for the period from the first day of April in any year until the thirty-first day of March in the succeeding year or, if issued after the first day of April in any year and before the thirty-first day of March in the succeeding year, from the</w:t>
      </w:r>
      <w:r w:rsidR="00D817C7">
        <w:t xml:space="preserve"> </w:t>
      </w:r>
      <w:r w:rsidRPr="00E52983">
        <w:t>day of registration until the said thirty-first day of March.</w:t>
      </w:r>
    </w:p>
    <w:p w14:paraId="00E00866" w14:textId="77777777" w:rsidR="00B45F21" w:rsidRPr="00E52983" w:rsidRDefault="00B45F21" w:rsidP="00B45F21">
      <w:pPr>
        <w:pStyle w:val="REG-P0"/>
      </w:pPr>
    </w:p>
    <w:p w14:paraId="2DAEE80E" w14:textId="77777777" w:rsidR="00B45F21" w:rsidRPr="00E52983" w:rsidRDefault="00B45F21" w:rsidP="00B45F21">
      <w:pPr>
        <w:pStyle w:val="REG-Amend"/>
      </w:pPr>
      <w:r w:rsidRPr="00E52983">
        <w:t>[regulation 102 substituted by AG GN 23/1983]</w:t>
      </w:r>
    </w:p>
    <w:p w14:paraId="2A092101" w14:textId="77777777" w:rsidR="00B45F21" w:rsidRPr="00E52983" w:rsidRDefault="00B45F21" w:rsidP="00B45F21">
      <w:pPr>
        <w:pStyle w:val="REG-P0"/>
      </w:pPr>
    </w:p>
    <w:p w14:paraId="3B43E005" w14:textId="77777777" w:rsidR="00B45F21" w:rsidRPr="00E52983" w:rsidRDefault="00B45F21" w:rsidP="00B45F21">
      <w:pPr>
        <w:pStyle w:val="REG-P0"/>
        <w:jc w:val="left"/>
        <w:rPr>
          <w:b/>
        </w:rPr>
      </w:pPr>
      <w:r w:rsidRPr="00E52983">
        <w:rPr>
          <w:b/>
        </w:rPr>
        <w:t>Remuneration which may be accepted</w:t>
      </w:r>
    </w:p>
    <w:p w14:paraId="35F5E7F0" w14:textId="77777777" w:rsidR="00B45F21" w:rsidRPr="00E52983" w:rsidRDefault="00B45F21" w:rsidP="00B45F21">
      <w:pPr>
        <w:pStyle w:val="REG-P0"/>
        <w:jc w:val="left"/>
        <w:rPr>
          <w:b/>
        </w:rPr>
      </w:pPr>
    </w:p>
    <w:p w14:paraId="35CFA254" w14:textId="77777777" w:rsidR="00B45F21" w:rsidRPr="00E52983" w:rsidRDefault="00B45F21" w:rsidP="00B45F21">
      <w:pPr>
        <w:pStyle w:val="REG-P1"/>
      </w:pPr>
      <w:r w:rsidRPr="00E52983">
        <w:rPr>
          <w:b/>
        </w:rPr>
        <w:t>103.</w:t>
      </w:r>
      <w:r w:rsidRPr="00E52983">
        <w:tab/>
        <w:t>The owner or lessee of a hunting farm may claim payment from a trophy hunter for or in respect of only -</w:t>
      </w:r>
    </w:p>
    <w:p w14:paraId="79933692" w14:textId="77777777" w:rsidR="00B45F21" w:rsidRPr="00E52983" w:rsidRDefault="00B45F21" w:rsidP="00B45F21">
      <w:pPr>
        <w:pStyle w:val="REG-P1"/>
      </w:pPr>
    </w:p>
    <w:p w14:paraId="1FA178E0" w14:textId="77777777" w:rsidR="00B45F21" w:rsidRPr="00E52983" w:rsidRDefault="00B45F21" w:rsidP="00B45F21">
      <w:pPr>
        <w:pStyle w:val="REG-Pa"/>
      </w:pPr>
      <w:r w:rsidRPr="00E52983">
        <w:t>(a)</w:t>
      </w:r>
      <w:r w:rsidRPr="00E52983">
        <w:tab/>
        <w:t>accomodation;</w:t>
      </w:r>
    </w:p>
    <w:p w14:paraId="10A6EA57" w14:textId="77777777" w:rsidR="00B45F21" w:rsidRPr="00E52983" w:rsidRDefault="00B45F21" w:rsidP="00B45F21">
      <w:pPr>
        <w:pStyle w:val="REG-Pa"/>
      </w:pPr>
    </w:p>
    <w:p w14:paraId="6E78D196" w14:textId="77777777" w:rsidR="00B45F21" w:rsidRPr="00E52983" w:rsidRDefault="00B45F21" w:rsidP="00B45F21">
      <w:pPr>
        <w:pStyle w:val="REG-Amend"/>
      </w:pPr>
      <w:r w:rsidRPr="00E52983">
        <w:t xml:space="preserve">[The word “accommodation” is misspelt in the </w:t>
      </w:r>
      <w:r w:rsidRPr="00E52983">
        <w:rPr>
          <w:i/>
        </w:rPr>
        <w:t>Official Gazette</w:t>
      </w:r>
      <w:r w:rsidRPr="00E52983">
        <w:t>, as reproduced above.]</w:t>
      </w:r>
    </w:p>
    <w:p w14:paraId="2C0D5A5C" w14:textId="77777777" w:rsidR="00B45F21" w:rsidRPr="00E52983" w:rsidRDefault="00B45F21" w:rsidP="00B45F21">
      <w:pPr>
        <w:pStyle w:val="REG-Pa"/>
      </w:pPr>
    </w:p>
    <w:p w14:paraId="1750406F" w14:textId="77777777" w:rsidR="00B45F21" w:rsidRPr="00E52983" w:rsidRDefault="00B45F21" w:rsidP="00B45F21">
      <w:pPr>
        <w:pStyle w:val="REG-Pa"/>
      </w:pPr>
      <w:r w:rsidRPr="00E52983">
        <w:t>(b)</w:t>
      </w:r>
      <w:r w:rsidRPr="00E52983">
        <w:tab/>
        <w:t>transport;</w:t>
      </w:r>
    </w:p>
    <w:p w14:paraId="7CC4A0F6" w14:textId="77777777" w:rsidR="00B45F21" w:rsidRPr="00E52983" w:rsidRDefault="00B45F21" w:rsidP="00B45F21">
      <w:pPr>
        <w:pStyle w:val="REG-Pa"/>
      </w:pPr>
    </w:p>
    <w:p w14:paraId="1E5FF7E1" w14:textId="77777777" w:rsidR="00B45F21" w:rsidRPr="00E52983" w:rsidRDefault="00B45F21" w:rsidP="00B45F21">
      <w:pPr>
        <w:pStyle w:val="REG-Pa"/>
      </w:pPr>
      <w:r w:rsidRPr="00E52983">
        <w:t>(c)</w:t>
      </w:r>
      <w:r w:rsidRPr="00E52983">
        <w:tab/>
        <w:t>meals;</w:t>
      </w:r>
    </w:p>
    <w:p w14:paraId="62B5259D" w14:textId="77777777" w:rsidR="00B45F21" w:rsidRPr="00E52983" w:rsidRDefault="00B45F21" w:rsidP="00B45F21">
      <w:pPr>
        <w:pStyle w:val="REG-Pa"/>
      </w:pPr>
    </w:p>
    <w:p w14:paraId="5A70DEB0" w14:textId="77777777" w:rsidR="00B45F21" w:rsidRPr="00E52983" w:rsidRDefault="00B45F21" w:rsidP="00B45F21">
      <w:pPr>
        <w:pStyle w:val="REG-Pa"/>
      </w:pPr>
      <w:r w:rsidRPr="00E52983">
        <w:t>(d)</w:t>
      </w:r>
      <w:r w:rsidRPr="00E52983">
        <w:tab/>
        <w:t>skinning service;</w:t>
      </w:r>
    </w:p>
    <w:p w14:paraId="371BD9EF" w14:textId="77777777" w:rsidR="00B45F21" w:rsidRPr="00E52983" w:rsidRDefault="00B45F21" w:rsidP="00B45F21">
      <w:pPr>
        <w:pStyle w:val="REG-Pa"/>
      </w:pPr>
    </w:p>
    <w:p w14:paraId="4284710D" w14:textId="77777777" w:rsidR="00B45F21" w:rsidRPr="00E52983" w:rsidRDefault="00B45F21" w:rsidP="00B45F21">
      <w:pPr>
        <w:pStyle w:val="REG-Pa"/>
      </w:pPr>
      <w:r w:rsidRPr="00E52983">
        <w:t>(e)</w:t>
      </w:r>
      <w:r w:rsidRPr="00E52983">
        <w:tab/>
        <w:t>tracking services;</w:t>
      </w:r>
    </w:p>
    <w:p w14:paraId="6DF1E7A5" w14:textId="77777777" w:rsidR="00B45F21" w:rsidRPr="00E52983" w:rsidRDefault="00B45F21" w:rsidP="00B45F21">
      <w:pPr>
        <w:pStyle w:val="REG-Pa"/>
      </w:pPr>
    </w:p>
    <w:p w14:paraId="7450A2AB" w14:textId="77777777" w:rsidR="00B45F21" w:rsidRPr="00E52983" w:rsidRDefault="00B45F21" w:rsidP="00B45F21">
      <w:pPr>
        <w:pStyle w:val="REG-Pa"/>
      </w:pPr>
      <w:r w:rsidRPr="00E52983">
        <w:t>(f)</w:t>
      </w:r>
      <w:r w:rsidRPr="00E52983">
        <w:tab/>
        <w:t>hunting guides;</w:t>
      </w:r>
    </w:p>
    <w:p w14:paraId="547D7288" w14:textId="77777777" w:rsidR="00B45F21" w:rsidRPr="00E52983" w:rsidRDefault="00B45F21" w:rsidP="00B45F21">
      <w:pPr>
        <w:pStyle w:val="REG-Pa"/>
      </w:pPr>
    </w:p>
    <w:p w14:paraId="6B9FA159" w14:textId="77777777" w:rsidR="00B45F21" w:rsidRPr="00E52983" w:rsidRDefault="00B45F21" w:rsidP="00B45F21">
      <w:pPr>
        <w:pStyle w:val="REG-Pa"/>
      </w:pPr>
      <w:r w:rsidRPr="00E52983">
        <w:t>(g)</w:t>
      </w:r>
      <w:r w:rsidRPr="00E52983">
        <w:tab/>
        <w:t>handling services;</w:t>
      </w:r>
    </w:p>
    <w:p w14:paraId="65FDBA48" w14:textId="77777777" w:rsidR="00B45F21" w:rsidRPr="00E52983" w:rsidRDefault="00B45F21" w:rsidP="00B45F21">
      <w:pPr>
        <w:pStyle w:val="REG-Pa"/>
      </w:pPr>
    </w:p>
    <w:p w14:paraId="51E04C2C" w14:textId="77777777" w:rsidR="00B45F21" w:rsidRPr="00E52983" w:rsidRDefault="00B45F21" w:rsidP="00B45F21">
      <w:pPr>
        <w:pStyle w:val="REG-Pa"/>
      </w:pPr>
      <w:r w:rsidRPr="00E52983">
        <w:t xml:space="preserve">(h) </w:t>
      </w:r>
      <w:r w:rsidRPr="00E52983">
        <w:tab/>
        <w:t>trophies,</w:t>
      </w:r>
    </w:p>
    <w:p w14:paraId="24D72308" w14:textId="77777777" w:rsidR="00B45F21" w:rsidRPr="00E52983" w:rsidRDefault="00B45F21" w:rsidP="00B45F21">
      <w:pPr>
        <w:pStyle w:val="REG-Pa"/>
      </w:pPr>
    </w:p>
    <w:p w14:paraId="6C67A4B9" w14:textId="77777777" w:rsidR="00B45F21" w:rsidRPr="00E52983" w:rsidRDefault="00B45F21" w:rsidP="00B45F21">
      <w:pPr>
        <w:pStyle w:val="REG-P0"/>
        <w:rPr>
          <w:lang w:val="en-ZA" w:eastAsia="en-US"/>
        </w:rPr>
      </w:pPr>
      <w:r w:rsidRPr="00E52983">
        <w:rPr>
          <w:lang w:eastAsia="en-US"/>
        </w:rPr>
        <w:t xml:space="preserve">actually supplied to such trophy hunter: </w:t>
      </w:r>
      <w:r w:rsidRPr="00E52983">
        <w:rPr>
          <w:lang w:val="en-ZA" w:eastAsia="en-US"/>
        </w:rPr>
        <w:t>Provided that if game or a wild animal which is being hunted for the purpose of a trophy is wounded by a trophy hunter without any doubt and such game or wild animal cannot be traced as has been agreed upon with the owner or lessee of the hunting farm concerned, payment to an amount agreed upon beforehand with the trophy hunter, may be claimed and received from such trophy hunter for the game or wild animal thus wounded but it shall not exceed the amount, similarly agreed upon beforehand with the trophy hunter, which may be claimed or received for the particular trophy itself if it were found.</w:t>
      </w:r>
    </w:p>
    <w:p w14:paraId="5F273D99" w14:textId="77777777" w:rsidR="00B45F21" w:rsidRPr="00E52983" w:rsidRDefault="00B45F21" w:rsidP="00B45F21">
      <w:pPr>
        <w:pStyle w:val="REG-Pa"/>
      </w:pPr>
    </w:p>
    <w:p w14:paraId="7F73021A" w14:textId="77777777" w:rsidR="00B45F21" w:rsidRPr="00E52983" w:rsidRDefault="00B45F21" w:rsidP="00B45F21">
      <w:pPr>
        <w:pStyle w:val="REG-Amend"/>
      </w:pPr>
      <w:r w:rsidRPr="00E52983">
        <w:t>[regulation 103 amended by GN 56/1979 and substituted by AG GN 23/1983]</w:t>
      </w:r>
    </w:p>
    <w:p w14:paraId="7A249262" w14:textId="77777777" w:rsidR="00B45F21" w:rsidRPr="00E52983" w:rsidRDefault="00B45F21" w:rsidP="00B45F21">
      <w:pPr>
        <w:pStyle w:val="REG-Pa"/>
      </w:pPr>
    </w:p>
    <w:p w14:paraId="6810AC04" w14:textId="77777777" w:rsidR="00B45F21" w:rsidRPr="00E52983" w:rsidRDefault="00B45F21" w:rsidP="00B45F21">
      <w:pPr>
        <w:pStyle w:val="REG-P1"/>
        <w:ind w:firstLine="0"/>
        <w:jc w:val="left"/>
        <w:rPr>
          <w:b/>
        </w:rPr>
      </w:pPr>
      <w:r w:rsidRPr="00E52983">
        <w:rPr>
          <w:b/>
        </w:rPr>
        <w:t>Privision of accomodation</w:t>
      </w:r>
    </w:p>
    <w:p w14:paraId="62A3FD60" w14:textId="77777777" w:rsidR="00B45F21" w:rsidRPr="00E52983" w:rsidRDefault="00B45F21" w:rsidP="00B45F21">
      <w:pPr>
        <w:pStyle w:val="REG-Amend"/>
      </w:pPr>
    </w:p>
    <w:p w14:paraId="483C499B" w14:textId="77777777" w:rsidR="00B45F21" w:rsidRPr="00E52983" w:rsidRDefault="00B45F21" w:rsidP="00B45F21">
      <w:pPr>
        <w:pStyle w:val="REG-Amend"/>
      </w:pPr>
      <w:r w:rsidRPr="00E52983">
        <w:t xml:space="preserve">[The words </w:t>
      </w:r>
      <w:r w:rsidRPr="006968E1">
        <w:t>“Provision” and “accommodation”</w:t>
      </w:r>
      <w:r w:rsidRPr="00E52983">
        <w:t xml:space="preserve"> are </w:t>
      </w:r>
      <w:r w:rsidRPr="00E52983">
        <w:br/>
        <w:t xml:space="preserve">misspelt in the </w:t>
      </w:r>
      <w:r w:rsidRPr="00E52983">
        <w:rPr>
          <w:i/>
        </w:rPr>
        <w:t>Official Gazette</w:t>
      </w:r>
      <w:r w:rsidRPr="00E52983">
        <w:t>, as reproduced above.]</w:t>
      </w:r>
    </w:p>
    <w:p w14:paraId="4BE09134" w14:textId="77777777" w:rsidR="00B45F21" w:rsidRPr="00E52983" w:rsidRDefault="00B45F21" w:rsidP="00B45F21">
      <w:pPr>
        <w:pStyle w:val="REG-P1"/>
        <w:ind w:left="720" w:firstLine="0"/>
        <w:jc w:val="center"/>
      </w:pPr>
    </w:p>
    <w:p w14:paraId="012F6630" w14:textId="77777777" w:rsidR="00B45F21" w:rsidRPr="00E52983" w:rsidRDefault="00B45F21" w:rsidP="00B45F21">
      <w:pPr>
        <w:pStyle w:val="REG-P1"/>
      </w:pPr>
      <w:r w:rsidRPr="00E52983">
        <w:rPr>
          <w:b/>
        </w:rPr>
        <w:t>104.</w:t>
      </w:r>
      <w:r w:rsidRPr="00E52983">
        <w:rPr>
          <w:b/>
        </w:rPr>
        <w:tab/>
      </w:r>
      <w:r w:rsidRPr="00E52983">
        <w:t>(1)</w:t>
      </w:r>
      <w:r w:rsidRPr="00E52983">
        <w:tab/>
        <w:t>The owner or lessee of a hunting farm may provide trophy hunters with accomodation only if he has at his disposal -</w:t>
      </w:r>
    </w:p>
    <w:p w14:paraId="1270014D" w14:textId="77777777" w:rsidR="00B45F21" w:rsidRPr="00E52983" w:rsidRDefault="00B45F21" w:rsidP="00B45F21">
      <w:pPr>
        <w:pStyle w:val="REG-P1"/>
      </w:pPr>
    </w:p>
    <w:p w14:paraId="6DEEB3D9" w14:textId="77777777" w:rsidR="00B45F21" w:rsidRPr="00E52983" w:rsidRDefault="00B45F21" w:rsidP="00B45F21">
      <w:pPr>
        <w:pStyle w:val="REG-Amend"/>
      </w:pPr>
      <w:r w:rsidRPr="00E52983">
        <w:t>[The word “</w:t>
      </w:r>
      <w:r w:rsidRPr="00E52983">
        <w:rPr>
          <w:i/>
        </w:rPr>
        <w:t>accommodation</w:t>
      </w:r>
      <w:r w:rsidRPr="00E52983">
        <w:t xml:space="preserve">” is misspelt in the </w:t>
      </w:r>
      <w:r w:rsidRPr="00E52983">
        <w:rPr>
          <w:i/>
        </w:rPr>
        <w:t>Official Gazette</w:t>
      </w:r>
      <w:r w:rsidRPr="00E52983">
        <w:t>, as reproduced above.]</w:t>
      </w:r>
    </w:p>
    <w:p w14:paraId="79767F1B" w14:textId="77777777" w:rsidR="00B45F21" w:rsidRPr="00E52983" w:rsidRDefault="00B45F21" w:rsidP="00B45F21">
      <w:pPr>
        <w:pStyle w:val="REG-P1"/>
      </w:pPr>
    </w:p>
    <w:p w14:paraId="51F72D5D" w14:textId="77777777" w:rsidR="00B45F21" w:rsidRPr="00E52983" w:rsidRDefault="00B45F21" w:rsidP="00B45F21">
      <w:pPr>
        <w:pStyle w:val="REG-Pa"/>
      </w:pPr>
      <w:r w:rsidRPr="00E52983">
        <w:t>(a)</w:t>
      </w:r>
      <w:r w:rsidRPr="00E52983">
        <w:tab/>
        <w:t>a room with -</w:t>
      </w:r>
    </w:p>
    <w:p w14:paraId="12941AAF" w14:textId="77777777" w:rsidR="00B45F21" w:rsidRPr="00E52983" w:rsidRDefault="00B45F21" w:rsidP="00B45F21">
      <w:pPr>
        <w:pStyle w:val="REG-Pa"/>
      </w:pPr>
    </w:p>
    <w:p w14:paraId="56D07381" w14:textId="77777777" w:rsidR="00B45F21" w:rsidRPr="00E52983" w:rsidRDefault="00B45F21" w:rsidP="00B45F21">
      <w:pPr>
        <w:pStyle w:val="REG-Pi"/>
      </w:pPr>
      <w:r w:rsidRPr="00E52983">
        <w:t>(i)</w:t>
      </w:r>
      <w:r w:rsidRPr="00E52983">
        <w:tab/>
        <w:t>one or two standard size beds;</w:t>
      </w:r>
    </w:p>
    <w:p w14:paraId="15EC0417" w14:textId="77777777" w:rsidR="00B45F21" w:rsidRPr="00E52983" w:rsidRDefault="00B45F21" w:rsidP="00B45F21">
      <w:pPr>
        <w:pStyle w:val="REG-Pi"/>
      </w:pPr>
    </w:p>
    <w:p w14:paraId="1A65B33C" w14:textId="77777777" w:rsidR="00B45F21" w:rsidRPr="00E52983" w:rsidRDefault="00B45F21" w:rsidP="00B45F21">
      <w:pPr>
        <w:pStyle w:val="REG-Pi"/>
      </w:pPr>
      <w:r w:rsidRPr="00E52983">
        <w:t>(ii)</w:t>
      </w:r>
      <w:r w:rsidRPr="00E52983">
        <w:tab/>
        <w:t>wall-to-wall carpet, or a bed mat for each such bed;</w:t>
      </w:r>
    </w:p>
    <w:p w14:paraId="4A99C635" w14:textId="77777777" w:rsidR="00B45F21" w:rsidRPr="00E52983" w:rsidRDefault="00B45F21" w:rsidP="00B45F21">
      <w:pPr>
        <w:pStyle w:val="REG-Pi"/>
      </w:pPr>
    </w:p>
    <w:p w14:paraId="0855CF0D" w14:textId="77777777" w:rsidR="00B45F21" w:rsidRPr="00E52983" w:rsidRDefault="00B45F21" w:rsidP="00B45F21">
      <w:pPr>
        <w:pStyle w:val="REG-Pi"/>
      </w:pPr>
      <w:r w:rsidRPr="00E52983">
        <w:t>(iii)</w:t>
      </w:r>
      <w:r w:rsidRPr="00E52983">
        <w:tab/>
        <w:t>a lockable wardrobe; or</w:t>
      </w:r>
    </w:p>
    <w:p w14:paraId="5EF4D97F" w14:textId="77777777" w:rsidR="00B45F21" w:rsidRPr="00E52983" w:rsidRDefault="00B45F21" w:rsidP="00B45F21">
      <w:pPr>
        <w:pStyle w:val="REG-Pi"/>
      </w:pPr>
    </w:p>
    <w:p w14:paraId="7248CAAE" w14:textId="77777777" w:rsidR="00B45F21" w:rsidRPr="00E52983" w:rsidRDefault="00B45F21" w:rsidP="00B45F21">
      <w:pPr>
        <w:pStyle w:val="REG-Pa"/>
      </w:pPr>
      <w:r w:rsidRPr="00E52983">
        <w:t>(b)</w:t>
      </w:r>
      <w:r w:rsidRPr="00E52983">
        <w:tab/>
        <w:t>a tent which is in good condition with -</w:t>
      </w:r>
    </w:p>
    <w:p w14:paraId="6D94647A" w14:textId="77777777" w:rsidR="00B45F21" w:rsidRPr="00E52983" w:rsidRDefault="00B45F21" w:rsidP="00B45F21">
      <w:pPr>
        <w:pStyle w:val="REG-Pa"/>
      </w:pPr>
    </w:p>
    <w:p w14:paraId="70DF927B" w14:textId="77777777" w:rsidR="00B45F21" w:rsidRPr="00E52983" w:rsidRDefault="00B45F21" w:rsidP="00B45F21">
      <w:pPr>
        <w:pStyle w:val="REG-Pi"/>
      </w:pPr>
      <w:r w:rsidRPr="00E52983">
        <w:t>(i)</w:t>
      </w:r>
      <w:r w:rsidRPr="00E52983">
        <w:tab/>
        <w:t>one or two standard size beds;</w:t>
      </w:r>
    </w:p>
    <w:p w14:paraId="4C0363C1" w14:textId="77777777" w:rsidR="00B45F21" w:rsidRPr="00E52983" w:rsidRDefault="00B45F21" w:rsidP="00B45F21">
      <w:pPr>
        <w:pStyle w:val="REG-Pi"/>
      </w:pPr>
    </w:p>
    <w:p w14:paraId="3916D2AF" w14:textId="77777777" w:rsidR="00B45F21" w:rsidRPr="00E52983" w:rsidRDefault="00B45F21" w:rsidP="00B45F21">
      <w:pPr>
        <w:pStyle w:val="REG-Pi"/>
      </w:pPr>
      <w:r w:rsidRPr="00E52983">
        <w:t>(ii)</w:t>
      </w:r>
      <w:r w:rsidRPr="00E52983">
        <w:tab/>
        <w:t>canvas or similar material as floor mat with a bed mat for each bed;</w:t>
      </w:r>
    </w:p>
    <w:p w14:paraId="3B9D48CF" w14:textId="77777777" w:rsidR="00B45F21" w:rsidRPr="00E52983" w:rsidRDefault="00B45F21" w:rsidP="00B45F21">
      <w:pPr>
        <w:pStyle w:val="REG-Pi"/>
      </w:pPr>
    </w:p>
    <w:p w14:paraId="1BFF00BF" w14:textId="77777777" w:rsidR="00B45F21" w:rsidRPr="00E52983" w:rsidRDefault="00B45F21" w:rsidP="00B45F21">
      <w:pPr>
        <w:pStyle w:val="REG-Pi"/>
      </w:pPr>
      <w:r w:rsidRPr="00E52983">
        <w:t>(iii)</w:t>
      </w:r>
      <w:r w:rsidRPr="00E52983">
        <w:tab/>
        <w:t>a lockable wardrobe; and</w:t>
      </w:r>
    </w:p>
    <w:p w14:paraId="20CC672C" w14:textId="77777777" w:rsidR="00B45F21" w:rsidRPr="00E52983" w:rsidRDefault="00B45F21" w:rsidP="00B45F21">
      <w:pPr>
        <w:pStyle w:val="REG-Pi"/>
      </w:pPr>
    </w:p>
    <w:p w14:paraId="5C9EB6E9" w14:textId="77777777" w:rsidR="00B45F21" w:rsidRPr="00E52983" w:rsidRDefault="00B45F21" w:rsidP="00B45F21">
      <w:pPr>
        <w:pStyle w:val="REG-Pa"/>
      </w:pPr>
      <w:r w:rsidRPr="00E52983">
        <w:t>(c)</w:t>
      </w:r>
      <w:r w:rsidRPr="00E52983">
        <w:tab/>
        <w:t>bathing. washing and toilet facilities which are in the opinion of the Administrator-General suitable and sufficient.</w:t>
      </w:r>
    </w:p>
    <w:p w14:paraId="4FDBDDC3" w14:textId="77777777" w:rsidR="00B45F21" w:rsidRPr="00E52983" w:rsidRDefault="00B45F21" w:rsidP="00B45F21">
      <w:pPr>
        <w:pStyle w:val="REG-Pa"/>
      </w:pPr>
    </w:p>
    <w:p w14:paraId="40D768DE" w14:textId="77777777" w:rsidR="00B45F21" w:rsidRPr="00E52983" w:rsidRDefault="00B45F21" w:rsidP="00B45F21">
      <w:pPr>
        <w:pStyle w:val="REG-P1"/>
      </w:pPr>
      <w:r w:rsidRPr="00E52983">
        <w:t>(2)</w:t>
      </w:r>
      <w:r w:rsidRPr="00E52983">
        <w:tab/>
        <w:t>A maximum of -</w:t>
      </w:r>
    </w:p>
    <w:p w14:paraId="22DEDD20" w14:textId="77777777" w:rsidR="00B45F21" w:rsidRPr="00E52983" w:rsidRDefault="00B45F21" w:rsidP="00B45F21">
      <w:pPr>
        <w:pStyle w:val="REG-P1"/>
      </w:pPr>
    </w:p>
    <w:p w14:paraId="5AD5CB3F" w14:textId="77777777" w:rsidR="00B45F21" w:rsidRPr="00E52983" w:rsidRDefault="00B45F21" w:rsidP="00B45F21">
      <w:pPr>
        <w:pStyle w:val="REG-Pa"/>
      </w:pPr>
      <w:r w:rsidRPr="00E52983">
        <w:t>(a)</w:t>
      </w:r>
      <w:r w:rsidRPr="00E52983">
        <w:tab/>
        <w:t>four trophy hunters; or</w:t>
      </w:r>
    </w:p>
    <w:p w14:paraId="56E319AF" w14:textId="77777777" w:rsidR="00B45F21" w:rsidRPr="00E52983" w:rsidRDefault="00B45F21" w:rsidP="00B45F21">
      <w:pPr>
        <w:pStyle w:val="REG-Pa"/>
      </w:pPr>
    </w:p>
    <w:p w14:paraId="615D3AB2" w14:textId="77777777" w:rsidR="00B45F21" w:rsidRPr="00E52983" w:rsidRDefault="00B45F21" w:rsidP="00B45F21">
      <w:pPr>
        <w:pStyle w:val="REG-Pa"/>
      </w:pPr>
      <w:r w:rsidRPr="00E52983">
        <w:t>(b)</w:t>
      </w:r>
      <w:r w:rsidRPr="00E52983">
        <w:tab/>
        <w:t>two trophy hunters and their families; or</w:t>
      </w:r>
    </w:p>
    <w:p w14:paraId="50A19CA0" w14:textId="77777777" w:rsidR="00B45F21" w:rsidRPr="00E52983" w:rsidRDefault="00B45F21" w:rsidP="00B45F21">
      <w:pPr>
        <w:pStyle w:val="REG-Pa"/>
      </w:pPr>
    </w:p>
    <w:p w14:paraId="6302776C" w14:textId="77777777" w:rsidR="00B45F21" w:rsidRPr="00E52983" w:rsidRDefault="00B45F21" w:rsidP="00B45F21">
      <w:pPr>
        <w:pStyle w:val="REG-Pa"/>
      </w:pPr>
      <w:r w:rsidRPr="00E52983">
        <w:t>(c)</w:t>
      </w:r>
      <w:r w:rsidRPr="00E52983">
        <w:tab/>
        <w:t>one trophy hunter and one other person and their families,</w:t>
      </w:r>
    </w:p>
    <w:p w14:paraId="70AC4725" w14:textId="77777777" w:rsidR="00B45F21" w:rsidRPr="00E52983" w:rsidRDefault="00B45F21" w:rsidP="00B45F21">
      <w:pPr>
        <w:pStyle w:val="REG-Pa"/>
      </w:pPr>
    </w:p>
    <w:p w14:paraId="1C323946" w14:textId="77777777" w:rsidR="00B45F21" w:rsidRPr="00E52983" w:rsidRDefault="00B45F21" w:rsidP="00B45F21">
      <w:pPr>
        <w:pStyle w:val="REG-P0"/>
      </w:pPr>
      <w:r w:rsidRPr="00E52983">
        <w:t>may be accommodated simultaneously on a hunting farm.</w:t>
      </w:r>
    </w:p>
    <w:p w14:paraId="4DCBFC62" w14:textId="77777777" w:rsidR="00B45F21" w:rsidRPr="00E52983" w:rsidRDefault="00B45F21" w:rsidP="00B45F21">
      <w:pPr>
        <w:pStyle w:val="REG-P1"/>
        <w:ind w:firstLine="0"/>
      </w:pPr>
    </w:p>
    <w:p w14:paraId="259E2028" w14:textId="77777777" w:rsidR="00B45F21" w:rsidRPr="00E52983" w:rsidRDefault="00B45F21" w:rsidP="00B45F21">
      <w:pPr>
        <w:pStyle w:val="REG-Amend"/>
        <w:rPr>
          <w:lang w:eastAsia="en-US"/>
        </w:rPr>
      </w:pPr>
      <w:r w:rsidRPr="00E52983">
        <w:t>[subregulation (2) amended by GN 89/1988]</w:t>
      </w:r>
    </w:p>
    <w:p w14:paraId="3E446F3B" w14:textId="77777777" w:rsidR="00B45F21" w:rsidRPr="00E52983" w:rsidRDefault="00B45F21" w:rsidP="00B45F21">
      <w:pPr>
        <w:pStyle w:val="REG-P0"/>
      </w:pPr>
    </w:p>
    <w:p w14:paraId="626BF5F6" w14:textId="77777777" w:rsidR="00B45F21" w:rsidRPr="00E52983" w:rsidRDefault="00B45F21" w:rsidP="00B45F21">
      <w:pPr>
        <w:pStyle w:val="REG-P1"/>
      </w:pPr>
      <w:r w:rsidRPr="00E52983">
        <w:t>(3)</w:t>
      </w:r>
      <w:r w:rsidRPr="00E52983">
        <w:tab/>
        <w:t>The owner or lessee of a hunting farm shall keep or cause to be kept a guest register in the form approved by the Administrator-General and shall on the arrival of any trophy hunter enter the prescribed particulars in respect of such trophy hunter in such register, or cause such particulars to be entered in such register.</w:t>
      </w:r>
    </w:p>
    <w:p w14:paraId="62C7BBCD" w14:textId="77777777" w:rsidR="00B45F21" w:rsidRPr="00E52983" w:rsidRDefault="00B45F21" w:rsidP="00B45F21">
      <w:pPr>
        <w:pStyle w:val="REG-P1"/>
      </w:pPr>
    </w:p>
    <w:p w14:paraId="237C94B8" w14:textId="77777777" w:rsidR="00B45F21" w:rsidRPr="00E52983" w:rsidRDefault="00B45F21" w:rsidP="00B45F21">
      <w:pPr>
        <w:pStyle w:val="REG-Amend"/>
        <w:rPr>
          <w:lang w:eastAsia="en-US"/>
        </w:rPr>
      </w:pPr>
      <w:r w:rsidRPr="00E52983">
        <w:t>[regulation 104 amended by GN 50/1979 and substituted by AG GN 23/1983]</w:t>
      </w:r>
    </w:p>
    <w:p w14:paraId="7D622A3C" w14:textId="77777777" w:rsidR="00B45F21" w:rsidRPr="00E52983" w:rsidRDefault="00B45F21" w:rsidP="00B45F21">
      <w:pPr>
        <w:pStyle w:val="REG-P1"/>
      </w:pPr>
    </w:p>
    <w:p w14:paraId="39FB465E" w14:textId="77777777" w:rsidR="00B45F21" w:rsidRPr="00E52983" w:rsidRDefault="00B45F21" w:rsidP="00B45F21">
      <w:pPr>
        <w:pStyle w:val="REG-P0"/>
        <w:rPr>
          <w:b/>
        </w:rPr>
      </w:pPr>
      <w:r w:rsidRPr="00E52983">
        <w:rPr>
          <w:b/>
        </w:rPr>
        <w:t>Provision of liquor</w:t>
      </w:r>
    </w:p>
    <w:p w14:paraId="77C766AD" w14:textId="77777777" w:rsidR="00B45F21" w:rsidRPr="00E52983" w:rsidRDefault="00B45F21" w:rsidP="00B45F21">
      <w:pPr>
        <w:pStyle w:val="REG-P1"/>
      </w:pPr>
    </w:p>
    <w:p w14:paraId="37BAF595" w14:textId="77777777" w:rsidR="00B45F21" w:rsidRPr="00E52983" w:rsidRDefault="00B45F21" w:rsidP="00B45F21">
      <w:pPr>
        <w:pStyle w:val="REG-P1"/>
      </w:pPr>
      <w:r w:rsidRPr="00E52983">
        <w:rPr>
          <w:b/>
        </w:rPr>
        <w:t>105.</w:t>
      </w:r>
      <w:r w:rsidRPr="00E52983">
        <w:tab/>
        <w:t>The owner or lessee of a hunting farm, excluding a guest farm which has been registered as a hunting farm and has an onconsumption licence, shall not sell any intoxicating liquor to a trophy hunter or any other person referred to in regulation 104(2).</w:t>
      </w:r>
    </w:p>
    <w:p w14:paraId="1A6C1CFD" w14:textId="77777777" w:rsidR="00B45F21" w:rsidRPr="00E52983" w:rsidRDefault="00B45F21" w:rsidP="00B45F21">
      <w:pPr>
        <w:pStyle w:val="REG-P1"/>
      </w:pPr>
    </w:p>
    <w:p w14:paraId="40A0D0CE" w14:textId="4A068873" w:rsidR="00B45F21" w:rsidRPr="00E52983" w:rsidRDefault="006968E1" w:rsidP="00B45F21">
      <w:pPr>
        <w:pStyle w:val="REG-Amend"/>
        <w:rPr>
          <w:lang w:eastAsia="en-US"/>
        </w:rPr>
      </w:pPr>
      <w:r>
        <w:t>[R</w:t>
      </w:r>
      <w:r w:rsidR="00B45F21" w:rsidRPr="00E52983">
        <w:t xml:space="preserve">egulation 105 </w:t>
      </w:r>
      <w:r>
        <w:t xml:space="preserve">is </w:t>
      </w:r>
      <w:r w:rsidR="00B45F21" w:rsidRPr="00E52983">
        <w:t>substituted by AG GN 23/1983</w:t>
      </w:r>
      <w:r>
        <w:t xml:space="preserve">. </w:t>
      </w:r>
      <w:r>
        <w:br/>
        <w:t>The term “onconsumption” should be written as “on-consumption”.</w:t>
      </w:r>
      <w:r w:rsidR="00B45F21" w:rsidRPr="00E52983">
        <w:t>]</w:t>
      </w:r>
    </w:p>
    <w:p w14:paraId="74773FD5" w14:textId="77777777" w:rsidR="00B45F21" w:rsidRPr="00E52983" w:rsidRDefault="00B45F21" w:rsidP="00B45F21">
      <w:pPr>
        <w:pStyle w:val="REG-P1"/>
      </w:pPr>
    </w:p>
    <w:p w14:paraId="1DD8B5C8" w14:textId="77777777" w:rsidR="00B45F21" w:rsidRPr="00E52983" w:rsidRDefault="00B45F21" w:rsidP="00B45F21">
      <w:pPr>
        <w:pStyle w:val="REG-P0"/>
        <w:rPr>
          <w:b/>
        </w:rPr>
      </w:pPr>
      <w:r w:rsidRPr="00E52983">
        <w:rPr>
          <w:b/>
        </w:rPr>
        <w:t>Advertising of hunting of game for the sake of trophies</w:t>
      </w:r>
    </w:p>
    <w:p w14:paraId="1DC2869C" w14:textId="77777777" w:rsidR="00B45F21" w:rsidRPr="00E52983" w:rsidRDefault="00B45F21" w:rsidP="00B45F21">
      <w:pPr>
        <w:pStyle w:val="REG-P0"/>
        <w:jc w:val="center"/>
        <w:rPr>
          <w:iCs/>
          <w:lang w:eastAsia="en-US"/>
        </w:rPr>
      </w:pPr>
    </w:p>
    <w:p w14:paraId="4AB2D70D" w14:textId="77777777" w:rsidR="00B45F21" w:rsidRPr="00E52983" w:rsidRDefault="00B45F21" w:rsidP="00B45F21">
      <w:pPr>
        <w:pStyle w:val="REG-P1"/>
      </w:pPr>
      <w:r w:rsidRPr="00E52983">
        <w:rPr>
          <w:b/>
        </w:rPr>
        <w:t>106.</w:t>
      </w:r>
      <w:r w:rsidRPr="00E52983">
        <w:tab/>
        <w:t>(1)</w:t>
      </w:r>
      <w:r w:rsidRPr="00E52983">
        <w:tab/>
        <w:t>No person may advertise the hunting of game or wild animals for the purpose of trophies in the Territory unless he is the owner or lessee of a hunting farm. or unless he is the owner or manager of a guest farm or safari undertaking.</w:t>
      </w:r>
    </w:p>
    <w:p w14:paraId="49F0F965" w14:textId="77777777" w:rsidR="00B45F21" w:rsidRPr="00E52983" w:rsidRDefault="00B45F21" w:rsidP="00B45F21">
      <w:pPr>
        <w:pStyle w:val="REG-P1"/>
      </w:pPr>
    </w:p>
    <w:p w14:paraId="3C9C7235" w14:textId="77777777" w:rsidR="00B45F21" w:rsidRPr="00E52983" w:rsidRDefault="00B45F21" w:rsidP="00B45F21">
      <w:pPr>
        <w:pStyle w:val="REG-P1"/>
      </w:pPr>
      <w:r w:rsidRPr="00E52983">
        <w:t>(2)</w:t>
      </w:r>
      <w:r w:rsidRPr="00E52983">
        <w:tab/>
        <w:t>No advertisement, brochure or pamphlet in which or through which the hunting of game or wild animals for the purpose of trophies is advertised shall be printed or distributed before it has been approved in writing by the Director.</w:t>
      </w:r>
    </w:p>
    <w:p w14:paraId="58D61EEA" w14:textId="77777777" w:rsidR="00B45F21" w:rsidRPr="00E52983" w:rsidRDefault="00B45F21" w:rsidP="00B45F21">
      <w:pPr>
        <w:pStyle w:val="REG-P1"/>
      </w:pPr>
    </w:p>
    <w:p w14:paraId="296CD1AC" w14:textId="77777777" w:rsidR="00B45F21" w:rsidRPr="00E52983" w:rsidRDefault="00B45F21" w:rsidP="00B45F21">
      <w:pPr>
        <w:pStyle w:val="REG-Amend"/>
        <w:rPr>
          <w:lang w:eastAsia="en-US"/>
        </w:rPr>
      </w:pPr>
      <w:r w:rsidRPr="00E52983">
        <w:t xml:space="preserve">[The word “Director” is substituted for the word “Administrator General” by </w:t>
      </w:r>
      <w:r w:rsidRPr="00E52983">
        <w:rPr>
          <w:strike/>
        </w:rPr>
        <w:t>AN</w:t>
      </w:r>
      <w:r w:rsidRPr="00E52983">
        <w:t xml:space="preserve"> GN 89/1988.]</w:t>
      </w:r>
    </w:p>
    <w:p w14:paraId="4EB48515" w14:textId="77777777" w:rsidR="00B45F21" w:rsidRPr="00E52983" w:rsidRDefault="00B45F21" w:rsidP="00B45F21">
      <w:pPr>
        <w:pStyle w:val="REG-P1"/>
      </w:pPr>
    </w:p>
    <w:p w14:paraId="7E62490C" w14:textId="77777777" w:rsidR="00B45F21" w:rsidRPr="00E52983" w:rsidRDefault="00B45F21" w:rsidP="00B45F21">
      <w:pPr>
        <w:pStyle w:val="REG-P1"/>
      </w:pPr>
      <w:r w:rsidRPr="00E52983">
        <w:t>(3)</w:t>
      </w:r>
      <w:r w:rsidRPr="00E52983">
        <w:tab/>
        <w:t>Such an advertisement, brochure or pamphlet shall state all the services offered by the advertiser.</w:t>
      </w:r>
    </w:p>
    <w:p w14:paraId="1B994A12" w14:textId="77777777" w:rsidR="00B45F21" w:rsidRPr="00E52983" w:rsidRDefault="00B45F21" w:rsidP="00B45F21">
      <w:pPr>
        <w:pStyle w:val="REG-P1"/>
      </w:pPr>
    </w:p>
    <w:p w14:paraId="62BB5FFD" w14:textId="77777777" w:rsidR="00B45F21" w:rsidRPr="00E52983" w:rsidRDefault="00B45F21" w:rsidP="00B45F21">
      <w:pPr>
        <w:pStyle w:val="REG-Amend"/>
      </w:pPr>
      <w:r w:rsidRPr="00E52983">
        <w:rPr>
          <w:lang w:eastAsia="en-US"/>
        </w:rPr>
        <w:t xml:space="preserve">[subregulation (3) inserted </w:t>
      </w:r>
      <w:r w:rsidRPr="00E52983">
        <w:t xml:space="preserve">by </w:t>
      </w:r>
      <w:r w:rsidRPr="00E52983">
        <w:rPr>
          <w:strike/>
        </w:rPr>
        <w:t>AG</w:t>
      </w:r>
      <w:r w:rsidRPr="00E52983">
        <w:t xml:space="preserve"> GN 89/1988]</w:t>
      </w:r>
    </w:p>
    <w:p w14:paraId="495E69BE" w14:textId="77777777" w:rsidR="00B45F21" w:rsidRPr="00E52983" w:rsidRDefault="00B45F21" w:rsidP="00B45F21">
      <w:pPr>
        <w:pStyle w:val="REG-Amend"/>
      </w:pPr>
    </w:p>
    <w:p w14:paraId="460B6907" w14:textId="77777777" w:rsidR="00B45F21" w:rsidRPr="00E52983" w:rsidRDefault="00B45F21" w:rsidP="00B45F21">
      <w:pPr>
        <w:pStyle w:val="REG-Amend"/>
        <w:rPr>
          <w:lang w:eastAsia="en-US"/>
        </w:rPr>
      </w:pPr>
      <w:r w:rsidRPr="00E52983">
        <w:t>[regulation 106 substituted by AG GN 23/1983]</w:t>
      </w:r>
    </w:p>
    <w:p w14:paraId="3EC90490" w14:textId="77777777" w:rsidR="00B45F21" w:rsidRPr="00E52983" w:rsidRDefault="00B45F21" w:rsidP="00B45F21">
      <w:pPr>
        <w:pStyle w:val="REG-P0"/>
        <w:rPr>
          <w:b/>
        </w:rPr>
      </w:pPr>
    </w:p>
    <w:p w14:paraId="40C0EC0B" w14:textId="77777777" w:rsidR="00B45F21" w:rsidRPr="00E52983" w:rsidRDefault="00B45F21" w:rsidP="00B45F21">
      <w:pPr>
        <w:pStyle w:val="REG-P0"/>
        <w:rPr>
          <w:b/>
        </w:rPr>
      </w:pPr>
      <w:r w:rsidRPr="00E52983">
        <w:rPr>
          <w:b/>
        </w:rPr>
        <w:t>Registration of professional hunters</w:t>
      </w:r>
    </w:p>
    <w:p w14:paraId="442C32C5" w14:textId="77777777" w:rsidR="00B45F21" w:rsidRPr="00E52983" w:rsidRDefault="00B45F21" w:rsidP="00B45F21">
      <w:pPr>
        <w:pStyle w:val="REG-P0"/>
        <w:jc w:val="center"/>
      </w:pPr>
    </w:p>
    <w:p w14:paraId="6EA4820F" w14:textId="77777777" w:rsidR="00B45F21" w:rsidRPr="00E52983" w:rsidRDefault="00B45F21" w:rsidP="00B45F21">
      <w:pPr>
        <w:pStyle w:val="REG-P1"/>
      </w:pPr>
      <w:r w:rsidRPr="00E52983">
        <w:rPr>
          <w:b/>
        </w:rPr>
        <w:t>107.</w:t>
      </w:r>
      <w:r w:rsidRPr="00E52983">
        <w:tab/>
        <w:t>(1)</w:t>
      </w:r>
      <w:r w:rsidRPr="00E52983">
        <w:tab/>
        <w:t>Any male person who is permanently resident in the Territory and who -</w:t>
      </w:r>
    </w:p>
    <w:p w14:paraId="381E7921" w14:textId="77777777" w:rsidR="00B45F21" w:rsidRPr="00E52983" w:rsidRDefault="00B45F21" w:rsidP="00B45F21">
      <w:pPr>
        <w:pStyle w:val="REG-P1"/>
      </w:pPr>
    </w:p>
    <w:p w14:paraId="0419AE40" w14:textId="77777777" w:rsidR="00B45F21" w:rsidRPr="00E52983" w:rsidRDefault="00B45F21" w:rsidP="00B45F21">
      <w:pPr>
        <w:pStyle w:val="REG-Pa"/>
      </w:pPr>
      <w:r w:rsidRPr="00E52983">
        <w:t>(a)</w:t>
      </w:r>
      <w:r w:rsidRPr="00E52983">
        <w:tab/>
        <w:t>is the owner of a safari undertaking or guest farm; or</w:t>
      </w:r>
    </w:p>
    <w:p w14:paraId="683E76C2" w14:textId="77777777" w:rsidR="00B45F21" w:rsidRPr="00E52983" w:rsidRDefault="00B45F21" w:rsidP="00B45F21">
      <w:pPr>
        <w:pStyle w:val="REG-Pa"/>
      </w:pPr>
    </w:p>
    <w:p w14:paraId="3F5EE271" w14:textId="77777777" w:rsidR="00B45F21" w:rsidRPr="00E52983" w:rsidRDefault="00B45F21" w:rsidP="00B45F21">
      <w:pPr>
        <w:pStyle w:val="REG-Pa"/>
      </w:pPr>
      <w:r w:rsidRPr="00E52983">
        <w:t>(b)</w:t>
      </w:r>
      <w:r w:rsidRPr="00E52983">
        <w:tab/>
        <w:t>is in the full-time employment of a safari undertaking or guest farm and -</w:t>
      </w:r>
    </w:p>
    <w:p w14:paraId="3621ED75" w14:textId="77777777" w:rsidR="00B45F21" w:rsidRPr="00E52983" w:rsidRDefault="00B45F21" w:rsidP="00B45F21">
      <w:pPr>
        <w:pStyle w:val="REG-Pa"/>
      </w:pPr>
    </w:p>
    <w:p w14:paraId="4E9F6444" w14:textId="77777777" w:rsidR="00B45F21" w:rsidRPr="00E52983" w:rsidRDefault="00B45F21" w:rsidP="00B45F21">
      <w:pPr>
        <w:pStyle w:val="REG-Pi"/>
      </w:pPr>
      <w:r w:rsidRPr="00E52983">
        <w:t>(i)</w:t>
      </w:r>
      <w:r w:rsidRPr="00E52983">
        <w:tab/>
        <w:t>has in terms of regulation 114(2) completed at least two years practical training as a trainee hunter; or</w:t>
      </w:r>
    </w:p>
    <w:p w14:paraId="53D65879" w14:textId="77777777" w:rsidR="00B45F21" w:rsidRPr="00E52983" w:rsidRDefault="00B45F21" w:rsidP="00B45F21">
      <w:pPr>
        <w:pStyle w:val="REG-Pi"/>
      </w:pPr>
    </w:p>
    <w:p w14:paraId="610CF6A4" w14:textId="77777777" w:rsidR="00B45F21" w:rsidRPr="00E52983" w:rsidRDefault="00B45F21" w:rsidP="00B45F21">
      <w:pPr>
        <w:pStyle w:val="REG-Pi"/>
      </w:pPr>
      <w:r w:rsidRPr="00E52983">
        <w:t>(ii)</w:t>
      </w:r>
      <w:r w:rsidRPr="00E52983">
        <w:tab/>
        <w:t>has been registered as a master hunting guide for a period of at least two years and has led at least twelve hunting expeditions in that capacity,</w:t>
      </w:r>
    </w:p>
    <w:p w14:paraId="495EE5DE" w14:textId="77777777" w:rsidR="00B45F21" w:rsidRPr="00E52983" w:rsidRDefault="00B45F21" w:rsidP="00B45F21">
      <w:pPr>
        <w:pStyle w:val="REG-Pi"/>
      </w:pPr>
    </w:p>
    <w:p w14:paraId="58A54BE4" w14:textId="77777777" w:rsidR="00B45F21" w:rsidRPr="00E52983" w:rsidRDefault="00B45F21" w:rsidP="008317EA">
      <w:pPr>
        <w:pStyle w:val="REG-Pa"/>
        <w:ind w:left="1701"/>
      </w:pPr>
      <w:r w:rsidRPr="00E52983">
        <w:t>may apply to the Director to be registered as a professional hunter.</w:t>
      </w:r>
    </w:p>
    <w:p w14:paraId="585D464A" w14:textId="77777777" w:rsidR="00B45F21" w:rsidRPr="00E52983" w:rsidRDefault="00B45F21" w:rsidP="00B45F21">
      <w:pPr>
        <w:pStyle w:val="REG-Pa"/>
      </w:pPr>
    </w:p>
    <w:p w14:paraId="0D5E6445" w14:textId="77777777" w:rsidR="00B45F21" w:rsidRPr="008317EA" w:rsidRDefault="00B45F21" w:rsidP="008317EA">
      <w:pPr>
        <w:pStyle w:val="REG-Amend"/>
      </w:pPr>
      <w:r w:rsidRPr="008317EA">
        <w:t>[subregulation (1) substituted by GN 89/1988 and amended by GN 119/1997]</w:t>
      </w:r>
    </w:p>
    <w:p w14:paraId="7939674E" w14:textId="77777777" w:rsidR="00B45F21" w:rsidRPr="00E52983" w:rsidRDefault="00B45F21" w:rsidP="00B45F21">
      <w:pPr>
        <w:pStyle w:val="REG-Pa"/>
      </w:pPr>
    </w:p>
    <w:p w14:paraId="2A3D1D0A" w14:textId="77777777" w:rsidR="00B45F21" w:rsidRPr="00E52983" w:rsidRDefault="00B45F21" w:rsidP="00B45F21">
      <w:pPr>
        <w:pStyle w:val="REG-P1"/>
      </w:pPr>
      <w:r w:rsidRPr="00E52983">
        <w:t>(2)</w:t>
      </w:r>
      <w:r w:rsidRPr="00E52983">
        <w:tab/>
        <w:t>The Director may direct one or more nature conservators or other competent persons to test the applicant’s -</w:t>
      </w:r>
    </w:p>
    <w:p w14:paraId="058FCC4C" w14:textId="77777777" w:rsidR="00B45F21" w:rsidRPr="00E52983" w:rsidRDefault="00B45F21" w:rsidP="00B45F21">
      <w:pPr>
        <w:pStyle w:val="REG-P1"/>
      </w:pPr>
    </w:p>
    <w:p w14:paraId="789D33E8" w14:textId="77777777" w:rsidR="00B45F21" w:rsidRPr="00E52983" w:rsidRDefault="00B45F21" w:rsidP="00B45F21">
      <w:pPr>
        <w:pStyle w:val="REG-Amend"/>
      </w:pPr>
      <w:r w:rsidRPr="00E52983">
        <w:t>[introductory phrase of subregulation (2) amended by GN 119/1997]</w:t>
      </w:r>
    </w:p>
    <w:p w14:paraId="41DD433E" w14:textId="77777777" w:rsidR="00B45F21" w:rsidRPr="00E52983" w:rsidRDefault="00B45F21" w:rsidP="00B45F21">
      <w:pPr>
        <w:pStyle w:val="REG-P1"/>
      </w:pPr>
    </w:p>
    <w:p w14:paraId="60697405" w14:textId="77777777" w:rsidR="00B45F21" w:rsidRPr="00E52983" w:rsidRDefault="00B45F21" w:rsidP="00B45F21">
      <w:pPr>
        <w:pStyle w:val="REG-Pa"/>
      </w:pPr>
      <w:r w:rsidRPr="00E52983">
        <w:t>(a)</w:t>
      </w:r>
      <w:r w:rsidRPr="00E52983">
        <w:tab/>
        <w:t>knowledge of game and their anatomy and habits;</w:t>
      </w:r>
    </w:p>
    <w:p w14:paraId="4894BD21" w14:textId="77777777" w:rsidR="00B45F21" w:rsidRPr="00E52983" w:rsidRDefault="00B45F21" w:rsidP="00B45F21">
      <w:pPr>
        <w:pStyle w:val="REG-Pa"/>
      </w:pPr>
    </w:p>
    <w:p w14:paraId="0D28889D" w14:textId="77777777" w:rsidR="00B45F21" w:rsidRPr="00E52983" w:rsidRDefault="00B45F21" w:rsidP="00B45F21">
      <w:pPr>
        <w:pStyle w:val="REG-Pa"/>
      </w:pPr>
      <w:r w:rsidRPr="00E52983">
        <w:t>(b)</w:t>
      </w:r>
      <w:r w:rsidRPr="00E52983">
        <w:tab/>
        <w:t>ability to distinguish between the tracks of different types of game;</w:t>
      </w:r>
    </w:p>
    <w:p w14:paraId="670D988B" w14:textId="77777777" w:rsidR="00B45F21" w:rsidRPr="00E52983" w:rsidRDefault="00B45F21" w:rsidP="00B45F21">
      <w:pPr>
        <w:pStyle w:val="REG-Pa"/>
      </w:pPr>
    </w:p>
    <w:p w14:paraId="0FA1FE77" w14:textId="77777777" w:rsidR="00B45F21" w:rsidRPr="00E52983" w:rsidRDefault="00B45F21" w:rsidP="00B45F21">
      <w:pPr>
        <w:pStyle w:val="REG-Pa"/>
      </w:pPr>
      <w:r w:rsidRPr="00E52983">
        <w:t>(c)</w:t>
      </w:r>
      <w:r w:rsidRPr="00E52983">
        <w:tab/>
        <w:t>ability to track;</w:t>
      </w:r>
    </w:p>
    <w:p w14:paraId="54ABD945" w14:textId="77777777" w:rsidR="00B45F21" w:rsidRPr="00E52983" w:rsidRDefault="00B45F21" w:rsidP="00B45F21">
      <w:pPr>
        <w:pStyle w:val="REG-Pa"/>
      </w:pPr>
    </w:p>
    <w:p w14:paraId="5FBB1530" w14:textId="77777777" w:rsidR="00B45F21" w:rsidRPr="00E52983" w:rsidRDefault="00B45F21" w:rsidP="00B45F21">
      <w:pPr>
        <w:pStyle w:val="REG-Pa"/>
      </w:pPr>
      <w:r w:rsidRPr="00E52983">
        <w:t>(d)</w:t>
      </w:r>
      <w:r w:rsidRPr="00E52983">
        <w:tab/>
        <w:t>ability to distinguish between the male and female of an animal species;</w:t>
      </w:r>
    </w:p>
    <w:p w14:paraId="2728CC93" w14:textId="77777777" w:rsidR="00B45F21" w:rsidRPr="00E52983" w:rsidRDefault="00B45F21" w:rsidP="00B45F21">
      <w:pPr>
        <w:pStyle w:val="REG-Pa"/>
      </w:pPr>
    </w:p>
    <w:p w14:paraId="633CD9B9" w14:textId="77777777" w:rsidR="00B45F21" w:rsidRPr="00E52983" w:rsidRDefault="00B45F21" w:rsidP="00B45F21">
      <w:pPr>
        <w:pStyle w:val="REG-Pa"/>
      </w:pPr>
      <w:r w:rsidRPr="00E52983">
        <w:t>(e)</w:t>
      </w:r>
      <w:r w:rsidRPr="00E52983">
        <w:tab/>
        <w:t>ability as a marksman and his knowledge of ballistics and the safe handling of fire-arms;</w:t>
      </w:r>
    </w:p>
    <w:p w14:paraId="3079827F" w14:textId="77777777" w:rsidR="00B45F21" w:rsidRPr="00E52983" w:rsidRDefault="00B45F21" w:rsidP="00B45F21">
      <w:pPr>
        <w:pStyle w:val="REG-Pa"/>
      </w:pPr>
    </w:p>
    <w:p w14:paraId="40901861" w14:textId="77777777" w:rsidR="00B45F21" w:rsidRPr="00E52983" w:rsidRDefault="00B45F21" w:rsidP="00B45F21">
      <w:pPr>
        <w:pStyle w:val="REG-Pa"/>
      </w:pPr>
      <w:r w:rsidRPr="00E52983">
        <w:t>(f)</w:t>
      </w:r>
      <w:r w:rsidRPr="00E52983">
        <w:tab/>
        <w:t>ability to stalk game successfully and to put the hunter in a suitable position to shoot it;</w:t>
      </w:r>
    </w:p>
    <w:p w14:paraId="73041DB2" w14:textId="77777777" w:rsidR="00B45F21" w:rsidRPr="00E52983" w:rsidRDefault="00B45F21" w:rsidP="00B45F21">
      <w:pPr>
        <w:pStyle w:val="REG-Pa"/>
      </w:pPr>
    </w:p>
    <w:p w14:paraId="7FF43B68" w14:textId="77777777" w:rsidR="00B45F21" w:rsidRPr="00E52983" w:rsidRDefault="00B45F21" w:rsidP="00B45F21">
      <w:pPr>
        <w:pStyle w:val="REG-Pa"/>
      </w:pPr>
      <w:r w:rsidRPr="00E52983">
        <w:t>(g)</w:t>
      </w:r>
      <w:r w:rsidRPr="00E52983">
        <w:tab/>
        <w:t>knowledge of at least one of the official languages, his ability to read, speak and write that language, and his knowledge of at least one other language;</w:t>
      </w:r>
    </w:p>
    <w:p w14:paraId="57980DD3" w14:textId="77777777" w:rsidR="00B45F21" w:rsidRPr="00E52983" w:rsidRDefault="00B45F21" w:rsidP="00B45F21">
      <w:pPr>
        <w:pStyle w:val="REG-Pa"/>
      </w:pPr>
    </w:p>
    <w:p w14:paraId="077B524D" w14:textId="77777777" w:rsidR="000D28B0" w:rsidRPr="00E52983" w:rsidRDefault="000D28B0" w:rsidP="000D28B0">
      <w:pPr>
        <w:pStyle w:val="REG-Amend"/>
      </w:pPr>
      <w:r w:rsidRPr="003B6462">
        <w:t xml:space="preserve">[The term “official languages” refers to the period before independence when </w:t>
      </w:r>
      <w:r>
        <w:br/>
      </w:r>
      <w:r w:rsidRPr="003B6462">
        <w:t>English and Afrikaans were both official languages of “South West Africa”.</w:t>
      </w:r>
      <w:r>
        <w:t xml:space="preserve"> </w:t>
      </w:r>
      <w:r w:rsidRPr="003B6462">
        <w:t xml:space="preserve">The </w:t>
      </w:r>
      <w:r>
        <w:br/>
      </w:r>
      <w:r w:rsidRPr="003B6462">
        <w:t>only official language of Namibia is English (Namibian Constitution, Art 3(1)).]</w:t>
      </w:r>
    </w:p>
    <w:p w14:paraId="2110F8C4" w14:textId="77777777" w:rsidR="000D28B0" w:rsidRPr="00B23087" w:rsidRDefault="000D28B0" w:rsidP="000D28B0"/>
    <w:p w14:paraId="2F319657" w14:textId="77777777" w:rsidR="00B45F21" w:rsidRPr="00E52983" w:rsidRDefault="00B45F21" w:rsidP="00B45F21">
      <w:pPr>
        <w:pStyle w:val="REG-Pa"/>
      </w:pPr>
      <w:r w:rsidRPr="00E52983">
        <w:t>(h)</w:t>
      </w:r>
      <w:r w:rsidRPr="00E52983">
        <w:tab/>
        <w:t>ability to estimate the value of a trophy;</w:t>
      </w:r>
    </w:p>
    <w:p w14:paraId="1C615A2E" w14:textId="77777777" w:rsidR="00B45F21" w:rsidRPr="00E52983" w:rsidRDefault="00B45F21" w:rsidP="00B45F21">
      <w:pPr>
        <w:pStyle w:val="REG-Pa"/>
      </w:pPr>
    </w:p>
    <w:p w14:paraId="5DCD50A1" w14:textId="77777777" w:rsidR="00B45F21" w:rsidRPr="00E52983" w:rsidRDefault="00B45F21" w:rsidP="00B45F21">
      <w:pPr>
        <w:pStyle w:val="REG-Pa"/>
      </w:pPr>
      <w:r w:rsidRPr="00E52983">
        <w:t>(i)</w:t>
      </w:r>
      <w:r w:rsidRPr="00E52983">
        <w:tab/>
        <w:t>knowledge of those provisions of the Accommodation Establishments and Tourism Ordinance, 1973 (Ordinance 20 of 1973) applicable to safari undertakings;</w:t>
      </w:r>
    </w:p>
    <w:p w14:paraId="289B19FD" w14:textId="77777777" w:rsidR="00B45F21" w:rsidRPr="00E52983" w:rsidRDefault="00B45F21" w:rsidP="00B45F21">
      <w:pPr>
        <w:pStyle w:val="REG-Pa"/>
      </w:pPr>
    </w:p>
    <w:p w14:paraId="6140CF28" w14:textId="77777777" w:rsidR="00B45F21" w:rsidRPr="00E52983" w:rsidRDefault="00B45F21" w:rsidP="00B45F21">
      <w:pPr>
        <w:pStyle w:val="REG-Pa"/>
      </w:pPr>
      <w:r w:rsidRPr="00E52983">
        <w:t>(j)</w:t>
      </w:r>
      <w:r w:rsidRPr="00E52983">
        <w:tab/>
        <w:t xml:space="preserve">knowledge of those privisions of the Ordinance that have a bearing on the hunting of game; </w:t>
      </w:r>
    </w:p>
    <w:p w14:paraId="0E581FFB" w14:textId="77777777" w:rsidR="00B45F21" w:rsidRPr="00E52983" w:rsidRDefault="00B45F21" w:rsidP="00B45F21">
      <w:pPr>
        <w:pStyle w:val="REG-Pa"/>
      </w:pPr>
    </w:p>
    <w:p w14:paraId="65CF899E" w14:textId="77777777" w:rsidR="00B45F21" w:rsidRPr="00E52983" w:rsidRDefault="00B45F21" w:rsidP="00B45F21">
      <w:pPr>
        <w:pStyle w:val="REG-Amend"/>
      </w:pPr>
      <w:r w:rsidRPr="00E52983">
        <w:t xml:space="preserve">[The word “provisions” is misspelt in the </w:t>
      </w:r>
      <w:r w:rsidRPr="00E52983">
        <w:rPr>
          <w:i/>
        </w:rPr>
        <w:t>Official Gazette</w:t>
      </w:r>
      <w:r w:rsidRPr="00E52983">
        <w:t>, as reproduced above.]</w:t>
      </w:r>
    </w:p>
    <w:p w14:paraId="65DF5D65" w14:textId="77777777" w:rsidR="00B45F21" w:rsidRPr="00E52983" w:rsidRDefault="00B45F21" w:rsidP="00B45F21">
      <w:pPr>
        <w:pStyle w:val="REG-Pa"/>
      </w:pPr>
    </w:p>
    <w:p w14:paraId="450ED437" w14:textId="77777777" w:rsidR="00B45F21" w:rsidRPr="00E52983" w:rsidRDefault="00B45F21" w:rsidP="00B45F21">
      <w:pPr>
        <w:pStyle w:val="REG-Pa"/>
      </w:pPr>
      <w:r w:rsidRPr="00E52983">
        <w:t>(k)</w:t>
      </w:r>
      <w:r w:rsidRPr="00E52983">
        <w:tab/>
        <w:t>ability to erect and manage a safari camp;</w:t>
      </w:r>
    </w:p>
    <w:p w14:paraId="64F02ABA" w14:textId="77777777" w:rsidR="00B45F21" w:rsidRPr="00E52983" w:rsidRDefault="00B45F21" w:rsidP="00B45F21">
      <w:pPr>
        <w:pStyle w:val="REG-Pa"/>
      </w:pPr>
    </w:p>
    <w:p w14:paraId="6CA41F39" w14:textId="77777777" w:rsidR="00B45F21" w:rsidRPr="00E52983" w:rsidRDefault="00B45F21" w:rsidP="00B45F21">
      <w:pPr>
        <w:pStyle w:val="REG-Pa"/>
      </w:pPr>
      <w:r w:rsidRPr="00E52983">
        <w:t>(l)</w:t>
      </w:r>
      <w:r w:rsidRPr="00E52983">
        <w:tab/>
        <w:t>ability to communicate with all classes of people;</w:t>
      </w:r>
    </w:p>
    <w:p w14:paraId="6F4EBEFF" w14:textId="77777777" w:rsidR="00B45F21" w:rsidRPr="00E52983" w:rsidRDefault="00B45F21" w:rsidP="00B45F21">
      <w:pPr>
        <w:pStyle w:val="REG-Pa"/>
      </w:pPr>
    </w:p>
    <w:p w14:paraId="3B022F0E" w14:textId="77777777" w:rsidR="00B45F21" w:rsidRPr="00E52983" w:rsidRDefault="00B45F21" w:rsidP="00B45F21">
      <w:pPr>
        <w:pStyle w:val="REG-Pa"/>
      </w:pPr>
      <w:r w:rsidRPr="00E52983">
        <w:t>(m)</w:t>
      </w:r>
      <w:r w:rsidRPr="00E52983">
        <w:tab/>
        <w:t>physical fitness;</w:t>
      </w:r>
    </w:p>
    <w:p w14:paraId="5DD3EDA6" w14:textId="77777777" w:rsidR="00B45F21" w:rsidRPr="00E52983" w:rsidRDefault="00B45F21" w:rsidP="00B45F21">
      <w:pPr>
        <w:pStyle w:val="REG-Pa"/>
      </w:pPr>
    </w:p>
    <w:p w14:paraId="2650D0AC" w14:textId="77777777" w:rsidR="00B45F21" w:rsidRPr="00E52983" w:rsidRDefault="00B45F21" w:rsidP="00B45F21">
      <w:pPr>
        <w:pStyle w:val="REG-Pa"/>
      </w:pPr>
      <w:r w:rsidRPr="00E52983">
        <w:t>(n)</w:t>
      </w:r>
      <w:r w:rsidRPr="00E52983">
        <w:tab/>
        <w:t>knowledge of the Territory and local conditions including stock disease control measures;</w:t>
      </w:r>
    </w:p>
    <w:p w14:paraId="05622863" w14:textId="77777777" w:rsidR="00B45F21" w:rsidRPr="00E52983" w:rsidRDefault="00B45F21" w:rsidP="00B45F21">
      <w:pPr>
        <w:pStyle w:val="REG-Pa"/>
      </w:pPr>
    </w:p>
    <w:p w14:paraId="21B3FF89" w14:textId="77777777" w:rsidR="00B45F21" w:rsidRPr="00E52983" w:rsidRDefault="00B45F21" w:rsidP="00B45F21">
      <w:pPr>
        <w:pStyle w:val="REG-Pa"/>
      </w:pPr>
      <w:r w:rsidRPr="00E52983">
        <w:t>(o)</w:t>
      </w:r>
      <w:r w:rsidRPr="00E52983">
        <w:tab/>
        <w:t>knowledge of the handling of trophies;</w:t>
      </w:r>
    </w:p>
    <w:p w14:paraId="115EECA2" w14:textId="77777777" w:rsidR="00B45F21" w:rsidRPr="00E52983" w:rsidRDefault="00B45F21" w:rsidP="00B45F21">
      <w:pPr>
        <w:pStyle w:val="REG-Pa"/>
      </w:pPr>
    </w:p>
    <w:p w14:paraId="01A8CFBB" w14:textId="77777777" w:rsidR="00B45F21" w:rsidRPr="00E52983" w:rsidRDefault="00B45F21" w:rsidP="00B45F21">
      <w:pPr>
        <w:pStyle w:val="REG-Pa"/>
      </w:pPr>
      <w:r w:rsidRPr="00E52983">
        <w:t>(p)</w:t>
      </w:r>
      <w:r w:rsidRPr="00E52983">
        <w:tab/>
        <w:t>ability to measure trophies according to the South West African formula for the measurement of trophies and the Safari Club International and Roland Ward standards;</w:t>
      </w:r>
    </w:p>
    <w:p w14:paraId="4435FA59" w14:textId="77777777" w:rsidR="00B45F21" w:rsidRPr="00E52983" w:rsidRDefault="00B45F21" w:rsidP="00B45F21">
      <w:pPr>
        <w:pStyle w:val="REG-Pa"/>
      </w:pPr>
    </w:p>
    <w:p w14:paraId="65D1F1C3" w14:textId="77777777" w:rsidR="00B45F21" w:rsidRPr="00E52983" w:rsidRDefault="00B45F21" w:rsidP="00B45F21">
      <w:pPr>
        <w:pStyle w:val="REG-Amend"/>
      </w:pPr>
      <w:r w:rsidRPr="00E52983">
        <w:rPr>
          <w:lang w:eastAsia="en-US"/>
        </w:rPr>
        <w:t xml:space="preserve">[paragraph (p) substituted </w:t>
      </w:r>
      <w:r w:rsidRPr="00E52983">
        <w:t>by GN 89/1988]</w:t>
      </w:r>
    </w:p>
    <w:p w14:paraId="4234AB71" w14:textId="77777777" w:rsidR="00B45F21" w:rsidRPr="00E52983" w:rsidRDefault="00B45F21" w:rsidP="00B45F21">
      <w:pPr>
        <w:pStyle w:val="REG-Amend"/>
      </w:pPr>
    </w:p>
    <w:p w14:paraId="79A1F393" w14:textId="77777777" w:rsidR="00B45F21" w:rsidRPr="00E52983" w:rsidRDefault="00B45F21" w:rsidP="00B45F21">
      <w:pPr>
        <w:pStyle w:val="REG-Pa"/>
      </w:pPr>
      <w:r w:rsidRPr="00E52983">
        <w:t>(q)</w:t>
      </w:r>
      <w:r w:rsidRPr="00E52983">
        <w:tab/>
        <w:t>knowledge of first-aid and ability to apply such knowledge,</w:t>
      </w:r>
    </w:p>
    <w:p w14:paraId="550A5353" w14:textId="77777777" w:rsidR="00B45F21" w:rsidRPr="00E52983" w:rsidRDefault="00B45F21" w:rsidP="00B45F21">
      <w:pPr>
        <w:pStyle w:val="REG-Pa"/>
      </w:pPr>
    </w:p>
    <w:p w14:paraId="082B79FD" w14:textId="77777777" w:rsidR="00B45F21" w:rsidRPr="00E52983" w:rsidRDefault="00B45F21" w:rsidP="00B45F21">
      <w:pPr>
        <w:pStyle w:val="REG-Amend"/>
      </w:pPr>
      <w:r w:rsidRPr="00E52983">
        <w:t>[The comma at the end of paragraph (q) should be a semi-colon.]</w:t>
      </w:r>
    </w:p>
    <w:p w14:paraId="06F3826E" w14:textId="77777777" w:rsidR="00B45F21" w:rsidRPr="00E52983" w:rsidRDefault="00B45F21" w:rsidP="00B45F21">
      <w:pPr>
        <w:pStyle w:val="REG-Pa"/>
      </w:pPr>
    </w:p>
    <w:p w14:paraId="46DF6D2F" w14:textId="77777777" w:rsidR="00B45F21" w:rsidRPr="00E52983" w:rsidRDefault="00B45F21" w:rsidP="00B45F21">
      <w:pPr>
        <w:pStyle w:val="REG-Pa"/>
      </w:pPr>
      <w:r w:rsidRPr="00E52983">
        <w:t>(r)</w:t>
      </w:r>
      <w:r w:rsidRPr="00E52983">
        <w:tab/>
        <w:t>knowledge in relation to the hunting of elephant, buffalo, lion and leopard,</w:t>
      </w:r>
    </w:p>
    <w:p w14:paraId="046C78E6" w14:textId="77777777" w:rsidR="00B45F21" w:rsidRPr="00E52983" w:rsidRDefault="00B45F21" w:rsidP="00B45F21">
      <w:pPr>
        <w:pStyle w:val="REG-Pa"/>
      </w:pPr>
    </w:p>
    <w:p w14:paraId="5066B458" w14:textId="77777777" w:rsidR="00B45F21" w:rsidRPr="00E52983" w:rsidRDefault="00B45F21" w:rsidP="00B45F21">
      <w:pPr>
        <w:pStyle w:val="REG-Amend"/>
      </w:pPr>
      <w:r w:rsidRPr="00E52983">
        <w:t>[paragraph (r) inserted by GN 88/1988]</w:t>
      </w:r>
    </w:p>
    <w:p w14:paraId="0F2174EE" w14:textId="77777777" w:rsidR="00B45F21" w:rsidRPr="00E52983" w:rsidRDefault="00B45F21" w:rsidP="00B45F21">
      <w:pPr>
        <w:pStyle w:val="REG-Pa"/>
      </w:pPr>
    </w:p>
    <w:p w14:paraId="118F8397" w14:textId="77777777" w:rsidR="00B45F21" w:rsidRPr="00E52983" w:rsidRDefault="00B45F21" w:rsidP="00B45F21">
      <w:pPr>
        <w:pStyle w:val="REG-Pa"/>
      </w:pPr>
      <w:r w:rsidRPr="00E52983">
        <w:t>(s)</w:t>
      </w:r>
      <w:r w:rsidRPr="00E52983">
        <w:tab/>
        <w:t>knowledge relating to ethical conduct for hunting.</w:t>
      </w:r>
    </w:p>
    <w:p w14:paraId="49B7E304" w14:textId="77777777" w:rsidR="00B45F21" w:rsidRPr="00E52983" w:rsidRDefault="00B45F21" w:rsidP="00B45F21">
      <w:pPr>
        <w:pStyle w:val="REG-Pa"/>
      </w:pPr>
    </w:p>
    <w:p w14:paraId="2E8CDBE8" w14:textId="77777777" w:rsidR="00B45F21" w:rsidRPr="00E52983" w:rsidRDefault="00B45F21" w:rsidP="00B45F21">
      <w:pPr>
        <w:pStyle w:val="REG-Amend"/>
      </w:pPr>
      <w:r w:rsidRPr="00E52983">
        <w:t xml:space="preserve">[Paragraph (s) is inserted by GN 94/2018. The comma at the end of paragraph (r) </w:t>
      </w:r>
      <w:r w:rsidRPr="00E52983">
        <w:br/>
        <w:t xml:space="preserve">should have been changed to a semicolon along with this insertion, and </w:t>
      </w:r>
      <w:r w:rsidRPr="00E52983">
        <w:br/>
        <w:t>the full stop at the end of paragraph (s) should be a comma.]</w:t>
      </w:r>
    </w:p>
    <w:p w14:paraId="6CDD29BF" w14:textId="77777777" w:rsidR="00B45F21" w:rsidRPr="00E52983" w:rsidRDefault="00B45F21" w:rsidP="00B45F21">
      <w:pPr>
        <w:pStyle w:val="REG-Pa"/>
      </w:pPr>
    </w:p>
    <w:p w14:paraId="7B9775C0" w14:textId="77777777" w:rsidR="00B45F21" w:rsidRPr="00E52983" w:rsidRDefault="00B45F21" w:rsidP="00B45F21">
      <w:pPr>
        <w:pStyle w:val="REG-P0"/>
        <w:rPr>
          <w:lang w:eastAsia="en-US"/>
        </w:rPr>
      </w:pPr>
      <w:r w:rsidRPr="00E52983">
        <w:rPr>
          <w:lang w:eastAsia="en-US"/>
        </w:rPr>
        <w:t>and his general skill and competence in connection therewith, and report to it in connection therewith.</w:t>
      </w:r>
    </w:p>
    <w:p w14:paraId="7C8D4035" w14:textId="77777777" w:rsidR="00B45F21" w:rsidRPr="00E52983" w:rsidRDefault="00B45F21" w:rsidP="00B45F21">
      <w:pPr>
        <w:pStyle w:val="REG-P1"/>
        <w:ind w:left="720" w:firstLine="0"/>
      </w:pPr>
    </w:p>
    <w:p w14:paraId="51E51C07" w14:textId="77777777" w:rsidR="00B45F21" w:rsidRPr="00E52983" w:rsidRDefault="00B45F21" w:rsidP="00B45F21">
      <w:pPr>
        <w:pStyle w:val="REG-P1"/>
      </w:pPr>
      <w:r w:rsidRPr="00E52983">
        <w:t>(3)</w:t>
      </w:r>
      <w:r w:rsidRPr="00E52983">
        <w:tab/>
        <w:t>If the Director, after consideration of the report referred to in subregulation (2), is satisfied that the applicant is competent to be registered as a professional hunter, the Director shall register the applicant as a professional hunter: Provided that -</w:t>
      </w:r>
    </w:p>
    <w:p w14:paraId="5D710C3D" w14:textId="77777777" w:rsidR="00B45F21" w:rsidRPr="00E52983" w:rsidRDefault="00B45F21" w:rsidP="00B45F21">
      <w:pPr>
        <w:pStyle w:val="REG-P1"/>
      </w:pPr>
    </w:p>
    <w:p w14:paraId="54EF55E1" w14:textId="77777777" w:rsidR="00B45F21" w:rsidRPr="00E52983" w:rsidRDefault="00B45F21" w:rsidP="00B45F21">
      <w:pPr>
        <w:pStyle w:val="REG-Amend"/>
      </w:pPr>
      <w:r w:rsidRPr="00E52983">
        <w:t>[introductory phrase of subregulation (3) amended by GN 119/1997]</w:t>
      </w:r>
    </w:p>
    <w:p w14:paraId="7CBE6AC8" w14:textId="77777777" w:rsidR="00B45F21" w:rsidRPr="00E52983" w:rsidRDefault="00B45F21" w:rsidP="00B45F21">
      <w:pPr>
        <w:pStyle w:val="REG-P1"/>
      </w:pPr>
    </w:p>
    <w:p w14:paraId="301376E3" w14:textId="77777777" w:rsidR="00B45F21" w:rsidRPr="00E52983" w:rsidRDefault="00B45F21" w:rsidP="00B45F21">
      <w:pPr>
        <w:pStyle w:val="REG-Pa"/>
      </w:pPr>
      <w:r w:rsidRPr="00E52983">
        <w:t>(a)</w:t>
      </w:r>
      <w:r w:rsidRPr="00E52983">
        <w:tab/>
        <w:t>the Director may, if it is deemed necessary or expedient, act without such report or without a report regarding any matter mentioned in subregulation (2);</w:t>
      </w:r>
    </w:p>
    <w:p w14:paraId="75C4C298" w14:textId="77777777" w:rsidR="00B45F21" w:rsidRPr="00E52983" w:rsidRDefault="00B45F21" w:rsidP="00B45F21">
      <w:pPr>
        <w:pStyle w:val="REG-Pa"/>
      </w:pPr>
    </w:p>
    <w:p w14:paraId="186A4326" w14:textId="77777777" w:rsidR="00B45F21" w:rsidRPr="00E52983" w:rsidRDefault="00B45F21" w:rsidP="00B45F21">
      <w:pPr>
        <w:pStyle w:val="REG-Amend"/>
      </w:pPr>
      <w:r w:rsidRPr="00E52983">
        <w:t>[paragraph (a) substituted by GN 119/1997]</w:t>
      </w:r>
    </w:p>
    <w:p w14:paraId="3F9EBB15" w14:textId="77777777" w:rsidR="00B45F21" w:rsidRPr="00E52983" w:rsidRDefault="00B45F21" w:rsidP="00B45F21">
      <w:pPr>
        <w:pStyle w:val="REG-Pa"/>
      </w:pPr>
    </w:p>
    <w:p w14:paraId="477BE9E6" w14:textId="77777777" w:rsidR="00B45F21" w:rsidRPr="00E52983" w:rsidRDefault="00B45F21" w:rsidP="00B45F21">
      <w:pPr>
        <w:pStyle w:val="REG-Pa"/>
      </w:pPr>
      <w:r w:rsidRPr="00E52983">
        <w:t>(b)</w:t>
      </w:r>
      <w:r w:rsidRPr="00E52983">
        <w:tab/>
        <w:t>no person who has been convicted of a contravention of section 26, 27, 28, 30, 32 or 45 of the Ordinance or regulation 109 or 116 of these regulations or a similar provision of the laws of the Republic of South Africa or any other state within the preceding three years, shall be registered as a professional hunter;</w:t>
      </w:r>
    </w:p>
    <w:p w14:paraId="77C8EB27" w14:textId="77777777" w:rsidR="00B45F21" w:rsidRPr="00E52983" w:rsidRDefault="00B45F21" w:rsidP="00B45F21">
      <w:pPr>
        <w:pStyle w:val="REG-Pa"/>
      </w:pPr>
    </w:p>
    <w:p w14:paraId="71F225C2" w14:textId="77777777" w:rsidR="00B45F21" w:rsidRPr="00E52983" w:rsidRDefault="00B45F21" w:rsidP="00B45F21">
      <w:pPr>
        <w:pStyle w:val="REG-Pa"/>
      </w:pPr>
      <w:r w:rsidRPr="00E52983">
        <w:t>(c)</w:t>
      </w:r>
      <w:r w:rsidRPr="00E52983">
        <w:tab/>
        <w:t>not more than three professional hunters shall be registered in respect of any guest farm.</w:t>
      </w:r>
    </w:p>
    <w:p w14:paraId="719F8793" w14:textId="77777777" w:rsidR="00B45F21" w:rsidRPr="00E52983" w:rsidRDefault="00B45F21" w:rsidP="00B45F21">
      <w:pPr>
        <w:pStyle w:val="REG-Pa"/>
      </w:pPr>
    </w:p>
    <w:p w14:paraId="1020F53C" w14:textId="77777777" w:rsidR="00B45F21" w:rsidRPr="00E52983" w:rsidRDefault="00B45F21" w:rsidP="00B45F21">
      <w:pPr>
        <w:pStyle w:val="REG-Amend"/>
      </w:pPr>
      <w:r w:rsidRPr="00E52983">
        <w:t>[paragraph (c) substituted by GN 89/1988]</w:t>
      </w:r>
    </w:p>
    <w:p w14:paraId="5B6CC8C0" w14:textId="77777777" w:rsidR="00B45F21" w:rsidRPr="00E52983" w:rsidRDefault="00B45F21" w:rsidP="00B45F21">
      <w:pPr>
        <w:pStyle w:val="REG-Pa"/>
      </w:pPr>
    </w:p>
    <w:p w14:paraId="775E524D" w14:textId="77777777" w:rsidR="00B45F21" w:rsidRPr="00E52983" w:rsidRDefault="00B45F21" w:rsidP="00B45F21">
      <w:pPr>
        <w:pStyle w:val="REG-Pa"/>
      </w:pPr>
      <w:r w:rsidRPr="00E52983">
        <w:t>(d)</w:t>
      </w:r>
      <w:r w:rsidRPr="00E52983">
        <w:tab/>
      </w:r>
    </w:p>
    <w:p w14:paraId="78884B08" w14:textId="77777777" w:rsidR="00B45F21" w:rsidRPr="00E52983" w:rsidRDefault="00B45F21" w:rsidP="00B45F21">
      <w:pPr>
        <w:pStyle w:val="REG-Pa"/>
      </w:pPr>
    </w:p>
    <w:p w14:paraId="1FB363E0" w14:textId="77777777" w:rsidR="00B45F21" w:rsidRPr="00E52983" w:rsidRDefault="00B45F21" w:rsidP="00B45F21">
      <w:pPr>
        <w:pStyle w:val="REG-Amend"/>
      </w:pPr>
      <w:r w:rsidRPr="00E52983">
        <w:t>[paragraph (d) deleted by GN 89/1988]</w:t>
      </w:r>
    </w:p>
    <w:p w14:paraId="400B467E" w14:textId="77777777" w:rsidR="00B45F21" w:rsidRPr="00E52983" w:rsidRDefault="00B45F21" w:rsidP="00B45F21">
      <w:pPr>
        <w:pStyle w:val="REG-Pa"/>
      </w:pPr>
    </w:p>
    <w:p w14:paraId="0B9C1982" w14:textId="77777777" w:rsidR="00B45F21" w:rsidRPr="00E52983" w:rsidRDefault="00B45F21" w:rsidP="00B45F21">
      <w:pPr>
        <w:pStyle w:val="REG-P1"/>
        <w:rPr>
          <w:lang w:eastAsia="en-US"/>
        </w:rPr>
      </w:pPr>
      <w:r w:rsidRPr="00E52983">
        <w:rPr>
          <w:lang w:eastAsia="en-US"/>
        </w:rPr>
        <w:t>(4)</w:t>
      </w:r>
      <w:r w:rsidRPr="00E52983">
        <w:rPr>
          <w:lang w:eastAsia="en-US"/>
        </w:rPr>
        <w:tab/>
        <w:t>When a person has been registered as a professional hunter in terms of subregulation (3), the Director shall issue such person with a registration certificate which shall indicate by which safari undertaking or guest farm he is employed and his name shall be entered in a register which shall be kept for that purpose.</w:t>
      </w:r>
    </w:p>
    <w:p w14:paraId="7E8B3982" w14:textId="77777777" w:rsidR="00B45F21" w:rsidRPr="00E52983" w:rsidRDefault="00B45F21" w:rsidP="00B45F21">
      <w:pPr>
        <w:pStyle w:val="REG-P1"/>
        <w:rPr>
          <w:lang w:eastAsia="en-US"/>
        </w:rPr>
      </w:pPr>
    </w:p>
    <w:p w14:paraId="3E2A33A7" w14:textId="77777777" w:rsidR="00B45F21" w:rsidRPr="00E52983" w:rsidRDefault="00B45F21" w:rsidP="00B45F21">
      <w:pPr>
        <w:pStyle w:val="REG-P1"/>
      </w:pPr>
      <w:r w:rsidRPr="00E52983">
        <w:t>(5)</w:t>
      </w:r>
      <w:r w:rsidRPr="00E52983">
        <w:tab/>
        <w:t>Such registration and registration certificate shall be valid for the period from the first day of April in any year until the thirty-first day of March in the succeeding year or, if issued after the first day of April in any year and before the thirty-first day of March in the succeeding year, from the day of registration until the said thirty-first day of March.</w:t>
      </w:r>
    </w:p>
    <w:p w14:paraId="740C5838" w14:textId="77777777" w:rsidR="00B45F21" w:rsidRPr="00E52983" w:rsidRDefault="00B45F21" w:rsidP="00B45F21">
      <w:pPr>
        <w:pStyle w:val="REG-P1"/>
      </w:pPr>
    </w:p>
    <w:p w14:paraId="18A15249" w14:textId="77777777" w:rsidR="00B45F21" w:rsidRPr="00E52983" w:rsidRDefault="00B45F21" w:rsidP="00B45F21">
      <w:pPr>
        <w:pStyle w:val="REG-P1"/>
        <w:rPr>
          <w:lang w:eastAsia="en-US"/>
        </w:rPr>
      </w:pPr>
      <w:r w:rsidRPr="00E52983">
        <w:t>(5A)</w:t>
      </w:r>
      <w:r w:rsidRPr="00E52983">
        <w:tab/>
      </w:r>
      <w:r w:rsidRPr="00E52983">
        <w:rPr>
          <w:lang w:eastAsia="en-US"/>
        </w:rPr>
        <w:t>The registration and registration certificate referred to in subregulation (5) may be renewed by the Director, if a person to whom a registration certificate issued under subregulation (4) -</w:t>
      </w:r>
    </w:p>
    <w:p w14:paraId="7FDE6A65" w14:textId="77777777" w:rsidR="00B45F21" w:rsidRPr="00E52983" w:rsidRDefault="00B45F21" w:rsidP="00B45F21">
      <w:pPr>
        <w:pStyle w:val="REG-P1"/>
        <w:rPr>
          <w:lang w:eastAsia="en-US"/>
        </w:rPr>
      </w:pPr>
    </w:p>
    <w:p w14:paraId="12A4A785" w14:textId="77777777" w:rsidR="00B45F21" w:rsidRPr="00E52983" w:rsidRDefault="00B45F21" w:rsidP="00B45F21">
      <w:pPr>
        <w:pStyle w:val="REG-Pa"/>
        <w:rPr>
          <w:lang w:eastAsia="en-US"/>
        </w:rPr>
      </w:pPr>
      <w:r w:rsidRPr="00E52983">
        <w:rPr>
          <w:lang w:eastAsia="en-US"/>
        </w:rPr>
        <w:t>(a)</w:t>
      </w:r>
      <w:r w:rsidRPr="00E52983">
        <w:rPr>
          <w:lang w:eastAsia="en-US"/>
        </w:rPr>
        <w:tab/>
        <w:t>has applied to the Director for his or her registration and certificate to be renewed;</w:t>
      </w:r>
    </w:p>
    <w:p w14:paraId="51BB527C" w14:textId="77777777" w:rsidR="00B45F21" w:rsidRPr="00E52983" w:rsidRDefault="00B45F21" w:rsidP="00B45F21">
      <w:pPr>
        <w:pStyle w:val="REG-Pa"/>
        <w:rPr>
          <w:lang w:eastAsia="en-US"/>
        </w:rPr>
      </w:pPr>
    </w:p>
    <w:p w14:paraId="1A584F97" w14:textId="77777777" w:rsidR="00B45F21" w:rsidRPr="00E52983" w:rsidRDefault="00B45F21" w:rsidP="00B45F21">
      <w:pPr>
        <w:pStyle w:val="REG-Pa"/>
        <w:rPr>
          <w:lang w:eastAsia="en-US"/>
        </w:rPr>
      </w:pPr>
      <w:r w:rsidRPr="00E52983">
        <w:rPr>
          <w:lang w:eastAsia="en-US"/>
        </w:rPr>
        <w:t>(b)</w:t>
      </w:r>
      <w:r w:rsidRPr="00E52983">
        <w:rPr>
          <w:lang w:eastAsia="en-US"/>
        </w:rPr>
        <w:tab/>
        <w:t>has paid the renewal fees set out in Schedule D; and</w:t>
      </w:r>
    </w:p>
    <w:p w14:paraId="48F226F3" w14:textId="77777777" w:rsidR="00B45F21" w:rsidRPr="00E52983" w:rsidRDefault="00B45F21" w:rsidP="00B45F21">
      <w:pPr>
        <w:pStyle w:val="REG-Pa"/>
        <w:rPr>
          <w:lang w:eastAsia="en-US"/>
        </w:rPr>
      </w:pPr>
    </w:p>
    <w:p w14:paraId="0CCD22FB" w14:textId="77777777" w:rsidR="00B45F21" w:rsidRPr="00E52983" w:rsidRDefault="00B45F21" w:rsidP="00B45F21">
      <w:pPr>
        <w:pStyle w:val="REG-Pa"/>
        <w:rPr>
          <w:lang w:eastAsia="en-US"/>
        </w:rPr>
      </w:pPr>
      <w:r w:rsidRPr="00E52983">
        <w:rPr>
          <w:lang w:eastAsia="en-US"/>
        </w:rPr>
        <w:t>(c)</w:t>
      </w:r>
      <w:r w:rsidRPr="00E52983">
        <w:rPr>
          <w:lang w:eastAsia="en-US"/>
        </w:rPr>
        <w:tab/>
        <w:t>has undergone a training course on ethical conduct for hunting to be conducted -</w:t>
      </w:r>
    </w:p>
    <w:p w14:paraId="34C39D79" w14:textId="77777777" w:rsidR="00B45F21" w:rsidRPr="00E52983" w:rsidRDefault="00B45F21" w:rsidP="00B45F21">
      <w:pPr>
        <w:pStyle w:val="REG-Pa"/>
        <w:rPr>
          <w:lang w:eastAsia="en-US"/>
        </w:rPr>
      </w:pPr>
    </w:p>
    <w:p w14:paraId="4F7CFDD4" w14:textId="77777777" w:rsidR="00B45F21" w:rsidRPr="00E52983" w:rsidRDefault="00B45F21" w:rsidP="00B45F21">
      <w:pPr>
        <w:pStyle w:val="REG-Pi"/>
        <w:rPr>
          <w:lang w:eastAsia="en-US"/>
        </w:rPr>
      </w:pPr>
      <w:r w:rsidRPr="00E52983">
        <w:rPr>
          <w:lang w:eastAsia="en-US"/>
        </w:rPr>
        <w:t>(i)</w:t>
      </w:r>
      <w:r w:rsidRPr="00E52983">
        <w:rPr>
          <w:lang w:eastAsia="en-US"/>
        </w:rPr>
        <w:tab/>
        <w:t>by the Directorate or by a person appointed by the Director; and</w:t>
      </w:r>
    </w:p>
    <w:p w14:paraId="092283D0" w14:textId="77777777" w:rsidR="00B45F21" w:rsidRPr="00E52983" w:rsidRDefault="00B45F21" w:rsidP="00B45F21">
      <w:pPr>
        <w:pStyle w:val="REG-Pi"/>
        <w:rPr>
          <w:lang w:eastAsia="en-US"/>
        </w:rPr>
      </w:pPr>
    </w:p>
    <w:p w14:paraId="0C277538" w14:textId="77777777" w:rsidR="00B45F21" w:rsidRPr="00E52983" w:rsidRDefault="00B45F21" w:rsidP="00B45F21">
      <w:pPr>
        <w:pStyle w:val="REG-Pi"/>
        <w:rPr>
          <w:lang w:eastAsia="en-US"/>
        </w:rPr>
      </w:pPr>
      <w:r w:rsidRPr="00E52983">
        <w:rPr>
          <w:lang w:eastAsia="en-US"/>
        </w:rPr>
        <w:t>(ii)</w:t>
      </w:r>
      <w:r w:rsidRPr="00E52983">
        <w:rPr>
          <w:lang w:eastAsia="en-US"/>
        </w:rPr>
        <w:tab/>
        <w:t>on a date, time and place to be communicated to the professional hunters in writing and in at least one daily newspaper widely circulating throughout Namibia.</w:t>
      </w:r>
    </w:p>
    <w:p w14:paraId="60C890BA" w14:textId="77777777" w:rsidR="00B45F21" w:rsidRPr="00E52983" w:rsidRDefault="00B45F21" w:rsidP="00B45F21">
      <w:pPr>
        <w:pStyle w:val="REG-Pi"/>
        <w:rPr>
          <w:lang w:eastAsia="en-US"/>
        </w:rPr>
      </w:pPr>
    </w:p>
    <w:p w14:paraId="09650FEF" w14:textId="77777777" w:rsidR="00B45F21" w:rsidRPr="00E52983" w:rsidRDefault="00B45F21" w:rsidP="00B45F21">
      <w:pPr>
        <w:pStyle w:val="REG-Amend"/>
        <w:rPr>
          <w:lang w:eastAsia="en-US"/>
        </w:rPr>
      </w:pPr>
      <w:r w:rsidRPr="00E52983">
        <w:rPr>
          <w:lang w:eastAsia="en-US"/>
        </w:rPr>
        <w:t>[subregulation (5A) inserted by GN 94/2018]</w:t>
      </w:r>
    </w:p>
    <w:p w14:paraId="0520E792" w14:textId="77777777" w:rsidR="00B45F21" w:rsidRPr="00E52983" w:rsidRDefault="00B45F21" w:rsidP="00B45F21">
      <w:pPr>
        <w:pStyle w:val="REG-Pi"/>
        <w:rPr>
          <w:lang w:eastAsia="en-US"/>
        </w:rPr>
      </w:pPr>
    </w:p>
    <w:p w14:paraId="5A6071CD" w14:textId="77777777" w:rsidR="00B45F21" w:rsidRPr="00E52983" w:rsidRDefault="00B45F21" w:rsidP="00B45F21">
      <w:pPr>
        <w:pStyle w:val="REG-P1"/>
        <w:rPr>
          <w:lang w:eastAsia="en-US"/>
        </w:rPr>
      </w:pPr>
      <w:r w:rsidRPr="00E52983">
        <w:rPr>
          <w:lang w:eastAsia="en-US"/>
        </w:rPr>
        <w:t>(5B)</w:t>
      </w:r>
      <w:r w:rsidRPr="00E52983">
        <w:rPr>
          <w:lang w:eastAsia="en-US"/>
        </w:rPr>
        <w:tab/>
        <w:t>The Minister may from time to time request that all professional hunters must undergo the ethical conduct training referred to in subregulation (5A)(c), and -</w:t>
      </w:r>
    </w:p>
    <w:p w14:paraId="40FAB44B" w14:textId="77777777" w:rsidR="00B45F21" w:rsidRPr="00E52983" w:rsidRDefault="00B45F21" w:rsidP="00B45F21">
      <w:pPr>
        <w:pStyle w:val="REG-P1"/>
        <w:rPr>
          <w:lang w:eastAsia="en-US"/>
        </w:rPr>
      </w:pPr>
    </w:p>
    <w:p w14:paraId="6CE36D85" w14:textId="77777777" w:rsidR="00B45F21" w:rsidRPr="00E52983" w:rsidRDefault="00B45F21" w:rsidP="00B45F21">
      <w:pPr>
        <w:pStyle w:val="REG-Pa"/>
        <w:rPr>
          <w:lang w:eastAsia="en-US"/>
        </w:rPr>
      </w:pPr>
      <w:r w:rsidRPr="00E52983">
        <w:rPr>
          <w:lang w:eastAsia="en-US"/>
        </w:rPr>
        <w:t>(a)</w:t>
      </w:r>
      <w:r w:rsidRPr="00E52983">
        <w:rPr>
          <w:lang w:eastAsia="en-US"/>
        </w:rPr>
        <w:tab/>
        <w:t>the professional hunter must be informed in a manner referred to in that subregulation; and</w:t>
      </w:r>
    </w:p>
    <w:p w14:paraId="6BED8412" w14:textId="77777777" w:rsidR="00B45F21" w:rsidRPr="00E52983" w:rsidRDefault="00B45F21" w:rsidP="00B45F21">
      <w:pPr>
        <w:pStyle w:val="REG-Pa"/>
        <w:rPr>
          <w:lang w:eastAsia="en-US"/>
        </w:rPr>
      </w:pPr>
    </w:p>
    <w:p w14:paraId="11F09104" w14:textId="77777777" w:rsidR="00B45F21" w:rsidRPr="00E52983" w:rsidRDefault="00B45F21" w:rsidP="00B45F21">
      <w:pPr>
        <w:pStyle w:val="REG-Pa"/>
      </w:pPr>
      <w:r w:rsidRPr="00E52983">
        <w:rPr>
          <w:lang w:eastAsia="en-US"/>
        </w:rPr>
        <w:t>(b)</w:t>
      </w:r>
      <w:r w:rsidRPr="00E52983">
        <w:rPr>
          <w:lang w:eastAsia="en-US"/>
        </w:rPr>
        <w:tab/>
        <w:t>if a person fails or refuses to undergo that training the Director may refuse to renew the registration and registration certificate.</w:t>
      </w:r>
    </w:p>
    <w:p w14:paraId="54F7FE46" w14:textId="77777777" w:rsidR="00B45F21" w:rsidRPr="00E52983" w:rsidRDefault="00B45F21" w:rsidP="00B45F21">
      <w:pPr>
        <w:pStyle w:val="REG-P0"/>
      </w:pPr>
    </w:p>
    <w:p w14:paraId="48E2A9A2" w14:textId="77777777" w:rsidR="00B45F21" w:rsidRPr="00E52983" w:rsidRDefault="00B45F21" w:rsidP="00B45F21">
      <w:pPr>
        <w:pStyle w:val="REG-Amend"/>
        <w:rPr>
          <w:lang w:eastAsia="en-US"/>
        </w:rPr>
      </w:pPr>
      <w:r w:rsidRPr="00E52983">
        <w:rPr>
          <w:lang w:eastAsia="en-US"/>
        </w:rPr>
        <w:t>[subregulation (5B) inserted by GN 94/2018]</w:t>
      </w:r>
    </w:p>
    <w:p w14:paraId="3A927C66" w14:textId="77777777" w:rsidR="00B45F21" w:rsidRPr="00E52983" w:rsidRDefault="00B45F21" w:rsidP="00B45F21">
      <w:pPr>
        <w:pStyle w:val="REG-P0"/>
      </w:pPr>
    </w:p>
    <w:p w14:paraId="20BB3903" w14:textId="77777777" w:rsidR="00B45F21" w:rsidRPr="00E52983" w:rsidRDefault="00B45F21" w:rsidP="00B45F21">
      <w:pPr>
        <w:pStyle w:val="REG-P1"/>
      </w:pPr>
      <w:r w:rsidRPr="00E52983">
        <w:t>(6)</w:t>
      </w:r>
      <w:r w:rsidRPr="00E52983">
        <w:tab/>
      </w:r>
    </w:p>
    <w:p w14:paraId="4986E767" w14:textId="77777777" w:rsidR="00B45F21" w:rsidRPr="00E52983" w:rsidRDefault="00B45F21" w:rsidP="00B45F21">
      <w:pPr>
        <w:pStyle w:val="REG-P1"/>
      </w:pPr>
    </w:p>
    <w:p w14:paraId="576846EA" w14:textId="77777777" w:rsidR="00B45F21" w:rsidRPr="00E52983" w:rsidRDefault="00B45F21" w:rsidP="00B45F21">
      <w:pPr>
        <w:pStyle w:val="REG-Amend"/>
      </w:pPr>
      <w:r w:rsidRPr="00E52983">
        <w:t>[subregulation (6) deleted by GN 89/1988]</w:t>
      </w:r>
    </w:p>
    <w:p w14:paraId="56755972" w14:textId="77777777" w:rsidR="00B45F21" w:rsidRPr="00E52983" w:rsidRDefault="00B45F21" w:rsidP="00B45F21">
      <w:pPr>
        <w:pStyle w:val="REG-P1"/>
      </w:pPr>
    </w:p>
    <w:p w14:paraId="6EF54D77" w14:textId="76531738" w:rsidR="00B45F21" w:rsidRPr="00E52983" w:rsidRDefault="00B45F21" w:rsidP="009540F8">
      <w:pPr>
        <w:pStyle w:val="REG-Pa"/>
      </w:pPr>
      <w:r w:rsidRPr="00E52983">
        <w:t>(7)</w:t>
      </w:r>
      <w:r w:rsidRPr="00E52983">
        <w:tab/>
        <w:t>(a)</w:t>
      </w:r>
      <w:r w:rsidR="009540F8">
        <w:tab/>
      </w:r>
      <w:r w:rsidRPr="00F641C1">
        <w:rPr>
          <w:spacing w:val="-2"/>
        </w:rPr>
        <w:t>When a professional hunter resigns or is dismissed from the safari undertaking</w:t>
      </w:r>
      <w:r w:rsidRPr="00E52983">
        <w:t xml:space="preserve"> </w:t>
      </w:r>
      <w:r w:rsidRPr="00F641C1">
        <w:rPr>
          <w:spacing w:val="-2"/>
        </w:rPr>
        <w:t>or guest farm where he was employed, he shall inform the Director in writing thereof</w:t>
      </w:r>
      <w:r w:rsidRPr="00E52983">
        <w:t xml:space="preserve"> within 30 days after such resignation or dismissal.</w:t>
      </w:r>
    </w:p>
    <w:p w14:paraId="53A9D361" w14:textId="77777777" w:rsidR="00B45F21" w:rsidRPr="00E52983" w:rsidRDefault="00B45F21" w:rsidP="00B45F21">
      <w:pPr>
        <w:pStyle w:val="REG-P1"/>
      </w:pPr>
    </w:p>
    <w:p w14:paraId="351F0189" w14:textId="77777777" w:rsidR="00B45F21" w:rsidRPr="00E52983" w:rsidRDefault="00B45F21" w:rsidP="00B45F21">
      <w:pPr>
        <w:pStyle w:val="REG-Pa"/>
      </w:pPr>
      <w:r w:rsidRPr="00E52983">
        <w:t>(b)</w:t>
      </w:r>
      <w:r w:rsidRPr="00E52983">
        <w:tab/>
        <w:t>The owner or manager of a safari undertaking or guest farm shall within seven days after a professional hunter in the employ of such safari undertaking or guest farm resigned or was dismissed, inform the Director in writing of such resignation or dismissal and furnish all the reasons which led to the resignation or dismissal of such professional hunter.</w:t>
      </w:r>
    </w:p>
    <w:p w14:paraId="018AC1AF" w14:textId="77777777" w:rsidR="00B45F21" w:rsidRPr="00E52983" w:rsidRDefault="00B45F21" w:rsidP="00B45F21">
      <w:pPr>
        <w:pStyle w:val="REG-Pa"/>
      </w:pPr>
    </w:p>
    <w:p w14:paraId="4335130B" w14:textId="056C1F9F" w:rsidR="00B45F21" w:rsidRPr="00E52983" w:rsidRDefault="00B45F21" w:rsidP="00B45F21">
      <w:pPr>
        <w:pStyle w:val="REG-Pa"/>
      </w:pPr>
      <w:r w:rsidRPr="00E52983">
        <w:t>(8)</w:t>
      </w:r>
      <w:r w:rsidRPr="00E52983">
        <w:tab/>
        <w:t>(a)</w:t>
      </w:r>
      <w:r w:rsidR="00152CDE">
        <w:tab/>
      </w:r>
      <w:r w:rsidRPr="00E52983">
        <w:t>Subject to the provisions of paragraph (c), no professional hunter who has resigned or has been dismissed from the service of a safari undertaking or guest farm, shall perform any of his functions as a professional hunter before he has again taken up full-time employment with a safari undertaking or guest farm, and has been authorised thereto in writing by the Director.</w:t>
      </w:r>
    </w:p>
    <w:p w14:paraId="662856E0" w14:textId="77777777" w:rsidR="00B45F21" w:rsidRPr="00E52983" w:rsidRDefault="00B45F21" w:rsidP="00B45F21">
      <w:pPr>
        <w:pStyle w:val="REG-P1"/>
      </w:pPr>
    </w:p>
    <w:p w14:paraId="3499B86D" w14:textId="77777777" w:rsidR="00B45F21" w:rsidRPr="00827FA1" w:rsidRDefault="00B45F21" w:rsidP="00827FA1">
      <w:pPr>
        <w:pStyle w:val="REG-Amend"/>
      </w:pPr>
      <w:r w:rsidRPr="00827FA1">
        <w:t>[paragraph (a) substituted by GN 89/1988]</w:t>
      </w:r>
    </w:p>
    <w:p w14:paraId="0844FA67" w14:textId="77777777" w:rsidR="00B45F21" w:rsidRPr="00E52983" w:rsidRDefault="00B45F21" w:rsidP="00B45F21">
      <w:pPr>
        <w:pStyle w:val="REG-P1"/>
      </w:pPr>
    </w:p>
    <w:p w14:paraId="5946FBDC" w14:textId="77777777" w:rsidR="00B45F21" w:rsidRPr="00E52983" w:rsidRDefault="00B45F21" w:rsidP="00B45F21">
      <w:pPr>
        <w:pStyle w:val="REG-Pa"/>
      </w:pPr>
      <w:r w:rsidRPr="00E52983">
        <w:t>(b)</w:t>
      </w:r>
      <w:r w:rsidRPr="00E52983">
        <w:tab/>
        <w:t>Such authorisation shall only be granted of the owner or manager of a safari undertaking or the owner of the guest farm has submitted a certificate to the Director that such professional hunter has so been employed by him.</w:t>
      </w:r>
    </w:p>
    <w:p w14:paraId="13391AD7" w14:textId="77777777" w:rsidR="00B45F21" w:rsidRPr="00E52983" w:rsidRDefault="00B45F21" w:rsidP="00B45F21">
      <w:pPr>
        <w:pStyle w:val="REG-Pa"/>
      </w:pPr>
    </w:p>
    <w:p w14:paraId="10C75D82" w14:textId="77777777" w:rsidR="00B45F21" w:rsidRPr="00E52983" w:rsidRDefault="00B45F21" w:rsidP="00B45F21">
      <w:pPr>
        <w:pStyle w:val="REG-Pa"/>
      </w:pPr>
      <w:r w:rsidRPr="00E52983">
        <w:t>(c)</w:t>
      </w:r>
      <w:r w:rsidRPr="00E52983">
        <w:tab/>
        <w:t>If a professional hunter who has resigned or has been dismissed from the service of a safari undertaking or guest farm, does not take up full-time employment with a safari undertaking or guest farm within 60 days after such resignation or dismissal, his registration as professional hunter shall lapse.</w:t>
      </w:r>
    </w:p>
    <w:p w14:paraId="4B5B0EEE" w14:textId="77777777" w:rsidR="00B45F21" w:rsidRPr="00E52983" w:rsidRDefault="00B45F21" w:rsidP="00B45F21">
      <w:pPr>
        <w:pStyle w:val="REG-P1"/>
      </w:pPr>
    </w:p>
    <w:p w14:paraId="7F589DF8" w14:textId="77777777" w:rsidR="00B45F21" w:rsidRPr="00E52983" w:rsidRDefault="00B45F21" w:rsidP="00B45F21">
      <w:pPr>
        <w:pStyle w:val="REG-Amend"/>
      </w:pPr>
      <w:r w:rsidRPr="00E52983">
        <w:t>[paragraph (c) substituted by GN 89/1988]</w:t>
      </w:r>
    </w:p>
    <w:p w14:paraId="05B12750" w14:textId="77777777" w:rsidR="00B45F21" w:rsidRPr="00E52983" w:rsidRDefault="00B45F21" w:rsidP="00B45F21">
      <w:pPr>
        <w:pStyle w:val="REG-Pa"/>
        <w:rPr>
          <w:lang w:eastAsia="en-US"/>
        </w:rPr>
      </w:pPr>
    </w:p>
    <w:p w14:paraId="783DD10C" w14:textId="77777777" w:rsidR="00B45F21" w:rsidRPr="00E52983" w:rsidRDefault="00B45F21" w:rsidP="00B45F21">
      <w:pPr>
        <w:pStyle w:val="REG-Pa"/>
      </w:pPr>
      <w:r w:rsidRPr="00E52983">
        <w:t>(d)</w:t>
      </w:r>
      <w:r w:rsidRPr="00E52983">
        <w:tab/>
        <w:t>A professional hunter may, with his consent and with the written approval of the Director, be seconded temporarily, but not for more than three months per year, to the service of any other safari undertaking or guest farm than the one with which he is employed.</w:t>
      </w:r>
    </w:p>
    <w:p w14:paraId="7689A0E8" w14:textId="77777777" w:rsidR="00B45F21" w:rsidRPr="00E52983" w:rsidRDefault="00B45F21" w:rsidP="00B45F21">
      <w:pPr>
        <w:pStyle w:val="REG-Pa"/>
      </w:pPr>
    </w:p>
    <w:p w14:paraId="18EEE5AF" w14:textId="77777777" w:rsidR="00B45F21" w:rsidRPr="00E52983" w:rsidRDefault="00B45F21" w:rsidP="00B45F21">
      <w:pPr>
        <w:pStyle w:val="REG-Amend"/>
      </w:pPr>
      <w:r w:rsidRPr="00E52983">
        <w:t>[paragraph (d) inserted by GN 89/1988]</w:t>
      </w:r>
    </w:p>
    <w:p w14:paraId="1FEE38BA" w14:textId="77777777" w:rsidR="00B45F21" w:rsidRPr="00E52983" w:rsidRDefault="00B45F21" w:rsidP="00B45F21">
      <w:pPr>
        <w:pStyle w:val="REG-Pa"/>
        <w:rPr>
          <w:lang w:eastAsia="en-US"/>
        </w:rPr>
      </w:pPr>
    </w:p>
    <w:p w14:paraId="1102FC5C" w14:textId="77777777" w:rsidR="00B45F21" w:rsidRPr="00E52983" w:rsidRDefault="00B45F21" w:rsidP="00B45F21">
      <w:pPr>
        <w:pStyle w:val="REG-P1"/>
        <w:rPr>
          <w:lang w:eastAsia="en-US"/>
        </w:rPr>
      </w:pPr>
      <w:r w:rsidRPr="00E52983">
        <w:rPr>
          <w:lang w:eastAsia="en-US"/>
        </w:rPr>
        <w:t>(9)</w:t>
      </w:r>
      <w:r w:rsidRPr="00E52983">
        <w:rPr>
          <w:lang w:eastAsia="en-US"/>
        </w:rPr>
        <w:tab/>
        <w:t>The Administrator-General may place a restriction on the number of professional hunters which may be registered in the Territory.</w:t>
      </w:r>
    </w:p>
    <w:p w14:paraId="3A97FF28" w14:textId="77777777" w:rsidR="00B45F21" w:rsidRPr="00E52983" w:rsidRDefault="00B45F21" w:rsidP="00B45F21">
      <w:pPr>
        <w:pStyle w:val="REG-Pa"/>
      </w:pPr>
    </w:p>
    <w:p w14:paraId="74248209" w14:textId="77777777" w:rsidR="00B45F21" w:rsidRPr="00E52983" w:rsidRDefault="00B45F21" w:rsidP="00B45F21">
      <w:pPr>
        <w:pStyle w:val="REG-Amend"/>
        <w:rPr>
          <w:lang w:eastAsia="en-US"/>
        </w:rPr>
      </w:pPr>
      <w:r w:rsidRPr="00E52983">
        <w:t>[regulation 107 substituted by AG GN 23/1983]</w:t>
      </w:r>
    </w:p>
    <w:p w14:paraId="379D91AD" w14:textId="77777777" w:rsidR="00B45F21" w:rsidRPr="00E52983" w:rsidRDefault="00B45F21" w:rsidP="00B45F21">
      <w:pPr>
        <w:pStyle w:val="REG-Pa"/>
      </w:pPr>
    </w:p>
    <w:p w14:paraId="32EA5DCF" w14:textId="77777777" w:rsidR="00B45F21" w:rsidRPr="00E52983" w:rsidRDefault="00B45F21" w:rsidP="00B45F21">
      <w:pPr>
        <w:pStyle w:val="REG-P0"/>
        <w:rPr>
          <w:b/>
        </w:rPr>
      </w:pPr>
      <w:r w:rsidRPr="00E52983">
        <w:rPr>
          <w:b/>
        </w:rPr>
        <w:t>Registration as hunting guide</w:t>
      </w:r>
    </w:p>
    <w:p w14:paraId="641D9E5F" w14:textId="77777777" w:rsidR="00B45F21" w:rsidRPr="00E52983" w:rsidRDefault="00B45F21" w:rsidP="00B45F21">
      <w:pPr>
        <w:pStyle w:val="REG-P0"/>
        <w:jc w:val="center"/>
      </w:pPr>
    </w:p>
    <w:p w14:paraId="5F5189FC" w14:textId="77777777" w:rsidR="00B45F21" w:rsidRPr="00E52983" w:rsidRDefault="00B45F21" w:rsidP="00B45F21">
      <w:pPr>
        <w:pStyle w:val="REG-P1"/>
      </w:pPr>
      <w:r w:rsidRPr="00E52983">
        <w:rPr>
          <w:b/>
        </w:rPr>
        <w:t>108.</w:t>
      </w:r>
      <w:r w:rsidRPr="00E52983">
        <w:tab/>
        <w:t>(1)</w:t>
      </w:r>
      <w:r w:rsidRPr="00E52983">
        <w:tab/>
        <w:t>The owner or lessee of a hunting farm or guest farm as well as the wife or any child of such owner or lessee, or the manager of such hunting or guest farm may apply to the Director for registration as a hunting guide: Provided that -</w:t>
      </w:r>
    </w:p>
    <w:p w14:paraId="562782D4" w14:textId="77777777" w:rsidR="00B45F21" w:rsidRPr="00E52983" w:rsidRDefault="00B45F21" w:rsidP="00B45F21">
      <w:pPr>
        <w:pStyle w:val="REG-P1"/>
      </w:pPr>
    </w:p>
    <w:p w14:paraId="44D2E9A3" w14:textId="77777777" w:rsidR="00B45F21" w:rsidRPr="00E52983" w:rsidRDefault="00B45F21" w:rsidP="00B45F21">
      <w:pPr>
        <w:pStyle w:val="REG-Amend"/>
      </w:pPr>
      <w:r w:rsidRPr="00E52983">
        <w:t>[introductory phrase of subregulation (1) amended by GN 119/1997]</w:t>
      </w:r>
    </w:p>
    <w:p w14:paraId="6A59FE42" w14:textId="77777777" w:rsidR="00B45F21" w:rsidRPr="00E52983" w:rsidRDefault="00B45F21" w:rsidP="00B45F21">
      <w:pPr>
        <w:pStyle w:val="REG-P1"/>
      </w:pPr>
    </w:p>
    <w:p w14:paraId="197C2756" w14:textId="77777777" w:rsidR="00B45F21" w:rsidRPr="00E52983" w:rsidRDefault="00B45F21" w:rsidP="00B45F21">
      <w:pPr>
        <w:pStyle w:val="REG-Pa"/>
      </w:pPr>
      <w:r w:rsidRPr="00E52983">
        <w:t>(a)</w:t>
      </w:r>
      <w:r w:rsidRPr="00E52983">
        <w:tab/>
        <w:t>no such manager may be registered as a hunting guide -</w:t>
      </w:r>
    </w:p>
    <w:p w14:paraId="4AFDBD4C" w14:textId="77777777" w:rsidR="00B45F21" w:rsidRPr="00E52983" w:rsidRDefault="00B45F21" w:rsidP="00B45F21">
      <w:pPr>
        <w:pStyle w:val="REG-Pa"/>
      </w:pPr>
    </w:p>
    <w:p w14:paraId="0353E926" w14:textId="77777777" w:rsidR="00B45F21" w:rsidRPr="00E52983" w:rsidRDefault="00B45F21" w:rsidP="00B45F21">
      <w:pPr>
        <w:pStyle w:val="REG-Pi"/>
      </w:pPr>
      <w:r w:rsidRPr="00E52983">
        <w:t>(i)</w:t>
      </w:r>
      <w:r w:rsidRPr="00E52983">
        <w:tab/>
        <w:t>unless he is resident on such hunting or guest farm or on one of such hunting or guest farms of which he is the manager;</w:t>
      </w:r>
    </w:p>
    <w:p w14:paraId="452416CB" w14:textId="77777777" w:rsidR="00B45F21" w:rsidRPr="00E52983" w:rsidRDefault="00B45F21" w:rsidP="00B45F21">
      <w:pPr>
        <w:pStyle w:val="REG-Pi"/>
      </w:pPr>
    </w:p>
    <w:p w14:paraId="148B483C" w14:textId="77777777" w:rsidR="00B45F21" w:rsidRPr="00E52983" w:rsidRDefault="00B45F21" w:rsidP="00B45F21">
      <w:pPr>
        <w:pStyle w:val="REG-Pi"/>
      </w:pPr>
      <w:r w:rsidRPr="00E52983">
        <w:t>(ii)</w:t>
      </w:r>
      <w:r w:rsidRPr="00E52983">
        <w:tab/>
        <w:t>if he fulfils the function of manager for more than one such owner or lessee;</w:t>
      </w:r>
    </w:p>
    <w:p w14:paraId="3E5EF226" w14:textId="77777777" w:rsidR="00B45F21" w:rsidRPr="00E52983" w:rsidRDefault="00B45F21" w:rsidP="00B45F21">
      <w:pPr>
        <w:pStyle w:val="REG-Pi"/>
      </w:pPr>
    </w:p>
    <w:p w14:paraId="5B7C792A" w14:textId="77777777" w:rsidR="00B45F21" w:rsidRPr="00E52983" w:rsidRDefault="00B45F21" w:rsidP="00B45F21">
      <w:pPr>
        <w:pStyle w:val="REG-Pa"/>
      </w:pPr>
      <w:r w:rsidRPr="00E52983">
        <w:t xml:space="preserve">(b) </w:t>
      </w:r>
      <w:r w:rsidRPr="00E52983">
        <w:tab/>
        <w:t>no person -</w:t>
      </w:r>
    </w:p>
    <w:p w14:paraId="51412689" w14:textId="77777777" w:rsidR="00B45F21" w:rsidRPr="00E52983" w:rsidRDefault="00B45F21" w:rsidP="00B45F21">
      <w:pPr>
        <w:pStyle w:val="REG-Pa"/>
      </w:pPr>
    </w:p>
    <w:p w14:paraId="4B702D49" w14:textId="77777777" w:rsidR="00B45F21" w:rsidRPr="00E52983" w:rsidRDefault="00B45F21" w:rsidP="00B45F21">
      <w:pPr>
        <w:pStyle w:val="REG-Pi"/>
      </w:pPr>
      <w:r w:rsidRPr="00E52983">
        <w:t>(i)</w:t>
      </w:r>
      <w:r w:rsidRPr="00E52983">
        <w:tab/>
        <w:t>under the age of 18 years; or</w:t>
      </w:r>
    </w:p>
    <w:p w14:paraId="2986295B" w14:textId="77777777" w:rsidR="00B45F21" w:rsidRPr="00E52983" w:rsidRDefault="00B45F21" w:rsidP="00B45F21">
      <w:pPr>
        <w:pStyle w:val="REG-Pi"/>
      </w:pPr>
    </w:p>
    <w:p w14:paraId="1AED47C0" w14:textId="77777777" w:rsidR="00B45F21" w:rsidRPr="00E52983" w:rsidRDefault="00B45F21" w:rsidP="00B45F21">
      <w:pPr>
        <w:pStyle w:val="REG-Pi"/>
      </w:pPr>
      <w:r w:rsidRPr="00E52983">
        <w:t>(ii)</w:t>
      </w:r>
      <w:r w:rsidRPr="00E52983">
        <w:tab/>
        <w:t>who is not permanently resident within the Territory,</w:t>
      </w:r>
    </w:p>
    <w:p w14:paraId="1BE6535D" w14:textId="77777777" w:rsidR="00B45F21" w:rsidRPr="00E52983" w:rsidRDefault="00B45F21" w:rsidP="00B45F21">
      <w:pPr>
        <w:pStyle w:val="REG-Pi"/>
      </w:pPr>
    </w:p>
    <w:p w14:paraId="6E18DC9E" w14:textId="77777777" w:rsidR="00B45F21" w:rsidRPr="00E52983" w:rsidRDefault="00B45F21" w:rsidP="00B45F21">
      <w:pPr>
        <w:pStyle w:val="REG-Pi"/>
      </w:pPr>
      <w:r w:rsidRPr="00E52983">
        <w:t>shall be registered as a hunting guide.</w:t>
      </w:r>
    </w:p>
    <w:p w14:paraId="4AD47E54" w14:textId="77777777" w:rsidR="00B45F21" w:rsidRPr="00E52983" w:rsidRDefault="00B45F21" w:rsidP="00B45F21">
      <w:pPr>
        <w:pStyle w:val="REG-P0"/>
      </w:pPr>
    </w:p>
    <w:p w14:paraId="54FF29C4" w14:textId="77777777" w:rsidR="00B45F21" w:rsidRPr="00E52983" w:rsidRDefault="00B45F21" w:rsidP="00B45F21">
      <w:pPr>
        <w:pStyle w:val="REG-Amend"/>
      </w:pPr>
      <w:r w:rsidRPr="00E52983">
        <w:t>[paragraph (b) substituted by GN 89/1988]</w:t>
      </w:r>
    </w:p>
    <w:p w14:paraId="5BF22875" w14:textId="77777777" w:rsidR="00B45F21" w:rsidRPr="00E52983" w:rsidRDefault="00B45F21" w:rsidP="00B45F21">
      <w:pPr>
        <w:pStyle w:val="REG-Amend"/>
      </w:pPr>
    </w:p>
    <w:p w14:paraId="7406EBB0" w14:textId="77777777" w:rsidR="00B45F21" w:rsidRPr="00E52983" w:rsidRDefault="00B45F21" w:rsidP="00B45F21">
      <w:pPr>
        <w:pStyle w:val="REG-P1"/>
        <w:rPr>
          <w:lang w:eastAsia="en-US"/>
        </w:rPr>
      </w:pPr>
      <w:r w:rsidRPr="00E52983">
        <w:rPr>
          <w:lang w:eastAsia="en-US"/>
        </w:rPr>
        <w:t>(2)</w:t>
      </w:r>
      <w:r w:rsidRPr="00E52983">
        <w:rPr>
          <w:lang w:eastAsia="en-US"/>
        </w:rPr>
        <w:tab/>
        <w:t>The Director may direct one or more nature conservators or other competent persons to test the applicant’s -</w:t>
      </w:r>
    </w:p>
    <w:p w14:paraId="488CC150" w14:textId="77777777" w:rsidR="00B45F21" w:rsidRPr="00E52983" w:rsidRDefault="00B45F21" w:rsidP="00B45F21">
      <w:pPr>
        <w:pStyle w:val="REG-P1"/>
        <w:rPr>
          <w:lang w:eastAsia="en-US"/>
        </w:rPr>
      </w:pPr>
    </w:p>
    <w:p w14:paraId="5AE0F600" w14:textId="77777777" w:rsidR="00B45F21" w:rsidRPr="00E52983" w:rsidRDefault="00B45F21" w:rsidP="00B45F21">
      <w:pPr>
        <w:pStyle w:val="REG-Amend"/>
      </w:pPr>
      <w:r w:rsidRPr="00E52983">
        <w:t>[introductory phrase of subregulation (2) substituted by GN 119/1997]</w:t>
      </w:r>
    </w:p>
    <w:p w14:paraId="034A32F9" w14:textId="77777777" w:rsidR="00B45F21" w:rsidRPr="00E52983" w:rsidRDefault="00B45F21" w:rsidP="00B45F21">
      <w:pPr>
        <w:pStyle w:val="REG-P1"/>
        <w:rPr>
          <w:lang w:eastAsia="en-US"/>
        </w:rPr>
      </w:pPr>
    </w:p>
    <w:p w14:paraId="50922D2F" w14:textId="77777777" w:rsidR="00B45F21" w:rsidRPr="00E52983" w:rsidRDefault="00B45F21" w:rsidP="00B45F21">
      <w:pPr>
        <w:pStyle w:val="REG-Pa"/>
        <w:rPr>
          <w:lang w:eastAsia="en-US"/>
        </w:rPr>
      </w:pPr>
      <w:r w:rsidRPr="00E52983">
        <w:rPr>
          <w:lang w:eastAsia="en-US"/>
        </w:rPr>
        <w:t>(a)</w:t>
      </w:r>
      <w:r w:rsidRPr="00E52983">
        <w:rPr>
          <w:lang w:eastAsia="en-US"/>
        </w:rPr>
        <w:tab/>
        <w:t>knowledge of game and its habits;</w:t>
      </w:r>
    </w:p>
    <w:p w14:paraId="12DC3CCB" w14:textId="77777777" w:rsidR="00B45F21" w:rsidRPr="00E52983" w:rsidRDefault="00B45F21" w:rsidP="00B45F21">
      <w:pPr>
        <w:pStyle w:val="REG-Pa"/>
        <w:rPr>
          <w:lang w:eastAsia="en-US"/>
        </w:rPr>
      </w:pPr>
    </w:p>
    <w:p w14:paraId="261504A0" w14:textId="77777777" w:rsidR="00B45F21" w:rsidRPr="00E52983" w:rsidRDefault="00B45F21" w:rsidP="00B45F21">
      <w:pPr>
        <w:pStyle w:val="REG-Pa"/>
        <w:rPr>
          <w:lang w:eastAsia="en-US"/>
        </w:rPr>
      </w:pPr>
      <w:r w:rsidRPr="00E52983">
        <w:rPr>
          <w:lang w:eastAsia="en-US"/>
        </w:rPr>
        <w:t>(b)</w:t>
      </w:r>
      <w:r w:rsidRPr="00E52983">
        <w:rPr>
          <w:lang w:eastAsia="en-US"/>
        </w:rPr>
        <w:tab/>
        <w:t>ability to track;</w:t>
      </w:r>
    </w:p>
    <w:p w14:paraId="0F5F2F8A" w14:textId="77777777" w:rsidR="00B45F21" w:rsidRPr="00E52983" w:rsidRDefault="00B45F21" w:rsidP="00B45F21">
      <w:pPr>
        <w:pStyle w:val="REG-Pa"/>
        <w:rPr>
          <w:lang w:eastAsia="en-US"/>
        </w:rPr>
      </w:pPr>
    </w:p>
    <w:p w14:paraId="51AF8A90" w14:textId="77777777" w:rsidR="00B45F21" w:rsidRPr="00E52983" w:rsidRDefault="00B45F21" w:rsidP="00B45F21">
      <w:pPr>
        <w:pStyle w:val="REG-Pa"/>
        <w:rPr>
          <w:lang w:eastAsia="en-US"/>
        </w:rPr>
      </w:pPr>
      <w:r w:rsidRPr="00E52983">
        <w:rPr>
          <w:lang w:eastAsia="en-US"/>
        </w:rPr>
        <w:t>(c)</w:t>
      </w:r>
      <w:r w:rsidRPr="00E52983">
        <w:rPr>
          <w:lang w:eastAsia="en-US"/>
        </w:rPr>
        <w:tab/>
        <w:t>ability to distinguish between the male and female of any animal species;</w:t>
      </w:r>
    </w:p>
    <w:p w14:paraId="56639073" w14:textId="77777777" w:rsidR="00B45F21" w:rsidRPr="00E52983" w:rsidRDefault="00B45F21" w:rsidP="00B45F21">
      <w:pPr>
        <w:pStyle w:val="REG-Pa"/>
        <w:rPr>
          <w:lang w:eastAsia="en-US"/>
        </w:rPr>
      </w:pPr>
    </w:p>
    <w:p w14:paraId="44A97953" w14:textId="77777777" w:rsidR="00B45F21" w:rsidRPr="00E52983" w:rsidRDefault="00B45F21" w:rsidP="00B45F21">
      <w:pPr>
        <w:pStyle w:val="REG-Pa"/>
        <w:rPr>
          <w:lang w:eastAsia="en-US"/>
        </w:rPr>
      </w:pPr>
      <w:r w:rsidRPr="00E52983">
        <w:rPr>
          <w:lang w:eastAsia="en-US"/>
        </w:rPr>
        <w:t>(d)</w:t>
      </w:r>
      <w:r w:rsidRPr="00E52983">
        <w:rPr>
          <w:lang w:eastAsia="en-US"/>
        </w:rPr>
        <w:tab/>
        <w:t>knowledge of first-aid and ability to apply such knowledge;</w:t>
      </w:r>
    </w:p>
    <w:p w14:paraId="34A02E0F" w14:textId="77777777" w:rsidR="00B45F21" w:rsidRPr="00E52983" w:rsidRDefault="00B45F21" w:rsidP="00B45F21">
      <w:pPr>
        <w:pStyle w:val="REG-Pa"/>
        <w:rPr>
          <w:lang w:eastAsia="en-US"/>
        </w:rPr>
      </w:pPr>
    </w:p>
    <w:p w14:paraId="0013C52D" w14:textId="77777777" w:rsidR="00B45F21" w:rsidRPr="00E52983" w:rsidRDefault="00B45F21" w:rsidP="00B45F21">
      <w:pPr>
        <w:pStyle w:val="REG-Pa"/>
        <w:rPr>
          <w:lang w:eastAsia="en-US"/>
        </w:rPr>
      </w:pPr>
      <w:r w:rsidRPr="00E52983">
        <w:rPr>
          <w:lang w:eastAsia="en-US"/>
        </w:rPr>
        <w:t>(e)</w:t>
      </w:r>
      <w:r w:rsidRPr="00E52983">
        <w:rPr>
          <w:lang w:eastAsia="en-US"/>
        </w:rPr>
        <w:tab/>
        <w:t>knowledge of the safe handling of fire-arms;</w:t>
      </w:r>
    </w:p>
    <w:p w14:paraId="11800D04" w14:textId="77777777" w:rsidR="00B45F21" w:rsidRPr="00E52983" w:rsidRDefault="00B45F21" w:rsidP="00B45F21">
      <w:pPr>
        <w:pStyle w:val="REG-Pa"/>
        <w:rPr>
          <w:lang w:eastAsia="en-US"/>
        </w:rPr>
      </w:pPr>
    </w:p>
    <w:p w14:paraId="788018BC" w14:textId="77777777" w:rsidR="00B45F21" w:rsidRPr="00E52983" w:rsidRDefault="00B45F21" w:rsidP="00B45F21">
      <w:pPr>
        <w:pStyle w:val="REG-Pa"/>
      </w:pPr>
      <w:r w:rsidRPr="00E52983">
        <w:t>(f)</w:t>
      </w:r>
      <w:r w:rsidRPr="00E52983">
        <w:tab/>
        <w:t>ability to stalk game successfully and to put the hunter in a suitable position to shoot it;</w:t>
      </w:r>
    </w:p>
    <w:p w14:paraId="6541DA53" w14:textId="77777777" w:rsidR="00B45F21" w:rsidRPr="00E52983" w:rsidRDefault="00B45F21" w:rsidP="00B45F21">
      <w:pPr>
        <w:pStyle w:val="REG-Pa"/>
      </w:pPr>
    </w:p>
    <w:p w14:paraId="2A619DDC" w14:textId="77777777" w:rsidR="00B45F21" w:rsidRPr="00E52983" w:rsidRDefault="00B45F21" w:rsidP="00B45F21">
      <w:pPr>
        <w:pStyle w:val="REG-Pa"/>
      </w:pPr>
      <w:r w:rsidRPr="00E52983">
        <w:t>(g)</w:t>
      </w:r>
      <w:r w:rsidRPr="00E52983">
        <w:tab/>
        <w:t>knowledge of the official language of Namibia;</w:t>
      </w:r>
    </w:p>
    <w:p w14:paraId="7DF1D67D" w14:textId="77777777" w:rsidR="00B45F21" w:rsidRPr="00E52983" w:rsidRDefault="00B45F21" w:rsidP="00B45F21">
      <w:pPr>
        <w:pStyle w:val="REG-Pa"/>
      </w:pPr>
    </w:p>
    <w:p w14:paraId="41BE63E2" w14:textId="3CAA7900" w:rsidR="00B45F21" w:rsidRPr="00E52983" w:rsidRDefault="00B45F21" w:rsidP="00B45F21">
      <w:pPr>
        <w:pStyle w:val="REG-Amend"/>
      </w:pPr>
      <w:r w:rsidRPr="00E52983">
        <w:t>[</w:t>
      </w:r>
      <w:r w:rsidR="0093407E">
        <w:t>p</w:t>
      </w:r>
      <w:r w:rsidRPr="00E52983">
        <w:t>aragraph (g) substituted by GN 119/1997]</w:t>
      </w:r>
    </w:p>
    <w:p w14:paraId="400AB349" w14:textId="77777777" w:rsidR="00B45F21" w:rsidRPr="00E52983" w:rsidRDefault="00B45F21" w:rsidP="00B45F21">
      <w:pPr>
        <w:pStyle w:val="REG-Pa"/>
      </w:pPr>
    </w:p>
    <w:p w14:paraId="758CDDB8" w14:textId="77777777" w:rsidR="00B45F21" w:rsidRPr="00E52983" w:rsidRDefault="00B45F21" w:rsidP="00B45F21">
      <w:pPr>
        <w:pStyle w:val="REG-Pa"/>
      </w:pPr>
      <w:r w:rsidRPr="00E52983">
        <w:t>(h)</w:t>
      </w:r>
      <w:r w:rsidRPr="00E52983">
        <w:tab/>
        <w:t>ability to estimate the value of trophies;</w:t>
      </w:r>
    </w:p>
    <w:p w14:paraId="3822D2C1" w14:textId="77777777" w:rsidR="00B45F21" w:rsidRPr="00E52983" w:rsidRDefault="00B45F21" w:rsidP="00B45F21">
      <w:pPr>
        <w:pStyle w:val="REG-Pa"/>
      </w:pPr>
    </w:p>
    <w:p w14:paraId="2AFC1A25" w14:textId="77777777" w:rsidR="00B45F21" w:rsidRPr="00E52983" w:rsidRDefault="00B45F21" w:rsidP="00B45F21">
      <w:pPr>
        <w:pStyle w:val="REG-Pa"/>
      </w:pPr>
      <w:r w:rsidRPr="00E52983">
        <w:rPr>
          <w:lang w:eastAsia="en-US"/>
        </w:rPr>
        <w:t>(</w:t>
      </w:r>
      <w:r w:rsidRPr="00E52983">
        <w:t>i)</w:t>
      </w:r>
      <w:r w:rsidRPr="00E52983">
        <w:tab/>
        <w:t>knowledge of those provisions of the Ordinance and the regulations promulgated in terms thereof that have a bearing on the hunting of game;</w:t>
      </w:r>
    </w:p>
    <w:p w14:paraId="2483C3BA" w14:textId="77777777" w:rsidR="00B45F21" w:rsidRPr="00E52983" w:rsidRDefault="00B45F21" w:rsidP="00B45F21">
      <w:pPr>
        <w:pStyle w:val="REG-Pa"/>
      </w:pPr>
    </w:p>
    <w:p w14:paraId="6DF87894" w14:textId="77777777" w:rsidR="00B45F21" w:rsidRPr="00E52983" w:rsidRDefault="00B45F21" w:rsidP="00B45F21">
      <w:pPr>
        <w:pStyle w:val="REG-Pa"/>
      </w:pPr>
      <w:r w:rsidRPr="00E52983">
        <w:t>(j)</w:t>
      </w:r>
      <w:r w:rsidRPr="00E52983">
        <w:tab/>
        <w:t>knowledge of the handling of trophies;</w:t>
      </w:r>
    </w:p>
    <w:p w14:paraId="7036C6F0" w14:textId="77777777" w:rsidR="00B45F21" w:rsidRPr="00E52983" w:rsidRDefault="00B45F21" w:rsidP="00B45F21">
      <w:pPr>
        <w:pStyle w:val="REG-Pa"/>
      </w:pPr>
    </w:p>
    <w:p w14:paraId="007AEB17" w14:textId="77777777" w:rsidR="00B45F21" w:rsidRPr="00E52983" w:rsidRDefault="00B45F21" w:rsidP="00B45F21">
      <w:pPr>
        <w:pStyle w:val="REG-Pa"/>
        <w:rPr>
          <w:lang w:eastAsia="en-US"/>
        </w:rPr>
      </w:pPr>
      <w:r w:rsidRPr="00E52983">
        <w:rPr>
          <w:lang w:eastAsia="en-US"/>
        </w:rPr>
        <w:t>(k)</w:t>
      </w:r>
      <w:r w:rsidRPr="00E52983">
        <w:rPr>
          <w:lang w:eastAsia="en-US"/>
        </w:rPr>
        <w:tab/>
        <w:t>knowledge of stock disease control measures;</w:t>
      </w:r>
    </w:p>
    <w:p w14:paraId="06997540" w14:textId="77777777" w:rsidR="00B45F21" w:rsidRPr="00E52983" w:rsidRDefault="00B45F21" w:rsidP="00B45F21">
      <w:pPr>
        <w:pStyle w:val="REG-Pa"/>
        <w:rPr>
          <w:lang w:eastAsia="en-US"/>
        </w:rPr>
      </w:pPr>
    </w:p>
    <w:p w14:paraId="4833CBF4" w14:textId="77777777" w:rsidR="00B45F21" w:rsidRPr="00E52983" w:rsidRDefault="00B45F21" w:rsidP="00B45F21">
      <w:pPr>
        <w:pStyle w:val="REG-Pa"/>
      </w:pPr>
      <w:r w:rsidRPr="00E52983">
        <w:t>(l)</w:t>
      </w:r>
      <w:r w:rsidRPr="00E52983">
        <w:tab/>
        <w:t>ability to measure trophies according to the South West African formula for the measurement of trophies, and the Safari Club International and Roland Ward standards;</w:t>
      </w:r>
    </w:p>
    <w:p w14:paraId="06241B5B" w14:textId="77777777" w:rsidR="00B45F21" w:rsidRPr="00E52983" w:rsidRDefault="00B45F21" w:rsidP="00B45F21">
      <w:pPr>
        <w:pStyle w:val="REG-Pa"/>
      </w:pPr>
    </w:p>
    <w:p w14:paraId="323A1FC4" w14:textId="77777777" w:rsidR="00B45F21" w:rsidRPr="00E52983" w:rsidRDefault="00B45F21" w:rsidP="00B45F21">
      <w:pPr>
        <w:pStyle w:val="REG-Amend"/>
      </w:pPr>
      <w:r w:rsidRPr="00E52983">
        <w:t>[paragraph (l) substituted by GN 89/1988]</w:t>
      </w:r>
    </w:p>
    <w:p w14:paraId="7AE17465" w14:textId="77777777" w:rsidR="00B45F21" w:rsidRPr="00E52983" w:rsidRDefault="00B45F21" w:rsidP="00B45F21">
      <w:pPr>
        <w:pStyle w:val="REG-Pa"/>
      </w:pPr>
    </w:p>
    <w:p w14:paraId="363B50DC" w14:textId="77777777" w:rsidR="00B45F21" w:rsidRPr="00E52983" w:rsidRDefault="00B45F21" w:rsidP="00B45F21">
      <w:pPr>
        <w:pStyle w:val="REG-Pa"/>
      </w:pPr>
      <w:r w:rsidRPr="00E52983">
        <w:t>(m)</w:t>
      </w:r>
      <w:r w:rsidRPr="00E52983">
        <w:tab/>
        <w:t>ability as a marksman on game,</w:t>
      </w:r>
    </w:p>
    <w:p w14:paraId="1C99DFAA" w14:textId="77777777" w:rsidR="00B45F21" w:rsidRPr="00E52983" w:rsidRDefault="00B45F21" w:rsidP="00B45F21">
      <w:pPr>
        <w:pStyle w:val="REG-Pa"/>
      </w:pPr>
    </w:p>
    <w:p w14:paraId="56264B22" w14:textId="77777777" w:rsidR="00B45F21" w:rsidRPr="00E52983" w:rsidRDefault="00B45F21" w:rsidP="00B45F21">
      <w:pPr>
        <w:pStyle w:val="REG-Pa"/>
      </w:pPr>
      <w:r w:rsidRPr="00E52983">
        <w:t>(n)</w:t>
      </w:r>
      <w:r w:rsidRPr="00E52983">
        <w:tab/>
        <w:t>knowledge relating to ethical conduct for hunting.</w:t>
      </w:r>
    </w:p>
    <w:p w14:paraId="161D310B" w14:textId="77777777" w:rsidR="00B45F21" w:rsidRPr="00E52983" w:rsidRDefault="00B45F21" w:rsidP="00B45F21">
      <w:pPr>
        <w:pStyle w:val="REG-Pa"/>
      </w:pPr>
    </w:p>
    <w:p w14:paraId="78EF36BA" w14:textId="4160DDAE" w:rsidR="00B45F21" w:rsidRPr="00E52983" w:rsidRDefault="00B45F21" w:rsidP="00B45F21">
      <w:pPr>
        <w:pStyle w:val="REG-Amend"/>
      </w:pPr>
      <w:r w:rsidRPr="00E52983">
        <w:t xml:space="preserve">[Paragraph (n) is inserted by GN 94/2018. The comma at the end of paragraph (m) </w:t>
      </w:r>
      <w:r w:rsidRPr="00E52983">
        <w:br/>
        <w:t xml:space="preserve">should have been changed to a semicolon along with this insertion, and </w:t>
      </w:r>
      <w:r w:rsidRPr="00E52983">
        <w:br/>
        <w:t>the full</w:t>
      </w:r>
      <w:r w:rsidR="00827FA1">
        <w:t xml:space="preserve"> stop at the end of paragraph (n</w:t>
      </w:r>
      <w:r w:rsidRPr="00E52983">
        <w:t>) should be a comma.]</w:t>
      </w:r>
    </w:p>
    <w:p w14:paraId="0C138592" w14:textId="77777777" w:rsidR="00B45F21" w:rsidRPr="00E52983" w:rsidRDefault="00B45F21" w:rsidP="00B45F21">
      <w:pPr>
        <w:pStyle w:val="REG-Pa"/>
      </w:pPr>
    </w:p>
    <w:p w14:paraId="63F7D93A" w14:textId="77777777" w:rsidR="00B45F21" w:rsidRPr="00E52983" w:rsidRDefault="00B45F21" w:rsidP="00B45F21">
      <w:pPr>
        <w:pStyle w:val="REG-P0"/>
      </w:pPr>
      <w:r w:rsidRPr="00E52983">
        <w:t>and his general skill and competence in connection therewith and to report to it in connection therewith.</w:t>
      </w:r>
    </w:p>
    <w:p w14:paraId="36555FD6" w14:textId="77777777" w:rsidR="00B45F21" w:rsidRPr="00E52983" w:rsidRDefault="00B45F21" w:rsidP="00B45F21">
      <w:pPr>
        <w:pStyle w:val="REG-Pa"/>
      </w:pPr>
    </w:p>
    <w:p w14:paraId="044A5F73" w14:textId="77777777" w:rsidR="00B45F21" w:rsidRPr="00E52983" w:rsidRDefault="00B45F21" w:rsidP="00B45F21">
      <w:pPr>
        <w:pStyle w:val="REG-P1"/>
      </w:pPr>
      <w:r w:rsidRPr="00E52983">
        <w:t>(3)</w:t>
      </w:r>
      <w:r w:rsidRPr="00E52983">
        <w:tab/>
        <w:t xml:space="preserve">If the Director, after consideration of the report referred to in subregulation </w:t>
      </w:r>
      <w:r w:rsidRPr="00E52983">
        <w:rPr>
          <w:rFonts w:eastAsia="HiddenHorzOCR"/>
        </w:rPr>
        <w:t xml:space="preserve">(2), is </w:t>
      </w:r>
      <w:r w:rsidRPr="00E52983">
        <w:t>satisfied that the applicant is competent to be registered as a hunting guide, the Director shall register the applicant as a hunting guide: Provided that -</w:t>
      </w:r>
    </w:p>
    <w:p w14:paraId="343C75ED" w14:textId="77777777" w:rsidR="00B45F21" w:rsidRPr="00E52983" w:rsidRDefault="00B45F21" w:rsidP="00B45F21">
      <w:pPr>
        <w:pStyle w:val="REG-P1"/>
      </w:pPr>
    </w:p>
    <w:p w14:paraId="0E84D2F4" w14:textId="77777777" w:rsidR="00B45F21" w:rsidRPr="00E52983" w:rsidRDefault="00B45F21" w:rsidP="00B45F21">
      <w:pPr>
        <w:pStyle w:val="REG-Amend"/>
      </w:pPr>
      <w:r w:rsidRPr="00E52983">
        <w:t>[introductory phrase of subregulation (3) amended by GN 119/1997]</w:t>
      </w:r>
    </w:p>
    <w:p w14:paraId="189D838E" w14:textId="77777777" w:rsidR="00B45F21" w:rsidRPr="00E52983" w:rsidRDefault="00B45F21" w:rsidP="00B45F21">
      <w:pPr>
        <w:pStyle w:val="REG-P1"/>
      </w:pPr>
    </w:p>
    <w:p w14:paraId="6DCC98CE" w14:textId="77777777" w:rsidR="00B45F21" w:rsidRPr="00E52983" w:rsidRDefault="00B45F21" w:rsidP="00B45F21">
      <w:pPr>
        <w:pStyle w:val="REG-Pa"/>
        <w:rPr>
          <w:lang w:eastAsia="en-US"/>
        </w:rPr>
      </w:pPr>
      <w:r w:rsidRPr="00E52983">
        <w:rPr>
          <w:lang w:eastAsia="en-US"/>
        </w:rPr>
        <w:t>(a)</w:t>
      </w:r>
      <w:r w:rsidRPr="00E52983">
        <w:rPr>
          <w:lang w:eastAsia="en-US"/>
        </w:rPr>
        <w:tab/>
        <w:t>the Director may, if it is deemed necessary or expedient, act without such report or without a report regarding any matter referred to in subregulation (2);</w:t>
      </w:r>
    </w:p>
    <w:p w14:paraId="5D0EF5D8" w14:textId="77777777" w:rsidR="00B45F21" w:rsidRPr="00E52983" w:rsidRDefault="00B45F21" w:rsidP="00B45F21">
      <w:pPr>
        <w:pStyle w:val="REG-Pa"/>
        <w:rPr>
          <w:lang w:eastAsia="en-US"/>
        </w:rPr>
      </w:pPr>
    </w:p>
    <w:p w14:paraId="21FA4599" w14:textId="77777777" w:rsidR="00B45F21" w:rsidRPr="00E52983" w:rsidRDefault="00B45F21" w:rsidP="00B45F21">
      <w:pPr>
        <w:pStyle w:val="REG-Amend"/>
      </w:pPr>
      <w:r w:rsidRPr="00E52983">
        <w:t>[paragraph (a) substituted by GN 119/1997]</w:t>
      </w:r>
    </w:p>
    <w:p w14:paraId="194CC82A" w14:textId="77777777" w:rsidR="00B45F21" w:rsidRPr="00E52983" w:rsidRDefault="00B45F21" w:rsidP="00B45F21">
      <w:pPr>
        <w:pStyle w:val="REG-Pa"/>
        <w:rPr>
          <w:lang w:eastAsia="en-US"/>
        </w:rPr>
      </w:pPr>
    </w:p>
    <w:p w14:paraId="31A7B4F9" w14:textId="77777777" w:rsidR="00B45F21" w:rsidRPr="00E52983" w:rsidRDefault="00B45F21" w:rsidP="00B45F21">
      <w:pPr>
        <w:pStyle w:val="REG-Pa"/>
        <w:rPr>
          <w:lang w:eastAsia="en-US"/>
        </w:rPr>
      </w:pPr>
      <w:r w:rsidRPr="00E52983">
        <w:rPr>
          <w:lang w:eastAsia="en-US"/>
        </w:rPr>
        <w:t>(b)</w:t>
      </w:r>
      <w:r w:rsidRPr="00E52983">
        <w:rPr>
          <w:lang w:eastAsia="en-US"/>
        </w:rPr>
        <w:tab/>
        <w:t>no person who has been convicted of a contravention of section 26, 27, 28, 30, 32 or 45 of the Ordinance or regulation 109 or 116 of these regulations or a similar provision of the laws of the Republic of South Africa or any other state within the preceding three years, shall be registered as a hunting guide;</w:t>
      </w:r>
    </w:p>
    <w:p w14:paraId="09D67367" w14:textId="77777777" w:rsidR="00B45F21" w:rsidRPr="00E52983" w:rsidRDefault="00B45F21" w:rsidP="00B45F21">
      <w:pPr>
        <w:pStyle w:val="REG-Pa"/>
        <w:rPr>
          <w:lang w:eastAsia="en-US"/>
        </w:rPr>
      </w:pPr>
    </w:p>
    <w:p w14:paraId="0315D9B7" w14:textId="77777777" w:rsidR="00B45F21" w:rsidRPr="00E52983" w:rsidRDefault="00B45F21" w:rsidP="00B45F21">
      <w:pPr>
        <w:pStyle w:val="REG-Pa"/>
        <w:rPr>
          <w:lang w:eastAsia="en-US"/>
        </w:rPr>
      </w:pPr>
      <w:r w:rsidRPr="00E52983">
        <w:rPr>
          <w:lang w:eastAsia="en-US"/>
        </w:rPr>
        <w:t>(c)</w:t>
      </w:r>
      <w:r w:rsidRPr="00E52983">
        <w:rPr>
          <w:lang w:eastAsia="en-US"/>
        </w:rPr>
        <w:tab/>
      </w:r>
    </w:p>
    <w:p w14:paraId="784DE3CB" w14:textId="77777777" w:rsidR="00B45F21" w:rsidRPr="00E52983" w:rsidRDefault="00B45F21" w:rsidP="00B45F21">
      <w:pPr>
        <w:pStyle w:val="REG-Pa"/>
        <w:rPr>
          <w:lang w:eastAsia="en-US"/>
        </w:rPr>
      </w:pPr>
    </w:p>
    <w:p w14:paraId="5F28EA4B" w14:textId="77777777" w:rsidR="00B45F21" w:rsidRPr="00E52983" w:rsidRDefault="00B45F21" w:rsidP="00B45F21">
      <w:pPr>
        <w:pStyle w:val="REG-Amend"/>
      </w:pPr>
      <w:r w:rsidRPr="00E52983">
        <w:t>[paragraph (c) deleted by GN 89/1988]</w:t>
      </w:r>
    </w:p>
    <w:p w14:paraId="3FB12047" w14:textId="77777777" w:rsidR="00B45F21" w:rsidRPr="00E52983" w:rsidRDefault="00B45F21" w:rsidP="00B45F21">
      <w:pPr>
        <w:pStyle w:val="REG-Pa"/>
        <w:rPr>
          <w:lang w:eastAsia="en-US"/>
        </w:rPr>
      </w:pPr>
    </w:p>
    <w:p w14:paraId="09302641" w14:textId="77777777" w:rsidR="00B45F21" w:rsidRPr="00E52983" w:rsidRDefault="00B45F21" w:rsidP="00B45F21">
      <w:pPr>
        <w:pStyle w:val="REG-Pa"/>
        <w:rPr>
          <w:lang w:eastAsia="en-US"/>
        </w:rPr>
      </w:pPr>
      <w:r w:rsidRPr="00E52983">
        <w:rPr>
          <w:lang w:eastAsia="en-US"/>
        </w:rPr>
        <w:t>(d)</w:t>
      </w:r>
      <w:r w:rsidRPr="00E52983">
        <w:rPr>
          <w:lang w:eastAsia="en-US"/>
        </w:rPr>
        <w:tab/>
      </w:r>
    </w:p>
    <w:p w14:paraId="173832A7" w14:textId="77777777" w:rsidR="00B45F21" w:rsidRPr="00E52983" w:rsidRDefault="00B45F21" w:rsidP="00B45F21">
      <w:pPr>
        <w:pStyle w:val="REG-Pa"/>
        <w:rPr>
          <w:lang w:eastAsia="en-US"/>
        </w:rPr>
      </w:pPr>
    </w:p>
    <w:p w14:paraId="61FBFC7E" w14:textId="77777777" w:rsidR="00B45F21" w:rsidRPr="00E52983" w:rsidRDefault="00B45F21" w:rsidP="00B45F21">
      <w:pPr>
        <w:pStyle w:val="REG-Amend"/>
      </w:pPr>
      <w:r w:rsidRPr="00E52983">
        <w:t>[paragraph (d) deleted by GN 89/1988]</w:t>
      </w:r>
    </w:p>
    <w:p w14:paraId="1B126716" w14:textId="77777777" w:rsidR="00B45F21" w:rsidRPr="00E52983" w:rsidRDefault="00B45F21" w:rsidP="00B45F21">
      <w:pPr>
        <w:pStyle w:val="REG-Pa"/>
        <w:rPr>
          <w:lang w:eastAsia="en-US"/>
        </w:rPr>
      </w:pPr>
    </w:p>
    <w:p w14:paraId="2C096D64" w14:textId="77777777" w:rsidR="00B45F21" w:rsidRPr="00E52983" w:rsidRDefault="00B45F21" w:rsidP="00B45F21">
      <w:pPr>
        <w:pStyle w:val="REG-P1"/>
        <w:rPr>
          <w:lang w:eastAsia="en-US"/>
        </w:rPr>
      </w:pPr>
      <w:r w:rsidRPr="00E52983">
        <w:rPr>
          <w:lang w:eastAsia="en-US"/>
        </w:rPr>
        <w:t>(4)</w:t>
      </w:r>
      <w:r w:rsidRPr="00E52983">
        <w:rPr>
          <w:lang w:eastAsia="en-US"/>
        </w:rPr>
        <w:tab/>
        <w:t>When a person has been registered in terms of subregulation (3) as a hunting guide the Director shall issue such person with a registration certificate and his name shall be entered in a register kept for this purpose.</w:t>
      </w:r>
    </w:p>
    <w:p w14:paraId="00B66A3A" w14:textId="77777777" w:rsidR="00B45F21" w:rsidRPr="00E52983" w:rsidRDefault="00B45F21" w:rsidP="00B45F21">
      <w:pPr>
        <w:pStyle w:val="REG-P1"/>
        <w:rPr>
          <w:lang w:eastAsia="en-US"/>
        </w:rPr>
      </w:pPr>
    </w:p>
    <w:p w14:paraId="7115DED3" w14:textId="77777777" w:rsidR="00B45F21" w:rsidRPr="00E52983" w:rsidRDefault="00B45F21" w:rsidP="00B45F21">
      <w:pPr>
        <w:pStyle w:val="REG-P1"/>
      </w:pPr>
      <w:r w:rsidRPr="00E52983">
        <w:t>(5)</w:t>
      </w:r>
      <w:r w:rsidRPr="00E52983">
        <w:tab/>
        <w:t>Such register and registration certificate -</w:t>
      </w:r>
    </w:p>
    <w:p w14:paraId="6F1247DA" w14:textId="77777777" w:rsidR="00B45F21" w:rsidRPr="00E52983" w:rsidRDefault="00B45F21" w:rsidP="00B45F21">
      <w:pPr>
        <w:pStyle w:val="REG-P1"/>
      </w:pPr>
    </w:p>
    <w:p w14:paraId="2B5B5DAC" w14:textId="77777777" w:rsidR="00B45F21" w:rsidRPr="00E52983" w:rsidRDefault="00B45F21" w:rsidP="00B45F21">
      <w:pPr>
        <w:pStyle w:val="REG-Pa"/>
      </w:pPr>
      <w:r w:rsidRPr="00E52983">
        <w:t>(a)</w:t>
      </w:r>
      <w:r w:rsidRPr="00E52983">
        <w:tab/>
        <w:t>shall be valid for the period from the first day of April in any year until the thirty-first day of March in the succeeding year or, if issued after the first day of April in any year and before the thirty-first day of March in the succeeding year, from the day of registration until the said thirty-first day of March;</w:t>
      </w:r>
    </w:p>
    <w:p w14:paraId="6B25637A" w14:textId="77777777" w:rsidR="00B45F21" w:rsidRPr="00E52983" w:rsidRDefault="00B45F21" w:rsidP="00B45F21">
      <w:pPr>
        <w:pStyle w:val="REG-Pa"/>
      </w:pPr>
    </w:p>
    <w:p w14:paraId="146630EA" w14:textId="77777777" w:rsidR="00B45F21" w:rsidRPr="00E52983" w:rsidRDefault="00B45F21" w:rsidP="00B45F21">
      <w:pPr>
        <w:pStyle w:val="REG-Pa"/>
      </w:pPr>
      <w:r w:rsidRPr="00E52983">
        <w:t>(b)</w:t>
      </w:r>
      <w:r w:rsidRPr="00E52983">
        <w:tab/>
      </w:r>
      <w:r w:rsidRPr="002C1085">
        <w:rPr>
          <w:spacing w:val="-2"/>
        </w:rPr>
        <w:t>shall lapse as soon as the hunting guide no longer qualifies in terms of subregulation</w:t>
      </w:r>
      <w:r w:rsidRPr="00E52983">
        <w:t xml:space="preserve"> (1) to be registered as a hunting guide.</w:t>
      </w:r>
    </w:p>
    <w:p w14:paraId="2F6F4292" w14:textId="77777777" w:rsidR="00B45F21" w:rsidRPr="00E52983" w:rsidRDefault="00B45F21" w:rsidP="00B45F21">
      <w:pPr>
        <w:pStyle w:val="REG-P1"/>
      </w:pPr>
    </w:p>
    <w:p w14:paraId="5A59B267" w14:textId="77777777" w:rsidR="00B45F21" w:rsidRPr="00E52983" w:rsidRDefault="00B45F21" w:rsidP="00B45F21">
      <w:pPr>
        <w:pStyle w:val="REG-P1"/>
        <w:rPr>
          <w:lang w:eastAsia="en-US"/>
        </w:rPr>
      </w:pPr>
      <w:r w:rsidRPr="00E52983">
        <w:rPr>
          <w:lang w:eastAsia="en-US"/>
        </w:rPr>
        <w:t>(5A)</w:t>
      </w:r>
      <w:r w:rsidRPr="00E52983">
        <w:rPr>
          <w:lang w:eastAsia="en-US"/>
        </w:rPr>
        <w:tab/>
        <w:t xml:space="preserve">The registration and registration certificate referred to in subregulation (5) may be </w:t>
      </w:r>
      <w:r w:rsidRPr="00F85398">
        <w:rPr>
          <w:spacing w:val="-2"/>
          <w:lang w:eastAsia="en-US"/>
        </w:rPr>
        <w:t>renewed by the Director, if a person to whom a registration certificate issued under subregulation</w:t>
      </w:r>
      <w:r w:rsidRPr="00E52983">
        <w:rPr>
          <w:lang w:eastAsia="en-US"/>
        </w:rPr>
        <w:t xml:space="preserve"> (4) -</w:t>
      </w:r>
    </w:p>
    <w:p w14:paraId="3E1E11AE" w14:textId="77777777" w:rsidR="00B45F21" w:rsidRPr="00E52983" w:rsidRDefault="00B45F21" w:rsidP="00B45F21">
      <w:pPr>
        <w:pStyle w:val="REG-P0"/>
        <w:rPr>
          <w:lang w:eastAsia="en-US"/>
        </w:rPr>
      </w:pPr>
    </w:p>
    <w:p w14:paraId="22990825" w14:textId="77777777" w:rsidR="00B45F21" w:rsidRPr="00E52983" w:rsidRDefault="00B45F21" w:rsidP="00B45F21">
      <w:pPr>
        <w:pStyle w:val="REG-Pa"/>
        <w:rPr>
          <w:lang w:eastAsia="en-US"/>
        </w:rPr>
      </w:pPr>
      <w:r w:rsidRPr="00E52983">
        <w:rPr>
          <w:lang w:eastAsia="en-US"/>
        </w:rPr>
        <w:t>(a)</w:t>
      </w:r>
      <w:r w:rsidRPr="00E52983">
        <w:rPr>
          <w:lang w:eastAsia="en-US"/>
        </w:rPr>
        <w:tab/>
        <w:t>has applied to the Director for his or her registration and certificate to be renewed;</w:t>
      </w:r>
    </w:p>
    <w:p w14:paraId="63DA354D" w14:textId="77777777" w:rsidR="00B45F21" w:rsidRPr="00E52983" w:rsidRDefault="00B45F21" w:rsidP="00B45F21">
      <w:pPr>
        <w:pStyle w:val="REG-Pa"/>
        <w:rPr>
          <w:lang w:eastAsia="en-US"/>
        </w:rPr>
      </w:pPr>
    </w:p>
    <w:p w14:paraId="453BBE36" w14:textId="77777777" w:rsidR="00B45F21" w:rsidRPr="00E52983" w:rsidRDefault="00B45F21" w:rsidP="00B45F21">
      <w:pPr>
        <w:pStyle w:val="REG-Pa"/>
        <w:rPr>
          <w:lang w:eastAsia="en-US"/>
        </w:rPr>
      </w:pPr>
      <w:r w:rsidRPr="00E52983">
        <w:rPr>
          <w:lang w:eastAsia="en-US"/>
        </w:rPr>
        <w:t>(b)</w:t>
      </w:r>
      <w:r w:rsidRPr="00E52983">
        <w:rPr>
          <w:lang w:eastAsia="en-US"/>
        </w:rPr>
        <w:tab/>
        <w:t>has paid the renewal fees set out in Schedule D; and</w:t>
      </w:r>
    </w:p>
    <w:p w14:paraId="1FFD0565" w14:textId="77777777" w:rsidR="00B45F21" w:rsidRPr="00E52983" w:rsidRDefault="00B45F21" w:rsidP="00B45F21">
      <w:pPr>
        <w:pStyle w:val="REG-Pa"/>
        <w:rPr>
          <w:lang w:eastAsia="en-US"/>
        </w:rPr>
      </w:pPr>
    </w:p>
    <w:p w14:paraId="48C4BD1F" w14:textId="77777777" w:rsidR="00B45F21" w:rsidRPr="00E52983" w:rsidRDefault="00B45F21" w:rsidP="00B45F21">
      <w:pPr>
        <w:pStyle w:val="REG-Pa"/>
        <w:rPr>
          <w:lang w:eastAsia="en-US"/>
        </w:rPr>
      </w:pPr>
      <w:r w:rsidRPr="00E52983">
        <w:rPr>
          <w:lang w:eastAsia="en-US"/>
        </w:rPr>
        <w:t>(c)</w:t>
      </w:r>
      <w:r w:rsidRPr="00E52983">
        <w:rPr>
          <w:lang w:eastAsia="en-US"/>
        </w:rPr>
        <w:tab/>
        <w:t>has undergone a training course on ethical conduct for hunting to be conducted -</w:t>
      </w:r>
    </w:p>
    <w:p w14:paraId="3E982867" w14:textId="77777777" w:rsidR="00B45F21" w:rsidRPr="00E52983" w:rsidRDefault="00B45F21" w:rsidP="00B45F21">
      <w:pPr>
        <w:pStyle w:val="REG-Pa"/>
        <w:rPr>
          <w:lang w:eastAsia="en-US"/>
        </w:rPr>
      </w:pPr>
    </w:p>
    <w:p w14:paraId="6E52BE99" w14:textId="77777777" w:rsidR="00B45F21" w:rsidRPr="00E52983" w:rsidRDefault="00B45F21" w:rsidP="00B45F21">
      <w:pPr>
        <w:pStyle w:val="REG-Pi"/>
        <w:rPr>
          <w:lang w:eastAsia="en-US"/>
        </w:rPr>
      </w:pPr>
      <w:r w:rsidRPr="00E52983">
        <w:rPr>
          <w:lang w:eastAsia="en-US"/>
        </w:rPr>
        <w:t>(i)</w:t>
      </w:r>
      <w:r w:rsidRPr="00E52983">
        <w:rPr>
          <w:lang w:eastAsia="en-US"/>
        </w:rPr>
        <w:tab/>
        <w:t>by the Directorate or by a person appointed by the Director; and</w:t>
      </w:r>
    </w:p>
    <w:p w14:paraId="7766E2D9" w14:textId="77777777" w:rsidR="00B45F21" w:rsidRPr="00E52983" w:rsidRDefault="00B45F21" w:rsidP="00B45F21">
      <w:pPr>
        <w:pStyle w:val="REG-Pi"/>
        <w:rPr>
          <w:lang w:eastAsia="en-US"/>
        </w:rPr>
      </w:pPr>
    </w:p>
    <w:p w14:paraId="411994FF" w14:textId="77777777" w:rsidR="00B45F21" w:rsidRPr="00E52983" w:rsidRDefault="00B45F21" w:rsidP="00B45F21">
      <w:pPr>
        <w:pStyle w:val="REG-Pi"/>
        <w:rPr>
          <w:lang w:eastAsia="en-US"/>
        </w:rPr>
      </w:pPr>
      <w:r w:rsidRPr="00E52983">
        <w:rPr>
          <w:lang w:eastAsia="en-US"/>
        </w:rPr>
        <w:t>(ii)</w:t>
      </w:r>
      <w:r w:rsidRPr="00E52983">
        <w:rPr>
          <w:lang w:eastAsia="en-US"/>
        </w:rPr>
        <w:tab/>
        <w:t>on a date, time and place to be communicated to the hunting guide in writing and in at least one daily newspaper circulating widely throughout Namibia.</w:t>
      </w:r>
    </w:p>
    <w:p w14:paraId="0D75BF59" w14:textId="77777777" w:rsidR="00B45F21" w:rsidRPr="00E52983" w:rsidRDefault="00B45F21" w:rsidP="00B45F21">
      <w:pPr>
        <w:pStyle w:val="REG-Pi"/>
        <w:rPr>
          <w:lang w:eastAsia="en-US"/>
        </w:rPr>
      </w:pPr>
    </w:p>
    <w:p w14:paraId="793A8275" w14:textId="77777777" w:rsidR="00B45F21" w:rsidRPr="00E52983" w:rsidRDefault="00B45F21" w:rsidP="00B45F21">
      <w:pPr>
        <w:pStyle w:val="REG-Amend"/>
        <w:rPr>
          <w:lang w:eastAsia="en-US"/>
        </w:rPr>
      </w:pPr>
      <w:r w:rsidRPr="00E52983">
        <w:rPr>
          <w:lang w:eastAsia="en-US"/>
        </w:rPr>
        <w:t>[subregulation (5A) inserted by GN 94/2018]</w:t>
      </w:r>
    </w:p>
    <w:p w14:paraId="54ABCD7F" w14:textId="77777777" w:rsidR="00B45F21" w:rsidRPr="00E52983" w:rsidRDefault="00B45F21" w:rsidP="00B45F21">
      <w:pPr>
        <w:pStyle w:val="REG-Pi"/>
        <w:rPr>
          <w:lang w:eastAsia="en-US"/>
        </w:rPr>
      </w:pPr>
    </w:p>
    <w:p w14:paraId="5DF758E0" w14:textId="77777777" w:rsidR="00B45F21" w:rsidRPr="00E52983" w:rsidRDefault="00B45F21" w:rsidP="00B45F21">
      <w:pPr>
        <w:pStyle w:val="REG-P1"/>
        <w:rPr>
          <w:lang w:eastAsia="en-US"/>
        </w:rPr>
      </w:pPr>
      <w:r w:rsidRPr="00E52983">
        <w:rPr>
          <w:lang w:eastAsia="en-US"/>
        </w:rPr>
        <w:t>(5B)</w:t>
      </w:r>
      <w:r w:rsidRPr="00E52983">
        <w:rPr>
          <w:lang w:eastAsia="en-US"/>
        </w:rPr>
        <w:tab/>
        <w:t>The Minister may from time to time request that all hunting guides must undergo the ethical conduct training referred to in subregulation (5A)(c), and -</w:t>
      </w:r>
    </w:p>
    <w:p w14:paraId="75197E1C" w14:textId="77777777" w:rsidR="00B45F21" w:rsidRPr="00E52983" w:rsidRDefault="00B45F21" w:rsidP="00B45F21">
      <w:pPr>
        <w:pStyle w:val="REG-P0"/>
        <w:rPr>
          <w:lang w:eastAsia="en-US"/>
        </w:rPr>
      </w:pPr>
    </w:p>
    <w:p w14:paraId="6E07F839" w14:textId="77777777" w:rsidR="00B45F21" w:rsidRPr="00E52983" w:rsidRDefault="00B45F21" w:rsidP="00B45F21">
      <w:pPr>
        <w:pStyle w:val="REG-Pa"/>
        <w:rPr>
          <w:lang w:eastAsia="en-US"/>
        </w:rPr>
      </w:pPr>
      <w:r w:rsidRPr="00E52983">
        <w:rPr>
          <w:lang w:eastAsia="en-US"/>
        </w:rPr>
        <w:t>(a)</w:t>
      </w:r>
      <w:r w:rsidRPr="00E52983">
        <w:rPr>
          <w:lang w:eastAsia="en-US"/>
        </w:rPr>
        <w:tab/>
        <w:t>the hunting guides must be informed in a manner referred to in that subregulation; and</w:t>
      </w:r>
    </w:p>
    <w:p w14:paraId="42CA8CE1" w14:textId="77777777" w:rsidR="00B45F21" w:rsidRPr="00E52983" w:rsidRDefault="00B45F21" w:rsidP="00B45F21">
      <w:pPr>
        <w:pStyle w:val="REG-Pa"/>
        <w:rPr>
          <w:lang w:eastAsia="en-US"/>
        </w:rPr>
      </w:pPr>
    </w:p>
    <w:p w14:paraId="6F8B7C69" w14:textId="77777777" w:rsidR="00B45F21" w:rsidRPr="00E52983" w:rsidRDefault="00B45F21" w:rsidP="00B45F21">
      <w:pPr>
        <w:pStyle w:val="REG-Pa"/>
        <w:rPr>
          <w:lang w:eastAsia="en-US"/>
        </w:rPr>
      </w:pPr>
      <w:r w:rsidRPr="00E52983">
        <w:rPr>
          <w:lang w:eastAsia="en-US"/>
        </w:rPr>
        <w:t>(b)</w:t>
      </w:r>
      <w:r w:rsidRPr="00E52983">
        <w:rPr>
          <w:lang w:eastAsia="en-US"/>
        </w:rPr>
        <w:tab/>
        <w:t>if a person fails or refuses to undergo that training the Director may refuse to renew the registration and registration certificate.</w:t>
      </w:r>
    </w:p>
    <w:p w14:paraId="5530BED4" w14:textId="77777777" w:rsidR="00B45F21" w:rsidRPr="00E52983" w:rsidRDefault="00B45F21" w:rsidP="00B45F21">
      <w:pPr>
        <w:pStyle w:val="REG-Pa"/>
      </w:pPr>
    </w:p>
    <w:p w14:paraId="4A15C06E" w14:textId="77777777" w:rsidR="00B45F21" w:rsidRPr="00E52983" w:rsidRDefault="00B45F21" w:rsidP="00B45F21">
      <w:pPr>
        <w:pStyle w:val="REG-Amend"/>
        <w:rPr>
          <w:lang w:eastAsia="en-US"/>
        </w:rPr>
      </w:pPr>
      <w:r w:rsidRPr="00E52983">
        <w:rPr>
          <w:lang w:eastAsia="en-US"/>
        </w:rPr>
        <w:t>[subregulation (5B) inserted by GN 94/2018]</w:t>
      </w:r>
    </w:p>
    <w:p w14:paraId="3F8407A4" w14:textId="77777777" w:rsidR="00B45F21" w:rsidRPr="00E52983" w:rsidRDefault="00B45F21" w:rsidP="00B45F21">
      <w:pPr>
        <w:pStyle w:val="REG-P1"/>
      </w:pPr>
    </w:p>
    <w:p w14:paraId="4725E396" w14:textId="77777777" w:rsidR="00B45F21" w:rsidRPr="00E52983" w:rsidRDefault="00B45F21" w:rsidP="00B45F21">
      <w:pPr>
        <w:pStyle w:val="REG-P1"/>
        <w:rPr>
          <w:lang w:eastAsia="en-US"/>
        </w:rPr>
      </w:pPr>
      <w:r w:rsidRPr="00E52983">
        <w:rPr>
          <w:lang w:eastAsia="en-US"/>
        </w:rPr>
        <w:t>(6)</w:t>
      </w:r>
      <w:r w:rsidRPr="00E52983">
        <w:rPr>
          <w:lang w:eastAsia="en-US"/>
        </w:rPr>
        <w:tab/>
        <w:t>The powers of a hunting guide shall be limited to the hunting or guest farm in respect of which he has been registered as a hunting guide.</w:t>
      </w:r>
    </w:p>
    <w:p w14:paraId="1398D680" w14:textId="77777777" w:rsidR="00B45F21" w:rsidRPr="00E52983" w:rsidRDefault="00B45F21" w:rsidP="00B45F21">
      <w:pPr>
        <w:pStyle w:val="REG-P1"/>
      </w:pPr>
    </w:p>
    <w:p w14:paraId="69699A47" w14:textId="77777777" w:rsidR="00B45F21" w:rsidRPr="00E36D48" w:rsidRDefault="00B45F21" w:rsidP="00E36D48">
      <w:pPr>
        <w:pStyle w:val="REG-Amend"/>
      </w:pPr>
      <w:r w:rsidRPr="00E36D48">
        <w:t>[subregulation (6) substituted by GN 89/1988]</w:t>
      </w:r>
    </w:p>
    <w:p w14:paraId="13509553" w14:textId="77777777" w:rsidR="00B45F21" w:rsidRPr="00E52983" w:rsidRDefault="00B45F21" w:rsidP="00B45F21">
      <w:pPr>
        <w:pStyle w:val="REG-P1"/>
      </w:pPr>
    </w:p>
    <w:p w14:paraId="157D4A7A" w14:textId="77777777" w:rsidR="00B45F21" w:rsidRPr="00E52983" w:rsidRDefault="00B45F21" w:rsidP="00B45F21">
      <w:pPr>
        <w:pStyle w:val="REG-Amend"/>
        <w:rPr>
          <w:lang w:eastAsia="en-US"/>
        </w:rPr>
      </w:pPr>
      <w:r w:rsidRPr="00E52983">
        <w:t>[regulation 108 amended by GN 248/1977 and substituted by AG GN 23/1983]</w:t>
      </w:r>
    </w:p>
    <w:p w14:paraId="029EDC14" w14:textId="77777777" w:rsidR="00B45F21" w:rsidRPr="00E52983" w:rsidRDefault="00B45F21" w:rsidP="00B45F21">
      <w:pPr>
        <w:pStyle w:val="REG-P1"/>
      </w:pPr>
    </w:p>
    <w:p w14:paraId="236D8FC2" w14:textId="77777777" w:rsidR="00B45F21" w:rsidRPr="00E52983" w:rsidRDefault="00B45F21" w:rsidP="00B45F21">
      <w:pPr>
        <w:pStyle w:val="REG-P0"/>
        <w:rPr>
          <w:b/>
        </w:rPr>
      </w:pPr>
      <w:r w:rsidRPr="00E52983">
        <w:rPr>
          <w:b/>
        </w:rPr>
        <w:t>Registration of Master Hunting Guide</w:t>
      </w:r>
    </w:p>
    <w:p w14:paraId="3D30CA90" w14:textId="77777777" w:rsidR="00B45F21" w:rsidRPr="00E52983" w:rsidRDefault="00B45F21" w:rsidP="00B45F21">
      <w:pPr>
        <w:pStyle w:val="REG-P0"/>
      </w:pPr>
    </w:p>
    <w:p w14:paraId="13D7D2ED" w14:textId="73009A2B" w:rsidR="00B45F21" w:rsidRPr="00E52983" w:rsidRDefault="00B45F21" w:rsidP="00041BF7">
      <w:pPr>
        <w:pStyle w:val="REG-P1"/>
      </w:pPr>
      <w:r w:rsidRPr="00E52983">
        <w:rPr>
          <w:b/>
        </w:rPr>
        <w:t>108A</w:t>
      </w:r>
      <w:r w:rsidRPr="00E52983">
        <w:t>.</w:t>
      </w:r>
      <w:r w:rsidR="00041BF7">
        <w:tab/>
      </w:r>
      <w:r w:rsidRPr="00E52983">
        <w:t>(1)</w:t>
      </w:r>
      <w:r w:rsidRPr="00E52983">
        <w:tab/>
        <w:t>Any person who has been registered as a hunting guide for a period of at least two years and who has led at least twelve hunting expeditions in that capacity, may apply to the Director to be registered as a master hunting guide.</w:t>
      </w:r>
    </w:p>
    <w:p w14:paraId="59C3950E" w14:textId="77777777" w:rsidR="00B45F21" w:rsidRPr="00E52983" w:rsidRDefault="00B45F21" w:rsidP="00B45F21">
      <w:pPr>
        <w:pStyle w:val="REG-P1"/>
      </w:pPr>
    </w:p>
    <w:p w14:paraId="3F3A1473" w14:textId="77777777" w:rsidR="00B45F21" w:rsidRPr="00E52983" w:rsidRDefault="00B45F21" w:rsidP="00B45F21">
      <w:pPr>
        <w:pStyle w:val="REG-Amend"/>
      </w:pPr>
      <w:r w:rsidRPr="00E52983">
        <w:t>[subregulation (1) substituted by GN 119/1997]</w:t>
      </w:r>
    </w:p>
    <w:p w14:paraId="322F5BDE" w14:textId="77777777" w:rsidR="00B45F21" w:rsidRPr="00E52983" w:rsidRDefault="00B45F21" w:rsidP="00B45F21">
      <w:pPr>
        <w:pStyle w:val="REG-P1"/>
      </w:pPr>
    </w:p>
    <w:p w14:paraId="5DE41030" w14:textId="77777777" w:rsidR="00B45F21" w:rsidRPr="00E52983" w:rsidRDefault="00B45F21" w:rsidP="00B45F21">
      <w:pPr>
        <w:pStyle w:val="REG-P1"/>
      </w:pPr>
      <w:r w:rsidRPr="00E52983">
        <w:t>(2)</w:t>
      </w:r>
      <w:r w:rsidRPr="00E52983">
        <w:tab/>
        <w:t>The Director may direct one or more nature conservators or other competent persons to re-examine the applicant’s ability and knowledge in relation to the matters referred to in regulation 108(2) and his or her general skills and competence in connection with such matters, and to report to the Director the result of such examination.</w:t>
      </w:r>
    </w:p>
    <w:p w14:paraId="114DF8A7" w14:textId="77777777" w:rsidR="00B45F21" w:rsidRPr="00E52983" w:rsidRDefault="00B45F21" w:rsidP="00B45F21">
      <w:pPr>
        <w:pStyle w:val="REG-P1"/>
      </w:pPr>
    </w:p>
    <w:p w14:paraId="7748D1C4" w14:textId="77777777" w:rsidR="00B45F21" w:rsidRPr="00E52983" w:rsidRDefault="00B45F21" w:rsidP="00B45F21">
      <w:pPr>
        <w:pStyle w:val="REG-Amend"/>
      </w:pPr>
      <w:r w:rsidRPr="00E52983">
        <w:t>[subregulation (2) substituted by GN 119/1997]</w:t>
      </w:r>
    </w:p>
    <w:p w14:paraId="3FA447C3" w14:textId="77777777" w:rsidR="00B45F21" w:rsidRPr="00E52983" w:rsidRDefault="00B45F21" w:rsidP="00B45F21">
      <w:pPr>
        <w:pStyle w:val="REG-P1"/>
      </w:pPr>
    </w:p>
    <w:p w14:paraId="1C61CB8C" w14:textId="77777777" w:rsidR="00B45F21" w:rsidRPr="00E52983" w:rsidRDefault="00B45F21" w:rsidP="00B45F21">
      <w:pPr>
        <w:pStyle w:val="REG-P1"/>
      </w:pPr>
      <w:r w:rsidRPr="00E52983">
        <w:t>(3)</w:t>
      </w:r>
      <w:r w:rsidRPr="00E52983">
        <w:tab/>
      </w:r>
      <w:r w:rsidRPr="00E52983">
        <w:rPr>
          <w:lang w:eastAsia="en-US"/>
        </w:rPr>
        <w:t xml:space="preserve">The provisions of subregulations (3), (4), (5), (5A) and (5B) of regulation 108 shall apply </w:t>
      </w:r>
      <w:r w:rsidRPr="00E52983">
        <w:rPr>
          <w:rFonts w:ascii="TimesNewRomanPS-ItalicMT" w:hAnsi="TimesNewRomanPS-ItalicMT" w:cs="TimesNewRomanPS-ItalicMT"/>
          <w:i/>
          <w:iCs/>
          <w:lang w:eastAsia="en-US"/>
        </w:rPr>
        <w:t xml:space="preserve">mutatis mutandis </w:t>
      </w:r>
      <w:r w:rsidRPr="00E52983">
        <w:rPr>
          <w:lang w:eastAsia="en-US"/>
        </w:rPr>
        <w:t>in relation to the registration of a person as a master hunting guide in terms of subregulation (1).</w:t>
      </w:r>
    </w:p>
    <w:p w14:paraId="6ECA8D2D" w14:textId="77777777" w:rsidR="00B45F21" w:rsidRPr="00E52983" w:rsidRDefault="00B45F21" w:rsidP="00B45F21">
      <w:pPr>
        <w:pStyle w:val="REG-P1"/>
      </w:pPr>
    </w:p>
    <w:p w14:paraId="6B96F6F3" w14:textId="77777777" w:rsidR="00B45F21" w:rsidRPr="00E52983" w:rsidRDefault="00B45F21" w:rsidP="00B45F21">
      <w:pPr>
        <w:pStyle w:val="REG-Amend"/>
        <w:rPr>
          <w:lang w:eastAsia="en-US"/>
        </w:rPr>
      </w:pPr>
      <w:r w:rsidRPr="00E52983">
        <w:rPr>
          <w:lang w:eastAsia="en-US"/>
        </w:rPr>
        <w:t>[subregulation (3) substituted by GN 94/2018]</w:t>
      </w:r>
    </w:p>
    <w:p w14:paraId="198CAF02" w14:textId="77777777" w:rsidR="00B45F21" w:rsidRPr="00E52983" w:rsidRDefault="00B45F21" w:rsidP="00B45F21">
      <w:pPr>
        <w:pStyle w:val="REG-P1"/>
      </w:pPr>
    </w:p>
    <w:p w14:paraId="45229467" w14:textId="77777777" w:rsidR="00B45F21" w:rsidRPr="00E52983" w:rsidRDefault="00B45F21" w:rsidP="00B45F21">
      <w:pPr>
        <w:pStyle w:val="REG-P1"/>
      </w:pPr>
      <w:r w:rsidRPr="00E52983">
        <w:t>(4)</w:t>
      </w:r>
      <w:r w:rsidRPr="00E52983">
        <w:tab/>
      </w:r>
      <w:r w:rsidRPr="00E52983">
        <w:rPr>
          <w:lang w:eastAsia="en-US"/>
        </w:rPr>
        <w:t>The powers of a master hunting guide shall be limited to the hunting or guest farm in respect of which he or she is registered as a master hunting guide and, with the approval of the Director, a maximum of ten other hunting farms.</w:t>
      </w:r>
    </w:p>
    <w:p w14:paraId="5AA4017E" w14:textId="77777777" w:rsidR="00B45F21" w:rsidRPr="00E52983" w:rsidRDefault="00B45F21" w:rsidP="00B45F21">
      <w:pPr>
        <w:pStyle w:val="REG-P1"/>
      </w:pPr>
    </w:p>
    <w:p w14:paraId="60DA22F3" w14:textId="77777777" w:rsidR="00B45F21" w:rsidRPr="00E52983" w:rsidRDefault="00B45F21" w:rsidP="00B45F21">
      <w:pPr>
        <w:pStyle w:val="REG-Amend"/>
        <w:rPr>
          <w:lang w:eastAsia="en-US"/>
        </w:rPr>
      </w:pPr>
      <w:r w:rsidRPr="00E52983">
        <w:rPr>
          <w:lang w:eastAsia="en-US"/>
        </w:rPr>
        <w:t>[subregulation (4) substituted by GN 94/2018]</w:t>
      </w:r>
    </w:p>
    <w:p w14:paraId="2B7BBEDD" w14:textId="77777777" w:rsidR="00B45F21" w:rsidRPr="00E52983" w:rsidRDefault="00B45F21" w:rsidP="00B45F21">
      <w:pPr>
        <w:pStyle w:val="REG-Pa"/>
        <w:rPr>
          <w:lang w:eastAsia="en-US"/>
        </w:rPr>
      </w:pPr>
    </w:p>
    <w:p w14:paraId="4555DE0E" w14:textId="77777777" w:rsidR="00B45F21" w:rsidRPr="00E52983" w:rsidRDefault="00B45F21" w:rsidP="00B45F21">
      <w:pPr>
        <w:pStyle w:val="REG-Amend"/>
      </w:pPr>
      <w:r w:rsidRPr="00E52983">
        <w:t>[regulation 108A inserted by GN 89/1988]</w:t>
      </w:r>
    </w:p>
    <w:p w14:paraId="0A349AA7" w14:textId="77777777" w:rsidR="00B45F21" w:rsidRPr="00E52983" w:rsidRDefault="00B45F21" w:rsidP="00B45F21">
      <w:pPr>
        <w:pStyle w:val="REG-P1"/>
      </w:pPr>
    </w:p>
    <w:p w14:paraId="1F1DAACC" w14:textId="77777777" w:rsidR="00B45F21" w:rsidRPr="00E52983" w:rsidRDefault="00B45F21" w:rsidP="00B45F21">
      <w:pPr>
        <w:pStyle w:val="REG-P0"/>
        <w:rPr>
          <w:b/>
        </w:rPr>
      </w:pPr>
      <w:r w:rsidRPr="00E52983">
        <w:rPr>
          <w:b/>
        </w:rPr>
        <w:t>Additional registration as a bow hunting guide</w:t>
      </w:r>
    </w:p>
    <w:p w14:paraId="502E1B71" w14:textId="77777777" w:rsidR="00B45F21" w:rsidRPr="00E52983" w:rsidRDefault="00B45F21" w:rsidP="00B45F21">
      <w:pPr>
        <w:pStyle w:val="REG-P1"/>
        <w:rPr>
          <w:b/>
          <w:i/>
        </w:rPr>
      </w:pPr>
    </w:p>
    <w:p w14:paraId="13DF94E5" w14:textId="4FCD2851" w:rsidR="00B45F21" w:rsidRPr="00E52983" w:rsidRDefault="00B45F21" w:rsidP="00B45F21">
      <w:pPr>
        <w:pStyle w:val="REG-P1"/>
      </w:pPr>
      <w:r w:rsidRPr="00E52983">
        <w:rPr>
          <w:b/>
        </w:rPr>
        <w:t>108B.</w:t>
      </w:r>
      <w:r w:rsidR="009C6999">
        <w:tab/>
      </w:r>
      <w:r w:rsidRPr="00E52983">
        <w:t>(1)</w:t>
      </w:r>
      <w:r w:rsidRPr="00E52983">
        <w:tab/>
        <w:t>No person shall conduct bow hunting expeditions unless he or she is registered as a bow hunting guide under these regulations.</w:t>
      </w:r>
    </w:p>
    <w:p w14:paraId="035FDCAD" w14:textId="77777777" w:rsidR="00B45F21" w:rsidRPr="00E52983" w:rsidRDefault="00B45F21" w:rsidP="00B45F21">
      <w:pPr>
        <w:pStyle w:val="REG-P1"/>
      </w:pPr>
    </w:p>
    <w:p w14:paraId="0FA19744" w14:textId="77777777" w:rsidR="00B45F21" w:rsidRPr="00E52983" w:rsidRDefault="00B45F21" w:rsidP="00B45F21">
      <w:pPr>
        <w:pStyle w:val="REG-P1"/>
      </w:pPr>
      <w:r w:rsidRPr="00E52983">
        <w:t>(2)</w:t>
      </w:r>
      <w:r w:rsidRPr="00E52983">
        <w:tab/>
        <w:t>Any person registered or applying for registration as a professional hunter, a master hunting guide or a hunting guide and who wishes to conduct bow hunting expeditions, shall, in the form determined by the Director, apply to the Director for additional registration as a bow hunting guide.</w:t>
      </w:r>
    </w:p>
    <w:p w14:paraId="4534CAF1" w14:textId="77777777" w:rsidR="00B45F21" w:rsidRPr="00E52983" w:rsidRDefault="00B45F21" w:rsidP="00B45F21">
      <w:pPr>
        <w:pStyle w:val="REG-P1"/>
      </w:pPr>
    </w:p>
    <w:p w14:paraId="155A6515" w14:textId="77777777" w:rsidR="00B45F21" w:rsidRPr="00E52983" w:rsidRDefault="00B45F21" w:rsidP="00B45F21">
      <w:pPr>
        <w:pStyle w:val="REG-P1"/>
      </w:pPr>
      <w:r w:rsidRPr="00E52983">
        <w:t>(3)</w:t>
      </w:r>
      <w:r w:rsidRPr="00E52983">
        <w:tab/>
        <w:t>The Director may upon receipt of an application contemplated in subregulation (2), direct a nature conservator and one or more persons nominated by the Namibia Professional Hunting Association, or such other competent person or persons as the Director may determine, to test and examine any applicant contemplated in subregulation (2) relating to his or her -</w:t>
      </w:r>
    </w:p>
    <w:p w14:paraId="47E48ED3" w14:textId="77777777" w:rsidR="00B45F21" w:rsidRPr="00E52983" w:rsidRDefault="00B45F21" w:rsidP="00B45F21">
      <w:pPr>
        <w:pStyle w:val="REG-P1"/>
      </w:pPr>
    </w:p>
    <w:p w14:paraId="26481756" w14:textId="77777777" w:rsidR="00B45F21" w:rsidRPr="00E52983" w:rsidRDefault="00B45F21" w:rsidP="00B45F21">
      <w:pPr>
        <w:pStyle w:val="REG-Pa"/>
      </w:pPr>
      <w:r w:rsidRPr="00E52983">
        <w:t>(a)</w:t>
      </w:r>
      <w:r w:rsidRPr="00E52983">
        <w:tab/>
        <w:t>facilities to accommodate the practical needs of bow hunters;</w:t>
      </w:r>
    </w:p>
    <w:p w14:paraId="36B3FA30" w14:textId="77777777" w:rsidR="00B45F21" w:rsidRPr="00E52983" w:rsidRDefault="00B45F21" w:rsidP="00B45F21">
      <w:pPr>
        <w:pStyle w:val="REG-Pa"/>
      </w:pPr>
    </w:p>
    <w:p w14:paraId="3191C2E7" w14:textId="77777777" w:rsidR="00B45F21" w:rsidRPr="00E52983" w:rsidRDefault="00B45F21" w:rsidP="00B45F21">
      <w:pPr>
        <w:pStyle w:val="REG-Pa"/>
      </w:pPr>
      <w:r w:rsidRPr="00E52983">
        <w:t>(b)</w:t>
      </w:r>
      <w:r w:rsidRPr="00E52983">
        <w:tab/>
        <w:t>knowledge pertaining to -</w:t>
      </w:r>
    </w:p>
    <w:p w14:paraId="3FEEEBFD" w14:textId="77777777" w:rsidR="00B45F21" w:rsidRPr="00E52983" w:rsidRDefault="00B45F21" w:rsidP="00B45F21">
      <w:pPr>
        <w:pStyle w:val="REG-Pa"/>
      </w:pPr>
    </w:p>
    <w:p w14:paraId="4BE01B1B" w14:textId="77777777" w:rsidR="00B45F21" w:rsidRPr="00E52983" w:rsidRDefault="00B45F21" w:rsidP="00B45F21">
      <w:pPr>
        <w:pStyle w:val="REG-Pi"/>
      </w:pPr>
      <w:r w:rsidRPr="00E52983">
        <w:t>(i)</w:t>
      </w:r>
      <w:r w:rsidRPr="00E52983">
        <w:tab/>
        <w:t>all equipment usually required to execute bow hunting successfully;</w:t>
      </w:r>
    </w:p>
    <w:p w14:paraId="6F7CBE9C" w14:textId="77777777" w:rsidR="00B45F21" w:rsidRPr="00E52983" w:rsidRDefault="00B45F21" w:rsidP="00B45F21">
      <w:pPr>
        <w:pStyle w:val="REG-Pi"/>
      </w:pPr>
    </w:p>
    <w:p w14:paraId="1FA964C7" w14:textId="77777777" w:rsidR="00B45F21" w:rsidRPr="00E52983" w:rsidRDefault="00B45F21" w:rsidP="00B45F21">
      <w:pPr>
        <w:pStyle w:val="REG-Pi"/>
      </w:pPr>
      <w:r w:rsidRPr="00E52983">
        <w:t>(ii)</w:t>
      </w:r>
      <w:r w:rsidRPr="00E52983">
        <w:tab/>
        <w:t>the ballistics of bow hunting equipment;</w:t>
      </w:r>
    </w:p>
    <w:p w14:paraId="408BF4BE" w14:textId="77777777" w:rsidR="00B45F21" w:rsidRPr="00E52983" w:rsidRDefault="00B45F21" w:rsidP="00B45F21">
      <w:pPr>
        <w:pStyle w:val="REG-Pi"/>
      </w:pPr>
    </w:p>
    <w:p w14:paraId="5438FDAE" w14:textId="77777777" w:rsidR="00B45F21" w:rsidRPr="00E52983" w:rsidRDefault="00B45F21" w:rsidP="00B45F21">
      <w:pPr>
        <w:pStyle w:val="REG-Pi"/>
      </w:pPr>
      <w:r w:rsidRPr="00E52983">
        <w:t>(iii)</w:t>
      </w:r>
      <w:r w:rsidRPr="00E52983">
        <w:tab/>
        <w:t>the requirements and restrictions relating to the use of bow hunting equipment; and</w:t>
      </w:r>
    </w:p>
    <w:p w14:paraId="2968E231" w14:textId="77777777" w:rsidR="00B45F21" w:rsidRPr="00E52983" w:rsidRDefault="00B45F21" w:rsidP="00B45F21">
      <w:pPr>
        <w:pStyle w:val="REG-Pi"/>
      </w:pPr>
    </w:p>
    <w:p w14:paraId="37BA2D72" w14:textId="77777777" w:rsidR="00B45F21" w:rsidRPr="00E52983" w:rsidRDefault="00B45F21" w:rsidP="00B45F21">
      <w:pPr>
        <w:pStyle w:val="REG-Pi"/>
      </w:pPr>
      <w:r w:rsidRPr="00E52983">
        <w:t>(iv)</w:t>
      </w:r>
      <w:r w:rsidRPr="00E52983">
        <w:tab/>
        <w:t>the ethics of, and the applicant's general skills and competence relating to, bow hunting,</w:t>
      </w:r>
    </w:p>
    <w:p w14:paraId="7C6E385D" w14:textId="77777777" w:rsidR="00B45F21" w:rsidRPr="00E52983" w:rsidRDefault="00B45F21" w:rsidP="00B45F21">
      <w:pPr>
        <w:pStyle w:val="REG-Pi"/>
      </w:pPr>
    </w:p>
    <w:p w14:paraId="2B7552B4" w14:textId="77777777" w:rsidR="00B45F21" w:rsidRPr="00E52983" w:rsidRDefault="00B45F21" w:rsidP="00B45F21">
      <w:pPr>
        <w:pStyle w:val="REG-P0"/>
      </w:pPr>
      <w:r w:rsidRPr="00E52983">
        <w:t>and to make a written report to the Director relating to the results of such tests and examinations.</w:t>
      </w:r>
    </w:p>
    <w:p w14:paraId="4EF2943D" w14:textId="77777777" w:rsidR="00B45F21" w:rsidRPr="00E52983" w:rsidRDefault="00B45F21" w:rsidP="00B45F21">
      <w:pPr>
        <w:pStyle w:val="REG-Pa"/>
      </w:pPr>
    </w:p>
    <w:p w14:paraId="4B2DC1A0" w14:textId="77777777" w:rsidR="00B45F21" w:rsidRPr="00E52983" w:rsidRDefault="00B45F21" w:rsidP="00B45F21">
      <w:pPr>
        <w:pStyle w:val="REG-P1"/>
      </w:pPr>
      <w:r w:rsidRPr="00E52983">
        <w:t>(4)</w:t>
      </w:r>
      <w:r w:rsidRPr="00E52983">
        <w:tab/>
        <w:t>If the Director, after consideration of the report contemplated in subregulation (3), is satisfied that the applicant is competent and qualified to be registered as a bow hunting guide, the Director shall, in addition to the applicant's registration as a professional hunter, master hunting guide or hunting guide, as the case may be-</w:t>
      </w:r>
    </w:p>
    <w:p w14:paraId="3569EC52" w14:textId="77777777" w:rsidR="00B45F21" w:rsidRPr="00E52983" w:rsidRDefault="00B45F21" w:rsidP="00B45F21">
      <w:pPr>
        <w:pStyle w:val="REG-P1"/>
      </w:pPr>
    </w:p>
    <w:p w14:paraId="3B9BCD6C" w14:textId="77777777" w:rsidR="00B45F21" w:rsidRPr="00E52983" w:rsidRDefault="00B45F21" w:rsidP="00B45F21">
      <w:pPr>
        <w:pStyle w:val="REG-Pa"/>
      </w:pPr>
      <w:r w:rsidRPr="00E52983">
        <w:t>(a)</w:t>
      </w:r>
      <w:r w:rsidRPr="00E52983">
        <w:tab/>
        <w:t>register the applicant as a bow hunting guide; and</w:t>
      </w:r>
    </w:p>
    <w:p w14:paraId="63247496" w14:textId="77777777" w:rsidR="00B45F21" w:rsidRPr="00E52983" w:rsidRDefault="00B45F21" w:rsidP="00B45F21">
      <w:pPr>
        <w:pStyle w:val="REG-Pa"/>
      </w:pPr>
    </w:p>
    <w:p w14:paraId="08997BDB" w14:textId="77777777" w:rsidR="00B45F21" w:rsidRPr="00E52983" w:rsidRDefault="00B45F21" w:rsidP="00B45F21">
      <w:pPr>
        <w:pStyle w:val="REG-Pa"/>
      </w:pPr>
      <w:r w:rsidRPr="00E52983">
        <w:t>(b)</w:t>
      </w:r>
      <w:r w:rsidRPr="00E52983">
        <w:tab/>
        <w:t>subject to subregulation (5), issue, in the form the Director may determine, a registration certificate in the name of the person registered as contemplated in paragraph (a).</w:t>
      </w:r>
    </w:p>
    <w:p w14:paraId="0331407A" w14:textId="77777777" w:rsidR="00B45F21" w:rsidRPr="00E52983" w:rsidRDefault="00B45F21" w:rsidP="00B45F21">
      <w:pPr>
        <w:pStyle w:val="REG-Pa"/>
      </w:pPr>
    </w:p>
    <w:p w14:paraId="1383397A" w14:textId="77777777" w:rsidR="00B45F21" w:rsidRPr="00E52983" w:rsidRDefault="00B45F21" w:rsidP="00B45F21">
      <w:pPr>
        <w:pStyle w:val="REG-P1"/>
      </w:pPr>
      <w:r w:rsidRPr="00E52983">
        <w:t>(5)</w:t>
      </w:r>
      <w:r w:rsidRPr="00E52983">
        <w:tab/>
      </w:r>
      <w:r w:rsidRPr="00AD0433">
        <w:rPr>
          <w:spacing w:val="-2"/>
        </w:rPr>
        <w:t xml:space="preserve">Subregulations (3), (4), (5), (7), (8) and (9) of regulation 107 shall </w:t>
      </w:r>
      <w:r w:rsidRPr="00AD0433">
        <w:rPr>
          <w:i/>
          <w:spacing w:val="-2"/>
        </w:rPr>
        <w:t>mutatis mutandis</w:t>
      </w:r>
      <w:r w:rsidRPr="00E52983">
        <w:t xml:space="preserve"> apply to a person registered as a bow hunting guide.</w:t>
      </w:r>
    </w:p>
    <w:p w14:paraId="2C40B6CB" w14:textId="77777777" w:rsidR="00B45F21" w:rsidRPr="00E52983" w:rsidRDefault="00B45F21" w:rsidP="00B45F21">
      <w:pPr>
        <w:pStyle w:val="REG-P1"/>
      </w:pPr>
    </w:p>
    <w:p w14:paraId="49B16070" w14:textId="77777777" w:rsidR="00B45F21" w:rsidRPr="00E52983" w:rsidRDefault="00B45F21" w:rsidP="00B45F21">
      <w:pPr>
        <w:pStyle w:val="REG-Amend"/>
      </w:pPr>
      <w:r w:rsidRPr="00E52983">
        <w:t>[regulation 108B inserted by GN 119/1997]</w:t>
      </w:r>
    </w:p>
    <w:p w14:paraId="34CD8899" w14:textId="77777777" w:rsidR="00B45F21" w:rsidRPr="00E52983" w:rsidRDefault="00B45F21" w:rsidP="00B45F21">
      <w:pPr>
        <w:pStyle w:val="REG-P1"/>
        <w:rPr>
          <w:b/>
        </w:rPr>
      </w:pPr>
    </w:p>
    <w:p w14:paraId="4BFE1C3D" w14:textId="77777777" w:rsidR="00B45F21" w:rsidRPr="00E52983" w:rsidRDefault="00B45F21" w:rsidP="00B45F21">
      <w:pPr>
        <w:pStyle w:val="REG-P0"/>
        <w:rPr>
          <w:b/>
        </w:rPr>
      </w:pPr>
      <w:r w:rsidRPr="00E52983">
        <w:rPr>
          <w:b/>
        </w:rPr>
        <w:t>Accommodation of trophy hunter</w:t>
      </w:r>
    </w:p>
    <w:p w14:paraId="6E8E3503" w14:textId="77777777" w:rsidR="00B45F21" w:rsidRPr="00E52983" w:rsidRDefault="00B45F21" w:rsidP="00B45F21">
      <w:pPr>
        <w:pStyle w:val="REG-P0"/>
        <w:jc w:val="center"/>
      </w:pPr>
    </w:p>
    <w:p w14:paraId="6094A0A9" w14:textId="77777777" w:rsidR="00B45F21" w:rsidRPr="00E52983" w:rsidRDefault="00B45F21" w:rsidP="00B45F21">
      <w:pPr>
        <w:pStyle w:val="REG-P1"/>
        <w:rPr>
          <w:lang w:eastAsia="en-US"/>
        </w:rPr>
      </w:pPr>
      <w:r w:rsidRPr="00E52983">
        <w:rPr>
          <w:b/>
          <w:lang w:eastAsia="en-US"/>
        </w:rPr>
        <w:t>109.</w:t>
      </w:r>
      <w:r w:rsidRPr="00E52983">
        <w:rPr>
          <w:lang w:eastAsia="en-US"/>
        </w:rPr>
        <w:tab/>
        <w:t>(1)</w:t>
      </w:r>
      <w:r w:rsidRPr="00E52983">
        <w:rPr>
          <w:lang w:eastAsia="en-US"/>
        </w:rPr>
        <w:tab/>
        <w:t>Subject to the provisions of regulation 112 no person may accommodate a trophy hunter for the purposes of trophy hunting unless the place where such trophy hunter is accommodated is registered in terms of the Accommodation Establishments and Tourism Ordinance, 1973 (Ordinance 20 of 1973) as an accommodation establishment, or registered as a hunting farm in terms of these regulations.</w:t>
      </w:r>
    </w:p>
    <w:p w14:paraId="40E454E0" w14:textId="77777777" w:rsidR="00B45F21" w:rsidRPr="00E52983" w:rsidRDefault="00B45F21" w:rsidP="00B45F21">
      <w:pPr>
        <w:pStyle w:val="REG-P1"/>
      </w:pPr>
    </w:p>
    <w:p w14:paraId="1298FB48" w14:textId="77777777" w:rsidR="00B45F21" w:rsidRPr="00E52983" w:rsidRDefault="00B45F21" w:rsidP="00B45F21">
      <w:pPr>
        <w:pStyle w:val="REG-P1"/>
      </w:pPr>
      <w:r w:rsidRPr="00E52983">
        <w:t>(2)</w:t>
      </w:r>
      <w:r w:rsidRPr="00E52983">
        <w:tab/>
        <w:t>No professional hunter shall during a hunting expedition for purposes of trophy hunting accommodate a trophy hunter in accommodation of a lower standard than that for which his safari undertaking or guest farm has been registered.</w:t>
      </w:r>
    </w:p>
    <w:p w14:paraId="11ECADD5" w14:textId="77777777" w:rsidR="00B45F21" w:rsidRPr="00E52983" w:rsidRDefault="00B45F21" w:rsidP="00B45F21">
      <w:pPr>
        <w:pStyle w:val="REG-P1"/>
      </w:pPr>
    </w:p>
    <w:p w14:paraId="3FD59274" w14:textId="77777777" w:rsidR="00B45F21" w:rsidRPr="00E52983" w:rsidRDefault="00B45F21" w:rsidP="00B45F21">
      <w:pPr>
        <w:pStyle w:val="REG-Amend"/>
      </w:pPr>
      <w:r w:rsidRPr="00E52983">
        <w:t>[subregulation (2) inserted by GN 89/1988]</w:t>
      </w:r>
    </w:p>
    <w:p w14:paraId="7F605051" w14:textId="77777777" w:rsidR="00B45F21" w:rsidRPr="00E52983" w:rsidRDefault="00B45F21" w:rsidP="00B45F21">
      <w:pPr>
        <w:pStyle w:val="REG-Amend"/>
      </w:pPr>
    </w:p>
    <w:p w14:paraId="2CF62E03" w14:textId="77777777" w:rsidR="00B45F21" w:rsidRPr="00E52983" w:rsidRDefault="00B45F21" w:rsidP="00B45F21">
      <w:pPr>
        <w:pStyle w:val="REG-Amend"/>
        <w:rPr>
          <w:lang w:eastAsia="en-US"/>
        </w:rPr>
      </w:pPr>
      <w:r w:rsidRPr="00E52983">
        <w:t>[regulation 109 substituted by AG GN 23/1983]</w:t>
      </w:r>
    </w:p>
    <w:p w14:paraId="7B4FE2DB" w14:textId="77777777" w:rsidR="00B45F21" w:rsidRPr="00E52983" w:rsidRDefault="00B45F21" w:rsidP="00B45F21">
      <w:pPr>
        <w:pStyle w:val="REG-P1"/>
      </w:pPr>
    </w:p>
    <w:p w14:paraId="42BEED7C" w14:textId="77777777" w:rsidR="00B45F21" w:rsidRPr="00E52983" w:rsidRDefault="00B45F21" w:rsidP="00B45F21">
      <w:pPr>
        <w:pStyle w:val="REG-P0"/>
        <w:rPr>
          <w:b/>
        </w:rPr>
      </w:pPr>
      <w:r w:rsidRPr="00E52983">
        <w:rPr>
          <w:b/>
        </w:rPr>
        <w:t>Transport of trophy hunters</w:t>
      </w:r>
    </w:p>
    <w:p w14:paraId="31A986B0" w14:textId="77777777" w:rsidR="00B45F21" w:rsidRPr="00E52983" w:rsidRDefault="00B45F21" w:rsidP="00B45F21">
      <w:pPr>
        <w:pStyle w:val="REG-P0"/>
        <w:jc w:val="center"/>
      </w:pPr>
    </w:p>
    <w:p w14:paraId="4FA0E335" w14:textId="77777777" w:rsidR="00B45F21" w:rsidRPr="00E52983" w:rsidRDefault="00B45F21" w:rsidP="00B45F21">
      <w:pPr>
        <w:pStyle w:val="REG-P1"/>
        <w:rPr>
          <w:lang w:eastAsia="en-US"/>
        </w:rPr>
      </w:pPr>
      <w:r w:rsidRPr="00E52983">
        <w:rPr>
          <w:b/>
          <w:lang w:eastAsia="en-US"/>
        </w:rPr>
        <w:t>110.</w:t>
      </w:r>
      <w:r w:rsidRPr="00E52983">
        <w:rPr>
          <w:b/>
          <w:lang w:eastAsia="en-US"/>
        </w:rPr>
        <w:tab/>
      </w:r>
      <w:r w:rsidRPr="00E52983">
        <w:rPr>
          <w:lang w:eastAsia="en-US"/>
        </w:rPr>
        <w:t>No person except a professional hunter, master hunding guide, hunting guide or public transport service may transport a trophy hunter in the Territory for the purpose of trophy hunting: Provided that the wife or child of a hunting guide, master hunding guide or professional hunter may transport trophy hunters to and from the hunting farm if he or she is in possession of the necessary driver’s licence.</w:t>
      </w:r>
    </w:p>
    <w:p w14:paraId="6A3936DA" w14:textId="77777777" w:rsidR="00B45F21" w:rsidRPr="00E52983" w:rsidRDefault="00B45F21" w:rsidP="00B45F21">
      <w:pPr>
        <w:pStyle w:val="REG-P1"/>
        <w:rPr>
          <w:lang w:eastAsia="en-US"/>
        </w:rPr>
      </w:pPr>
    </w:p>
    <w:p w14:paraId="2FFA37CA" w14:textId="77777777" w:rsidR="00B45F21" w:rsidRPr="00E52983" w:rsidRDefault="00B45F21" w:rsidP="00B45F21">
      <w:pPr>
        <w:pStyle w:val="REG-Amend"/>
        <w:rPr>
          <w:lang w:eastAsia="en-US"/>
        </w:rPr>
      </w:pPr>
      <w:r w:rsidRPr="00E52983">
        <w:rPr>
          <w:lang w:eastAsia="en-US"/>
        </w:rPr>
        <w:t xml:space="preserve">[The term “master hunting guide” is misspelt in </w:t>
      </w:r>
      <w:r w:rsidRPr="00E52983">
        <w:t>GN 89/1988,</w:t>
      </w:r>
      <w:r w:rsidRPr="00E52983">
        <w:rPr>
          <w:i/>
          <w:lang w:eastAsia="en-US"/>
        </w:rPr>
        <w:t xml:space="preserve"> </w:t>
      </w:r>
      <w:r w:rsidRPr="00E52983">
        <w:rPr>
          <w:lang w:eastAsia="en-US"/>
        </w:rPr>
        <w:t>as reproduced above.]</w:t>
      </w:r>
    </w:p>
    <w:p w14:paraId="2D3B1E1F" w14:textId="77777777" w:rsidR="00B45F21" w:rsidRPr="00E52983" w:rsidRDefault="00B45F21" w:rsidP="00B45F21">
      <w:pPr>
        <w:pStyle w:val="REG-P1"/>
        <w:rPr>
          <w:lang w:eastAsia="en-US"/>
        </w:rPr>
      </w:pPr>
    </w:p>
    <w:p w14:paraId="4FFF47A7" w14:textId="77777777" w:rsidR="00B45F21" w:rsidRPr="00E52983" w:rsidRDefault="00B45F21" w:rsidP="00B45F21">
      <w:pPr>
        <w:pStyle w:val="REG-Amend"/>
      </w:pPr>
      <w:r w:rsidRPr="00E52983">
        <w:t>[regulation 110 substituted by AG GN 23/1983 and amended by GN 89/1988]</w:t>
      </w:r>
    </w:p>
    <w:p w14:paraId="0F6CBAF2" w14:textId="77777777" w:rsidR="00B45F21" w:rsidRPr="00E52983" w:rsidRDefault="00B45F21" w:rsidP="00B45F21">
      <w:pPr>
        <w:pStyle w:val="REG-P1"/>
      </w:pPr>
    </w:p>
    <w:p w14:paraId="594C9142" w14:textId="77777777" w:rsidR="00B45F21" w:rsidRPr="00E52983" w:rsidRDefault="00B45F21" w:rsidP="00B45F21">
      <w:pPr>
        <w:pStyle w:val="REG-P0"/>
        <w:rPr>
          <w:b/>
        </w:rPr>
      </w:pPr>
      <w:r w:rsidRPr="00E52983">
        <w:rPr>
          <w:b/>
        </w:rPr>
        <w:t>Bow hunting of game for the sake of trophies</w:t>
      </w:r>
    </w:p>
    <w:p w14:paraId="696D656B" w14:textId="77777777" w:rsidR="00B45F21" w:rsidRPr="00E52983" w:rsidRDefault="00B45F21" w:rsidP="00B45F21">
      <w:pPr>
        <w:pStyle w:val="REG-P0"/>
        <w:rPr>
          <w:b/>
          <w:i/>
        </w:rPr>
      </w:pPr>
    </w:p>
    <w:p w14:paraId="24D8AEE9" w14:textId="5FE0E897" w:rsidR="00B45F21" w:rsidRPr="00E52983" w:rsidRDefault="00B45F21" w:rsidP="00B45F21">
      <w:pPr>
        <w:pStyle w:val="REG-P1"/>
        <w:rPr>
          <w:lang w:eastAsia="en-US"/>
        </w:rPr>
      </w:pPr>
      <w:r w:rsidRPr="00E52983">
        <w:rPr>
          <w:b/>
          <w:lang w:eastAsia="en-US"/>
        </w:rPr>
        <w:t>110A</w:t>
      </w:r>
      <w:r w:rsidRPr="00E52983">
        <w:rPr>
          <w:b/>
        </w:rPr>
        <w:t>.</w:t>
      </w:r>
      <w:r w:rsidR="00671759">
        <w:tab/>
      </w:r>
      <w:r w:rsidRPr="00E52983">
        <w:t>(1)</w:t>
      </w:r>
      <w:r w:rsidRPr="00E52983">
        <w:rPr>
          <w:rFonts w:ascii="Arial" w:hAnsi="Arial" w:cs="Arial"/>
          <w:lang w:eastAsia="en-US"/>
        </w:rPr>
        <w:tab/>
      </w:r>
      <w:r w:rsidRPr="00E52983">
        <w:rPr>
          <w:lang w:eastAsia="en-US"/>
        </w:rPr>
        <w:t>The Minister may, when he or she under section 36(1)(a) of the Ordinance grants a permit to any person to hunt game for the sake of trophies, stipulate that the species of game, huntable game birds or other wild animals specified in such permit, may, subject to the further provisions of the Ordinance and to the conditions contained in the permit, be hunted by means of bow hunting.</w:t>
      </w:r>
    </w:p>
    <w:p w14:paraId="27BAEFD8" w14:textId="77777777" w:rsidR="00B45F21" w:rsidRPr="00E52983" w:rsidRDefault="00B45F21" w:rsidP="00B45F21">
      <w:pPr>
        <w:pStyle w:val="REG-P1"/>
        <w:rPr>
          <w:lang w:eastAsia="en-US"/>
        </w:rPr>
      </w:pPr>
    </w:p>
    <w:p w14:paraId="49900B15" w14:textId="77777777" w:rsidR="00B45F21" w:rsidRPr="00E52983" w:rsidRDefault="00B45F21" w:rsidP="00B45F21">
      <w:pPr>
        <w:pStyle w:val="REG-P1"/>
        <w:rPr>
          <w:lang w:eastAsia="en-US"/>
        </w:rPr>
      </w:pPr>
      <w:r w:rsidRPr="00E52983">
        <w:rPr>
          <w:lang w:eastAsia="en-US"/>
        </w:rPr>
        <w:t xml:space="preserve">(2) </w:t>
      </w:r>
      <w:r w:rsidRPr="00E52983">
        <w:rPr>
          <w:lang w:eastAsia="en-US"/>
        </w:rPr>
        <w:tab/>
        <w:t>No -</w:t>
      </w:r>
    </w:p>
    <w:p w14:paraId="360607C3" w14:textId="77777777" w:rsidR="00B45F21" w:rsidRPr="00E52983" w:rsidRDefault="00B45F21" w:rsidP="00B45F21">
      <w:pPr>
        <w:pStyle w:val="REG-P1"/>
        <w:rPr>
          <w:lang w:eastAsia="en-US"/>
        </w:rPr>
      </w:pPr>
    </w:p>
    <w:p w14:paraId="2064833B" w14:textId="77777777" w:rsidR="00B45F21" w:rsidRPr="00E52983" w:rsidRDefault="00B45F21" w:rsidP="00B45F21">
      <w:pPr>
        <w:pStyle w:val="REG-Pa"/>
        <w:rPr>
          <w:lang w:eastAsia="en-US"/>
        </w:rPr>
      </w:pPr>
      <w:r w:rsidRPr="00E52983">
        <w:rPr>
          <w:lang w:eastAsia="en-US"/>
        </w:rPr>
        <w:t>(a)</w:t>
      </w:r>
      <w:r w:rsidRPr="00E52983">
        <w:rPr>
          <w:lang w:eastAsia="en-US"/>
        </w:rPr>
        <w:tab/>
        <w:t xml:space="preserve">person shall hunt any game, bird or other wild animal by means of bow hunting, unless in terms of a permit contemplated in </w:t>
      </w:r>
      <w:r w:rsidRPr="00E52983">
        <w:t>subregulation (1);</w:t>
      </w:r>
      <w:r w:rsidRPr="00E52983">
        <w:rPr>
          <w:rFonts w:ascii="Arial" w:hAnsi="Arial" w:cs="Arial"/>
          <w:lang w:eastAsia="en-US"/>
        </w:rPr>
        <w:t xml:space="preserve"> </w:t>
      </w:r>
      <w:r w:rsidRPr="00E52983">
        <w:rPr>
          <w:lang w:eastAsia="en-US"/>
        </w:rPr>
        <w:t>and</w:t>
      </w:r>
    </w:p>
    <w:p w14:paraId="4B0B3B89" w14:textId="77777777" w:rsidR="00B45F21" w:rsidRPr="00E52983" w:rsidRDefault="00B45F21" w:rsidP="00B45F21">
      <w:pPr>
        <w:pStyle w:val="REG-Pa"/>
        <w:rPr>
          <w:lang w:eastAsia="en-US"/>
        </w:rPr>
      </w:pPr>
    </w:p>
    <w:p w14:paraId="08F7CD17" w14:textId="77777777" w:rsidR="00B45F21" w:rsidRPr="00E52983" w:rsidRDefault="00B45F21" w:rsidP="00B45F21">
      <w:pPr>
        <w:pStyle w:val="REG-Pa"/>
        <w:rPr>
          <w:lang w:eastAsia="en-US"/>
        </w:rPr>
      </w:pPr>
      <w:r w:rsidRPr="00E52983">
        <w:rPr>
          <w:lang w:eastAsia="en-US"/>
        </w:rPr>
        <w:t>(b)</w:t>
      </w:r>
      <w:r w:rsidRPr="00E52983">
        <w:rPr>
          <w:lang w:eastAsia="en-US"/>
        </w:rPr>
        <w:tab/>
        <w:t>game, bird or other wild animal, excluding the game, huntable game birds or other wild animals listed in subregulation (10) or (11), shall, for the purpose of bow hunting, be specified in a permit referred to in paragraph (a).</w:t>
      </w:r>
    </w:p>
    <w:p w14:paraId="2583A86D" w14:textId="77777777" w:rsidR="00B45F21" w:rsidRPr="00E52983" w:rsidRDefault="00B45F21" w:rsidP="00B45F21">
      <w:pPr>
        <w:pStyle w:val="REG-Pa"/>
        <w:rPr>
          <w:lang w:eastAsia="en-US"/>
        </w:rPr>
      </w:pPr>
    </w:p>
    <w:p w14:paraId="46E1127F" w14:textId="77777777" w:rsidR="00B45F21" w:rsidRPr="00E52983" w:rsidRDefault="00B45F21" w:rsidP="00B45F21">
      <w:pPr>
        <w:pStyle w:val="REG-P1"/>
        <w:rPr>
          <w:lang w:eastAsia="en-US"/>
        </w:rPr>
      </w:pPr>
      <w:r w:rsidRPr="00E52983">
        <w:rPr>
          <w:lang w:eastAsia="en-US"/>
        </w:rPr>
        <w:t>(3)</w:t>
      </w:r>
      <w:r w:rsidRPr="00E52983">
        <w:rPr>
          <w:lang w:eastAsia="en-US"/>
        </w:rPr>
        <w:tab/>
        <w:t>No bow or related bow hunting equipment, excluding a bow or the bow hunting equipment which conform to the specifications prescribed by subregulation (4), (5), (6), (7), (8) or (9), as the case may be, shall be used by any person for the purpose of bow hunting of any game or huntable game birds or other wild animals for the sake of trophies as contemplated in these regulations.</w:t>
      </w:r>
    </w:p>
    <w:p w14:paraId="438F751E" w14:textId="77777777" w:rsidR="00B45F21" w:rsidRPr="00E52983" w:rsidRDefault="00B45F21" w:rsidP="00B45F21">
      <w:pPr>
        <w:pStyle w:val="REG-P1"/>
        <w:rPr>
          <w:lang w:eastAsia="en-US"/>
        </w:rPr>
      </w:pPr>
    </w:p>
    <w:p w14:paraId="718CD7B6" w14:textId="77777777" w:rsidR="00B45F21" w:rsidRPr="00E52983" w:rsidRDefault="00B45F21" w:rsidP="00B45F21">
      <w:pPr>
        <w:pStyle w:val="REG-P1"/>
        <w:rPr>
          <w:lang w:eastAsia="en-US"/>
        </w:rPr>
      </w:pPr>
      <w:r w:rsidRPr="00E52983">
        <w:rPr>
          <w:lang w:eastAsia="en-US"/>
        </w:rPr>
        <w:t>(4)</w:t>
      </w:r>
      <w:r w:rsidRPr="00E52983">
        <w:rPr>
          <w:lang w:eastAsia="en-US"/>
        </w:rPr>
        <w:tab/>
        <w:t>A bow contemplated in subregulation (3) shall be either -</w:t>
      </w:r>
    </w:p>
    <w:p w14:paraId="433C5CD3" w14:textId="77777777" w:rsidR="00B45F21" w:rsidRPr="00E52983" w:rsidRDefault="00B45F21" w:rsidP="00B45F21">
      <w:pPr>
        <w:pStyle w:val="REG-P1"/>
        <w:rPr>
          <w:lang w:eastAsia="en-US"/>
        </w:rPr>
      </w:pPr>
    </w:p>
    <w:p w14:paraId="7DC1E04B" w14:textId="77777777" w:rsidR="00B45F21" w:rsidRPr="00E52983" w:rsidRDefault="00B45F21" w:rsidP="00B45F21">
      <w:pPr>
        <w:pStyle w:val="REG-Pa"/>
        <w:rPr>
          <w:lang w:eastAsia="en-US"/>
        </w:rPr>
      </w:pPr>
      <w:r w:rsidRPr="00E52983">
        <w:rPr>
          <w:lang w:eastAsia="en-US"/>
        </w:rPr>
        <w:t>(a)</w:t>
      </w:r>
      <w:r w:rsidRPr="00E52983">
        <w:rPr>
          <w:lang w:eastAsia="en-US"/>
        </w:rPr>
        <w:tab/>
        <w:t>a long bow, being a straight, one piece or take-down bow;</w:t>
      </w:r>
    </w:p>
    <w:p w14:paraId="11C68EB1" w14:textId="77777777" w:rsidR="00B45F21" w:rsidRPr="00E52983" w:rsidRDefault="00B45F21" w:rsidP="00B45F21">
      <w:pPr>
        <w:pStyle w:val="REG-Pa"/>
        <w:rPr>
          <w:lang w:eastAsia="en-US"/>
        </w:rPr>
      </w:pPr>
    </w:p>
    <w:p w14:paraId="095CD014" w14:textId="77777777" w:rsidR="00B45F21" w:rsidRPr="00E52983" w:rsidRDefault="00B45F21" w:rsidP="00B45F21">
      <w:pPr>
        <w:pStyle w:val="REG-Pa"/>
        <w:rPr>
          <w:lang w:eastAsia="en-US"/>
        </w:rPr>
      </w:pPr>
      <w:r w:rsidRPr="00E52983">
        <w:rPr>
          <w:lang w:eastAsia="en-US"/>
        </w:rPr>
        <w:t>(b)</w:t>
      </w:r>
      <w:r w:rsidRPr="00E52983">
        <w:rPr>
          <w:lang w:eastAsia="en-US"/>
        </w:rPr>
        <w:tab/>
        <w:t>a recurved bow, being a bow with curved tipped limbs which bend away from the archer when the bow is held in the shooting position; or</w:t>
      </w:r>
    </w:p>
    <w:p w14:paraId="48A75673" w14:textId="77777777" w:rsidR="00B45F21" w:rsidRPr="00E52983" w:rsidRDefault="00B45F21" w:rsidP="00B45F21">
      <w:pPr>
        <w:pStyle w:val="REG-Pa"/>
        <w:rPr>
          <w:lang w:eastAsia="en-US"/>
        </w:rPr>
      </w:pPr>
    </w:p>
    <w:p w14:paraId="56AC42AE" w14:textId="77777777" w:rsidR="00B45F21" w:rsidRPr="00E52983" w:rsidRDefault="00B45F21" w:rsidP="00B45F21">
      <w:pPr>
        <w:pStyle w:val="REG-Pa"/>
        <w:rPr>
          <w:lang w:eastAsia="en-US"/>
        </w:rPr>
      </w:pPr>
      <w:r w:rsidRPr="00E52983">
        <w:rPr>
          <w:lang w:eastAsia="en-US"/>
        </w:rPr>
        <w:t>(c)</w:t>
      </w:r>
      <w:r w:rsidRPr="00E52983">
        <w:rPr>
          <w:lang w:eastAsia="en-US"/>
        </w:rPr>
        <w:tab/>
        <w:t>a compound bow, being a bow which uses a cable and pulleys to increase its power or the velocity of the arrow shot from it, by means of the storing of energy,</w:t>
      </w:r>
    </w:p>
    <w:p w14:paraId="2987034D" w14:textId="77777777" w:rsidR="00B45F21" w:rsidRPr="00E52983" w:rsidRDefault="00B45F21" w:rsidP="00B45F21">
      <w:pPr>
        <w:pStyle w:val="REG-Pa"/>
        <w:rPr>
          <w:lang w:eastAsia="en-US"/>
        </w:rPr>
      </w:pPr>
    </w:p>
    <w:p w14:paraId="3B965EA4" w14:textId="77777777" w:rsidR="00B45F21" w:rsidRPr="00E52983" w:rsidRDefault="00B45F21" w:rsidP="00B45F21">
      <w:pPr>
        <w:pStyle w:val="REG-P0"/>
        <w:rPr>
          <w:lang w:eastAsia="en-US"/>
        </w:rPr>
      </w:pPr>
      <w:r w:rsidRPr="00E52983">
        <w:rPr>
          <w:lang w:eastAsia="en-US"/>
        </w:rPr>
        <w:t>and shall not include a cross-bow.</w:t>
      </w:r>
    </w:p>
    <w:p w14:paraId="12B97FDD" w14:textId="77777777" w:rsidR="00B45F21" w:rsidRPr="00E52983" w:rsidRDefault="00B45F21" w:rsidP="00B45F21">
      <w:pPr>
        <w:pStyle w:val="REG-Pa"/>
        <w:rPr>
          <w:lang w:eastAsia="en-US"/>
        </w:rPr>
      </w:pPr>
    </w:p>
    <w:p w14:paraId="716B034B" w14:textId="77777777" w:rsidR="00B45F21" w:rsidRPr="00E52983" w:rsidRDefault="00B45F21" w:rsidP="00B45F21">
      <w:pPr>
        <w:pStyle w:val="REG-P1"/>
        <w:rPr>
          <w:lang w:eastAsia="en-US"/>
        </w:rPr>
      </w:pPr>
      <w:r w:rsidRPr="00E52983">
        <w:rPr>
          <w:lang w:eastAsia="en-US"/>
        </w:rPr>
        <w:t>(5)</w:t>
      </w:r>
      <w:r w:rsidRPr="00E52983">
        <w:rPr>
          <w:lang w:eastAsia="en-US"/>
        </w:rPr>
        <w:tab/>
        <w:t>An arrow shall have a shaft made of aluminium, wood, glass fibre, carbon or carbon compounds, with a minimum length of 500 millimetres.</w:t>
      </w:r>
    </w:p>
    <w:p w14:paraId="316A556C" w14:textId="77777777" w:rsidR="00B45F21" w:rsidRPr="00E52983" w:rsidRDefault="00B45F21" w:rsidP="00B45F21">
      <w:pPr>
        <w:pStyle w:val="REG-P1"/>
        <w:rPr>
          <w:lang w:eastAsia="en-US"/>
        </w:rPr>
      </w:pPr>
    </w:p>
    <w:p w14:paraId="575BEFC4" w14:textId="77777777" w:rsidR="00B45F21" w:rsidRPr="00E52983" w:rsidRDefault="00B45F21" w:rsidP="00B45F21">
      <w:pPr>
        <w:pStyle w:val="REG-P1"/>
        <w:rPr>
          <w:lang w:eastAsia="en-US"/>
        </w:rPr>
      </w:pPr>
      <w:r w:rsidRPr="00E52983">
        <w:rPr>
          <w:lang w:eastAsia="en-US"/>
        </w:rPr>
        <w:t>(6)</w:t>
      </w:r>
      <w:r w:rsidRPr="00E52983">
        <w:rPr>
          <w:lang w:eastAsia="en-US"/>
        </w:rPr>
        <w:tab/>
        <w:t>A broad head attached to the front end of the shaft of an arrow shall, subject to subregulation (8), be a pointed device made of steel, shall consist of at least two smoothly sharpened cutting edges with a length of 26 millimeters or more and, at the end of the broad head which is attached to the shaft of the arrow, with a width of, or if the broad head consists of more than two cutting edges, with a diameter of, 26 millimetres or more.</w:t>
      </w:r>
    </w:p>
    <w:p w14:paraId="7D0A22BE" w14:textId="77777777" w:rsidR="00B45F21" w:rsidRPr="00E52983" w:rsidRDefault="00B45F21" w:rsidP="00B45F21">
      <w:pPr>
        <w:pStyle w:val="REG-P1"/>
        <w:rPr>
          <w:lang w:eastAsia="en-US"/>
        </w:rPr>
      </w:pPr>
    </w:p>
    <w:p w14:paraId="08E3CC7C" w14:textId="77777777" w:rsidR="00B45F21" w:rsidRPr="00E52983" w:rsidRDefault="00B45F21" w:rsidP="00B45F21">
      <w:pPr>
        <w:pStyle w:val="REG-P1"/>
        <w:rPr>
          <w:lang w:eastAsia="en-US"/>
        </w:rPr>
      </w:pPr>
      <w:r w:rsidRPr="00E52983">
        <w:rPr>
          <w:lang w:eastAsia="en-US"/>
        </w:rPr>
        <w:t>(7)</w:t>
      </w:r>
      <w:r w:rsidRPr="00E52983">
        <w:rPr>
          <w:lang w:eastAsia="en-US"/>
        </w:rPr>
        <w:tab/>
        <w:t>No broad head referred to in subregulation (6) or (8) shall -</w:t>
      </w:r>
    </w:p>
    <w:p w14:paraId="26287575" w14:textId="77777777" w:rsidR="00B45F21" w:rsidRPr="00E52983" w:rsidRDefault="00B45F21" w:rsidP="00B45F21">
      <w:pPr>
        <w:pStyle w:val="REG-P1"/>
        <w:rPr>
          <w:lang w:eastAsia="en-US"/>
        </w:rPr>
      </w:pPr>
    </w:p>
    <w:p w14:paraId="792EDD1F" w14:textId="77777777" w:rsidR="00B45F21" w:rsidRPr="00E52983" w:rsidRDefault="00B45F21" w:rsidP="00B45F21">
      <w:pPr>
        <w:pStyle w:val="REG-Pa"/>
        <w:rPr>
          <w:lang w:eastAsia="en-US"/>
        </w:rPr>
      </w:pPr>
      <w:r w:rsidRPr="00E52983">
        <w:rPr>
          <w:lang w:eastAsia="en-US"/>
        </w:rPr>
        <w:t>(a)</w:t>
      </w:r>
      <w:r w:rsidRPr="00E52983">
        <w:rPr>
          <w:lang w:eastAsia="en-US"/>
        </w:rPr>
        <w:tab/>
        <w:t>have barbs of any kind whatsoever;</w:t>
      </w:r>
    </w:p>
    <w:p w14:paraId="15E5E361" w14:textId="77777777" w:rsidR="00B45F21" w:rsidRPr="00E52983" w:rsidRDefault="00B45F21" w:rsidP="00B45F21">
      <w:pPr>
        <w:pStyle w:val="REG-Pa"/>
        <w:rPr>
          <w:lang w:eastAsia="en-US"/>
        </w:rPr>
      </w:pPr>
    </w:p>
    <w:p w14:paraId="2F50B01E" w14:textId="77777777" w:rsidR="00B45F21" w:rsidRPr="00E52983" w:rsidRDefault="00B45F21" w:rsidP="00B45F21">
      <w:pPr>
        <w:pStyle w:val="REG-Pa"/>
        <w:rPr>
          <w:lang w:eastAsia="en-US"/>
        </w:rPr>
      </w:pPr>
      <w:r w:rsidRPr="00E52983">
        <w:rPr>
          <w:lang w:eastAsia="en-US"/>
        </w:rPr>
        <w:t>(b)</w:t>
      </w:r>
      <w:r w:rsidRPr="00E52983">
        <w:rPr>
          <w:lang w:eastAsia="en-US"/>
        </w:rPr>
        <w:tab/>
        <w:t>have serrated edges; or</w:t>
      </w:r>
    </w:p>
    <w:p w14:paraId="45814B5C" w14:textId="77777777" w:rsidR="00B45F21" w:rsidRPr="00E52983" w:rsidRDefault="00B45F21" w:rsidP="00B45F21">
      <w:pPr>
        <w:pStyle w:val="REG-Pa"/>
        <w:rPr>
          <w:lang w:eastAsia="en-US"/>
        </w:rPr>
      </w:pPr>
    </w:p>
    <w:p w14:paraId="0C34E7CF" w14:textId="77777777" w:rsidR="00B45F21" w:rsidRPr="00E52983" w:rsidRDefault="00B45F21" w:rsidP="00B45F21">
      <w:pPr>
        <w:pStyle w:val="REG-Pa"/>
        <w:rPr>
          <w:lang w:eastAsia="en-US"/>
        </w:rPr>
      </w:pPr>
      <w:r w:rsidRPr="00E52983">
        <w:rPr>
          <w:lang w:eastAsia="en-US"/>
        </w:rPr>
        <w:t>(c)</w:t>
      </w:r>
      <w:r w:rsidRPr="00E52983">
        <w:rPr>
          <w:lang w:eastAsia="en-US"/>
        </w:rPr>
        <w:tab/>
        <w:t>be used in conjunction with, or have applied to it, any poison or narcotic.</w:t>
      </w:r>
    </w:p>
    <w:p w14:paraId="64ADAC71" w14:textId="77777777" w:rsidR="00B45F21" w:rsidRPr="00E52983" w:rsidRDefault="00B45F21" w:rsidP="00B45F21">
      <w:pPr>
        <w:pStyle w:val="REG-Pa"/>
        <w:rPr>
          <w:lang w:eastAsia="en-US"/>
        </w:rPr>
      </w:pPr>
    </w:p>
    <w:p w14:paraId="75BD4663" w14:textId="77777777" w:rsidR="00B45F21" w:rsidRPr="00E52983" w:rsidRDefault="00B45F21" w:rsidP="00B45F21">
      <w:pPr>
        <w:pStyle w:val="REG-P1"/>
        <w:rPr>
          <w:lang w:eastAsia="en-US"/>
        </w:rPr>
      </w:pPr>
      <w:r w:rsidRPr="00E52983">
        <w:rPr>
          <w:lang w:eastAsia="en-US"/>
        </w:rPr>
        <w:t>(8)</w:t>
      </w:r>
      <w:r w:rsidRPr="00E52983">
        <w:rPr>
          <w:lang w:eastAsia="en-US"/>
        </w:rPr>
        <w:tab/>
        <w:t>Notwithstanding subregulation (6), special arrow points known as “judo points”, “blunt points” or “bird points” may, instead of broad heads, be used on arrows for the bow hunting of any rodent or of any huntable game bird.</w:t>
      </w:r>
    </w:p>
    <w:p w14:paraId="79422DE9" w14:textId="77777777" w:rsidR="00B45F21" w:rsidRPr="00E52983" w:rsidRDefault="00B45F21" w:rsidP="00B45F21">
      <w:pPr>
        <w:pStyle w:val="REG-P1"/>
        <w:rPr>
          <w:lang w:eastAsia="en-US"/>
        </w:rPr>
      </w:pPr>
    </w:p>
    <w:p w14:paraId="7AE83DD9" w14:textId="77777777" w:rsidR="00B45F21" w:rsidRPr="00E52983" w:rsidRDefault="00B45F21" w:rsidP="00B45F21">
      <w:pPr>
        <w:pStyle w:val="REG-P1"/>
      </w:pPr>
      <w:r w:rsidRPr="00E52983">
        <w:t>(9)</w:t>
      </w:r>
      <w:r w:rsidRPr="00E52983">
        <w:tab/>
        <w:t>No person shall, when bow hunting for the sake of trophies, use any bow hunting equipment of which the arrow, when propelled from the bow -</w:t>
      </w:r>
    </w:p>
    <w:p w14:paraId="3A99B7ED" w14:textId="77777777" w:rsidR="00B45F21" w:rsidRPr="00E52983" w:rsidRDefault="00B45F21" w:rsidP="00B45F21">
      <w:pPr>
        <w:pStyle w:val="REG-P1"/>
      </w:pPr>
    </w:p>
    <w:p w14:paraId="3631CFF2" w14:textId="77777777" w:rsidR="00B45F21" w:rsidRPr="00E52983" w:rsidRDefault="00B45F21" w:rsidP="00B45F21">
      <w:pPr>
        <w:pStyle w:val="REG-Pa"/>
        <w:rPr>
          <w:lang w:eastAsia="en-US"/>
        </w:rPr>
      </w:pPr>
      <w:r w:rsidRPr="00E52983">
        <w:rPr>
          <w:lang w:eastAsia="en-US"/>
        </w:rPr>
        <w:t>(a)</w:t>
      </w:r>
      <w:r w:rsidRPr="00E52983">
        <w:rPr>
          <w:lang w:eastAsia="en-US"/>
        </w:rPr>
        <w:tab/>
        <w:t>has an energy of less than 33,9 joules (25 ft. lbs.), and has a weight of less than 22,68 gram (350 grain), when hunting any of the small game;</w:t>
      </w:r>
    </w:p>
    <w:p w14:paraId="30035061" w14:textId="77777777" w:rsidR="00B45F21" w:rsidRPr="00E52983" w:rsidRDefault="00B45F21" w:rsidP="00B45F21">
      <w:pPr>
        <w:pStyle w:val="REG-Pa"/>
        <w:rPr>
          <w:lang w:eastAsia="en-US"/>
        </w:rPr>
      </w:pPr>
    </w:p>
    <w:p w14:paraId="0A2F6E6F" w14:textId="77777777" w:rsidR="00B45F21" w:rsidRPr="00E52983" w:rsidRDefault="00B45F21" w:rsidP="00B45F21">
      <w:pPr>
        <w:pStyle w:val="REG-Pa"/>
        <w:rPr>
          <w:lang w:eastAsia="en-US"/>
        </w:rPr>
      </w:pPr>
      <w:r w:rsidRPr="00E52983">
        <w:rPr>
          <w:lang w:eastAsia="en-US"/>
        </w:rPr>
        <w:t>(b)</w:t>
      </w:r>
      <w:r w:rsidRPr="00E52983">
        <w:rPr>
          <w:lang w:eastAsia="en-US"/>
        </w:rPr>
        <w:tab/>
        <w:t>has an energy of less than 54,24 joules (40 ft. lbs.), and has a weight of less than 25,92 gram (400 grain), when hunting any of the medium game; or</w:t>
      </w:r>
    </w:p>
    <w:p w14:paraId="58AC5FF4" w14:textId="77777777" w:rsidR="00B45F21" w:rsidRPr="00E52983" w:rsidRDefault="00B45F21" w:rsidP="00B45F21">
      <w:pPr>
        <w:pStyle w:val="REG-Pa"/>
        <w:rPr>
          <w:lang w:eastAsia="en-US"/>
        </w:rPr>
      </w:pPr>
    </w:p>
    <w:p w14:paraId="67EA065B" w14:textId="77777777" w:rsidR="00B45F21" w:rsidRPr="00E52983" w:rsidRDefault="00B45F21" w:rsidP="00B45F21">
      <w:pPr>
        <w:pStyle w:val="REG-Pa"/>
        <w:rPr>
          <w:lang w:eastAsia="en-US"/>
        </w:rPr>
      </w:pPr>
      <w:r w:rsidRPr="00E52983">
        <w:rPr>
          <w:lang w:eastAsia="en-US"/>
        </w:rPr>
        <w:t>(c)</w:t>
      </w:r>
      <w:r w:rsidRPr="00E52983">
        <w:rPr>
          <w:lang w:eastAsia="en-US"/>
        </w:rPr>
        <w:tab/>
        <w:t>has an energy of less than 88,13 joule (65 ft. lbs.), and has a weight of less than 29,16 gram (450 grain), when hunting any of the big game,</w:t>
      </w:r>
    </w:p>
    <w:p w14:paraId="1802AE6C" w14:textId="77777777" w:rsidR="00B45F21" w:rsidRPr="00E52983" w:rsidRDefault="00B45F21" w:rsidP="00B45F21">
      <w:pPr>
        <w:pStyle w:val="REG-Pa"/>
        <w:rPr>
          <w:lang w:eastAsia="en-US"/>
        </w:rPr>
      </w:pPr>
    </w:p>
    <w:p w14:paraId="39EA2526" w14:textId="77777777" w:rsidR="00B45F21" w:rsidRPr="00E52983" w:rsidRDefault="00B45F21" w:rsidP="00B45F21">
      <w:pPr>
        <w:pStyle w:val="REG-P0"/>
        <w:rPr>
          <w:lang w:eastAsia="en-US"/>
        </w:rPr>
      </w:pPr>
      <w:r w:rsidRPr="00E52983">
        <w:rPr>
          <w:lang w:eastAsia="en-US"/>
        </w:rPr>
        <w:t>listed in subregulation (10).</w:t>
      </w:r>
    </w:p>
    <w:p w14:paraId="669FFA52" w14:textId="77777777" w:rsidR="00B45F21" w:rsidRPr="00E52983" w:rsidRDefault="00B45F21" w:rsidP="00B45F21">
      <w:pPr>
        <w:pStyle w:val="REG-P1"/>
        <w:rPr>
          <w:lang w:eastAsia="en-US"/>
        </w:rPr>
      </w:pPr>
    </w:p>
    <w:p w14:paraId="2252FBA0" w14:textId="77777777" w:rsidR="00B45F21" w:rsidRPr="00E52983" w:rsidRDefault="00B45F21" w:rsidP="00B45F21">
      <w:pPr>
        <w:pStyle w:val="REG-P1"/>
        <w:rPr>
          <w:lang w:eastAsia="en-US"/>
        </w:rPr>
      </w:pPr>
      <w:r w:rsidRPr="00E52983">
        <w:rPr>
          <w:lang w:eastAsia="en-US"/>
        </w:rPr>
        <w:t>(10)</w:t>
      </w:r>
      <w:r w:rsidRPr="00E52983">
        <w:rPr>
          <w:lang w:eastAsia="en-US"/>
        </w:rPr>
        <w:tab/>
        <w:t>The following kinds of game or other wild animals may, for the sake of trophies, but subject to subregulation (9), be hunted by means of bow hunting:</w:t>
      </w:r>
    </w:p>
    <w:tbl>
      <w:tblPr>
        <w:tblStyle w:val="TableGrid"/>
        <w:tblpPr w:leftFromText="180" w:rightFromText="180" w:vertAnchor="text" w:horzAnchor="page" w:tblpX="2316" w:tblpY="264"/>
        <w:tblW w:w="8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2410"/>
        <w:gridCol w:w="2760"/>
      </w:tblGrid>
      <w:tr w:rsidR="00B45F21" w:rsidRPr="00E52983" w14:paraId="04EE7F93" w14:textId="77777777" w:rsidTr="00B915F9">
        <w:tc>
          <w:tcPr>
            <w:tcW w:w="3085" w:type="dxa"/>
          </w:tcPr>
          <w:p w14:paraId="648BE8D0" w14:textId="77777777" w:rsidR="00B45F21" w:rsidRPr="00E52983" w:rsidRDefault="00B45F21" w:rsidP="00B915F9">
            <w:pPr>
              <w:pStyle w:val="REG-P1"/>
              <w:ind w:firstLine="0"/>
              <w:rPr>
                <w:b/>
                <w:u w:val="single"/>
              </w:rPr>
            </w:pPr>
            <w:r w:rsidRPr="00E52983">
              <w:rPr>
                <w:b/>
                <w:u w:val="single"/>
              </w:rPr>
              <w:t>SMALL GAME</w:t>
            </w:r>
          </w:p>
        </w:tc>
        <w:tc>
          <w:tcPr>
            <w:tcW w:w="2410" w:type="dxa"/>
          </w:tcPr>
          <w:p w14:paraId="666F5C89" w14:textId="77777777" w:rsidR="00B45F21" w:rsidRPr="00E52983" w:rsidRDefault="00B45F21" w:rsidP="00B915F9">
            <w:pPr>
              <w:pStyle w:val="REG-P1"/>
              <w:ind w:firstLine="0"/>
              <w:rPr>
                <w:b/>
                <w:u w:val="single"/>
              </w:rPr>
            </w:pPr>
            <w:r w:rsidRPr="00E52983">
              <w:rPr>
                <w:b/>
                <w:u w:val="single"/>
              </w:rPr>
              <w:t>MEDIUM GAME</w:t>
            </w:r>
          </w:p>
        </w:tc>
        <w:tc>
          <w:tcPr>
            <w:tcW w:w="2760" w:type="dxa"/>
          </w:tcPr>
          <w:p w14:paraId="593DDFF7" w14:textId="77777777" w:rsidR="00B45F21" w:rsidRPr="00E52983" w:rsidRDefault="00B45F21" w:rsidP="00B915F9">
            <w:pPr>
              <w:pStyle w:val="REG-P1"/>
              <w:ind w:firstLine="0"/>
              <w:rPr>
                <w:b/>
                <w:u w:val="single"/>
              </w:rPr>
            </w:pPr>
            <w:r w:rsidRPr="00E52983">
              <w:rPr>
                <w:b/>
                <w:u w:val="single"/>
              </w:rPr>
              <w:t>BIG GAME</w:t>
            </w:r>
          </w:p>
          <w:p w14:paraId="35C5EBA9" w14:textId="77777777" w:rsidR="00B45F21" w:rsidRPr="00E52983" w:rsidRDefault="00B45F21" w:rsidP="00B915F9">
            <w:pPr>
              <w:pStyle w:val="REG-P1"/>
              <w:ind w:firstLine="0"/>
              <w:rPr>
                <w:b/>
                <w:u w:val="single"/>
              </w:rPr>
            </w:pPr>
          </w:p>
        </w:tc>
      </w:tr>
      <w:tr w:rsidR="00B45F21" w:rsidRPr="00E52983" w14:paraId="3DEBE253" w14:textId="77777777" w:rsidTr="00B915F9">
        <w:tc>
          <w:tcPr>
            <w:tcW w:w="3085" w:type="dxa"/>
          </w:tcPr>
          <w:p w14:paraId="4CA0E153" w14:textId="77777777" w:rsidR="00B45F21" w:rsidRPr="00E52983" w:rsidRDefault="00B45F21" w:rsidP="00B915F9">
            <w:pPr>
              <w:pStyle w:val="REG-P1"/>
              <w:ind w:firstLine="0"/>
              <w:rPr>
                <w:lang w:eastAsia="en-US"/>
              </w:rPr>
            </w:pPr>
            <w:r w:rsidRPr="00E52983">
              <w:rPr>
                <w:lang w:eastAsia="en-US"/>
              </w:rPr>
              <w:t>African wildcat</w:t>
            </w:r>
          </w:p>
          <w:p w14:paraId="52F10C76" w14:textId="77777777" w:rsidR="00B45F21" w:rsidRPr="00E52983" w:rsidRDefault="00B45F21" w:rsidP="00B915F9">
            <w:pPr>
              <w:pStyle w:val="REG-P1"/>
              <w:ind w:firstLine="0"/>
              <w:rPr>
                <w:b/>
              </w:rPr>
            </w:pPr>
            <w:r w:rsidRPr="00E52983">
              <w:rPr>
                <w:i/>
                <w:iCs/>
                <w:lang w:eastAsia="en-US"/>
              </w:rPr>
              <w:t>(Felis lybica);</w:t>
            </w:r>
          </w:p>
        </w:tc>
        <w:tc>
          <w:tcPr>
            <w:tcW w:w="2410" w:type="dxa"/>
          </w:tcPr>
          <w:p w14:paraId="0477E682" w14:textId="77777777" w:rsidR="00B45F21" w:rsidRPr="00E52983" w:rsidRDefault="00B45F21" w:rsidP="00B915F9">
            <w:pPr>
              <w:pStyle w:val="REG-P1"/>
              <w:ind w:firstLine="0"/>
              <w:rPr>
                <w:lang w:eastAsia="en-US"/>
              </w:rPr>
            </w:pPr>
            <w:r w:rsidRPr="00E52983">
              <w:rPr>
                <w:lang w:eastAsia="en-US"/>
              </w:rPr>
              <w:t>baboon</w:t>
            </w:r>
          </w:p>
          <w:p w14:paraId="06D2C253" w14:textId="77777777" w:rsidR="00B45F21" w:rsidRPr="00E52983" w:rsidRDefault="00B45F21" w:rsidP="00B915F9">
            <w:pPr>
              <w:pStyle w:val="REG-P1"/>
              <w:ind w:firstLine="0"/>
            </w:pPr>
            <w:r w:rsidRPr="00E52983">
              <w:rPr>
                <w:i/>
                <w:iCs/>
                <w:lang w:eastAsia="en-US"/>
              </w:rPr>
              <w:t>(Papio ursinus );</w:t>
            </w:r>
          </w:p>
        </w:tc>
        <w:tc>
          <w:tcPr>
            <w:tcW w:w="2760" w:type="dxa"/>
          </w:tcPr>
          <w:p w14:paraId="5E75AD5D" w14:textId="77777777" w:rsidR="00B45F21" w:rsidRPr="00E52983" w:rsidRDefault="00B45F21" w:rsidP="00B915F9">
            <w:pPr>
              <w:pStyle w:val="REG-P1"/>
              <w:ind w:firstLine="0"/>
              <w:rPr>
                <w:lang w:eastAsia="en-US"/>
              </w:rPr>
            </w:pPr>
            <w:r w:rsidRPr="00E52983">
              <w:rPr>
                <w:lang w:eastAsia="en-US"/>
              </w:rPr>
              <w:t>eland</w:t>
            </w:r>
          </w:p>
          <w:p w14:paraId="6388A000" w14:textId="77777777" w:rsidR="00B45F21" w:rsidRPr="00E52983" w:rsidRDefault="00B45F21" w:rsidP="00B915F9">
            <w:pPr>
              <w:pStyle w:val="REG-P1"/>
              <w:ind w:firstLine="0"/>
              <w:rPr>
                <w:i/>
                <w:iCs/>
                <w:lang w:eastAsia="en-US"/>
              </w:rPr>
            </w:pPr>
            <w:r w:rsidRPr="00E52983">
              <w:rPr>
                <w:i/>
                <w:iCs/>
                <w:lang w:eastAsia="en-US"/>
              </w:rPr>
              <w:t>(Taurotragus oryx);</w:t>
            </w:r>
          </w:p>
          <w:p w14:paraId="0B6F0A54" w14:textId="77777777" w:rsidR="00B45F21" w:rsidRPr="00E52983" w:rsidRDefault="00B45F21" w:rsidP="00B915F9">
            <w:pPr>
              <w:pStyle w:val="REG-P1"/>
              <w:ind w:firstLine="0"/>
            </w:pPr>
          </w:p>
        </w:tc>
      </w:tr>
      <w:tr w:rsidR="00B45F21" w:rsidRPr="00E52983" w14:paraId="7506B33E" w14:textId="77777777" w:rsidTr="00B915F9">
        <w:tc>
          <w:tcPr>
            <w:tcW w:w="3085" w:type="dxa"/>
          </w:tcPr>
          <w:p w14:paraId="1D5671A1" w14:textId="77777777" w:rsidR="00B45F21" w:rsidRPr="00E52983" w:rsidRDefault="00B45F21" w:rsidP="00B915F9">
            <w:pPr>
              <w:pStyle w:val="REG-P1"/>
              <w:ind w:firstLine="0"/>
              <w:rPr>
                <w:lang w:eastAsia="en-US"/>
              </w:rPr>
            </w:pPr>
            <w:r w:rsidRPr="00E52983">
              <w:rPr>
                <w:lang w:eastAsia="en-US"/>
              </w:rPr>
              <w:t>blesbok</w:t>
            </w:r>
          </w:p>
          <w:p w14:paraId="18520169" w14:textId="77777777" w:rsidR="00B45F21" w:rsidRPr="00E52983" w:rsidRDefault="00B45F21" w:rsidP="00B915F9">
            <w:pPr>
              <w:pStyle w:val="REG-P1"/>
              <w:ind w:firstLine="0"/>
            </w:pPr>
            <w:r w:rsidRPr="00E52983">
              <w:rPr>
                <w:i/>
                <w:iCs/>
                <w:lang w:eastAsia="en-US"/>
              </w:rPr>
              <w:t>(Damaliscus Dorcas phillipsi);</w:t>
            </w:r>
          </w:p>
        </w:tc>
        <w:tc>
          <w:tcPr>
            <w:tcW w:w="2410" w:type="dxa"/>
          </w:tcPr>
          <w:p w14:paraId="1D0CDD68" w14:textId="77777777" w:rsidR="00B45F21" w:rsidRPr="00E52983" w:rsidRDefault="00B45F21" w:rsidP="00B915F9">
            <w:pPr>
              <w:autoSpaceDE w:val="0"/>
              <w:autoSpaceDN w:val="0"/>
              <w:adjustRightInd w:val="0"/>
              <w:rPr>
                <w:rFonts w:cs="Times New Roman"/>
                <w:lang w:eastAsia="en-US"/>
              </w:rPr>
            </w:pPr>
            <w:r w:rsidRPr="00E52983">
              <w:rPr>
                <w:rFonts w:cs="Times New Roman"/>
                <w:lang w:eastAsia="en-US"/>
              </w:rPr>
              <w:t xml:space="preserve">cheetah </w:t>
            </w:r>
          </w:p>
          <w:p w14:paraId="1196A478" w14:textId="77777777" w:rsidR="00B45F21" w:rsidRPr="00E52983" w:rsidRDefault="00B45F21" w:rsidP="00B915F9">
            <w:pPr>
              <w:pStyle w:val="REG-P1"/>
              <w:ind w:firstLine="0"/>
            </w:pPr>
            <w:r w:rsidRPr="00E52983">
              <w:rPr>
                <w:i/>
                <w:iCs/>
                <w:lang w:eastAsia="en-US"/>
              </w:rPr>
              <w:t>(Acinonyx jubatus);</w:t>
            </w:r>
          </w:p>
        </w:tc>
        <w:tc>
          <w:tcPr>
            <w:tcW w:w="2760" w:type="dxa"/>
          </w:tcPr>
          <w:p w14:paraId="5B304039" w14:textId="77777777" w:rsidR="00B45F21" w:rsidRPr="00E52983" w:rsidRDefault="00B45F21" w:rsidP="00B915F9">
            <w:pPr>
              <w:pStyle w:val="REG-P1"/>
              <w:ind w:firstLine="0"/>
              <w:rPr>
                <w:lang w:eastAsia="en-US"/>
              </w:rPr>
            </w:pPr>
            <w:r w:rsidRPr="00E52983">
              <w:rPr>
                <w:lang w:eastAsia="en-US"/>
              </w:rPr>
              <w:t>gemsbok</w:t>
            </w:r>
          </w:p>
          <w:p w14:paraId="651CA020" w14:textId="77777777" w:rsidR="00B45F21" w:rsidRPr="00E52983" w:rsidRDefault="00B45F21" w:rsidP="00B915F9">
            <w:pPr>
              <w:pStyle w:val="REG-P1"/>
              <w:ind w:firstLine="0"/>
              <w:rPr>
                <w:i/>
                <w:iCs/>
                <w:lang w:eastAsia="en-US"/>
              </w:rPr>
            </w:pPr>
            <w:r w:rsidRPr="00E52983">
              <w:rPr>
                <w:i/>
                <w:iCs/>
                <w:lang w:eastAsia="en-US"/>
              </w:rPr>
              <w:t>(Oryx gazella);</w:t>
            </w:r>
          </w:p>
          <w:p w14:paraId="1637C82A" w14:textId="77777777" w:rsidR="00B45F21" w:rsidRPr="00E52983" w:rsidRDefault="00B45F21" w:rsidP="00B915F9">
            <w:pPr>
              <w:pStyle w:val="REG-P1"/>
              <w:ind w:firstLine="0"/>
            </w:pPr>
          </w:p>
        </w:tc>
      </w:tr>
      <w:tr w:rsidR="00B45F21" w:rsidRPr="00E52983" w14:paraId="1B7FBCD6" w14:textId="77777777" w:rsidTr="00B915F9">
        <w:tc>
          <w:tcPr>
            <w:tcW w:w="3085" w:type="dxa"/>
          </w:tcPr>
          <w:p w14:paraId="1D175660" w14:textId="77777777" w:rsidR="00B45F21" w:rsidRPr="00E52983" w:rsidRDefault="00B45F21" w:rsidP="00B915F9">
            <w:pPr>
              <w:pStyle w:val="REG-P1"/>
              <w:ind w:firstLine="0"/>
              <w:rPr>
                <w:lang w:eastAsia="en-US"/>
              </w:rPr>
            </w:pPr>
            <w:r w:rsidRPr="00E52983">
              <w:rPr>
                <w:lang w:eastAsia="en-US"/>
              </w:rPr>
              <w:t>bontebok</w:t>
            </w:r>
          </w:p>
          <w:p w14:paraId="2359564D" w14:textId="77777777" w:rsidR="00B45F21" w:rsidRPr="00E52983" w:rsidRDefault="00B45F21" w:rsidP="00B915F9">
            <w:pPr>
              <w:pStyle w:val="REG-P1"/>
              <w:ind w:firstLine="0"/>
            </w:pPr>
            <w:r w:rsidRPr="00E52983">
              <w:rPr>
                <w:i/>
                <w:iCs/>
                <w:lang w:eastAsia="en-US"/>
              </w:rPr>
              <w:t>(Damaliscus Dorcas dorcas);</w:t>
            </w:r>
          </w:p>
        </w:tc>
        <w:tc>
          <w:tcPr>
            <w:tcW w:w="2410" w:type="dxa"/>
          </w:tcPr>
          <w:p w14:paraId="35508F01" w14:textId="77777777" w:rsidR="00B45F21" w:rsidRPr="00E52983" w:rsidRDefault="00B45F21" w:rsidP="00B915F9">
            <w:pPr>
              <w:pStyle w:val="REG-P1"/>
              <w:ind w:firstLine="0"/>
              <w:rPr>
                <w:lang w:eastAsia="en-US"/>
              </w:rPr>
            </w:pPr>
            <w:r w:rsidRPr="00E52983">
              <w:rPr>
                <w:lang w:eastAsia="en-US"/>
              </w:rPr>
              <w:t>nyala</w:t>
            </w:r>
          </w:p>
          <w:p w14:paraId="6E8AFAB1" w14:textId="77777777" w:rsidR="00B45F21" w:rsidRPr="00E52983" w:rsidRDefault="00B45F21" w:rsidP="00B915F9">
            <w:pPr>
              <w:pStyle w:val="REG-P1"/>
              <w:ind w:firstLine="0"/>
            </w:pPr>
            <w:r w:rsidRPr="00E52983">
              <w:rPr>
                <w:i/>
                <w:iCs/>
                <w:lang w:eastAsia="en-US"/>
              </w:rPr>
              <w:t>(Tragelaphus angasii);</w:t>
            </w:r>
          </w:p>
        </w:tc>
        <w:tc>
          <w:tcPr>
            <w:tcW w:w="2760" w:type="dxa"/>
          </w:tcPr>
          <w:p w14:paraId="64C056A1" w14:textId="77777777" w:rsidR="00B45F21" w:rsidRPr="00E52983" w:rsidRDefault="00B45F21" w:rsidP="00B915F9">
            <w:pPr>
              <w:pStyle w:val="REG-P1"/>
              <w:ind w:firstLine="0"/>
              <w:rPr>
                <w:lang w:eastAsia="en-US"/>
              </w:rPr>
            </w:pPr>
            <w:r w:rsidRPr="00E52983">
              <w:rPr>
                <w:lang w:eastAsia="en-US"/>
              </w:rPr>
              <w:t>giraffe</w:t>
            </w:r>
          </w:p>
          <w:p w14:paraId="41C841EB" w14:textId="5B861443" w:rsidR="00B45F21" w:rsidRPr="00E52983" w:rsidRDefault="00B45F21" w:rsidP="00B915F9">
            <w:pPr>
              <w:pStyle w:val="REG-P1"/>
              <w:ind w:firstLine="0"/>
              <w:rPr>
                <w:i/>
                <w:iCs/>
                <w:lang w:eastAsia="en-US"/>
              </w:rPr>
            </w:pPr>
            <w:r w:rsidRPr="00E52983">
              <w:rPr>
                <w:i/>
                <w:iCs/>
                <w:lang w:eastAsia="en-US"/>
              </w:rPr>
              <w:t>(Giraffa camelopardalis);</w:t>
            </w:r>
          </w:p>
          <w:p w14:paraId="3A95AFA2" w14:textId="77777777" w:rsidR="00B45F21" w:rsidRPr="00E52983" w:rsidRDefault="00B45F21" w:rsidP="00B915F9">
            <w:pPr>
              <w:pStyle w:val="REG-P1"/>
              <w:ind w:firstLine="0"/>
            </w:pPr>
          </w:p>
        </w:tc>
      </w:tr>
      <w:tr w:rsidR="00B45F21" w:rsidRPr="00E52983" w14:paraId="7CC6A213" w14:textId="77777777" w:rsidTr="00B915F9">
        <w:tc>
          <w:tcPr>
            <w:tcW w:w="3085" w:type="dxa"/>
          </w:tcPr>
          <w:p w14:paraId="0E7C0F33" w14:textId="77777777" w:rsidR="00B45F21" w:rsidRPr="00E52983" w:rsidRDefault="00B45F21" w:rsidP="00B915F9">
            <w:pPr>
              <w:pStyle w:val="REG-P1"/>
              <w:ind w:firstLine="0"/>
              <w:rPr>
                <w:lang w:eastAsia="en-US"/>
              </w:rPr>
            </w:pPr>
            <w:r w:rsidRPr="00E52983">
              <w:rPr>
                <w:lang w:eastAsia="en-US"/>
              </w:rPr>
              <w:t>bosbok</w:t>
            </w:r>
          </w:p>
          <w:p w14:paraId="485FC682" w14:textId="77777777" w:rsidR="00B45F21" w:rsidRPr="00E52983" w:rsidRDefault="00B45F21" w:rsidP="00B915F9">
            <w:pPr>
              <w:pStyle w:val="REG-P1"/>
              <w:ind w:firstLine="0"/>
            </w:pPr>
            <w:r w:rsidRPr="00E52983">
              <w:rPr>
                <w:i/>
                <w:iCs/>
                <w:lang w:eastAsia="en-US"/>
              </w:rPr>
              <w:t>(Tragelaphus scriptus);</w:t>
            </w:r>
          </w:p>
        </w:tc>
        <w:tc>
          <w:tcPr>
            <w:tcW w:w="2410" w:type="dxa"/>
          </w:tcPr>
          <w:p w14:paraId="1D4F3ECC" w14:textId="77777777" w:rsidR="00B45F21" w:rsidRPr="00E52983" w:rsidRDefault="00B45F21" w:rsidP="00B915F9">
            <w:pPr>
              <w:pStyle w:val="REG-P1"/>
              <w:ind w:firstLine="0"/>
              <w:rPr>
                <w:lang w:eastAsia="en-US"/>
              </w:rPr>
            </w:pPr>
            <w:r w:rsidRPr="00E52983">
              <w:rPr>
                <w:lang w:eastAsia="en-US"/>
              </w:rPr>
              <w:t>spotted hyena</w:t>
            </w:r>
          </w:p>
          <w:p w14:paraId="0428DC39" w14:textId="77777777" w:rsidR="00B45F21" w:rsidRPr="00E52983" w:rsidRDefault="00B45F21" w:rsidP="00B915F9">
            <w:pPr>
              <w:pStyle w:val="REG-P1"/>
              <w:ind w:firstLine="0"/>
            </w:pPr>
            <w:r w:rsidRPr="00E52983">
              <w:rPr>
                <w:i/>
                <w:iCs/>
                <w:lang w:eastAsia="en-US"/>
              </w:rPr>
              <w:t>(Crocuta crocuta);</w:t>
            </w:r>
          </w:p>
        </w:tc>
        <w:tc>
          <w:tcPr>
            <w:tcW w:w="2760" w:type="dxa"/>
          </w:tcPr>
          <w:p w14:paraId="2E952E74" w14:textId="77777777" w:rsidR="00B45F21" w:rsidRPr="00E52983" w:rsidRDefault="00B45F21" w:rsidP="00B915F9">
            <w:pPr>
              <w:pStyle w:val="REG-P1"/>
              <w:ind w:firstLine="0"/>
              <w:rPr>
                <w:lang w:eastAsia="en-US"/>
              </w:rPr>
            </w:pPr>
            <w:r w:rsidRPr="00E52983">
              <w:rPr>
                <w:lang w:eastAsia="en-US"/>
              </w:rPr>
              <w:t>hartebeest</w:t>
            </w:r>
          </w:p>
          <w:p w14:paraId="2C23F760" w14:textId="77777777" w:rsidR="00B45F21" w:rsidRPr="00E52983" w:rsidRDefault="00B45F21" w:rsidP="00B915F9">
            <w:pPr>
              <w:pStyle w:val="REG-P1"/>
              <w:ind w:firstLine="0"/>
              <w:rPr>
                <w:i/>
                <w:iCs/>
                <w:lang w:eastAsia="en-US"/>
              </w:rPr>
            </w:pPr>
            <w:r w:rsidRPr="00E52983">
              <w:rPr>
                <w:i/>
                <w:iCs/>
                <w:lang w:eastAsia="en-US"/>
              </w:rPr>
              <w:t>(Alcelaphus buselaphus);</w:t>
            </w:r>
          </w:p>
          <w:p w14:paraId="7AD5F28A" w14:textId="77777777" w:rsidR="00B45F21" w:rsidRPr="00E52983" w:rsidRDefault="00B45F21" w:rsidP="00B915F9">
            <w:pPr>
              <w:pStyle w:val="REG-P1"/>
              <w:ind w:firstLine="0"/>
            </w:pPr>
          </w:p>
        </w:tc>
      </w:tr>
      <w:tr w:rsidR="00B45F21" w:rsidRPr="00E52983" w14:paraId="3851C0C4" w14:textId="77777777" w:rsidTr="00B915F9">
        <w:tc>
          <w:tcPr>
            <w:tcW w:w="3085" w:type="dxa"/>
          </w:tcPr>
          <w:p w14:paraId="6B449C2D" w14:textId="77777777" w:rsidR="00B45F21" w:rsidRPr="00E52983" w:rsidRDefault="00B45F21" w:rsidP="00B915F9">
            <w:pPr>
              <w:pStyle w:val="REG-P1"/>
              <w:ind w:firstLine="0"/>
              <w:rPr>
                <w:lang w:eastAsia="en-US"/>
              </w:rPr>
            </w:pPr>
            <w:r w:rsidRPr="00E52983">
              <w:rPr>
                <w:lang w:eastAsia="en-US"/>
              </w:rPr>
              <w:t>caracal</w:t>
            </w:r>
          </w:p>
          <w:p w14:paraId="42284C21" w14:textId="77777777" w:rsidR="00B45F21" w:rsidRPr="00E52983" w:rsidRDefault="00B45F21" w:rsidP="00B915F9">
            <w:pPr>
              <w:pStyle w:val="REG-P1"/>
              <w:ind w:firstLine="0"/>
            </w:pPr>
            <w:r w:rsidRPr="00E52983">
              <w:rPr>
                <w:i/>
                <w:iCs/>
                <w:lang w:eastAsia="en-US"/>
              </w:rPr>
              <w:t>(Felis caracal)</w:t>
            </w:r>
          </w:p>
        </w:tc>
        <w:tc>
          <w:tcPr>
            <w:tcW w:w="2410" w:type="dxa"/>
          </w:tcPr>
          <w:p w14:paraId="1EFD697A" w14:textId="77777777" w:rsidR="00B45F21" w:rsidRPr="00E52983" w:rsidRDefault="00B45F21" w:rsidP="00B915F9">
            <w:pPr>
              <w:pStyle w:val="REG-P1"/>
              <w:ind w:firstLine="0"/>
              <w:rPr>
                <w:lang w:eastAsia="en-US"/>
              </w:rPr>
            </w:pPr>
            <w:r w:rsidRPr="00E52983">
              <w:rPr>
                <w:lang w:eastAsia="en-US"/>
              </w:rPr>
              <w:t>warthog</w:t>
            </w:r>
          </w:p>
          <w:p w14:paraId="7AC43ED7" w14:textId="77777777" w:rsidR="00B45F21" w:rsidRPr="00E52983" w:rsidRDefault="00B45F21" w:rsidP="00B915F9">
            <w:pPr>
              <w:pStyle w:val="REG-P1"/>
              <w:ind w:firstLine="0"/>
            </w:pPr>
            <w:r w:rsidRPr="00E52983">
              <w:rPr>
                <w:i/>
                <w:iCs/>
                <w:lang w:eastAsia="en-US"/>
              </w:rPr>
              <w:t>(Phacochoerus aethiopicus).</w:t>
            </w:r>
          </w:p>
        </w:tc>
        <w:tc>
          <w:tcPr>
            <w:tcW w:w="2760" w:type="dxa"/>
          </w:tcPr>
          <w:p w14:paraId="55ABAFEC" w14:textId="77777777" w:rsidR="00B45F21" w:rsidRPr="00E52983" w:rsidRDefault="00B45F21" w:rsidP="00B915F9">
            <w:pPr>
              <w:pStyle w:val="REG-P1"/>
              <w:ind w:firstLine="0"/>
              <w:rPr>
                <w:lang w:eastAsia="en-US"/>
              </w:rPr>
            </w:pPr>
            <w:r w:rsidRPr="00E52983">
              <w:rPr>
                <w:lang w:eastAsia="en-US"/>
              </w:rPr>
              <w:t>kudu</w:t>
            </w:r>
          </w:p>
          <w:p w14:paraId="3688C747" w14:textId="77777777" w:rsidR="00B45F21" w:rsidRPr="00E52983" w:rsidRDefault="00B45F21" w:rsidP="00B915F9">
            <w:pPr>
              <w:autoSpaceDE w:val="0"/>
              <w:autoSpaceDN w:val="0"/>
              <w:adjustRightInd w:val="0"/>
              <w:rPr>
                <w:rFonts w:cs="Times New Roman"/>
              </w:rPr>
            </w:pPr>
            <w:r w:rsidRPr="00E52983">
              <w:rPr>
                <w:rFonts w:cs="Times New Roman"/>
                <w:i/>
                <w:iCs/>
                <w:lang w:eastAsia="en-US"/>
              </w:rPr>
              <w:t>(Tragelaphus strepsiceros);</w:t>
            </w:r>
          </w:p>
        </w:tc>
      </w:tr>
      <w:tr w:rsidR="00B45F21" w:rsidRPr="00E52983" w14:paraId="0BAE878E" w14:textId="77777777" w:rsidTr="00B915F9">
        <w:tc>
          <w:tcPr>
            <w:tcW w:w="3085" w:type="dxa"/>
          </w:tcPr>
          <w:p w14:paraId="335CEE1B" w14:textId="77777777" w:rsidR="00B45F21" w:rsidRPr="00E52983" w:rsidRDefault="00B45F21" w:rsidP="00B915F9">
            <w:pPr>
              <w:pStyle w:val="REG-P1"/>
              <w:ind w:firstLine="0"/>
              <w:rPr>
                <w:lang w:eastAsia="en-US"/>
              </w:rPr>
            </w:pPr>
            <w:r w:rsidRPr="00E52983">
              <w:rPr>
                <w:lang w:eastAsia="en-US"/>
              </w:rPr>
              <w:t>dassie (rock-rabbit)</w:t>
            </w:r>
          </w:p>
          <w:p w14:paraId="0F273F8E" w14:textId="77777777" w:rsidR="00B45F21" w:rsidRPr="00E52983" w:rsidRDefault="00B45F21" w:rsidP="00B915F9">
            <w:pPr>
              <w:pStyle w:val="REG-P1"/>
              <w:ind w:firstLine="0"/>
            </w:pPr>
            <w:r w:rsidRPr="00E52983">
              <w:rPr>
                <w:i/>
                <w:iCs/>
                <w:lang w:eastAsia="en-US"/>
              </w:rPr>
              <w:t>(Procavia capensis)</w:t>
            </w:r>
          </w:p>
        </w:tc>
        <w:tc>
          <w:tcPr>
            <w:tcW w:w="2410" w:type="dxa"/>
          </w:tcPr>
          <w:p w14:paraId="6FBDD179" w14:textId="77777777" w:rsidR="00B45F21" w:rsidRPr="00E52983" w:rsidRDefault="00B45F21" w:rsidP="00B915F9">
            <w:pPr>
              <w:pStyle w:val="REG-P1"/>
              <w:ind w:firstLine="0"/>
            </w:pPr>
          </w:p>
        </w:tc>
        <w:tc>
          <w:tcPr>
            <w:tcW w:w="2760" w:type="dxa"/>
          </w:tcPr>
          <w:p w14:paraId="6019F336" w14:textId="77777777" w:rsidR="00B45F21" w:rsidRPr="00E52983" w:rsidRDefault="00B45F21" w:rsidP="00B915F9">
            <w:pPr>
              <w:autoSpaceDE w:val="0"/>
              <w:autoSpaceDN w:val="0"/>
              <w:adjustRightInd w:val="0"/>
              <w:rPr>
                <w:rFonts w:cs="Times New Roman"/>
                <w:lang w:eastAsia="en-US"/>
              </w:rPr>
            </w:pPr>
            <w:r w:rsidRPr="00E52983">
              <w:rPr>
                <w:rFonts w:cs="Times New Roman"/>
                <w:lang w:eastAsia="en-US"/>
              </w:rPr>
              <w:t>roan antelope</w:t>
            </w:r>
          </w:p>
          <w:p w14:paraId="5E9439F4" w14:textId="77777777" w:rsidR="00B45F21" w:rsidRPr="00E52983" w:rsidRDefault="00B45F21" w:rsidP="00B915F9">
            <w:pPr>
              <w:pStyle w:val="REG-P1"/>
              <w:ind w:firstLine="0"/>
              <w:rPr>
                <w:i/>
                <w:iCs/>
                <w:lang w:eastAsia="en-US"/>
              </w:rPr>
            </w:pPr>
            <w:r w:rsidRPr="00E52983">
              <w:rPr>
                <w:i/>
                <w:iCs/>
                <w:lang w:eastAsia="en-US"/>
              </w:rPr>
              <w:t>(Hippotragus equinus);</w:t>
            </w:r>
          </w:p>
          <w:p w14:paraId="77802F96" w14:textId="77777777" w:rsidR="00B45F21" w:rsidRPr="00E52983" w:rsidRDefault="00B45F21" w:rsidP="00B915F9">
            <w:pPr>
              <w:pStyle w:val="REG-P1"/>
              <w:ind w:firstLine="0"/>
            </w:pPr>
          </w:p>
        </w:tc>
      </w:tr>
      <w:tr w:rsidR="00B45F21" w:rsidRPr="00E52983" w14:paraId="5497EB3F" w14:textId="77777777" w:rsidTr="00B915F9">
        <w:tc>
          <w:tcPr>
            <w:tcW w:w="3085" w:type="dxa"/>
          </w:tcPr>
          <w:p w14:paraId="41930204" w14:textId="77777777" w:rsidR="00B45F21" w:rsidRPr="00E52983" w:rsidRDefault="00B45F21" w:rsidP="00B915F9">
            <w:pPr>
              <w:pStyle w:val="REG-P1"/>
              <w:ind w:firstLine="0"/>
              <w:rPr>
                <w:lang w:eastAsia="en-US"/>
              </w:rPr>
            </w:pPr>
            <w:r w:rsidRPr="00E52983">
              <w:rPr>
                <w:lang w:eastAsia="en-US"/>
              </w:rPr>
              <w:t>dik-dik</w:t>
            </w:r>
          </w:p>
          <w:p w14:paraId="3FC12C78" w14:textId="77777777" w:rsidR="00B45F21" w:rsidRPr="00E52983" w:rsidRDefault="00B45F21" w:rsidP="00B915F9">
            <w:pPr>
              <w:pStyle w:val="REG-P1"/>
              <w:ind w:firstLine="0"/>
            </w:pPr>
            <w:r w:rsidRPr="00E52983">
              <w:rPr>
                <w:i/>
                <w:iCs/>
                <w:lang w:eastAsia="en-US"/>
              </w:rPr>
              <w:t>(Madoqua kirkii);</w:t>
            </w:r>
          </w:p>
        </w:tc>
        <w:tc>
          <w:tcPr>
            <w:tcW w:w="2410" w:type="dxa"/>
          </w:tcPr>
          <w:p w14:paraId="70D3C956" w14:textId="77777777" w:rsidR="00B45F21" w:rsidRPr="00E52983" w:rsidRDefault="00B45F21" w:rsidP="00B915F9">
            <w:pPr>
              <w:pStyle w:val="REG-P1"/>
              <w:ind w:firstLine="0"/>
            </w:pPr>
          </w:p>
        </w:tc>
        <w:tc>
          <w:tcPr>
            <w:tcW w:w="2760" w:type="dxa"/>
          </w:tcPr>
          <w:p w14:paraId="07DFEEF8" w14:textId="77777777" w:rsidR="00B45F21" w:rsidRPr="00E52983" w:rsidRDefault="00B45F21" w:rsidP="00B915F9">
            <w:pPr>
              <w:autoSpaceDE w:val="0"/>
              <w:autoSpaceDN w:val="0"/>
              <w:adjustRightInd w:val="0"/>
              <w:rPr>
                <w:rFonts w:cs="Times New Roman"/>
                <w:lang w:eastAsia="en-US"/>
              </w:rPr>
            </w:pPr>
            <w:r w:rsidRPr="00E52983">
              <w:rPr>
                <w:rFonts w:cs="Times New Roman"/>
                <w:lang w:eastAsia="en-US"/>
              </w:rPr>
              <w:t>sable antelope</w:t>
            </w:r>
          </w:p>
          <w:p w14:paraId="34DF43FC" w14:textId="77777777" w:rsidR="00B45F21" w:rsidRPr="00E52983" w:rsidRDefault="00B45F21" w:rsidP="00B915F9">
            <w:pPr>
              <w:pStyle w:val="REG-P1"/>
              <w:ind w:firstLine="0"/>
              <w:rPr>
                <w:i/>
                <w:iCs/>
                <w:lang w:eastAsia="en-US"/>
              </w:rPr>
            </w:pPr>
            <w:r w:rsidRPr="00E52983">
              <w:rPr>
                <w:i/>
                <w:iCs/>
                <w:lang w:eastAsia="en-US"/>
              </w:rPr>
              <w:t>(Hipotragus niger);</w:t>
            </w:r>
          </w:p>
          <w:p w14:paraId="743FF49C" w14:textId="77777777" w:rsidR="00B45F21" w:rsidRPr="00E52983" w:rsidRDefault="00B45F21" w:rsidP="00B915F9">
            <w:pPr>
              <w:pStyle w:val="REG-P1"/>
              <w:ind w:firstLine="0"/>
            </w:pPr>
          </w:p>
        </w:tc>
      </w:tr>
      <w:tr w:rsidR="00B45F21" w:rsidRPr="00E52983" w14:paraId="380D703C" w14:textId="77777777" w:rsidTr="00B915F9">
        <w:tc>
          <w:tcPr>
            <w:tcW w:w="3085" w:type="dxa"/>
          </w:tcPr>
          <w:p w14:paraId="6328C359" w14:textId="77777777" w:rsidR="00B45F21" w:rsidRPr="00E52983" w:rsidRDefault="00B45F21" w:rsidP="00B915F9">
            <w:pPr>
              <w:pStyle w:val="REG-P1"/>
              <w:ind w:firstLine="0"/>
              <w:rPr>
                <w:lang w:eastAsia="en-US"/>
              </w:rPr>
            </w:pPr>
            <w:r w:rsidRPr="00E52983">
              <w:rPr>
                <w:lang w:eastAsia="en-US"/>
              </w:rPr>
              <w:t>duiker (common)</w:t>
            </w:r>
          </w:p>
          <w:p w14:paraId="2DDB2A04" w14:textId="77777777" w:rsidR="00B45F21" w:rsidRPr="00E52983" w:rsidRDefault="00B45F21" w:rsidP="00B915F9">
            <w:pPr>
              <w:pStyle w:val="REG-P1"/>
              <w:ind w:firstLine="0"/>
            </w:pPr>
            <w:r w:rsidRPr="00E52983">
              <w:rPr>
                <w:i/>
                <w:iCs/>
                <w:lang w:eastAsia="en-US"/>
              </w:rPr>
              <w:t>(Sylvicapra grimmia);</w:t>
            </w:r>
          </w:p>
        </w:tc>
        <w:tc>
          <w:tcPr>
            <w:tcW w:w="2410" w:type="dxa"/>
          </w:tcPr>
          <w:p w14:paraId="4BE79885" w14:textId="77777777" w:rsidR="00B45F21" w:rsidRPr="00E52983" w:rsidRDefault="00B45F21" w:rsidP="00B915F9">
            <w:pPr>
              <w:pStyle w:val="REG-P1"/>
              <w:ind w:firstLine="0"/>
            </w:pPr>
          </w:p>
        </w:tc>
        <w:tc>
          <w:tcPr>
            <w:tcW w:w="2760" w:type="dxa"/>
          </w:tcPr>
          <w:p w14:paraId="0ED30195" w14:textId="77777777" w:rsidR="00B45F21" w:rsidRPr="00E52983" w:rsidRDefault="00B45F21" w:rsidP="00B915F9">
            <w:pPr>
              <w:autoSpaceDE w:val="0"/>
              <w:autoSpaceDN w:val="0"/>
              <w:adjustRightInd w:val="0"/>
              <w:rPr>
                <w:rFonts w:cs="Times New Roman"/>
                <w:lang w:eastAsia="en-US"/>
              </w:rPr>
            </w:pPr>
            <w:r w:rsidRPr="00E52983">
              <w:rPr>
                <w:rFonts w:cs="Times New Roman"/>
                <w:lang w:eastAsia="en-US"/>
              </w:rPr>
              <w:t>tsessebe</w:t>
            </w:r>
          </w:p>
          <w:p w14:paraId="4FF06DBF" w14:textId="77777777" w:rsidR="00B45F21" w:rsidRPr="00E52983" w:rsidRDefault="00B45F21" w:rsidP="00B915F9">
            <w:pPr>
              <w:pStyle w:val="REG-P1"/>
              <w:ind w:firstLine="0"/>
              <w:rPr>
                <w:i/>
                <w:iCs/>
                <w:lang w:eastAsia="en-US"/>
              </w:rPr>
            </w:pPr>
            <w:r w:rsidRPr="00E52983">
              <w:rPr>
                <w:i/>
                <w:iCs/>
                <w:lang w:eastAsia="en-US"/>
              </w:rPr>
              <w:t>(Damaliscus lunatus);</w:t>
            </w:r>
          </w:p>
          <w:p w14:paraId="55AF1034" w14:textId="77777777" w:rsidR="00B45F21" w:rsidRPr="00E52983" w:rsidRDefault="00B45F21" w:rsidP="00B915F9">
            <w:pPr>
              <w:pStyle w:val="REG-P1"/>
              <w:ind w:firstLine="0"/>
            </w:pPr>
          </w:p>
        </w:tc>
      </w:tr>
      <w:tr w:rsidR="00B45F21" w:rsidRPr="00E52983" w14:paraId="5984C5E1" w14:textId="77777777" w:rsidTr="00B915F9">
        <w:tc>
          <w:tcPr>
            <w:tcW w:w="3085" w:type="dxa"/>
          </w:tcPr>
          <w:p w14:paraId="7697835D" w14:textId="77777777" w:rsidR="00B45F21" w:rsidRPr="00E52983" w:rsidRDefault="00B45F21" w:rsidP="00B915F9">
            <w:pPr>
              <w:autoSpaceDE w:val="0"/>
              <w:autoSpaceDN w:val="0"/>
              <w:adjustRightInd w:val="0"/>
              <w:rPr>
                <w:rFonts w:cs="Times New Roman"/>
                <w:lang w:eastAsia="en-US"/>
              </w:rPr>
            </w:pPr>
            <w:r w:rsidRPr="00E52983">
              <w:rPr>
                <w:rFonts w:cs="Times New Roman"/>
                <w:lang w:eastAsia="en-US"/>
              </w:rPr>
              <w:t>huntable game birds as</w:t>
            </w:r>
          </w:p>
          <w:p w14:paraId="2D977142" w14:textId="77777777" w:rsidR="00B45F21" w:rsidRPr="00E52983" w:rsidRDefault="00B45F21" w:rsidP="00B915F9">
            <w:pPr>
              <w:autoSpaceDE w:val="0"/>
              <w:autoSpaceDN w:val="0"/>
              <w:adjustRightInd w:val="0"/>
              <w:rPr>
                <w:rFonts w:cs="Times New Roman"/>
              </w:rPr>
            </w:pPr>
            <w:r w:rsidRPr="00E52983">
              <w:rPr>
                <w:rFonts w:cs="Times New Roman"/>
                <w:lang w:eastAsia="en-US"/>
              </w:rPr>
              <w:t>specified in subregulation (11);</w:t>
            </w:r>
          </w:p>
        </w:tc>
        <w:tc>
          <w:tcPr>
            <w:tcW w:w="2410" w:type="dxa"/>
          </w:tcPr>
          <w:p w14:paraId="25E0CF2A" w14:textId="77777777" w:rsidR="00B45F21" w:rsidRPr="00E52983" w:rsidRDefault="00B45F21" w:rsidP="00B915F9">
            <w:pPr>
              <w:pStyle w:val="REG-P1"/>
              <w:ind w:firstLine="0"/>
            </w:pPr>
          </w:p>
        </w:tc>
        <w:tc>
          <w:tcPr>
            <w:tcW w:w="2760" w:type="dxa"/>
          </w:tcPr>
          <w:p w14:paraId="3C783E19" w14:textId="77777777" w:rsidR="00B45F21" w:rsidRPr="00E52983" w:rsidRDefault="00B45F21" w:rsidP="00B915F9">
            <w:pPr>
              <w:autoSpaceDE w:val="0"/>
              <w:autoSpaceDN w:val="0"/>
              <w:adjustRightInd w:val="0"/>
              <w:rPr>
                <w:rFonts w:cs="Times New Roman"/>
                <w:lang w:eastAsia="en-US"/>
              </w:rPr>
            </w:pPr>
            <w:r w:rsidRPr="00E52983">
              <w:rPr>
                <w:rFonts w:cs="Times New Roman"/>
                <w:lang w:eastAsia="en-US"/>
              </w:rPr>
              <w:t>waterbok</w:t>
            </w:r>
          </w:p>
          <w:p w14:paraId="6BF315A1" w14:textId="77777777" w:rsidR="00B45F21" w:rsidRPr="00E52983" w:rsidRDefault="00B45F21" w:rsidP="00B915F9">
            <w:pPr>
              <w:pStyle w:val="REG-P1"/>
              <w:ind w:firstLine="0"/>
              <w:rPr>
                <w:i/>
                <w:iCs/>
                <w:lang w:eastAsia="en-US"/>
              </w:rPr>
            </w:pPr>
            <w:r w:rsidRPr="00E52983">
              <w:rPr>
                <w:i/>
                <w:iCs/>
                <w:lang w:eastAsia="en-US"/>
              </w:rPr>
              <w:t>(Kobus ellipsiprymnus);</w:t>
            </w:r>
          </w:p>
          <w:p w14:paraId="6791A571" w14:textId="77777777" w:rsidR="00B45F21" w:rsidRPr="00E52983" w:rsidRDefault="00B45F21" w:rsidP="00B915F9">
            <w:pPr>
              <w:pStyle w:val="REG-P1"/>
              <w:ind w:firstLine="0"/>
            </w:pPr>
          </w:p>
        </w:tc>
      </w:tr>
      <w:tr w:rsidR="00B45F21" w:rsidRPr="00E52983" w14:paraId="2DAFAC78" w14:textId="77777777" w:rsidTr="00B915F9">
        <w:tc>
          <w:tcPr>
            <w:tcW w:w="3085" w:type="dxa"/>
          </w:tcPr>
          <w:p w14:paraId="55A81CCF" w14:textId="77777777" w:rsidR="00B45F21" w:rsidRPr="00E52983" w:rsidRDefault="00B45F21" w:rsidP="00B915F9">
            <w:pPr>
              <w:autoSpaceDE w:val="0"/>
              <w:autoSpaceDN w:val="0"/>
              <w:adjustRightInd w:val="0"/>
              <w:rPr>
                <w:rFonts w:cs="Times New Roman"/>
                <w:lang w:eastAsia="en-US"/>
              </w:rPr>
            </w:pPr>
            <w:r w:rsidRPr="00E52983">
              <w:rPr>
                <w:rFonts w:cs="Times New Roman"/>
                <w:lang w:eastAsia="en-US"/>
              </w:rPr>
              <w:t>jackal (black-backed)</w:t>
            </w:r>
          </w:p>
          <w:p w14:paraId="2D660366" w14:textId="77777777" w:rsidR="00B45F21" w:rsidRPr="00E52983" w:rsidRDefault="00B45F21" w:rsidP="00B915F9">
            <w:pPr>
              <w:pStyle w:val="REG-P1"/>
              <w:ind w:firstLine="0"/>
            </w:pPr>
            <w:r w:rsidRPr="00E52983">
              <w:rPr>
                <w:i/>
                <w:iCs/>
                <w:lang w:eastAsia="en-US"/>
              </w:rPr>
              <w:t>(Canis mesomelas);</w:t>
            </w:r>
          </w:p>
        </w:tc>
        <w:tc>
          <w:tcPr>
            <w:tcW w:w="2410" w:type="dxa"/>
          </w:tcPr>
          <w:p w14:paraId="3D9D1D7F" w14:textId="77777777" w:rsidR="00B45F21" w:rsidRPr="00E52983" w:rsidRDefault="00B45F21" w:rsidP="00B915F9">
            <w:pPr>
              <w:pStyle w:val="REG-P1"/>
              <w:ind w:firstLine="0"/>
            </w:pPr>
          </w:p>
        </w:tc>
        <w:tc>
          <w:tcPr>
            <w:tcW w:w="2760" w:type="dxa"/>
          </w:tcPr>
          <w:p w14:paraId="4F8168E1" w14:textId="77777777" w:rsidR="00B45F21" w:rsidRPr="00E52983" w:rsidRDefault="00B45F21" w:rsidP="00B915F9">
            <w:pPr>
              <w:autoSpaceDE w:val="0"/>
              <w:autoSpaceDN w:val="0"/>
              <w:adjustRightInd w:val="0"/>
              <w:rPr>
                <w:rFonts w:cs="Times New Roman"/>
                <w:lang w:eastAsia="en-US"/>
              </w:rPr>
            </w:pPr>
            <w:r w:rsidRPr="00E52983">
              <w:rPr>
                <w:rFonts w:cs="Times New Roman"/>
                <w:lang w:eastAsia="en-US"/>
              </w:rPr>
              <w:t>wildebeest species</w:t>
            </w:r>
          </w:p>
          <w:p w14:paraId="32A14E1D" w14:textId="77777777" w:rsidR="00B45F21" w:rsidRPr="00E52983" w:rsidRDefault="00B45F21" w:rsidP="00B915F9">
            <w:pPr>
              <w:autoSpaceDE w:val="0"/>
              <w:autoSpaceDN w:val="0"/>
              <w:adjustRightInd w:val="0"/>
              <w:rPr>
                <w:rFonts w:cs="Times New Roman"/>
                <w:i/>
                <w:iCs/>
                <w:lang w:eastAsia="en-US"/>
              </w:rPr>
            </w:pPr>
            <w:r w:rsidRPr="00E52983">
              <w:rPr>
                <w:rFonts w:cs="Times New Roman"/>
                <w:i/>
                <w:iCs/>
                <w:lang w:eastAsia="en-US"/>
              </w:rPr>
              <w:t>(Connochaetes taurinus)</w:t>
            </w:r>
          </w:p>
          <w:p w14:paraId="713E8839" w14:textId="77777777" w:rsidR="00B45F21" w:rsidRPr="00E52983" w:rsidRDefault="00B45F21" w:rsidP="00B915F9">
            <w:pPr>
              <w:pStyle w:val="REG-P1"/>
              <w:ind w:firstLine="0"/>
              <w:rPr>
                <w:i/>
                <w:iCs/>
                <w:lang w:eastAsia="en-US"/>
              </w:rPr>
            </w:pPr>
            <w:r w:rsidRPr="00E52983">
              <w:rPr>
                <w:i/>
                <w:iCs/>
                <w:lang w:eastAsia="en-US"/>
              </w:rPr>
              <w:t>(Connochaetes gnou);</w:t>
            </w:r>
          </w:p>
          <w:p w14:paraId="06FCDCCF" w14:textId="77777777" w:rsidR="00B45F21" w:rsidRPr="00E52983" w:rsidRDefault="00B45F21" w:rsidP="00B915F9">
            <w:pPr>
              <w:pStyle w:val="REG-P1"/>
              <w:ind w:firstLine="0"/>
            </w:pPr>
          </w:p>
        </w:tc>
      </w:tr>
      <w:tr w:rsidR="00B45F21" w:rsidRPr="00E52983" w14:paraId="51E27BFB" w14:textId="77777777" w:rsidTr="00B915F9">
        <w:tc>
          <w:tcPr>
            <w:tcW w:w="3085" w:type="dxa"/>
          </w:tcPr>
          <w:p w14:paraId="47784512" w14:textId="77777777" w:rsidR="00B45F21" w:rsidRPr="00E52983" w:rsidRDefault="00B45F21" w:rsidP="00B915F9">
            <w:pPr>
              <w:autoSpaceDE w:val="0"/>
              <w:autoSpaceDN w:val="0"/>
              <w:adjustRightInd w:val="0"/>
              <w:rPr>
                <w:rFonts w:cs="Times New Roman"/>
                <w:lang w:eastAsia="en-US"/>
              </w:rPr>
            </w:pPr>
            <w:r w:rsidRPr="00E52983">
              <w:rPr>
                <w:rFonts w:cs="Times New Roman"/>
                <w:lang w:eastAsia="en-US"/>
              </w:rPr>
              <w:t>klipspringer</w:t>
            </w:r>
          </w:p>
          <w:p w14:paraId="6BFE9655" w14:textId="77777777" w:rsidR="00B45F21" w:rsidRPr="00E52983" w:rsidRDefault="00B45F21" w:rsidP="00B915F9">
            <w:pPr>
              <w:pStyle w:val="REG-P1"/>
              <w:ind w:firstLine="0"/>
            </w:pPr>
            <w:r w:rsidRPr="00E52983">
              <w:rPr>
                <w:i/>
                <w:iCs/>
                <w:lang w:eastAsia="en-US"/>
              </w:rPr>
              <w:t>(Oreotragus oreotragus);</w:t>
            </w:r>
          </w:p>
        </w:tc>
        <w:tc>
          <w:tcPr>
            <w:tcW w:w="2410" w:type="dxa"/>
          </w:tcPr>
          <w:p w14:paraId="20DA3012" w14:textId="77777777" w:rsidR="00B45F21" w:rsidRPr="00E52983" w:rsidRDefault="00B45F21" w:rsidP="00B915F9">
            <w:pPr>
              <w:pStyle w:val="REG-P1"/>
              <w:ind w:firstLine="0"/>
            </w:pPr>
          </w:p>
        </w:tc>
        <w:tc>
          <w:tcPr>
            <w:tcW w:w="2760" w:type="dxa"/>
          </w:tcPr>
          <w:p w14:paraId="6D72D94F" w14:textId="77777777" w:rsidR="00B45F21" w:rsidRPr="00E52983" w:rsidRDefault="00B45F21" w:rsidP="00B915F9">
            <w:pPr>
              <w:autoSpaceDE w:val="0"/>
              <w:autoSpaceDN w:val="0"/>
              <w:adjustRightInd w:val="0"/>
              <w:rPr>
                <w:rFonts w:cs="Times New Roman"/>
                <w:lang w:eastAsia="en-US"/>
              </w:rPr>
            </w:pPr>
            <w:r w:rsidRPr="00E52983">
              <w:rPr>
                <w:rFonts w:cs="Times New Roman"/>
                <w:lang w:eastAsia="en-US"/>
              </w:rPr>
              <w:t>zebra species</w:t>
            </w:r>
          </w:p>
          <w:p w14:paraId="6A07A36F" w14:textId="77777777" w:rsidR="00B45F21" w:rsidRPr="00E52983" w:rsidRDefault="00B45F21" w:rsidP="00B915F9">
            <w:pPr>
              <w:autoSpaceDE w:val="0"/>
              <w:autoSpaceDN w:val="0"/>
              <w:adjustRightInd w:val="0"/>
              <w:rPr>
                <w:rFonts w:cs="Times New Roman"/>
                <w:i/>
                <w:iCs/>
                <w:lang w:eastAsia="en-US"/>
              </w:rPr>
            </w:pPr>
            <w:r w:rsidRPr="00E52983">
              <w:rPr>
                <w:rFonts w:cs="Times New Roman"/>
                <w:i/>
                <w:iCs/>
                <w:lang w:eastAsia="en-US"/>
              </w:rPr>
              <w:t>(Equus zebra hartmannae)</w:t>
            </w:r>
          </w:p>
          <w:p w14:paraId="4215BD5B" w14:textId="77777777" w:rsidR="00B45F21" w:rsidRPr="00E52983" w:rsidRDefault="00B45F21" w:rsidP="00B915F9">
            <w:pPr>
              <w:pStyle w:val="REG-P1"/>
              <w:ind w:firstLine="0"/>
              <w:rPr>
                <w:i/>
                <w:iCs/>
                <w:lang w:eastAsia="en-US"/>
              </w:rPr>
            </w:pPr>
            <w:r w:rsidRPr="00E52983">
              <w:rPr>
                <w:i/>
                <w:iCs/>
                <w:lang w:eastAsia="en-US"/>
              </w:rPr>
              <w:t>(Equus zebra burchelli).</w:t>
            </w:r>
          </w:p>
          <w:p w14:paraId="570E1257" w14:textId="77777777" w:rsidR="00B45F21" w:rsidRPr="00E52983" w:rsidRDefault="00B45F21" w:rsidP="00B915F9">
            <w:pPr>
              <w:pStyle w:val="REG-P1"/>
              <w:ind w:firstLine="0"/>
            </w:pPr>
          </w:p>
        </w:tc>
      </w:tr>
      <w:tr w:rsidR="00B45F21" w:rsidRPr="00E52983" w14:paraId="211C468C" w14:textId="77777777" w:rsidTr="00B915F9">
        <w:tc>
          <w:tcPr>
            <w:tcW w:w="3085" w:type="dxa"/>
          </w:tcPr>
          <w:p w14:paraId="78BB26FE" w14:textId="77777777" w:rsidR="00B45F21" w:rsidRPr="00E52983" w:rsidRDefault="00B45F21" w:rsidP="00B915F9">
            <w:pPr>
              <w:autoSpaceDE w:val="0"/>
              <w:autoSpaceDN w:val="0"/>
              <w:adjustRightInd w:val="0"/>
              <w:rPr>
                <w:rFonts w:cs="Times New Roman"/>
                <w:lang w:eastAsia="en-US"/>
              </w:rPr>
            </w:pPr>
            <w:r w:rsidRPr="00E52983">
              <w:rPr>
                <w:rFonts w:cs="Times New Roman"/>
                <w:lang w:eastAsia="en-US"/>
              </w:rPr>
              <w:t>lechwe</w:t>
            </w:r>
          </w:p>
          <w:p w14:paraId="3ED3E42C" w14:textId="77777777" w:rsidR="00B45F21" w:rsidRPr="00E52983" w:rsidRDefault="00B45F21" w:rsidP="00B915F9">
            <w:pPr>
              <w:pStyle w:val="REG-P1"/>
              <w:ind w:firstLine="0"/>
              <w:rPr>
                <w:i/>
                <w:iCs/>
                <w:lang w:eastAsia="en-US"/>
              </w:rPr>
            </w:pPr>
            <w:r w:rsidRPr="00E52983">
              <w:rPr>
                <w:i/>
                <w:iCs/>
                <w:lang w:eastAsia="en-US"/>
              </w:rPr>
              <w:t>(Kobus leche);</w:t>
            </w:r>
          </w:p>
          <w:p w14:paraId="61E5363D" w14:textId="77777777" w:rsidR="00B45F21" w:rsidRPr="00E52983" w:rsidRDefault="00B45F21" w:rsidP="00B915F9">
            <w:pPr>
              <w:pStyle w:val="REG-P1"/>
              <w:ind w:firstLine="0"/>
            </w:pPr>
          </w:p>
        </w:tc>
        <w:tc>
          <w:tcPr>
            <w:tcW w:w="2410" w:type="dxa"/>
          </w:tcPr>
          <w:p w14:paraId="315E9C3A" w14:textId="77777777" w:rsidR="00B45F21" w:rsidRPr="00E52983" w:rsidRDefault="00B45F21" w:rsidP="00B915F9">
            <w:pPr>
              <w:pStyle w:val="REG-P1"/>
              <w:ind w:firstLine="0"/>
            </w:pPr>
          </w:p>
        </w:tc>
        <w:tc>
          <w:tcPr>
            <w:tcW w:w="2760" w:type="dxa"/>
          </w:tcPr>
          <w:p w14:paraId="159C1D49" w14:textId="77777777" w:rsidR="00B45F21" w:rsidRPr="00E52983" w:rsidRDefault="00B45F21" w:rsidP="00B915F9">
            <w:pPr>
              <w:pStyle w:val="REG-P1"/>
              <w:ind w:firstLine="0"/>
            </w:pPr>
          </w:p>
        </w:tc>
      </w:tr>
      <w:tr w:rsidR="00B45F21" w:rsidRPr="00E52983" w14:paraId="534191D1" w14:textId="77777777" w:rsidTr="00B915F9">
        <w:tc>
          <w:tcPr>
            <w:tcW w:w="3085" w:type="dxa"/>
          </w:tcPr>
          <w:p w14:paraId="54CB3835" w14:textId="77777777" w:rsidR="00B45F21" w:rsidRPr="00E52983" w:rsidRDefault="00B45F21" w:rsidP="00B915F9">
            <w:pPr>
              <w:autoSpaceDE w:val="0"/>
              <w:autoSpaceDN w:val="0"/>
              <w:adjustRightInd w:val="0"/>
              <w:rPr>
                <w:rFonts w:cs="Times New Roman"/>
                <w:lang w:eastAsia="en-US"/>
              </w:rPr>
            </w:pPr>
            <w:r w:rsidRPr="00E52983">
              <w:rPr>
                <w:rFonts w:cs="Times New Roman"/>
                <w:lang w:eastAsia="en-US"/>
              </w:rPr>
              <w:t>porcupine</w:t>
            </w:r>
          </w:p>
          <w:p w14:paraId="133830CF" w14:textId="77777777" w:rsidR="00B45F21" w:rsidRPr="00E52983" w:rsidRDefault="00B45F21" w:rsidP="00B915F9">
            <w:pPr>
              <w:pStyle w:val="REG-P1"/>
              <w:ind w:firstLine="0"/>
              <w:rPr>
                <w:i/>
                <w:iCs/>
                <w:lang w:eastAsia="en-US"/>
              </w:rPr>
            </w:pPr>
            <w:r w:rsidRPr="00E52983">
              <w:rPr>
                <w:i/>
                <w:iCs/>
                <w:lang w:eastAsia="en-US"/>
              </w:rPr>
              <w:t>(Hystrix africae-australis);</w:t>
            </w:r>
          </w:p>
          <w:p w14:paraId="6DB529B9" w14:textId="77777777" w:rsidR="00B45F21" w:rsidRPr="00E52983" w:rsidRDefault="00B45F21" w:rsidP="00B915F9">
            <w:pPr>
              <w:pStyle w:val="REG-P1"/>
              <w:ind w:firstLine="0"/>
            </w:pPr>
          </w:p>
        </w:tc>
        <w:tc>
          <w:tcPr>
            <w:tcW w:w="2410" w:type="dxa"/>
          </w:tcPr>
          <w:p w14:paraId="5A0E84B5" w14:textId="77777777" w:rsidR="00B45F21" w:rsidRPr="00E52983" w:rsidRDefault="00B45F21" w:rsidP="00B915F9">
            <w:pPr>
              <w:pStyle w:val="REG-P1"/>
              <w:ind w:firstLine="0"/>
            </w:pPr>
          </w:p>
        </w:tc>
        <w:tc>
          <w:tcPr>
            <w:tcW w:w="2760" w:type="dxa"/>
          </w:tcPr>
          <w:p w14:paraId="7A06002C" w14:textId="77777777" w:rsidR="00B45F21" w:rsidRPr="00E52983" w:rsidRDefault="00B45F21" w:rsidP="00B915F9">
            <w:pPr>
              <w:pStyle w:val="REG-P1"/>
              <w:ind w:firstLine="0"/>
            </w:pPr>
          </w:p>
        </w:tc>
      </w:tr>
      <w:tr w:rsidR="00B45F21" w:rsidRPr="00E52983" w14:paraId="422D9877" w14:textId="77777777" w:rsidTr="00B915F9">
        <w:tc>
          <w:tcPr>
            <w:tcW w:w="3085" w:type="dxa"/>
          </w:tcPr>
          <w:p w14:paraId="1583E641" w14:textId="77777777" w:rsidR="00B45F21" w:rsidRPr="00E52983" w:rsidRDefault="00B45F21" w:rsidP="00B915F9">
            <w:pPr>
              <w:autoSpaceDE w:val="0"/>
              <w:autoSpaceDN w:val="0"/>
              <w:adjustRightInd w:val="0"/>
              <w:rPr>
                <w:rFonts w:cs="Times New Roman"/>
                <w:lang w:eastAsia="en-US"/>
              </w:rPr>
            </w:pPr>
            <w:r w:rsidRPr="00E52983">
              <w:rPr>
                <w:rFonts w:cs="Times New Roman"/>
                <w:lang w:eastAsia="en-US"/>
              </w:rPr>
              <w:t>rabbit/hare species</w:t>
            </w:r>
          </w:p>
          <w:p w14:paraId="0025119A" w14:textId="77777777" w:rsidR="00B45F21" w:rsidRPr="00E52983" w:rsidRDefault="00B45F21" w:rsidP="00B915F9">
            <w:pPr>
              <w:autoSpaceDE w:val="0"/>
              <w:autoSpaceDN w:val="0"/>
              <w:adjustRightInd w:val="0"/>
              <w:rPr>
                <w:rFonts w:cs="Times New Roman"/>
                <w:i/>
                <w:iCs/>
                <w:lang w:eastAsia="en-US"/>
              </w:rPr>
            </w:pPr>
            <w:r w:rsidRPr="00E52983">
              <w:rPr>
                <w:rFonts w:cs="Times New Roman"/>
                <w:i/>
                <w:iCs/>
                <w:lang w:eastAsia="en-US"/>
              </w:rPr>
              <w:t>(Pedetes capensis)</w:t>
            </w:r>
          </w:p>
          <w:p w14:paraId="2920E716" w14:textId="77777777" w:rsidR="00B45F21" w:rsidRPr="00E52983" w:rsidRDefault="00B45F21" w:rsidP="00B915F9">
            <w:pPr>
              <w:autoSpaceDE w:val="0"/>
              <w:autoSpaceDN w:val="0"/>
              <w:adjustRightInd w:val="0"/>
              <w:rPr>
                <w:rFonts w:cs="Times New Roman"/>
                <w:i/>
                <w:iCs/>
                <w:lang w:eastAsia="en-US"/>
              </w:rPr>
            </w:pPr>
            <w:r w:rsidRPr="00E52983">
              <w:rPr>
                <w:rFonts w:cs="Times New Roman"/>
                <w:i/>
                <w:iCs/>
                <w:lang w:eastAsia="en-US"/>
              </w:rPr>
              <w:t>(Lepus saxatiles)</w:t>
            </w:r>
          </w:p>
          <w:p w14:paraId="6E4DFBED" w14:textId="77777777" w:rsidR="00B45F21" w:rsidRPr="00E52983" w:rsidRDefault="00B45F21" w:rsidP="00B915F9">
            <w:pPr>
              <w:pStyle w:val="REG-P1"/>
              <w:ind w:firstLine="0"/>
              <w:rPr>
                <w:i/>
                <w:iCs/>
                <w:lang w:eastAsia="en-US"/>
              </w:rPr>
            </w:pPr>
            <w:r w:rsidRPr="00E52983">
              <w:rPr>
                <w:i/>
                <w:iCs/>
                <w:lang w:eastAsia="en-US"/>
              </w:rPr>
              <w:t>(Lepus capensis);</w:t>
            </w:r>
          </w:p>
          <w:p w14:paraId="40C69F85" w14:textId="77777777" w:rsidR="00B45F21" w:rsidRPr="00E52983" w:rsidRDefault="00B45F21" w:rsidP="00B915F9">
            <w:pPr>
              <w:pStyle w:val="REG-P1"/>
              <w:ind w:firstLine="0"/>
            </w:pPr>
          </w:p>
        </w:tc>
        <w:tc>
          <w:tcPr>
            <w:tcW w:w="2410" w:type="dxa"/>
          </w:tcPr>
          <w:p w14:paraId="1EE284DD" w14:textId="77777777" w:rsidR="00B45F21" w:rsidRPr="00E52983" w:rsidRDefault="00B45F21" w:rsidP="00B915F9">
            <w:pPr>
              <w:pStyle w:val="REG-P1"/>
              <w:ind w:firstLine="0"/>
            </w:pPr>
          </w:p>
        </w:tc>
        <w:tc>
          <w:tcPr>
            <w:tcW w:w="2760" w:type="dxa"/>
          </w:tcPr>
          <w:p w14:paraId="730FDA10" w14:textId="77777777" w:rsidR="00B45F21" w:rsidRPr="00E52983" w:rsidRDefault="00B45F21" w:rsidP="00B915F9">
            <w:pPr>
              <w:pStyle w:val="REG-P1"/>
              <w:ind w:firstLine="0"/>
            </w:pPr>
          </w:p>
        </w:tc>
      </w:tr>
      <w:tr w:rsidR="00B45F21" w:rsidRPr="00E52983" w14:paraId="02C0E479" w14:textId="77777777" w:rsidTr="00B915F9">
        <w:tc>
          <w:tcPr>
            <w:tcW w:w="3085" w:type="dxa"/>
          </w:tcPr>
          <w:p w14:paraId="6A3EE26C" w14:textId="77777777" w:rsidR="00B45F21" w:rsidRPr="00E52983" w:rsidRDefault="00B45F21" w:rsidP="00B915F9">
            <w:pPr>
              <w:autoSpaceDE w:val="0"/>
              <w:autoSpaceDN w:val="0"/>
              <w:adjustRightInd w:val="0"/>
              <w:rPr>
                <w:rFonts w:cs="Times New Roman"/>
                <w:lang w:eastAsia="en-US"/>
              </w:rPr>
            </w:pPr>
            <w:r w:rsidRPr="00E52983">
              <w:rPr>
                <w:rFonts w:cs="Times New Roman"/>
                <w:lang w:eastAsia="en-US"/>
              </w:rPr>
              <w:t>springbok</w:t>
            </w:r>
          </w:p>
          <w:p w14:paraId="0981373C" w14:textId="77777777" w:rsidR="00B45F21" w:rsidRPr="00E52983" w:rsidRDefault="00B45F21" w:rsidP="00B915F9">
            <w:pPr>
              <w:pStyle w:val="REG-P1"/>
              <w:ind w:firstLine="0"/>
              <w:rPr>
                <w:i/>
                <w:iCs/>
                <w:lang w:eastAsia="en-US"/>
              </w:rPr>
            </w:pPr>
            <w:r w:rsidRPr="00E52983">
              <w:rPr>
                <w:i/>
                <w:iCs/>
                <w:lang w:eastAsia="en-US"/>
              </w:rPr>
              <w:t>(Antidorcas marsupialis);</w:t>
            </w:r>
          </w:p>
          <w:p w14:paraId="3D309EC9" w14:textId="77777777" w:rsidR="00B45F21" w:rsidRPr="00E52983" w:rsidRDefault="00B45F21" w:rsidP="00B915F9">
            <w:pPr>
              <w:pStyle w:val="REG-P1"/>
              <w:ind w:firstLine="0"/>
            </w:pPr>
          </w:p>
        </w:tc>
        <w:tc>
          <w:tcPr>
            <w:tcW w:w="2410" w:type="dxa"/>
          </w:tcPr>
          <w:p w14:paraId="0D486262" w14:textId="77777777" w:rsidR="00B45F21" w:rsidRPr="00E52983" w:rsidRDefault="00B45F21" w:rsidP="00B915F9">
            <w:pPr>
              <w:pStyle w:val="REG-P1"/>
              <w:ind w:firstLine="0"/>
            </w:pPr>
          </w:p>
        </w:tc>
        <w:tc>
          <w:tcPr>
            <w:tcW w:w="2760" w:type="dxa"/>
          </w:tcPr>
          <w:p w14:paraId="2CF30984" w14:textId="77777777" w:rsidR="00B45F21" w:rsidRPr="00E52983" w:rsidRDefault="00B45F21" w:rsidP="00B915F9">
            <w:pPr>
              <w:pStyle w:val="REG-P1"/>
              <w:ind w:firstLine="0"/>
            </w:pPr>
          </w:p>
        </w:tc>
      </w:tr>
      <w:tr w:rsidR="00B45F21" w:rsidRPr="00E52983" w14:paraId="64A94B79" w14:textId="77777777" w:rsidTr="00B915F9">
        <w:tc>
          <w:tcPr>
            <w:tcW w:w="3085" w:type="dxa"/>
          </w:tcPr>
          <w:p w14:paraId="3D09AF6D" w14:textId="77777777" w:rsidR="00B45F21" w:rsidRPr="00E52983" w:rsidRDefault="00B45F21" w:rsidP="00B915F9">
            <w:pPr>
              <w:autoSpaceDE w:val="0"/>
              <w:autoSpaceDN w:val="0"/>
              <w:adjustRightInd w:val="0"/>
              <w:rPr>
                <w:rFonts w:cs="Times New Roman"/>
                <w:lang w:eastAsia="en-US"/>
              </w:rPr>
            </w:pPr>
            <w:r w:rsidRPr="00E52983">
              <w:rPr>
                <w:rFonts w:cs="Times New Roman"/>
                <w:lang w:eastAsia="en-US"/>
              </w:rPr>
              <w:t>steenbok</w:t>
            </w:r>
          </w:p>
          <w:p w14:paraId="6F53B648" w14:textId="41C4348B" w:rsidR="00B45F21" w:rsidRPr="00365B43" w:rsidRDefault="00B45F21" w:rsidP="00B915F9">
            <w:pPr>
              <w:pStyle w:val="REG-P1"/>
              <w:ind w:firstLine="0"/>
              <w:rPr>
                <w:i/>
                <w:iCs/>
                <w:lang w:eastAsia="en-US"/>
              </w:rPr>
            </w:pPr>
            <w:r w:rsidRPr="00E52983">
              <w:rPr>
                <w:i/>
                <w:iCs/>
                <w:lang w:eastAsia="en-US"/>
              </w:rPr>
              <w:t>(Raphiceros campestris).</w:t>
            </w:r>
          </w:p>
        </w:tc>
        <w:tc>
          <w:tcPr>
            <w:tcW w:w="2410" w:type="dxa"/>
          </w:tcPr>
          <w:p w14:paraId="7984CB48" w14:textId="77777777" w:rsidR="00B45F21" w:rsidRPr="00E52983" w:rsidRDefault="00B45F21" w:rsidP="00B915F9">
            <w:pPr>
              <w:pStyle w:val="REG-P1"/>
              <w:ind w:firstLine="0"/>
            </w:pPr>
          </w:p>
        </w:tc>
        <w:tc>
          <w:tcPr>
            <w:tcW w:w="2760" w:type="dxa"/>
          </w:tcPr>
          <w:p w14:paraId="76779558" w14:textId="77777777" w:rsidR="00B45F21" w:rsidRPr="00E52983" w:rsidRDefault="00B45F21" w:rsidP="00B915F9">
            <w:pPr>
              <w:pStyle w:val="REG-P1"/>
              <w:ind w:firstLine="0"/>
            </w:pPr>
          </w:p>
        </w:tc>
      </w:tr>
    </w:tbl>
    <w:p w14:paraId="4DC1608F" w14:textId="77777777" w:rsidR="00B45F21" w:rsidRPr="00E52983" w:rsidRDefault="00B45F21" w:rsidP="00B45F21">
      <w:pPr>
        <w:pStyle w:val="REG-P1"/>
        <w:rPr>
          <w:lang w:eastAsia="en-US"/>
        </w:rPr>
      </w:pPr>
      <w:r w:rsidRPr="00E52983">
        <w:rPr>
          <w:lang w:eastAsia="en-US"/>
        </w:rPr>
        <w:t xml:space="preserve"> </w:t>
      </w:r>
    </w:p>
    <w:p w14:paraId="0EA2349B" w14:textId="77777777" w:rsidR="00B45F21" w:rsidRPr="00E52983" w:rsidRDefault="00B45F21" w:rsidP="00B45F21">
      <w:pPr>
        <w:pStyle w:val="REG-P1"/>
        <w:rPr>
          <w:lang w:eastAsia="en-US"/>
        </w:rPr>
      </w:pPr>
      <w:r w:rsidRPr="00E52983">
        <w:rPr>
          <w:lang w:eastAsia="en-US"/>
        </w:rPr>
        <w:t>(11)</w:t>
      </w:r>
      <w:r w:rsidRPr="00E52983">
        <w:rPr>
          <w:lang w:eastAsia="en-US"/>
        </w:rPr>
        <w:tab/>
        <w:t>The following huntable game birds may be hunted by means of bow hunting for the sake of trophies:</w:t>
      </w:r>
    </w:p>
    <w:p w14:paraId="7FC8CBF0" w14:textId="77777777" w:rsidR="00B45F21" w:rsidRPr="00E52983" w:rsidRDefault="00B45F21" w:rsidP="00B45F21">
      <w:pPr>
        <w:pStyle w:val="REG-P1"/>
        <w:rPr>
          <w:lang w:eastAsia="en-US"/>
        </w:rPr>
      </w:pPr>
    </w:p>
    <w:p w14:paraId="5544A7C7" w14:textId="77777777" w:rsidR="00B45F21" w:rsidRPr="00E52983" w:rsidRDefault="00B45F21" w:rsidP="00B45F21">
      <w:pPr>
        <w:pStyle w:val="REG-Pa"/>
      </w:pPr>
      <w:r w:rsidRPr="00E52983">
        <w:t>(a)</w:t>
      </w:r>
      <w:r w:rsidRPr="00E52983">
        <w:tab/>
        <w:t>Guinea fowl (</w:t>
      </w:r>
      <w:r w:rsidRPr="00E52983">
        <w:rPr>
          <w:i/>
        </w:rPr>
        <w:t>Numida meleagris</w:t>
      </w:r>
      <w:r w:rsidRPr="00E52983">
        <w:t>)</w:t>
      </w:r>
    </w:p>
    <w:p w14:paraId="45E56538" w14:textId="77777777" w:rsidR="00B45F21" w:rsidRPr="00E52983" w:rsidRDefault="00B45F21" w:rsidP="00B45F21">
      <w:pPr>
        <w:pStyle w:val="REG-Pa"/>
      </w:pPr>
    </w:p>
    <w:p w14:paraId="0C68ECB7" w14:textId="77777777" w:rsidR="00B45F21" w:rsidRPr="00E52983" w:rsidRDefault="00B45F21" w:rsidP="00B45F21">
      <w:pPr>
        <w:pStyle w:val="REG-Pa"/>
      </w:pPr>
      <w:r w:rsidRPr="00E52983">
        <w:t>(b)</w:t>
      </w:r>
      <w:r w:rsidRPr="00E52983">
        <w:tab/>
        <w:t>Namaqua sandgrouse (</w:t>
      </w:r>
      <w:r w:rsidRPr="00E52983">
        <w:rPr>
          <w:i/>
        </w:rPr>
        <w:t>Pterocles namaqua</w:t>
      </w:r>
      <w:r w:rsidRPr="00E52983">
        <w:t>)</w:t>
      </w:r>
    </w:p>
    <w:p w14:paraId="304DD404" w14:textId="77777777" w:rsidR="00B45F21" w:rsidRPr="00E52983" w:rsidRDefault="00B45F21" w:rsidP="00B45F21">
      <w:pPr>
        <w:pStyle w:val="REG-Pa"/>
      </w:pPr>
    </w:p>
    <w:p w14:paraId="34CB6563" w14:textId="77777777" w:rsidR="00B45F21" w:rsidRPr="00E52983" w:rsidRDefault="00B45F21" w:rsidP="00B45F21">
      <w:pPr>
        <w:pStyle w:val="REG-Pa"/>
      </w:pPr>
      <w:r w:rsidRPr="00E52983">
        <w:t>(c)</w:t>
      </w:r>
      <w:r w:rsidRPr="00E52983">
        <w:tab/>
        <w:t>Kurrichane button quail (</w:t>
      </w:r>
      <w:r w:rsidRPr="00E52983">
        <w:rPr>
          <w:i/>
        </w:rPr>
        <w:t>Turnix sylvatica</w:t>
      </w:r>
      <w:r w:rsidRPr="00E52983">
        <w:t>)</w:t>
      </w:r>
    </w:p>
    <w:p w14:paraId="79FD48D3" w14:textId="77777777" w:rsidR="00B45F21" w:rsidRPr="00E52983" w:rsidRDefault="00B45F21" w:rsidP="00B45F21">
      <w:pPr>
        <w:pStyle w:val="REG-Pa"/>
      </w:pPr>
    </w:p>
    <w:p w14:paraId="04DFB9E5" w14:textId="77777777" w:rsidR="00B45F21" w:rsidRPr="00E52983" w:rsidRDefault="00B45F21" w:rsidP="00B45F21">
      <w:pPr>
        <w:pStyle w:val="REG-Pa"/>
      </w:pPr>
      <w:r w:rsidRPr="00E52983">
        <w:t>(d)</w:t>
      </w:r>
      <w:r w:rsidRPr="00E52983">
        <w:tab/>
        <w:t>Common quail (</w:t>
      </w:r>
      <w:r w:rsidRPr="00E52983">
        <w:rPr>
          <w:i/>
        </w:rPr>
        <w:t>Coturnix coturnix</w:t>
      </w:r>
      <w:r w:rsidRPr="00E52983">
        <w:t>)</w:t>
      </w:r>
    </w:p>
    <w:p w14:paraId="15EB47C2" w14:textId="77777777" w:rsidR="00B45F21" w:rsidRPr="00E52983" w:rsidRDefault="00B45F21" w:rsidP="00B45F21">
      <w:pPr>
        <w:pStyle w:val="REG-Pa"/>
      </w:pPr>
    </w:p>
    <w:p w14:paraId="7E2C8E7A" w14:textId="77777777" w:rsidR="00B45F21" w:rsidRPr="00E52983" w:rsidRDefault="00B45F21" w:rsidP="00B45F21">
      <w:pPr>
        <w:pStyle w:val="REG-Pa"/>
      </w:pPr>
      <w:r w:rsidRPr="00E52983">
        <w:t>(e)</w:t>
      </w:r>
      <w:r w:rsidRPr="00E52983">
        <w:tab/>
        <w:t>Harlequin quail (</w:t>
      </w:r>
      <w:r w:rsidRPr="00E52983">
        <w:rPr>
          <w:i/>
        </w:rPr>
        <w:t>Coturnix delegorguei</w:t>
      </w:r>
      <w:r w:rsidRPr="00E52983">
        <w:t>)</w:t>
      </w:r>
    </w:p>
    <w:p w14:paraId="0E62D695" w14:textId="77777777" w:rsidR="00B45F21" w:rsidRPr="00E52983" w:rsidRDefault="00B45F21" w:rsidP="00B45F21">
      <w:pPr>
        <w:pStyle w:val="REG-Pa"/>
      </w:pPr>
    </w:p>
    <w:p w14:paraId="00CEDA24" w14:textId="77777777" w:rsidR="00B45F21" w:rsidRPr="00E52983" w:rsidRDefault="00B45F21" w:rsidP="00B45F21">
      <w:pPr>
        <w:pStyle w:val="REG-Pa"/>
      </w:pPr>
      <w:r w:rsidRPr="00E52983">
        <w:t>(f)</w:t>
      </w:r>
      <w:r w:rsidRPr="00E52983">
        <w:tab/>
        <w:t>Crested francolin (</w:t>
      </w:r>
      <w:r w:rsidRPr="00E52983">
        <w:rPr>
          <w:i/>
        </w:rPr>
        <w:t>Francolinus sephaena</w:t>
      </w:r>
      <w:r w:rsidRPr="00E52983">
        <w:t>)</w:t>
      </w:r>
    </w:p>
    <w:p w14:paraId="1A93398C" w14:textId="77777777" w:rsidR="00B45F21" w:rsidRPr="00E52983" w:rsidRDefault="00B45F21" w:rsidP="00B45F21">
      <w:pPr>
        <w:pStyle w:val="REG-Pa"/>
      </w:pPr>
    </w:p>
    <w:p w14:paraId="1D13789E" w14:textId="77777777" w:rsidR="00B45F21" w:rsidRPr="00E52983" w:rsidRDefault="00B45F21" w:rsidP="00B45F21">
      <w:pPr>
        <w:pStyle w:val="REG-Pa"/>
      </w:pPr>
      <w:r w:rsidRPr="00E52983">
        <w:t>(g)</w:t>
      </w:r>
      <w:r w:rsidRPr="00E52983">
        <w:tab/>
        <w:t>Redbilled francolin (</w:t>
      </w:r>
      <w:r w:rsidRPr="00E52983">
        <w:rPr>
          <w:i/>
        </w:rPr>
        <w:t>Francolinus adspersus</w:t>
      </w:r>
      <w:r w:rsidRPr="00E52983">
        <w:t>)</w:t>
      </w:r>
    </w:p>
    <w:p w14:paraId="0F0712B1" w14:textId="77777777" w:rsidR="00B45F21" w:rsidRPr="00E52983" w:rsidRDefault="00B45F21" w:rsidP="00B45F21">
      <w:pPr>
        <w:pStyle w:val="REG-Pa"/>
      </w:pPr>
    </w:p>
    <w:p w14:paraId="1D64BE7F" w14:textId="77777777" w:rsidR="00B45F21" w:rsidRPr="00E52983" w:rsidRDefault="00B45F21" w:rsidP="00B45F21">
      <w:pPr>
        <w:pStyle w:val="REG-Pa"/>
      </w:pPr>
      <w:r w:rsidRPr="00E52983">
        <w:t>(h)</w:t>
      </w:r>
      <w:r w:rsidRPr="00E52983">
        <w:tab/>
        <w:t>Swainson’s francolin (</w:t>
      </w:r>
      <w:r w:rsidRPr="00E52983">
        <w:rPr>
          <w:i/>
        </w:rPr>
        <w:t>Francolinus swainsonii</w:t>
      </w:r>
      <w:r w:rsidRPr="00E52983">
        <w:t>)</w:t>
      </w:r>
    </w:p>
    <w:p w14:paraId="3CECD415" w14:textId="77777777" w:rsidR="00B45F21" w:rsidRPr="00E52983" w:rsidRDefault="00B45F21" w:rsidP="00B45F21">
      <w:pPr>
        <w:pStyle w:val="REG-Pa"/>
      </w:pPr>
    </w:p>
    <w:p w14:paraId="649105D4" w14:textId="77777777" w:rsidR="00B45F21" w:rsidRPr="00E52983" w:rsidRDefault="00B45F21" w:rsidP="00B45F21">
      <w:pPr>
        <w:pStyle w:val="REG-Pa"/>
      </w:pPr>
      <w:r w:rsidRPr="00E52983">
        <w:t>(i)</w:t>
      </w:r>
      <w:r w:rsidRPr="00E52983">
        <w:tab/>
        <w:t>Orange River francolin (</w:t>
      </w:r>
      <w:r w:rsidRPr="00E52983">
        <w:rPr>
          <w:i/>
        </w:rPr>
        <w:t>Francolinus levaillantoides</w:t>
      </w:r>
      <w:r w:rsidRPr="00E52983">
        <w:t>)</w:t>
      </w:r>
    </w:p>
    <w:p w14:paraId="2A99703B" w14:textId="77777777" w:rsidR="00B45F21" w:rsidRPr="00E52983" w:rsidRDefault="00B45F21" w:rsidP="00B45F21">
      <w:pPr>
        <w:pStyle w:val="REG-Pa"/>
      </w:pPr>
    </w:p>
    <w:p w14:paraId="5B735595" w14:textId="77777777" w:rsidR="00B45F21" w:rsidRPr="00E52983" w:rsidRDefault="00B45F21" w:rsidP="00B45F21">
      <w:pPr>
        <w:pStyle w:val="REG-Pa"/>
      </w:pPr>
      <w:r w:rsidRPr="00E52983">
        <w:t>(j)</w:t>
      </w:r>
      <w:r w:rsidRPr="00E52983">
        <w:tab/>
        <w:t>White-faced duck (</w:t>
      </w:r>
      <w:r w:rsidRPr="00E52983">
        <w:rPr>
          <w:i/>
        </w:rPr>
        <w:t>Dendrocygna viduata</w:t>
      </w:r>
      <w:r w:rsidRPr="00E52983">
        <w:t>)</w:t>
      </w:r>
    </w:p>
    <w:p w14:paraId="72A72046" w14:textId="77777777" w:rsidR="00B45F21" w:rsidRPr="00E52983" w:rsidRDefault="00B45F21" w:rsidP="00B45F21">
      <w:pPr>
        <w:pStyle w:val="REG-Pa"/>
      </w:pPr>
    </w:p>
    <w:p w14:paraId="108E13E5" w14:textId="77777777" w:rsidR="00B45F21" w:rsidRPr="00E52983" w:rsidRDefault="00B45F21" w:rsidP="00B45F21">
      <w:pPr>
        <w:pStyle w:val="REG-Pa"/>
      </w:pPr>
      <w:r w:rsidRPr="00E52983">
        <w:t>(k)</w:t>
      </w:r>
      <w:r w:rsidRPr="00E52983">
        <w:tab/>
        <w:t>Egyptian goose (</w:t>
      </w:r>
      <w:r w:rsidRPr="00E52983">
        <w:rPr>
          <w:i/>
        </w:rPr>
        <w:t>Alopochen aegyptiacus</w:t>
      </w:r>
      <w:r w:rsidRPr="00E52983">
        <w:t>)</w:t>
      </w:r>
    </w:p>
    <w:p w14:paraId="359DF269" w14:textId="77777777" w:rsidR="00B45F21" w:rsidRPr="00E52983" w:rsidRDefault="00B45F21" w:rsidP="00B45F21">
      <w:pPr>
        <w:pStyle w:val="REG-Pa"/>
      </w:pPr>
    </w:p>
    <w:p w14:paraId="07698528" w14:textId="77777777" w:rsidR="00B45F21" w:rsidRPr="00E52983" w:rsidRDefault="00B45F21" w:rsidP="00B45F21">
      <w:pPr>
        <w:pStyle w:val="REG-Pa"/>
      </w:pPr>
      <w:r w:rsidRPr="00E52983">
        <w:t>(l)</w:t>
      </w:r>
      <w:r w:rsidRPr="00E52983">
        <w:tab/>
        <w:t>Cape teal (</w:t>
      </w:r>
      <w:r w:rsidRPr="00E52983">
        <w:rPr>
          <w:i/>
        </w:rPr>
        <w:t>Anas capensis</w:t>
      </w:r>
      <w:r w:rsidRPr="00E52983">
        <w:t>)</w:t>
      </w:r>
    </w:p>
    <w:p w14:paraId="76260F4B" w14:textId="77777777" w:rsidR="00B45F21" w:rsidRPr="00E52983" w:rsidRDefault="00B45F21" w:rsidP="00B45F21">
      <w:pPr>
        <w:pStyle w:val="REG-Pa"/>
      </w:pPr>
    </w:p>
    <w:p w14:paraId="2D25A031" w14:textId="77777777" w:rsidR="00B45F21" w:rsidRPr="00E52983" w:rsidRDefault="00B45F21" w:rsidP="00B45F21">
      <w:pPr>
        <w:pStyle w:val="REG-Pa"/>
      </w:pPr>
      <w:r w:rsidRPr="00E52983">
        <w:t>(m)</w:t>
      </w:r>
      <w:r w:rsidRPr="00E52983">
        <w:tab/>
        <w:t>Hottentot teal (</w:t>
      </w:r>
      <w:r w:rsidRPr="00E52983">
        <w:rPr>
          <w:i/>
        </w:rPr>
        <w:t>Anas hottentota</w:t>
      </w:r>
      <w:r w:rsidRPr="00E52983">
        <w:t>)</w:t>
      </w:r>
    </w:p>
    <w:p w14:paraId="177F39AA" w14:textId="77777777" w:rsidR="00B45F21" w:rsidRPr="00E52983" w:rsidRDefault="00B45F21" w:rsidP="00B45F21">
      <w:pPr>
        <w:pStyle w:val="REG-Pa"/>
      </w:pPr>
    </w:p>
    <w:p w14:paraId="06D3FBA3" w14:textId="77777777" w:rsidR="00B45F21" w:rsidRPr="00E52983" w:rsidRDefault="00B45F21" w:rsidP="00B45F21">
      <w:pPr>
        <w:pStyle w:val="REG-Pa"/>
      </w:pPr>
      <w:r w:rsidRPr="00E52983">
        <w:t>(n)</w:t>
      </w:r>
      <w:r w:rsidRPr="00E52983">
        <w:tab/>
        <w:t>Redbilled teal (</w:t>
      </w:r>
      <w:r w:rsidRPr="00E52983">
        <w:rPr>
          <w:i/>
        </w:rPr>
        <w:t>Anas erythrorhyncha</w:t>
      </w:r>
      <w:r w:rsidRPr="00E52983">
        <w:t>)</w:t>
      </w:r>
    </w:p>
    <w:p w14:paraId="0D695DA1" w14:textId="77777777" w:rsidR="00B45F21" w:rsidRPr="00E52983" w:rsidRDefault="00B45F21" w:rsidP="00B45F21">
      <w:pPr>
        <w:pStyle w:val="REG-Pa"/>
      </w:pPr>
    </w:p>
    <w:p w14:paraId="1E39B2EC" w14:textId="77777777" w:rsidR="00B45F21" w:rsidRPr="00E52983" w:rsidRDefault="00B45F21" w:rsidP="00B45F21">
      <w:pPr>
        <w:pStyle w:val="REG-Pa"/>
      </w:pPr>
      <w:r w:rsidRPr="00E52983">
        <w:t>(o)</w:t>
      </w:r>
      <w:r w:rsidRPr="00E52983">
        <w:tab/>
        <w:t>Turtle dove (</w:t>
      </w:r>
      <w:r w:rsidRPr="00E52983">
        <w:rPr>
          <w:i/>
        </w:rPr>
        <w:t>Streptopelia capicola</w:t>
      </w:r>
      <w:r w:rsidRPr="00E52983">
        <w:t>)</w:t>
      </w:r>
    </w:p>
    <w:p w14:paraId="2691BB83" w14:textId="77777777" w:rsidR="00B45F21" w:rsidRPr="00E52983" w:rsidRDefault="00B45F21" w:rsidP="00B45F21">
      <w:pPr>
        <w:pStyle w:val="REG-Pa"/>
      </w:pPr>
    </w:p>
    <w:p w14:paraId="3FD357C6" w14:textId="77777777" w:rsidR="00B45F21" w:rsidRPr="00E52983" w:rsidRDefault="00B45F21" w:rsidP="00B45F21">
      <w:pPr>
        <w:pStyle w:val="REG-Pa"/>
      </w:pPr>
      <w:r w:rsidRPr="00E52983">
        <w:t>(p)</w:t>
      </w:r>
      <w:r w:rsidRPr="00E52983">
        <w:tab/>
        <w:t>Laughing dove (</w:t>
      </w:r>
      <w:r w:rsidRPr="00E52983">
        <w:rPr>
          <w:i/>
        </w:rPr>
        <w:t>Streptopelia senegalensis</w:t>
      </w:r>
      <w:r w:rsidRPr="00E52983">
        <w:t>)</w:t>
      </w:r>
    </w:p>
    <w:p w14:paraId="29DB0FD6" w14:textId="77777777" w:rsidR="00B45F21" w:rsidRPr="00E52983" w:rsidRDefault="00B45F21" w:rsidP="00B45F21">
      <w:pPr>
        <w:pStyle w:val="REG-Pa"/>
      </w:pPr>
    </w:p>
    <w:p w14:paraId="53FB5477" w14:textId="77777777" w:rsidR="00B45F21" w:rsidRPr="00E52983" w:rsidRDefault="00B45F21" w:rsidP="00B45F21">
      <w:pPr>
        <w:pStyle w:val="REG-Pa"/>
      </w:pPr>
      <w:r w:rsidRPr="00E52983">
        <w:t>(q)</w:t>
      </w:r>
      <w:r w:rsidRPr="00E52983">
        <w:tab/>
        <w:t>Rock pigeon (</w:t>
      </w:r>
      <w:r w:rsidRPr="00E52983">
        <w:rPr>
          <w:i/>
        </w:rPr>
        <w:t>Columba guinea</w:t>
      </w:r>
      <w:r w:rsidRPr="00E52983">
        <w:t>)</w:t>
      </w:r>
    </w:p>
    <w:p w14:paraId="6BE43D42" w14:textId="77777777" w:rsidR="00B45F21" w:rsidRPr="00E52983" w:rsidRDefault="00B45F21" w:rsidP="00B45F21">
      <w:pPr>
        <w:pStyle w:val="REG-Pa"/>
      </w:pPr>
    </w:p>
    <w:p w14:paraId="2E0EF9A0" w14:textId="77777777" w:rsidR="00B45F21" w:rsidRPr="00E52983" w:rsidRDefault="00B45F21" w:rsidP="00B45F21">
      <w:pPr>
        <w:pStyle w:val="REG-Pa"/>
      </w:pPr>
      <w:r w:rsidRPr="00E52983">
        <w:t>(r)</w:t>
      </w:r>
      <w:r w:rsidRPr="00E52983">
        <w:tab/>
        <w:t>Burchell’s sandgrouse (</w:t>
      </w:r>
      <w:r w:rsidRPr="00E52983">
        <w:rPr>
          <w:i/>
        </w:rPr>
        <w:t>Pterocles burchelli</w:t>
      </w:r>
      <w:r w:rsidRPr="00E52983">
        <w:t>)</w:t>
      </w:r>
    </w:p>
    <w:p w14:paraId="0F8B314A" w14:textId="77777777" w:rsidR="00B45F21" w:rsidRPr="00E52983" w:rsidRDefault="00B45F21" w:rsidP="00B45F21">
      <w:pPr>
        <w:pStyle w:val="REG-Pa"/>
      </w:pPr>
    </w:p>
    <w:p w14:paraId="69EEA644" w14:textId="77777777" w:rsidR="00B45F21" w:rsidRPr="00E52983" w:rsidRDefault="00B45F21" w:rsidP="00B45F21">
      <w:pPr>
        <w:pStyle w:val="REG-Pa"/>
      </w:pPr>
      <w:r w:rsidRPr="00E52983">
        <w:t>(s)</w:t>
      </w:r>
      <w:r w:rsidRPr="00E52983">
        <w:tab/>
        <w:t>Double banded sandgrouse (</w:t>
      </w:r>
      <w:r w:rsidRPr="00E52983">
        <w:rPr>
          <w:i/>
        </w:rPr>
        <w:t>Pterocles bicinctus</w:t>
      </w:r>
      <w:r w:rsidRPr="00E52983">
        <w:t>).</w:t>
      </w:r>
    </w:p>
    <w:p w14:paraId="036D7C5D" w14:textId="77777777" w:rsidR="00B45F21" w:rsidRPr="00E52983" w:rsidRDefault="00B45F21" w:rsidP="00B45F21">
      <w:pPr>
        <w:pStyle w:val="REG-P0"/>
      </w:pPr>
    </w:p>
    <w:p w14:paraId="1A48A05A" w14:textId="77777777" w:rsidR="00B45F21" w:rsidRPr="00E52983" w:rsidRDefault="00B45F21" w:rsidP="00B45F21">
      <w:pPr>
        <w:pStyle w:val="REG-Amend"/>
      </w:pPr>
      <w:r w:rsidRPr="00E52983">
        <w:t>[regulation 110A inserted by GN 119/1997]</w:t>
      </w:r>
    </w:p>
    <w:p w14:paraId="6F3C68BF" w14:textId="77777777" w:rsidR="00B45F21" w:rsidRPr="00E52983" w:rsidRDefault="00B45F21" w:rsidP="00B45F21">
      <w:pPr>
        <w:pStyle w:val="REG-P0"/>
      </w:pPr>
    </w:p>
    <w:p w14:paraId="7B8B4F3C" w14:textId="77777777" w:rsidR="00B45F21" w:rsidRPr="00E52983" w:rsidRDefault="00B45F21" w:rsidP="00B45F21">
      <w:pPr>
        <w:pStyle w:val="REG-P0"/>
        <w:rPr>
          <w:b/>
        </w:rPr>
      </w:pPr>
      <w:r w:rsidRPr="00E52983">
        <w:rPr>
          <w:b/>
        </w:rPr>
        <w:t>Trophy hunter shall be accompanied by professional hunter, master hunting guide or hunting guide</w:t>
      </w:r>
    </w:p>
    <w:p w14:paraId="2A6BA7B6" w14:textId="77777777" w:rsidR="00B45F21" w:rsidRPr="00E52983" w:rsidRDefault="00B45F21" w:rsidP="00B45F21">
      <w:pPr>
        <w:pStyle w:val="REG-P0"/>
        <w:jc w:val="center"/>
      </w:pPr>
    </w:p>
    <w:p w14:paraId="7F0DAEC8" w14:textId="77777777" w:rsidR="00B45F21" w:rsidRPr="00E52983" w:rsidRDefault="00B45F21" w:rsidP="00B45F21">
      <w:pPr>
        <w:pStyle w:val="REG-P1"/>
      </w:pPr>
      <w:r w:rsidRPr="00E52983">
        <w:rPr>
          <w:b/>
        </w:rPr>
        <w:t>111.</w:t>
      </w:r>
      <w:r w:rsidRPr="00E52983">
        <w:tab/>
        <w:t>No trophy hunter may hunt any game; huntable game birds or wild animals unless he or she is accompanied by a professional hunter, master hunting guide or hunting guide, or, when he or she is so bow-hunting, by a bow hunting guide.</w:t>
      </w:r>
    </w:p>
    <w:p w14:paraId="4AF71B4D" w14:textId="77777777" w:rsidR="00B45F21" w:rsidRPr="00E52983" w:rsidRDefault="00B45F21" w:rsidP="00B45F21">
      <w:pPr>
        <w:pStyle w:val="REG-P1"/>
      </w:pPr>
    </w:p>
    <w:p w14:paraId="04DF4180" w14:textId="19388948" w:rsidR="00B45F21" w:rsidRPr="00E52983" w:rsidRDefault="00B45F21" w:rsidP="00B45F21">
      <w:pPr>
        <w:pStyle w:val="REG-Amend"/>
      </w:pPr>
      <w:r w:rsidRPr="00E52983">
        <w:t>[Regulation 111 is substituted by AG GN 23/1983; amended along with its heading by the addition of the term “master hunting guide” by GN 89/1988; and substituted by GN 119/1997. The semicolon after “the opening phrase “No trophy hunter may hunt any game” should be a comma.]</w:t>
      </w:r>
    </w:p>
    <w:p w14:paraId="03E08DE4" w14:textId="77777777" w:rsidR="00B45F21" w:rsidRPr="00E52983" w:rsidRDefault="00B45F21" w:rsidP="00B45F21">
      <w:pPr>
        <w:pStyle w:val="REG-P1"/>
      </w:pPr>
    </w:p>
    <w:p w14:paraId="58B014C1" w14:textId="77777777" w:rsidR="00B45F21" w:rsidRPr="00E52983" w:rsidRDefault="00B45F21" w:rsidP="00B45F21">
      <w:pPr>
        <w:pStyle w:val="REG-P0"/>
        <w:rPr>
          <w:b/>
        </w:rPr>
      </w:pPr>
      <w:r w:rsidRPr="00E52983">
        <w:rPr>
          <w:b/>
        </w:rPr>
        <w:t>Relative of trophy hunter</w:t>
      </w:r>
    </w:p>
    <w:p w14:paraId="76192167" w14:textId="77777777" w:rsidR="00B45F21" w:rsidRPr="00E52983" w:rsidRDefault="00B45F21" w:rsidP="00B45F21">
      <w:pPr>
        <w:pStyle w:val="REG-P0"/>
        <w:jc w:val="center"/>
        <w:rPr>
          <w:lang w:eastAsia="en-US"/>
        </w:rPr>
      </w:pPr>
    </w:p>
    <w:p w14:paraId="3D235ED5" w14:textId="77777777" w:rsidR="00B45F21" w:rsidRPr="00E52983" w:rsidRDefault="00B45F21" w:rsidP="00B45F21">
      <w:pPr>
        <w:pStyle w:val="REG-P1"/>
        <w:rPr>
          <w:lang w:eastAsia="en-US"/>
        </w:rPr>
      </w:pPr>
      <w:r w:rsidRPr="00E52983">
        <w:rPr>
          <w:b/>
          <w:lang w:eastAsia="en-US"/>
        </w:rPr>
        <w:t>112.</w:t>
      </w:r>
      <w:r w:rsidRPr="00E52983">
        <w:rPr>
          <w:b/>
          <w:lang w:eastAsia="en-US"/>
        </w:rPr>
        <w:tab/>
      </w:r>
      <w:r w:rsidRPr="00E52983">
        <w:rPr>
          <w:lang w:eastAsia="en-US"/>
        </w:rPr>
        <w:t xml:space="preserve">Notwithstanding anything to the </w:t>
      </w:r>
      <w:r w:rsidRPr="00E52983">
        <w:t xml:space="preserve">contrary in these </w:t>
      </w:r>
      <w:r w:rsidRPr="00E52983">
        <w:rPr>
          <w:lang w:eastAsia="en-US"/>
        </w:rPr>
        <w:t>regulations but subject to the provisions of the Ordinance, a trophy hunter may be accommodated and transported by his relative and may hunt game or wild animals for the sake of trophies on a farm of which such relative is the owner or lessee: Provided that -</w:t>
      </w:r>
    </w:p>
    <w:p w14:paraId="10F9F94F" w14:textId="77777777" w:rsidR="00B45F21" w:rsidRPr="00E52983" w:rsidRDefault="00B45F21" w:rsidP="00B45F21">
      <w:pPr>
        <w:pStyle w:val="REG-P1"/>
        <w:rPr>
          <w:lang w:eastAsia="en-US"/>
        </w:rPr>
      </w:pPr>
    </w:p>
    <w:p w14:paraId="60DDFCB3" w14:textId="77777777" w:rsidR="00B45F21" w:rsidRPr="00E52983" w:rsidRDefault="00B45F21" w:rsidP="00B45F21">
      <w:pPr>
        <w:pStyle w:val="REG-Pa"/>
        <w:rPr>
          <w:lang w:eastAsia="en-US"/>
        </w:rPr>
      </w:pPr>
      <w:r w:rsidRPr="00E52983">
        <w:rPr>
          <w:lang w:eastAsia="en-US"/>
        </w:rPr>
        <w:t>(a)</w:t>
      </w:r>
      <w:r w:rsidRPr="00E52983">
        <w:rPr>
          <w:lang w:eastAsia="en-US"/>
        </w:rPr>
        <w:tab/>
        <w:t>such trophy hunter shall, when on a hunt, be accompanied by such relative or the parent or child above the age of 18 years of such relative, who resides permanently on such land;</w:t>
      </w:r>
    </w:p>
    <w:p w14:paraId="3F34574A" w14:textId="77777777" w:rsidR="00B45F21" w:rsidRPr="00E52983" w:rsidRDefault="00B45F21" w:rsidP="00B45F21">
      <w:pPr>
        <w:pStyle w:val="REG-Pa"/>
        <w:rPr>
          <w:lang w:eastAsia="en-US"/>
        </w:rPr>
      </w:pPr>
    </w:p>
    <w:p w14:paraId="560579D0" w14:textId="77777777" w:rsidR="00B45F21" w:rsidRPr="00E52983" w:rsidRDefault="00B45F21" w:rsidP="00B45F21">
      <w:pPr>
        <w:pStyle w:val="REG-Pa"/>
        <w:rPr>
          <w:lang w:eastAsia="en-US"/>
        </w:rPr>
      </w:pPr>
      <w:r w:rsidRPr="00E52983">
        <w:t>(b)</w:t>
      </w:r>
      <w:r w:rsidRPr="00E52983">
        <w:tab/>
        <w:t xml:space="preserve">not more than two such relatives may hunt game or wild animals for the sake of trophies </w:t>
      </w:r>
      <w:r w:rsidRPr="00E52983">
        <w:rPr>
          <w:lang w:eastAsia="en-US"/>
        </w:rPr>
        <w:t>on such land during one year;</w:t>
      </w:r>
    </w:p>
    <w:p w14:paraId="2B1F08CA" w14:textId="77777777" w:rsidR="00B45F21" w:rsidRPr="00E52983" w:rsidRDefault="00B45F21" w:rsidP="00B45F21">
      <w:pPr>
        <w:pStyle w:val="REG-Pa"/>
        <w:rPr>
          <w:lang w:eastAsia="en-US"/>
        </w:rPr>
      </w:pPr>
    </w:p>
    <w:p w14:paraId="60A0FA42" w14:textId="77777777" w:rsidR="00B45F21" w:rsidRPr="00E52983" w:rsidRDefault="00B45F21" w:rsidP="00B45F21">
      <w:pPr>
        <w:pStyle w:val="REG-Pa"/>
      </w:pPr>
      <w:r w:rsidRPr="00E52983">
        <w:t>(c)</w:t>
      </w:r>
      <w:r w:rsidRPr="00E52983">
        <w:tab/>
        <w:t>such relative shall have the necessary permit to hunt for the sake of trophies.</w:t>
      </w:r>
    </w:p>
    <w:p w14:paraId="1AAD9DC1" w14:textId="77777777" w:rsidR="00B45F21" w:rsidRPr="00E52983" w:rsidRDefault="00B45F21" w:rsidP="00B45F21">
      <w:pPr>
        <w:pStyle w:val="REG-Pa"/>
      </w:pPr>
    </w:p>
    <w:p w14:paraId="1189BE8C" w14:textId="77777777" w:rsidR="00B45F21" w:rsidRPr="00E52983" w:rsidRDefault="00B45F21" w:rsidP="00B45F21">
      <w:pPr>
        <w:pStyle w:val="REG-Amend"/>
      </w:pPr>
      <w:r w:rsidRPr="00E52983">
        <w:t>[regulation 112 substituted by AG GN 23/1983]</w:t>
      </w:r>
    </w:p>
    <w:p w14:paraId="6C5FB4A2" w14:textId="77777777" w:rsidR="00B45F21" w:rsidRPr="00E52983" w:rsidRDefault="00B45F21" w:rsidP="00B45F21">
      <w:pPr>
        <w:pStyle w:val="REG-Pa"/>
      </w:pPr>
    </w:p>
    <w:p w14:paraId="2EA19866" w14:textId="77777777" w:rsidR="00B45F21" w:rsidRPr="00E52983" w:rsidRDefault="00B45F21" w:rsidP="00B45F21">
      <w:pPr>
        <w:pStyle w:val="REG-P0"/>
        <w:rPr>
          <w:b/>
        </w:rPr>
      </w:pPr>
      <w:r w:rsidRPr="00E52983">
        <w:rPr>
          <w:b/>
        </w:rPr>
        <w:t>Vehicles</w:t>
      </w:r>
    </w:p>
    <w:p w14:paraId="08604A1D" w14:textId="77777777" w:rsidR="00B45F21" w:rsidRPr="00E52983" w:rsidRDefault="00B45F21" w:rsidP="00B45F21">
      <w:pPr>
        <w:pStyle w:val="REG-P0"/>
      </w:pPr>
    </w:p>
    <w:p w14:paraId="7107F1D4" w14:textId="77777777" w:rsidR="00B45F21" w:rsidRPr="00E52983" w:rsidRDefault="00B45F21" w:rsidP="00B45F21">
      <w:pPr>
        <w:pStyle w:val="REG-P1"/>
        <w:rPr>
          <w:lang w:eastAsia="en-US"/>
        </w:rPr>
      </w:pPr>
      <w:r w:rsidRPr="00E52983">
        <w:rPr>
          <w:b/>
          <w:lang w:eastAsia="en-US"/>
        </w:rPr>
        <w:t>113.</w:t>
      </w:r>
      <w:r w:rsidRPr="00E52983">
        <w:rPr>
          <w:lang w:eastAsia="en-US"/>
        </w:rPr>
        <w:tab/>
        <w:t>Vehicles used for or in relation to the transport of trophy hunters shall be suitable for the routes which are followed.</w:t>
      </w:r>
    </w:p>
    <w:p w14:paraId="58D5542A" w14:textId="77777777" w:rsidR="00B45F21" w:rsidRPr="00E52983" w:rsidRDefault="00B45F21" w:rsidP="00B45F21">
      <w:pPr>
        <w:pStyle w:val="REG-P0"/>
      </w:pPr>
    </w:p>
    <w:p w14:paraId="0B0ABCBB" w14:textId="77777777" w:rsidR="00B45F21" w:rsidRPr="00E52983" w:rsidRDefault="00B45F21" w:rsidP="00B45F21">
      <w:pPr>
        <w:pStyle w:val="REG-Amend"/>
      </w:pPr>
      <w:r w:rsidRPr="00E52983">
        <w:t>[regulation 113 substituted by AG GN 23/1983]</w:t>
      </w:r>
    </w:p>
    <w:p w14:paraId="35F713DF" w14:textId="77777777" w:rsidR="00B45F21" w:rsidRPr="00E52983" w:rsidRDefault="00B45F21" w:rsidP="00B45F21">
      <w:pPr>
        <w:pStyle w:val="REG-P0"/>
      </w:pPr>
    </w:p>
    <w:p w14:paraId="62C225DB" w14:textId="77777777" w:rsidR="00B45F21" w:rsidRPr="00E52983" w:rsidRDefault="00B45F21" w:rsidP="00B45F21">
      <w:pPr>
        <w:pStyle w:val="REG-P0"/>
        <w:rPr>
          <w:b/>
        </w:rPr>
      </w:pPr>
      <w:r w:rsidRPr="00E52983">
        <w:rPr>
          <w:b/>
        </w:rPr>
        <w:t>Hunting of game and wild animals</w:t>
      </w:r>
    </w:p>
    <w:p w14:paraId="4D332636" w14:textId="77777777" w:rsidR="00B45F21" w:rsidRPr="00E52983" w:rsidRDefault="00B45F21" w:rsidP="00B45F21">
      <w:pPr>
        <w:pStyle w:val="REG-P0"/>
        <w:jc w:val="center"/>
      </w:pPr>
    </w:p>
    <w:p w14:paraId="3E4DD5C9" w14:textId="3F2A7150" w:rsidR="00B45F21" w:rsidRPr="00E52983" w:rsidRDefault="00B45F21" w:rsidP="00C276BF">
      <w:pPr>
        <w:pStyle w:val="REG-Pa"/>
        <w:tabs>
          <w:tab w:val="left" w:pos="1134"/>
        </w:tabs>
        <w:rPr>
          <w:lang w:eastAsia="en-US"/>
        </w:rPr>
      </w:pPr>
      <w:r w:rsidRPr="00E52983">
        <w:rPr>
          <w:b/>
          <w:lang w:eastAsia="en-US"/>
        </w:rPr>
        <w:t>114.</w:t>
      </w:r>
      <w:r w:rsidRPr="00E52983">
        <w:rPr>
          <w:lang w:eastAsia="en-US"/>
        </w:rPr>
        <w:tab/>
        <w:t>(1)</w:t>
      </w:r>
      <w:r w:rsidR="0045252B">
        <w:rPr>
          <w:lang w:eastAsia="en-US"/>
        </w:rPr>
        <w:tab/>
      </w:r>
      <w:r w:rsidRPr="00E52983">
        <w:rPr>
          <w:lang w:eastAsia="en-US"/>
        </w:rPr>
        <w:t>(a)</w:t>
      </w:r>
      <w:r w:rsidRPr="00E52983">
        <w:rPr>
          <w:lang w:eastAsia="en-US"/>
        </w:rPr>
        <w:tab/>
        <w:t xml:space="preserve">No person shall hunt game or wild animals or permit them to be hunted for the sake of trophies on land which has not </w:t>
      </w:r>
      <w:r w:rsidRPr="00E52983">
        <w:t xml:space="preserve">been </w:t>
      </w:r>
      <w:r w:rsidRPr="00E52983">
        <w:rPr>
          <w:lang w:eastAsia="en-US"/>
        </w:rPr>
        <w:t>registered as a hunting farm unless such game or wild animals are hunted under the supervision of a professional hunter.</w:t>
      </w:r>
    </w:p>
    <w:p w14:paraId="4B0F56A3" w14:textId="77777777" w:rsidR="00B45F21" w:rsidRPr="00E52983" w:rsidRDefault="00B45F21" w:rsidP="00B45F21">
      <w:pPr>
        <w:pStyle w:val="REG-P1"/>
        <w:rPr>
          <w:lang w:eastAsia="en-US"/>
        </w:rPr>
      </w:pPr>
    </w:p>
    <w:p w14:paraId="267B8428" w14:textId="77777777" w:rsidR="00B45F21" w:rsidRPr="00E52983" w:rsidRDefault="00B45F21" w:rsidP="00B45F21">
      <w:pPr>
        <w:pStyle w:val="REG-Pa"/>
        <w:rPr>
          <w:lang w:eastAsia="en-US"/>
        </w:rPr>
      </w:pPr>
      <w:r w:rsidRPr="00E52983">
        <w:rPr>
          <w:lang w:eastAsia="en-US"/>
        </w:rPr>
        <w:t>(b)</w:t>
      </w:r>
      <w:r w:rsidRPr="00E52983">
        <w:rPr>
          <w:lang w:eastAsia="en-US"/>
        </w:rPr>
        <w:tab/>
        <w:t>A professional hunter, master hunting guide, hunting guide or bow hunting guide shall not allow a trophy hunter to hunt any game, huntable game birds or wild animals for the sake of trophies, with the exception of proclaimed problem animals or such game, huntable game birds or wild animals as may be hunted under a permit granted under section 36 of the Ordinance.</w:t>
      </w:r>
    </w:p>
    <w:p w14:paraId="6B89BD4F" w14:textId="77777777" w:rsidR="00B45F21" w:rsidRPr="00E52983" w:rsidRDefault="00B45F21" w:rsidP="00B45F21">
      <w:pPr>
        <w:pStyle w:val="REG-Pa"/>
        <w:rPr>
          <w:lang w:eastAsia="en-US"/>
        </w:rPr>
      </w:pPr>
    </w:p>
    <w:p w14:paraId="1E30642E" w14:textId="77777777" w:rsidR="00B45F21" w:rsidRPr="00E52983" w:rsidRDefault="00B45F21" w:rsidP="00B45F21">
      <w:pPr>
        <w:pStyle w:val="REG-Amend"/>
      </w:pPr>
      <w:r w:rsidRPr="00E52983">
        <w:t>[paragraph (b) amended by GN 89/1988 and substituted by GN 119/1997]</w:t>
      </w:r>
    </w:p>
    <w:p w14:paraId="41800284" w14:textId="77777777" w:rsidR="00B45F21" w:rsidRPr="00E52983" w:rsidRDefault="00B45F21" w:rsidP="00B45F21">
      <w:pPr>
        <w:pStyle w:val="REG-P1"/>
      </w:pPr>
    </w:p>
    <w:p w14:paraId="66ED5891" w14:textId="77777777" w:rsidR="00B45F21" w:rsidRPr="00E52983" w:rsidRDefault="00B45F21" w:rsidP="00B45F21">
      <w:pPr>
        <w:pStyle w:val="REG-P1"/>
      </w:pPr>
      <w:r w:rsidRPr="00E52983">
        <w:t>(2)</w:t>
      </w:r>
      <w:r w:rsidRPr="00E52983">
        <w:tab/>
        <w:t>A professional hunter may train a person who is in his full-time employ as a professional hunter and take such trainee along on hunting trips: Provided that such trainee hunter shall not be considered a professional hunter for the purposes of these regulations: Provided further that such professional hunter, when he employs such trainee hunter or commences to train such person, shall notify the Director immediately of the name, age, nationality and residential address of such person.</w:t>
      </w:r>
    </w:p>
    <w:p w14:paraId="3A6BB1FB" w14:textId="77777777" w:rsidR="00B45F21" w:rsidRPr="00E52983" w:rsidRDefault="00B45F21" w:rsidP="00B45F21">
      <w:pPr>
        <w:pStyle w:val="REG-P1"/>
        <w:rPr>
          <w:lang w:eastAsia="en-US"/>
        </w:rPr>
      </w:pPr>
    </w:p>
    <w:p w14:paraId="5097B4F6" w14:textId="77777777" w:rsidR="00B45F21" w:rsidRPr="00E52983" w:rsidRDefault="00B45F21" w:rsidP="00B45F21">
      <w:pPr>
        <w:pStyle w:val="REG-P1"/>
        <w:rPr>
          <w:lang w:eastAsia="en-US"/>
        </w:rPr>
      </w:pPr>
      <w:r w:rsidRPr="00E52983">
        <w:rPr>
          <w:lang w:eastAsia="en-US"/>
        </w:rPr>
        <w:t>(3)</w:t>
      </w:r>
      <w:r w:rsidRPr="00E52983">
        <w:rPr>
          <w:lang w:eastAsia="en-US"/>
        </w:rPr>
        <w:tab/>
        <w:t>Subject to subregulation (2), no professional hunter, master hunting guide, hunting guide or bow hunting guide shall during a hunting expedition be accompanied by more than five persons, which shall include trackers and skinners, and not more than two trophy hunters.</w:t>
      </w:r>
    </w:p>
    <w:p w14:paraId="670625D8" w14:textId="77777777" w:rsidR="00B45F21" w:rsidRPr="00E52983" w:rsidRDefault="00B45F21" w:rsidP="00B45F21">
      <w:pPr>
        <w:pStyle w:val="REG-P1"/>
        <w:rPr>
          <w:lang w:eastAsia="en-US"/>
        </w:rPr>
      </w:pPr>
    </w:p>
    <w:p w14:paraId="71E6BF8F" w14:textId="77777777" w:rsidR="00B45F21" w:rsidRPr="00E52983" w:rsidRDefault="00B45F21" w:rsidP="00B45F21">
      <w:pPr>
        <w:pStyle w:val="REG-Amend"/>
      </w:pPr>
      <w:r w:rsidRPr="00E52983">
        <w:t>[subregulation (3) amended by GN 89/1988 and substituted by GN 119/1997]</w:t>
      </w:r>
    </w:p>
    <w:p w14:paraId="3C4FC6F6" w14:textId="77777777" w:rsidR="00B45F21" w:rsidRPr="00E52983" w:rsidRDefault="00B45F21" w:rsidP="00B45F21">
      <w:pPr>
        <w:pStyle w:val="REG-P1"/>
        <w:rPr>
          <w:lang w:eastAsia="en-US"/>
        </w:rPr>
      </w:pPr>
    </w:p>
    <w:p w14:paraId="5B90A880" w14:textId="77777777" w:rsidR="00B45F21" w:rsidRPr="00E52983" w:rsidRDefault="00B45F21" w:rsidP="00B45F21">
      <w:pPr>
        <w:pStyle w:val="REG-P1"/>
        <w:rPr>
          <w:lang w:eastAsia="en-US"/>
        </w:rPr>
      </w:pPr>
      <w:r w:rsidRPr="00E52983">
        <w:rPr>
          <w:lang w:eastAsia="en-US"/>
        </w:rPr>
        <w:t>(4)</w:t>
      </w:r>
      <w:r w:rsidRPr="00E52983">
        <w:rPr>
          <w:lang w:eastAsia="en-US"/>
        </w:rPr>
        <w:tab/>
        <w:t>Subject to the provisions of these regulations no person may undertake two hunts simultaneously on the same hunting farm unless such hunting farm is larger than 7 000 hectares and the Director has granted his written permission thereto beforehand: Provided that no more than two hunts may be undertaken simultaneously on any hunting farm larger than 7 000 hectares.</w:t>
      </w:r>
    </w:p>
    <w:p w14:paraId="579D2E3C" w14:textId="77777777" w:rsidR="00B45F21" w:rsidRPr="00E52983" w:rsidRDefault="00B45F21" w:rsidP="00B45F21">
      <w:pPr>
        <w:pStyle w:val="REG-P1"/>
        <w:rPr>
          <w:lang w:eastAsia="en-US"/>
        </w:rPr>
      </w:pPr>
    </w:p>
    <w:p w14:paraId="440397AD" w14:textId="77777777" w:rsidR="00B45F21" w:rsidRPr="00E52983" w:rsidRDefault="00B45F21" w:rsidP="00B45F21">
      <w:pPr>
        <w:pStyle w:val="REG-P1"/>
      </w:pPr>
      <w:r w:rsidRPr="00E52983">
        <w:t>(5)</w:t>
      </w:r>
      <w:r w:rsidRPr="00E52983">
        <w:tab/>
        <w:t>No professional hunter, master hunting guide, hunting guide or bow hunting guide shall accompany or convey a trophy hunter, and no trophy hunter shall go on a hunting expedition, unless such professional hunter, master hunting guide, hunting guide or bow hunting guide, and such trophy hunter, are fully insured against personal liability for an amount of not less than N$500 000, which insurance policy contract shall be submitted to the Director for perusal and approval prior to the commencement of the hunting expedition.</w:t>
      </w:r>
    </w:p>
    <w:p w14:paraId="58DEA68E" w14:textId="77777777" w:rsidR="00B45F21" w:rsidRPr="00E52983" w:rsidRDefault="00B45F21" w:rsidP="00B45F21">
      <w:pPr>
        <w:pStyle w:val="REG-P1"/>
      </w:pPr>
    </w:p>
    <w:p w14:paraId="70A88633" w14:textId="77777777" w:rsidR="00B45F21" w:rsidRPr="00E52983" w:rsidRDefault="00B45F21" w:rsidP="00B45F21">
      <w:pPr>
        <w:pStyle w:val="REG-Amend"/>
      </w:pPr>
      <w:r w:rsidRPr="00E52983">
        <w:t>[subregulation (5) amended by GN 89/1988 and substituted by GN 119/1997]</w:t>
      </w:r>
    </w:p>
    <w:p w14:paraId="0C3152F5" w14:textId="77777777" w:rsidR="00B45F21" w:rsidRPr="00E52983" w:rsidRDefault="00B45F21" w:rsidP="00B45F21">
      <w:pPr>
        <w:pStyle w:val="REG-Amend"/>
      </w:pPr>
    </w:p>
    <w:p w14:paraId="5B48415E" w14:textId="77777777" w:rsidR="00B45F21" w:rsidRPr="00E52983" w:rsidRDefault="00B45F21" w:rsidP="00B45F21">
      <w:pPr>
        <w:pStyle w:val="REG-Amend"/>
      </w:pPr>
      <w:r w:rsidRPr="00E52983">
        <w:t>[regulation 114 amended by GN 50/1979 and substituted by AG GN 23/1983]</w:t>
      </w:r>
    </w:p>
    <w:p w14:paraId="7E008E1C" w14:textId="77777777" w:rsidR="00B45F21" w:rsidRPr="00E52983" w:rsidRDefault="00B45F21" w:rsidP="00B45F21">
      <w:pPr>
        <w:pStyle w:val="REG-Amend"/>
      </w:pPr>
    </w:p>
    <w:p w14:paraId="7658B5A4" w14:textId="77777777" w:rsidR="00B45F21" w:rsidRPr="00E52983" w:rsidRDefault="00B45F21" w:rsidP="00B45F21">
      <w:pPr>
        <w:pStyle w:val="REG-P0"/>
        <w:rPr>
          <w:rStyle w:val="A3"/>
          <w:b/>
          <w:bCs/>
        </w:rPr>
      </w:pPr>
      <w:r w:rsidRPr="00E52983">
        <w:rPr>
          <w:rStyle w:val="A3"/>
          <w:b/>
          <w:bCs/>
        </w:rPr>
        <w:t>Leopard trophy hunting quota</w:t>
      </w:r>
    </w:p>
    <w:p w14:paraId="443D3CF4" w14:textId="77777777" w:rsidR="00B45F21" w:rsidRPr="00E52983" w:rsidRDefault="00B45F21" w:rsidP="00B45F21">
      <w:pPr>
        <w:pStyle w:val="REG-P0"/>
      </w:pPr>
    </w:p>
    <w:p w14:paraId="7C583786" w14:textId="76A1CCA0" w:rsidR="00B45F21" w:rsidRPr="00E52983" w:rsidRDefault="00B45F21" w:rsidP="00B45F21">
      <w:pPr>
        <w:pStyle w:val="REG-P1"/>
        <w:rPr>
          <w:rStyle w:val="A3"/>
        </w:rPr>
      </w:pPr>
      <w:r w:rsidRPr="00E52983">
        <w:rPr>
          <w:rStyle w:val="A3"/>
          <w:b/>
          <w:bCs/>
        </w:rPr>
        <w:t>114A.</w:t>
      </w:r>
      <w:r w:rsidR="00BB1C4C">
        <w:rPr>
          <w:rStyle w:val="A3"/>
          <w:b/>
          <w:bCs/>
        </w:rPr>
        <w:tab/>
      </w:r>
      <w:r w:rsidRPr="00E52983">
        <w:rPr>
          <w:rStyle w:val="A3"/>
        </w:rPr>
        <w:t>(1)</w:t>
      </w:r>
      <w:r w:rsidRPr="00E52983">
        <w:rPr>
          <w:rStyle w:val="A3"/>
        </w:rPr>
        <w:tab/>
        <w:t>Only a trophy hunting operator registered with NTB and the Ministry may apply for leopard trophy hunting quota.</w:t>
      </w:r>
    </w:p>
    <w:p w14:paraId="5F571C8B" w14:textId="77777777" w:rsidR="00B45F21" w:rsidRPr="00E52983" w:rsidRDefault="00B45F21" w:rsidP="00B45F21">
      <w:pPr>
        <w:pStyle w:val="REG-P1"/>
      </w:pPr>
    </w:p>
    <w:p w14:paraId="2BEEECEB" w14:textId="77777777" w:rsidR="00B45F21" w:rsidRPr="00B736AB" w:rsidRDefault="00B45F21" w:rsidP="00B736AB">
      <w:pPr>
        <w:pStyle w:val="REG-Amend"/>
      </w:pPr>
      <w:r w:rsidRPr="00B736AB">
        <w:t>[The article “a” should appear before the phrase “</w:t>
      </w:r>
      <w:r w:rsidRPr="00B736AB">
        <w:rPr>
          <w:rStyle w:val="A3"/>
          <w:rFonts w:cs="Arial"/>
          <w:color w:val="00B050"/>
          <w:sz w:val="18"/>
          <w:szCs w:val="18"/>
        </w:rPr>
        <w:t>leopard trophy hunting quota”.]</w:t>
      </w:r>
    </w:p>
    <w:p w14:paraId="0803C6D8" w14:textId="77777777" w:rsidR="00B45F21" w:rsidRPr="00E52983" w:rsidRDefault="00B45F21" w:rsidP="00B45F21">
      <w:pPr>
        <w:pStyle w:val="REG-P1"/>
      </w:pPr>
    </w:p>
    <w:p w14:paraId="13F00D49" w14:textId="77777777" w:rsidR="00B45F21" w:rsidRPr="00E52983" w:rsidRDefault="00B45F21" w:rsidP="00B45F21">
      <w:pPr>
        <w:pStyle w:val="REG-P1"/>
        <w:rPr>
          <w:rStyle w:val="A3"/>
        </w:rPr>
      </w:pPr>
      <w:r w:rsidRPr="00E52983">
        <w:rPr>
          <w:rStyle w:val="A3"/>
        </w:rPr>
        <w:t>(2)</w:t>
      </w:r>
      <w:r w:rsidRPr="00E52983">
        <w:rPr>
          <w:rStyle w:val="A3"/>
        </w:rPr>
        <w:tab/>
        <w:t>A person who wants a leopard trophy hunting quota must apply by fully completing the application form in Schedule E.</w:t>
      </w:r>
    </w:p>
    <w:p w14:paraId="7B3A6190" w14:textId="77777777" w:rsidR="00B45F21" w:rsidRPr="00E52983" w:rsidRDefault="00B45F21" w:rsidP="00B45F21">
      <w:pPr>
        <w:pStyle w:val="REG-P1"/>
      </w:pPr>
    </w:p>
    <w:p w14:paraId="09BDCC6C" w14:textId="77777777" w:rsidR="00B45F21" w:rsidRPr="00E52983" w:rsidRDefault="00B45F21" w:rsidP="00B45F21">
      <w:pPr>
        <w:pStyle w:val="REG-P1"/>
        <w:rPr>
          <w:rStyle w:val="A3"/>
        </w:rPr>
      </w:pPr>
      <w:r w:rsidRPr="00E52983">
        <w:rPr>
          <w:rStyle w:val="A3"/>
        </w:rPr>
        <w:t>(3)</w:t>
      </w:r>
      <w:r w:rsidRPr="00E52983">
        <w:rPr>
          <w:rStyle w:val="A3"/>
        </w:rPr>
        <w:tab/>
        <w:t>An applicant may only be allocated a maximum of two leopard trophy hunting quotas per trophy hunting season in a form of leopard trophy hunting quota tag, which tag -</w:t>
      </w:r>
    </w:p>
    <w:p w14:paraId="51580F7E" w14:textId="77777777" w:rsidR="00B45F21" w:rsidRPr="00E52983" w:rsidRDefault="00B45F21" w:rsidP="00B45F21">
      <w:pPr>
        <w:pStyle w:val="REG-P1"/>
      </w:pPr>
    </w:p>
    <w:p w14:paraId="3A5740D2" w14:textId="77777777" w:rsidR="00B45F21" w:rsidRPr="00E52983" w:rsidRDefault="00B45F21" w:rsidP="00B45F21">
      <w:pPr>
        <w:pStyle w:val="REG-Pa"/>
        <w:rPr>
          <w:rStyle w:val="A3"/>
        </w:rPr>
      </w:pPr>
      <w:r w:rsidRPr="00E52983">
        <w:rPr>
          <w:rStyle w:val="A3"/>
        </w:rPr>
        <w:t>(a)</w:t>
      </w:r>
      <w:r w:rsidRPr="00E52983">
        <w:rPr>
          <w:rStyle w:val="A3"/>
        </w:rPr>
        <w:tab/>
        <w:t xml:space="preserve">is issued by the Permit Office; </w:t>
      </w:r>
    </w:p>
    <w:p w14:paraId="405E8F48" w14:textId="77777777" w:rsidR="00B45F21" w:rsidRPr="00E52983" w:rsidRDefault="00B45F21" w:rsidP="00B45F21">
      <w:pPr>
        <w:pStyle w:val="REG-Pa"/>
      </w:pPr>
    </w:p>
    <w:p w14:paraId="06AB9294" w14:textId="77777777" w:rsidR="00B45F21" w:rsidRPr="00E52983" w:rsidRDefault="00B45F21" w:rsidP="00B45F21">
      <w:pPr>
        <w:pStyle w:val="REG-Pa"/>
        <w:rPr>
          <w:rStyle w:val="A3"/>
        </w:rPr>
      </w:pPr>
      <w:r w:rsidRPr="00E52983">
        <w:rPr>
          <w:rStyle w:val="A3"/>
        </w:rPr>
        <w:t>(b)</w:t>
      </w:r>
      <w:r w:rsidRPr="00E52983">
        <w:rPr>
          <w:rStyle w:val="A3"/>
        </w:rPr>
        <w:tab/>
        <w:t xml:space="preserve">reflects the trophy hunting quota Number; and </w:t>
      </w:r>
    </w:p>
    <w:p w14:paraId="7F22EDEF" w14:textId="77777777" w:rsidR="00B45F21" w:rsidRPr="00E52983" w:rsidRDefault="00B45F21" w:rsidP="00B45F21">
      <w:pPr>
        <w:pStyle w:val="REG-Pa"/>
      </w:pPr>
    </w:p>
    <w:p w14:paraId="7A0EF689" w14:textId="77777777" w:rsidR="00B45F21" w:rsidRPr="00E52983" w:rsidRDefault="00B45F21" w:rsidP="00B45F21">
      <w:pPr>
        <w:pStyle w:val="REG-Amend"/>
      </w:pPr>
      <w:r w:rsidRPr="00E52983">
        <w:t>[The word “number” should not be capitalised.]</w:t>
      </w:r>
    </w:p>
    <w:p w14:paraId="2B14EAC5" w14:textId="77777777" w:rsidR="00B45F21" w:rsidRPr="00E52983" w:rsidRDefault="00B45F21" w:rsidP="00B45F21">
      <w:pPr>
        <w:pStyle w:val="REG-Pa"/>
      </w:pPr>
    </w:p>
    <w:p w14:paraId="5C7F4AED" w14:textId="77777777" w:rsidR="00B45F21" w:rsidRPr="00E52983" w:rsidRDefault="00B45F21" w:rsidP="00B45F21">
      <w:pPr>
        <w:pStyle w:val="REG-Pa"/>
        <w:rPr>
          <w:rStyle w:val="A3"/>
        </w:rPr>
      </w:pPr>
      <w:r w:rsidRPr="00E52983">
        <w:rPr>
          <w:rStyle w:val="A3"/>
        </w:rPr>
        <w:t>(c)</w:t>
      </w:r>
      <w:r w:rsidRPr="00E52983">
        <w:rPr>
          <w:rStyle w:val="A3"/>
        </w:rPr>
        <w:tab/>
        <w:t>is valid for a specific trophy hunting season</w:t>
      </w:r>
      <w:r w:rsidRPr="00E52983">
        <w:rPr>
          <w:rStyle w:val="A3"/>
          <w:color w:val="00B050"/>
        </w:rPr>
        <w:t>;</w:t>
      </w:r>
    </w:p>
    <w:p w14:paraId="1A6A4B41" w14:textId="77777777" w:rsidR="00B45F21" w:rsidRPr="00E52983" w:rsidRDefault="00B45F21" w:rsidP="00B45F21">
      <w:pPr>
        <w:pStyle w:val="REG-Pa"/>
        <w:rPr>
          <w:rStyle w:val="A3"/>
        </w:rPr>
      </w:pPr>
    </w:p>
    <w:p w14:paraId="7AD5B854" w14:textId="77777777" w:rsidR="00B45F21" w:rsidRPr="00E52983" w:rsidRDefault="00B45F21" w:rsidP="00B45F21">
      <w:pPr>
        <w:pStyle w:val="REG-Pa"/>
        <w:rPr>
          <w:rStyle w:val="A3"/>
        </w:rPr>
      </w:pPr>
      <w:r w:rsidRPr="00E52983">
        <w:rPr>
          <w:rStyle w:val="A3"/>
        </w:rPr>
        <w:t>(d)</w:t>
      </w:r>
      <w:r w:rsidRPr="00E52983">
        <w:rPr>
          <w:rStyle w:val="A3"/>
        </w:rPr>
        <w:tab/>
        <w:t>leopard trophy hunting quota tag is not transferable.</w:t>
      </w:r>
    </w:p>
    <w:p w14:paraId="740D65CC" w14:textId="77777777" w:rsidR="00B45F21" w:rsidRPr="00E52983" w:rsidRDefault="00B45F21" w:rsidP="00B45F21">
      <w:pPr>
        <w:pStyle w:val="REG-Pa"/>
        <w:rPr>
          <w:rStyle w:val="A3"/>
        </w:rPr>
      </w:pPr>
    </w:p>
    <w:p w14:paraId="410749E8" w14:textId="77777777" w:rsidR="00B45F21" w:rsidRPr="00C31C2B" w:rsidRDefault="00B45F21" w:rsidP="00C31C2B">
      <w:pPr>
        <w:pStyle w:val="REG-Amend"/>
        <w:rPr>
          <w:rStyle w:val="A3"/>
          <w:rFonts w:cs="Arial"/>
          <w:color w:val="00B050"/>
          <w:sz w:val="18"/>
          <w:szCs w:val="18"/>
        </w:rPr>
      </w:pPr>
      <w:r w:rsidRPr="00C31C2B">
        <w:rPr>
          <w:rStyle w:val="A3"/>
          <w:rFonts w:cs="Arial"/>
          <w:color w:val="00B050"/>
          <w:sz w:val="18"/>
          <w:szCs w:val="18"/>
        </w:rPr>
        <w:t xml:space="preserve">[The wording of paragraph (d) does not fit the introductory phrase in subregulation (3); </w:t>
      </w:r>
      <w:r w:rsidRPr="00C31C2B">
        <w:rPr>
          <w:rStyle w:val="A3"/>
          <w:rFonts w:cs="Arial"/>
          <w:color w:val="00B050"/>
          <w:sz w:val="18"/>
          <w:szCs w:val="18"/>
        </w:rPr>
        <w:br/>
        <w:t xml:space="preserve">the phrase </w:t>
      </w:r>
      <w:r w:rsidRPr="00C31C2B">
        <w:t>“leopard trophy hunting quota tag” is unnecessarily repeated.</w:t>
      </w:r>
      <w:r w:rsidRPr="00C31C2B">
        <w:rPr>
          <w:rStyle w:val="A3"/>
          <w:rFonts w:cs="Arial"/>
          <w:color w:val="00B050"/>
          <w:sz w:val="18"/>
          <w:szCs w:val="18"/>
        </w:rPr>
        <w:t>]</w:t>
      </w:r>
    </w:p>
    <w:p w14:paraId="4FAB1A6E" w14:textId="77777777" w:rsidR="00B45F21" w:rsidRPr="00E52983" w:rsidRDefault="00B45F21" w:rsidP="00B45F21">
      <w:pPr>
        <w:pStyle w:val="REG-Pa"/>
        <w:rPr>
          <w:rStyle w:val="A3"/>
        </w:rPr>
      </w:pPr>
    </w:p>
    <w:p w14:paraId="7221BCEF" w14:textId="77777777" w:rsidR="00B45F21" w:rsidRPr="00E52983" w:rsidRDefault="00B45F21" w:rsidP="00B45F21">
      <w:pPr>
        <w:pStyle w:val="REG-P1"/>
        <w:rPr>
          <w:rStyle w:val="A3"/>
        </w:rPr>
      </w:pPr>
      <w:r w:rsidRPr="00E52983">
        <w:rPr>
          <w:rStyle w:val="A3"/>
        </w:rPr>
        <w:t>(4)</w:t>
      </w:r>
      <w:r w:rsidRPr="00E52983">
        <w:rPr>
          <w:rStyle w:val="A3"/>
        </w:rPr>
        <w:tab/>
        <w:t>The Ministry allocates leopard trophy hunting quotas based on the size of land (2500ha is the cut off limit) and any relevant scientific information available such as estimated population size, trophy size and trends, hunting success rate, density and habitat, and communal conservancies and hunting concessions on State land are not included.</w:t>
      </w:r>
    </w:p>
    <w:p w14:paraId="135A07E6" w14:textId="77777777" w:rsidR="00B45F21" w:rsidRPr="00E52983" w:rsidRDefault="00B45F21" w:rsidP="00B45F21">
      <w:pPr>
        <w:pStyle w:val="REG-P1"/>
      </w:pPr>
    </w:p>
    <w:p w14:paraId="7FEDCBC2" w14:textId="77777777" w:rsidR="00B45F21" w:rsidRPr="00E52983" w:rsidRDefault="00B45F21" w:rsidP="00B45F21">
      <w:pPr>
        <w:pStyle w:val="REG-P1"/>
        <w:rPr>
          <w:rStyle w:val="A3"/>
        </w:rPr>
      </w:pPr>
      <w:r w:rsidRPr="00E52983">
        <w:rPr>
          <w:rStyle w:val="A3"/>
        </w:rPr>
        <w:t>(5)</w:t>
      </w:r>
      <w:r w:rsidRPr="00E52983">
        <w:rPr>
          <w:rStyle w:val="A3"/>
        </w:rPr>
        <w:tab/>
        <w:t>Applications for leopard trophy hunting quotas for the following trophy hunting season end on 30 September in each year.</w:t>
      </w:r>
    </w:p>
    <w:p w14:paraId="60AEBD12" w14:textId="77777777" w:rsidR="00B45F21" w:rsidRPr="00E52983" w:rsidRDefault="00B45F21" w:rsidP="00B45F21">
      <w:pPr>
        <w:pStyle w:val="REG-P1"/>
      </w:pPr>
    </w:p>
    <w:p w14:paraId="2A985573" w14:textId="77777777" w:rsidR="00B45F21" w:rsidRPr="00E52983" w:rsidRDefault="00B45F21" w:rsidP="00B45F21">
      <w:pPr>
        <w:pStyle w:val="REG-P1"/>
        <w:rPr>
          <w:rStyle w:val="A3"/>
        </w:rPr>
      </w:pPr>
      <w:r w:rsidRPr="00E52983">
        <w:rPr>
          <w:rStyle w:val="A3"/>
        </w:rPr>
        <w:t>(6)</w:t>
      </w:r>
      <w:r w:rsidRPr="00E52983">
        <w:rPr>
          <w:rStyle w:val="A3"/>
        </w:rPr>
        <w:tab/>
        <w:t>Leopard trophy hunting tags are allocated and handed over to successful applicants from 31 October until 30 January.</w:t>
      </w:r>
    </w:p>
    <w:p w14:paraId="3112E48F" w14:textId="77777777" w:rsidR="00B45F21" w:rsidRPr="00E52983" w:rsidRDefault="00B45F21" w:rsidP="00B45F21">
      <w:pPr>
        <w:pStyle w:val="REG-P1"/>
      </w:pPr>
    </w:p>
    <w:p w14:paraId="3CD71C3D" w14:textId="77777777" w:rsidR="00B45F21" w:rsidRPr="00E52983" w:rsidRDefault="00B45F21" w:rsidP="00B45F21">
      <w:pPr>
        <w:pStyle w:val="REG-P1"/>
        <w:rPr>
          <w:rStyle w:val="A3"/>
        </w:rPr>
      </w:pPr>
      <w:r w:rsidRPr="00E52983">
        <w:rPr>
          <w:rStyle w:val="A3"/>
        </w:rPr>
        <w:t>(7)</w:t>
      </w:r>
      <w:r w:rsidRPr="00E52983">
        <w:rPr>
          <w:rStyle w:val="A3"/>
        </w:rPr>
        <w:tab/>
        <w:t>The cost for a leopard trophy hunting tag is as set out in Schedule D paragraph (d).</w:t>
      </w:r>
    </w:p>
    <w:p w14:paraId="23632548" w14:textId="77777777" w:rsidR="00B45F21" w:rsidRPr="00E52983" w:rsidRDefault="00B45F21" w:rsidP="00B45F21">
      <w:pPr>
        <w:pStyle w:val="REG-P1"/>
        <w:rPr>
          <w:rStyle w:val="A3"/>
        </w:rPr>
      </w:pPr>
    </w:p>
    <w:p w14:paraId="2D99FBD2" w14:textId="77777777" w:rsidR="00B45F21" w:rsidRPr="00E52983" w:rsidRDefault="00B45F21" w:rsidP="00B45F21">
      <w:pPr>
        <w:pStyle w:val="REG-Amend"/>
      </w:pPr>
      <w:r w:rsidRPr="00E52983">
        <w:t xml:space="preserve">[regulation 114A inserted by GN 9/2010, as amended by GN 19/2016, </w:t>
      </w:r>
      <w:r w:rsidRPr="00E52983">
        <w:br/>
        <w:t>which adds paragraph (d) to subregulation (3)]</w:t>
      </w:r>
    </w:p>
    <w:p w14:paraId="075E77C4" w14:textId="77777777" w:rsidR="00B45F21" w:rsidRPr="00E52983" w:rsidRDefault="00B45F21" w:rsidP="00B45F21">
      <w:pPr>
        <w:pStyle w:val="REG-P1"/>
      </w:pPr>
    </w:p>
    <w:p w14:paraId="4E2550D3" w14:textId="77777777" w:rsidR="00B45F21" w:rsidRPr="00E52983" w:rsidRDefault="00B45F21" w:rsidP="00B45F21">
      <w:pPr>
        <w:pStyle w:val="REG-P0"/>
        <w:rPr>
          <w:rStyle w:val="A3"/>
          <w:b/>
          <w:bCs/>
        </w:rPr>
      </w:pPr>
      <w:r w:rsidRPr="00E52983">
        <w:rPr>
          <w:rStyle w:val="A3"/>
          <w:b/>
          <w:bCs/>
        </w:rPr>
        <w:t>Application for predator trophy hunting permit</w:t>
      </w:r>
    </w:p>
    <w:p w14:paraId="089A9874" w14:textId="77777777" w:rsidR="00B45F21" w:rsidRPr="00E52983" w:rsidRDefault="00B45F21" w:rsidP="00B45F21">
      <w:pPr>
        <w:pStyle w:val="REG-P0"/>
      </w:pPr>
    </w:p>
    <w:p w14:paraId="2DD75FE6" w14:textId="195F666D" w:rsidR="00B45F21" w:rsidRPr="00E52983" w:rsidRDefault="00B45F21" w:rsidP="00B45F21">
      <w:pPr>
        <w:pStyle w:val="REG-P1"/>
        <w:rPr>
          <w:rStyle w:val="A3"/>
        </w:rPr>
      </w:pPr>
      <w:r w:rsidRPr="00E52983">
        <w:rPr>
          <w:rStyle w:val="A3"/>
          <w:b/>
          <w:bCs/>
        </w:rPr>
        <w:t>114B.</w:t>
      </w:r>
      <w:r w:rsidR="00A7147D">
        <w:rPr>
          <w:rStyle w:val="A3"/>
          <w:b/>
          <w:bCs/>
        </w:rPr>
        <w:tab/>
      </w:r>
      <w:r w:rsidRPr="00E52983">
        <w:rPr>
          <w:rStyle w:val="A3"/>
        </w:rPr>
        <w:t>(1)</w:t>
      </w:r>
      <w:r w:rsidRPr="00E52983">
        <w:rPr>
          <w:rStyle w:val="A3"/>
        </w:rPr>
        <w:tab/>
        <w:t>A person who wants a predator trophy hunting permit must apply by fully completing the application form in Schedule F.</w:t>
      </w:r>
    </w:p>
    <w:p w14:paraId="3A86D884" w14:textId="77777777" w:rsidR="00B45F21" w:rsidRPr="00E52983" w:rsidRDefault="00B45F21" w:rsidP="00B45F21">
      <w:pPr>
        <w:pStyle w:val="REG-P1"/>
      </w:pPr>
    </w:p>
    <w:p w14:paraId="622D1140" w14:textId="77777777" w:rsidR="00B45F21" w:rsidRPr="00E52983" w:rsidRDefault="00B45F21" w:rsidP="00B45F21">
      <w:pPr>
        <w:pStyle w:val="REG-P1"/>
        <w:rPr>
          <w:rStyle w:val="A3"/>
        </w:rPr>
      </w:pPr>
      <w:r w:rsidRPr="00E52983">
        <w:rPr>
          <w:rStyle w:val="A3"/>
        </w:rPr>
        <w:t>(2)</w:t>
      </w:r>
      <w:r w:rsidRPr="00E52983">
        <w:rPr>
          <w:rStyle w:val="A3"/>
        </w:rPr>
        <w:tab/>
        <w:t>Only fully completed application form for a predator trophy hunting permit is processed, and it is the duty of the applicant to ensure that his or her application form is completed in full.</w:t>
      </w:r>
    </w:p>
    <w:p w14:paraId="75FBA128" w14:textId="77777777" w:rsidR="00B45F21" w:rsidRPr="00E52983" w:rsidRDefault="00B45F21" w:rsidP="00B45F21">
      <w:pPr>
        <w:pStyle w:val="REG-P1"/>
        <w:rPr>
          <w:rStyle w:val="A3"/>
        </w:rPr>
      </w:pPr>
    </w:p>
    <w:p w14:paraId="516284B9" w14:textId="77777777" w:rsidR="00B45F21" w:rsidRPr="00735982" w:rsidRDefault="00B45F21" w:rsidP="00735982">
      <w:pPr>
        <w:pStyle w:val="REG-Amend"/>
      </w:pPr>
      <w:r w:rsidRPr="00735982">
        <w:t>[The article “a” should appear before the phrase “fully completed application form</w:t>
      </w:r>
      <w:r w:rsidRPr="00735982">
        <w:rPr>
          <w:rStyle w:val="A3"/>
          <w:rFonts w:cs="Arial"/>
          <w:color w:val="00B050"/>
          <w:sz w:val="18"/>
          <w:szCs w:val="18"/>
        </w:rPr>
        <w:t>”.]</w:t>
      </w:r>
    </w:p>
    <w:p w14:paraId="4B8A9D86" w14:textId="77777777" w:rsidR="00B45F21" w:rsidRPr="00E52983" w:rsidRDefault="00B45F21" w:rsidP="00B45F21">
      <w:pPr>
        <w:pStyle w:val="REG-P1"/>
        <w:rPr>
          <w:rStyle w:val="A3"/>
        </w:rPr>
      </w:pPr>
    </w:p>
    <w:p w14:paraId="1FCA023C" w14:textId="77777777" w:rsidR="00B45F21" w:rsidRPr="00E52983" w:rsidRDefault="00B45F21" w:rsidP="00B45F21">
      <w:pPr>
        <w:pStyle w:val="REG-P1"/>
        <w:rPr>
          <w:rStyle w:val="A3"/>
        </w:rPr>
      </w:pPr>
      <w:r w:rsidRPr="00E52983">
        <w:rPr>
          <w:rStyle w:val="A3"/>
        </w:rPr>
        <w:t>(3)</w:t>
      </w:r>
      <w:r w:rsidRPr="00E52983">
        <w:rPr>
          <w:rStyle w:val="A3"/>
        </w:rPr>
        <w:tab/>
        <w:t>An application for a predator trophy hunting permit must be submitted to the Permit Office of the Ministry 14 days before the hunt commences.</w:t>
      </w:r>
    </w:p>
    <w:p w14:paraId="23C4887F" w14:textId="77777777" w:rsidR="00B45F21" w:rsidRPr="00E52983" w:rsidRDefault="00B45F21" w:rsidP="00B45F21">
      <w:pPr>
        <w:pStyle w:val="REG-P1"/>
      </w:pPr>
    </w:p>
    <w:p w14:paraId="45B53BAA" w14:textId="77777777" w:rsidR="00B45F21" w:rsidRPr="00E52983" w:rsidRDefault="00B45F21" w:rsidP="00B45F21">
      <w:pPr>
        <w:pStyle w:val="REG-P1"/>
        <w:rPr>
          <w:rStyle w:val="A3"/>
        </w:rPr>
      </w:pPr>
      <w:r w:rsidRPr="00E52983">
        <w:rPr>
          <w:rStyle w:val="A3"/>
        </w:rPr>
        <w:t>(4)</w:t>
      </w:r>
      <w:r w:rsidRPr="00E52983">
        <w:rPr>
          <w:rStyle w:val="A3"/>
        </w:rPr>
        <w:tab/>
        <w:t>When applying for a predator trophy hunting permit for a leopard, an applicant must have a leopard trophy hunting quota tag available.</w:t>
      </w:r>
    </w:p>
    <w:p w14:paraId="54BEC631" w14:textId="77777777" w:rsidR="00B45F21" w:rsidRPr="00E52983" w:rsidRDefault="00B45F21" w:rsidP="00B45F21">
      <w:pPr>
        <w:pStyle w:val="REG-P1"/>
      </w:pPr>
    </w:p>
    <w:p w14:paraId="35C6330C" w14:textId="77777777" w:rsidR="00B45F21" w:rsidRPr="00E52983" w:rsidRDefault="00B45F21" w:rsidP="00B45F21">
      <w:pPr>
        <w:pStyle w:val="REG-P1"/>
        <w:rPr>
          <w:rStyle w:val="A3"/>
        </w:rPr>
      </w:pPr>
      <w:r w:rsidRPr="00E52983">
        <w:rPr>
          <w:rStyle w:val="A3"/>
        </w:rPr>
        <w:t>(5)</w:t>
      </w:r>
      <w:r w:rsidRPr="00E52983">
        <w:rPr>
          <w:rStyle w:val="A3"/>
        </w:rPr>
        <w:tab/>
        <w:t>A copy of the passport or identity document of a trophy hunter must be attached to the application for a predator trophy hunting permit.</w:t>
      </w:r>
    </w:p>
    <w:p w14:paraId="0FA126C2" w14:textId="77777777" w:rsidR="00B45F21" w:rsidRPr="00E52983" w:rsidRDefault="00B45F21" w:rsidP="00B45F21">
      <w:pPr>
        <w:pStyle w:val="REG-P1"/>
        <w:rPr>
          <w:rStyle w:val="A3"/>
        </w:rPr>
      </w:pPr>
    </w:p>
    <w:p w14:paraId="34589A52" w14:textId="77777777" w:rsidR="00B45F21" w:rsidRPr="00E52983" w:rsidRDefault="00B45F21" w:rsidP="00B45F21">
      <w:pPr>
        <w:pStyle w:val="REG-Amend"/>
      </w:pPr>
      <w:r w:rsidRPr="00E52983">
        <w:t>[regulation 114B inserted by GN 9/2010]</w:t>
      </w:r>
    </w:p>
    <w:p w14:paraId="46251E52" w14:textId="77777777" w:rsidR="00B45F21" w:rsidRPr="00E52983" w:rsidRDefault="00B45F21" w:rsidP="00B45F21">
      <w:pPr>
        <w:pStyle w:val="REG-P1"/>
      </w:pPr>
    </w:p>
    <w:p w14:paraId="19090429" w14:textId="77777777" w:rsidR="00B45F21" w:rsidRPr="00E52983" w:rsidRDefault="00B45F21" w:rsidP="00B45F21">
      <w:pPr>
        <w:pStyle w:val="REG-P0"/>
        <w:rPr>
          <w:rStyle w:val="A3"/>
          <w:b/>
          <w:bCs/>
        </w:rPr>
      </w:pPr>
      <w:r w:rsidRPr="00E52983">
        <w:rPr>
          <w:rStyle w:val="A3"/>
          <w:b/>
          <w:bCs/>
        </w:rPr>
        <w:t>Conditions of predator trophy hunting permit</w:t>
      </w:r>
    </w:p>
    <w:p w14:paraId="09F1609B" w14:textId="77777777" w:rsidR="00B45F21" w:rsidRPr="00E52983" w:rsidRDefault="00B45F21" w:rsidP="00B45F21">
      <w:pPr>
        <w:pStyle w:val="REG-P0"/>
      </w:pPr>
    </w:p>
    <w:p w14:paraId="0C13C745" w14:textId="3A9C8941" w:rsidR="00B45F21" w:rsidRPr="00E52983" w:rsidRDefault="00B45F21" w:rsidP="00B45F21">
      <w:pPr>
        <w:pStyle w:val="REG-P1"/>
        <w:rPr>
          <w:rStyle w:val="A3"/>
        </w:rPr>
      </w:pPr>
      <w:r w:rsidRPr="00E52983">
        <w:rPr>
          <w:rStyle w:val="A3"/>
          <w:b/>
          <w:bCs/>
        </w:rPr>
        <w:t>114C.</w:t>
      </w:r>
      <w:r w:rsidR="00A7147D">
        <w:rPr>
          <w:rStyle w:val="A3"/>
          <w:b/>
          <w:bCs/>
        </w:rPr>
        <w:tab/>
      </w:r>
      <w:r w:rsidRPr="00E52983">
        <w:rPr>
          <w:rStyle w:val="A3"/>
        </w:rPr>
        <w:t>(1)</w:t>
      </w:r>
      <w:r w:rsidRPr="00E52983">
        <w:rPr>
          <w:rStyle w:val="A3"/>
        </w:rPr>
        <w:tab/>
        <w:t>A trophy hunter, trophy hunting guide and trophy hunting operator must read and acknowledge and sign the predator trophy hunting permit conditions before the hunt commences.</w:t>
      </w:r>
    </w:p>
    <w:p w14:paraId="6DD054F1" w14:textId="77777777" w:rsidR="00B45F21" w:rsidRPr="00E52983" w:rsidRDefault="00B45F21" w:rsidP="00B45F21">
      <w:pPr>
        <w:pStyle w:val="REG-P1"/>
      </w:pPr>
    </w:p>
    <w:p w14:paraId="6C578833" w14:textId="77777777" w:rsidR="00B45F21" w:rsidRPr="00E52983" w:rsidRDefault="00B45F21" w:rsidP="00B45F21">
      <w:pPr>
        <w:pStyle w:val="REG-P1"/>
        <w:rPr>
          <w:rStyle w:val="A3"/>
        </w:rPr>
      </w:pPr>
      <w:r w:rsidRPr="00E52983">
        <w:rPr>
          <w:rStyle w:val="A3"/>
        </w:rPr>
        <w:t>(2)</w:t>
      </w:r>
      <w:r w:rsidRPr="00E52983">
        <w:rPr>
          <w:rStyle w:val="A3"/>
        </w:rPr>
        <w:tab/>
        <w:t>A predator trophy hunting permit must be obtained before the hunt for a predator commences and must be in the physical possession of the trophy hunting guide while the predator is being hunted.</w:t>
      </w:r>
    </w:p>
    <w:p w14:paraId="75110708" w14:textId="77777777" w:rsidR="00B45F21" w:rsidRPr="00E52983" w:rsidRDefault="00B45F21" w:rsidP="00B45F21">
      <w:pPr>
        <w:pStyle w:val="REG-P1"/>
      </w:pPr>
    </w:p>
    <w:p w14:paraId="2947BD83" w14:textId="77777777" w:rsidR="00B45F21" w:rsidRPr="00E52983" w:rsidRDefault="00B45F21" w:rsidP="00B45F21">
      <w:pPr>
        <w:pStyle w:val="REG-P1"/>
        <w:rPr>
          <w:rStyle w:val="A3"/>
        </w:rPr>
      </w:pPr>
      <w:r w:rsidRPr="00E52983">
        <w:rPr>
          <w:rStyle w:val="A3"/>
        </w:rPr>
        <w:t>(3)</w:t>
      </w:r>
      <w:r w:rsidRPr="00E52983">
        <w:rPr>
          <w:rStyle w:val="A3"/>
        </w:rPr>
        <w:tab/>
        <w:t>The trophy hunting operator concerned must give notice of the predator hunt to the regional office of the Ministry seven days before the hunt commences.</w:t>
      </w:r>
    </w:p>
    <w:p w14:paraId="403E0AF4" w14:textId="77777777" w:rsidR="00B45F21" w:rsidRPr="00E52983" w:rsidRDefault="00B45F21" w:rsidP="00B45F21">
      <w:pPr>
        <w:pStyle w:val="REG-P1"/>
      </w:pPr>
    </w:p>
    <w:p w14:paraId="27370D9B" w14:textId="77777777" w:rsidR="00B45F21" w:rsidRPr="00E52983" w:rsidRDefault="00B45F21" w:rsidP="00B45F21">
      <w:pPr>
        <w:pStyle w:val="REG-P1"/>
        <w:rPr>
          <w:rStyle w:val="A3"/>
        </w:rPr>
      </w:pPr>
      <w:r w:rsidRPr="00E52983">
        <w:rPr>
          <w:rStyle w:val="A3"/>
        </w:rPr>
        <w:t>(4)</w:t>
      </w:r>
      <w:r w:rsidRPr="00E52983">
        <w:rPr>
          <w:rStyle w:val="A3"/>
        </w:rPr>
        <w:tab/>
        <w:t xml:space="preserve">A predator trophy hunting permit is - </w:t>
      </w:r>
    </w:p>
    <w:p w14:paraId="0611BA6B" w14:textId="77777777" w:rsidR="00B45F21" w:rsidRPr="00E52983" w:rsidRDefault="00B45F21" w:rsidP="00B45F21">
      <w:pPr>
        <w:pStyle w:val="REG-P1"/>
      </w:pPr>
    </w:p>
    <w:p w14:paraId="71295CCE" w14:textId="77777777" w:rsidR="00B45F21" w:rsidRPr="00E52983" w:rsidRDefault="00B45F21" w:rsidP="00B45F21">
      <w:pPr>
        <w:pStyle w:val="REG-Pa"/>
        <w:rPr>
          <w:rStyle w:val="A3"/>
        </w:rPr>
      </w:pPr>
      <w:r w:rsidRPr="00E52983">
        <w:rPr>
          <w:rStyle w:val="A3"/>
        </w:rPr>
        <w:t>(a)</w:t>
      </w:r>
      <w:r w:rsidRPr="00E52983">
        <w:rPr>
          <w:rStyle w:val="A3"/>
        </w:rPr>
        <w:tab/>
        <w:t>issued to a trophy hunter;</w:t>
      </w:r>
    </w:p>
    <w:p w14:paraId="5ADA450B" w14:textId="77777777" w:rsidR="00B45F21" w:rsidRPr="00E52983" w:rsidRDefault="00B45F21" w:rsidP="00B45F21">
      <w:pPr>
        <w:pStyle w:val="REG-Pa"/>
      </w:pPr>
    </w:p>
    <w:p w14:paraId="02979ABB" w14:textId="77777777" w:rsidR="00B45F21" w:rsidRPr="00E52983" w:rsidRDefault="00B45F21" w:rsidP="00B45F21">
      <w:pPr>
        <w:pStyle w:val="REG-Pa"/>
        <w:rPr>
          <w:rStyle w:val="A3"/>
        </w:rPr>
      </w:pPr>
      <w:r w:rsidRPr="00E52983">
        <w:rPr>
          <w:rStyle w:val="A3"/>
        </w:rPr>
        <w:t>(b)</w:t>
      </w:r>
      <w:r w:rsidRPr="00E52983">
        <w:rPr>
          <w:rStyle w:val="A3"/>
        </w:rPr>
        <w:tab/>
        <w:t>non-transferable; and</w:t>
      </w:r>
    </w:p>
    <w:p w14:paraId="0D17A259" w14:textId="77777777" w:rsidR="00B45F21" w:rsidRPr="00E52983" w:rsidRDefault="00B45F21" w:rsidP="00B45F21">
      <w:pPr>
        <w:pStyle w:val="REG-Pa"/>
      </w:pPr>
    </w:p>
    <w:p w14:paraId="5EBBDC77" w14:textId="77777777" w:rsidR="00B45F21" w:rsidRPr="00E52983" w:rsidRDefault="00B45F21" w:rsidP="00B45F21">
      <w:pPr>
        <w:pStyle w:val="REG-Pa"/>
        <w:rPr>
          <w:rStyle w:val="A3"/>
        </w:rPr>
      </w:pPr>
      <w:r w:rsidRPr="00E52983">
        <w:rPr>
          <w:rStyle w:val="A3"/>
        </w:rPr>
        <w:t>(c)</w:t>
      </w:r>
      <w:r w:rsidRPr="00E52983">
        <w:rPr>
          <w:rStyle w:val="A3"/>
        </w:rPr>
        <w:tab/>
        <w:t>valid for a period specified in the permit.</w:t>
      </w:r>
    </w:p>
    <w:p w14:paraId="6805B189" w14:textId="77777777" w:rsidR="00B45F21" w:rsidRPr="00E52983" w:rsidRDefault="00B45F21" w:rsidP="00B45F21">
      <w:pPr>
        <w:pStyle w:val="REG-Pa"/>
      </w:pPr>
    </w:p>
    <w:p w14:paraId="3D78D067" w14:textId="77777777" w:rsidR="00B45F21" w:rsidRPr="00E52983" w:rsidRDefault="00B45F21" w:rsidP="00B45F21">
      <w:pPr>
        <w:pStyle w:val="REG-P1"/>
        <w:rPr>
          <w:rStyle w:val="A3"/>
        </w:rPr>
      </w:pPr>
      <w:r w:rsidRPr="00E52983">
        <w:rPr>
          <w:rStyle w:val="A3"/>
        </w:rPr>
        <w:t>(5)</w:t>
      </w:r>
      <w:r w:rsidRPr="00E52983">
        <w:rPr>
          <w:rStyle w:val="A3"/>
        </w:rPr>
        <w:tab/>
        <w:t>Predators may only be hunted for trophies under the following conditions -</w:t>
      </w:r>
    </w:p>
    <w:p w14:paraId="5EDFCE04" w14:textId="77777777" w:rsidR="00B45F21" w:rsidRPr="00E52983" w:rsidRDefault="00B45F21" w:rsidP="00B45F21">
      <w:pPr>
        <w:pStyle w:val="REG-P1"/>
      </w:pPr>
    </w:p>
    <w:p w14:paraId="4AEF5E0C" w14:textId="77777777" w:rsidR="00B45F21" w:rsidRPr="00E52983" w:rsidRDefault="00B45F21" w:rsidP="00B45F21">
      <w:pPr>
        <w:pStyle w:val="REG-Pa"/>
        <w:rPr>
          <w:rStyle w:val="A3"/>
        </w:rPr>
      </w:pPr>
      <w:r w:rsidRPr="00E52983">
        <w:rPr>
          <w:rStyle w:val="A3"/>
        </w:rPr>
        <w:t>(a)</w:t>
      </w:r>
      <w:r w:rsidRPr="00E52983">
        <w:rPr>
          <w:rStyle w:val="A3"/>
        </w:rPr>
        <w:tab/>
        <w:t>only free roaming, self-sustaining and adult predators may be hunted as trophies with a minimum skull measurement of 27cm for a cheetah, 32cm for a leopard and 52cm for a lion;</w:t>
      </w:r>
    </w:p>
    <w:p w14:paraId="5BF7D018" w14:textId="77777777" w:rsidR="00B45F21" w:rsidRPr="00E52983" w:rsidRDefault="00B45F21" w:rsidP="00B45F21">
      <w:pPr>
        <w:pStyle w:val="REG-Pa"/>
        <w:rPr>
          <w:rStyle w:val="A3"/>
        </w:rPr>
      </w:pPr>
    </w:p>
    <w:p w14:paraId="4CF70B79" w14:textId="77777777" w:rsidR="00B45F21" w:rsidRPr="00E52983" w:rsidRDefault="00B45F21" w:rsidP="00B45F21">
      <w:pPr>
        <w:pStyle w:val="REG-Pa"/>
        <w:rPr>
          <w:rStyle w:val="A3"/>
        </w:rPr>
      </w:pPr>
      <w:r w:rsidRPr="00E52983">
        <w:rPr>
          <w:rStyle w:val="A3"/>
        </w:rPr>
        <w:t>(b)</w:t>
      </w:r>
      <w:r w:rsidRPr="00E52983">
        <w:rPr>
          <w:rStyle w:val="A3"/>
        </w:rPr>
        <w:tab/>
        <w:t>a female leopard may not be hunted as trophy;</w:t>
      </w:r>
    </w:p>
    <w:p w14:paraId="3C800A3B" w14:textId="77777777" w:rsidR="00B45F21" w:rsidRPr="00E52983" w:rsidRDefault="00B45F21" w:rsidP="00B45F21">
      <w:pPr>
        <w:pStyle w:val="REG-Pa"/>
      </w:pPr>
    </w:p>
    <w:p w14:paraId="17155B25" w14:textId="77777777" w:rsidR="00B45F21" w:rsidRPr="00E52983" w:rsidRDefault="00B45F21" w:rsidP="00B45F21">
      <w:pPr>
        <w:pStyle w:val="REG-Pa"/>
        <w:rPr>
          <w:rStyle w:val="A3"/>
        </w:rPr>
      </w:pPr>
      <w:r w:rsidRPr="00E52983">
        <w:rPr>
          <w:rStyle w:val="A3"/>
        </w:rPr>
        <w:t>(c)</w:t>
      </w:r>
      <w:r w:rsidRPr="00E52983">
        <w:rPr>
          <w:rStyle w:val="A3"/>
        </w:rPr>
        <w:tab/>
        <w:t>a predator may not be shot in any form of confinement or in a trap or in an area which is smaller than 1000ha;</w:t>
      </w:r>
    </w:p>
    <w:p w14:paraId="29564886" w14:textId="77777777" w:rsidR="00B45F21" w:rsidRPr="00E52983" w:rsidRDefault="00B45F21" w:rsidP="00B45F21">
      <w:pPr>
        <w:pStyle w:val="REG-Pa"/>
      </w:pPr>
    </w:p>
    <w:p w14:paraId="6E290B5A" w14:textId="77777777" w:rsidR="00B45F21" w:rsidRPr="00E52983" w:rsidRDefault="00B45F21" w:rsidP="00B45F21">
      <w:pPr>
        <w:pStyle w:val="REG-Pa"/>
        <w:rPr>
          <w:rStyle w:val="A3"/>
        </w:rPr>
      </w:pPr>
      <w:r w:rsidRPr="00E52983">
        <w:rPr>
          <w:rStyle w:val="A3"/>
        </w:rPr>
        <w:t>(d)</w:t>
      </w:r>
      <w:r w:rsidRPr="00E52983">
        <w:rPr>
          <w:rStyle w:val="A3"/>
        </w:rPr>
        <w:tab/>
        <w:t>a predator may be baited, but a live animal may not be used as bait;</w:t>
      </w:r>
    </w:p>
    <w:p w14:paraId="37A57142" w14:textId="77777777" w:rsidR="00B45F21" w:rsidRPr="00E52983" w:rsidRDefault="00B45F21" w:rsidP="00B45F21">
      <w:pPr>
        <w:pStyle w:val="REG-Pa"/>
      </w:pPr>
    </w:p>
    <w:p w14:paraId="60F6CAAA" w14:textId="77777777" w:rsidR="00B45F21" w:rsidRPr="00E52983" w:rsidRDefault="00B45F21" w:rsidP="00B45F21">
      <w:pPr>
        <w:pStyle w:val="REG-Pa"/>
        <w:rPr>
          <w:rStyle w:val="A3"/>
        </w:rPr>
      </w:pPr>
      <w:r w:rsidRPr="00E52983">
        <w:rPr>
          <w:rStyle w:val="A3"/>
        </w:rPr>
        <w:t>(e)</w:t>
      </w:r>
      <w:r w:rsidRPr="00E52983">
        <w:rPr>
          <w:rStyle w:val="A3"/>
        </w:rPr>
        <w:tab/>
        <w:t>a predator may not be shot within a range of 1km of any other predator kept in captivity in any form;</w:t>
      </w:r>
    </w:p>
    <w:p w14:paraId="76C9C5DA" w14:textId="77777777" w:rsidR="00B45F21" w:rsidRPr="00E52983" w:rsidRDefault="00B45F21" w:rsidP="00B45F21">
      <w:pPr>
        <w:pStyle w:val="REG-Pa"/>
      </w:pPr>
    </w:p>
    <w:p w14:paraId="35B84431" w14:textId="77777777" w:rsidR="00B45F21" w:rsidRPr="00E52983" w:rsidRDefault="00B45F21" w:rsidP="00B45F21">
      <w:pPr>
        <w:pStyle w:val="REG-Pa"/>
        <w:rPr>
          <w:rStyle w:val="A3"/>
        </w:rPr>
      </w:pPr>
      <w:r w:rsidRPr="00E52983">
        <w:rPr>
          <w:rStyle w:val="A3"/>
        </w:rPr>
        <w:t>(f)</w:t>
      </w:r>
      <w:r w:rsidRPr="00E52983">
        <w:rPr>
          <w:rStyle w:val="A3"/>
        </w:rPr>
        <w:tab/>
        <w:t>a predator may be stalked, tracked or ambushed, but dogs or horses may not be used for that purpose or for hunting;</w:t>
      </w:r>
    </w:p>
    <w:p w14:paraId="791CD959" w14:textId="77777777" w:rsidR="00B45F21" w:rsidRPr="00E52983" w:rsidRDefault="00B45F21" w:rsidP="00B45F21">
      <w:pPr>
        <w:pStyle w:val="REG-Pa"/>
      </w:pPr>
    </w:p>
    <w:p w14:paraId="62CB2B75" w14:textId="77777777" w:rsidR="00B45F21" w:rsidRPr="00E52983" w:rsidRDefault="00B45F21" w:rsidP="00B45F21">
      <w:pPr>
        <w:pStyle w:val="REG-Pa"/>
        <w:rPr>
          <w:rStyle w:val="A3"/>
        </w:rPr>
      </w:pPr>
      <w:r w:rsidRPr="00E52983">
        <w:rPr>
          <w:rStyle w:val="A3"/>
        </w:rPr>
        <w:t>(g)</w:t>
      </w:r>
      <w:r w:rsidRPr="00E52983">
        <w:rPr>
          <w:rStyle w:val="A3"/>
        </w:rPr>
        <w:tab/>
        <w:t xml:space="preserve">predator trophy hunting may not take place during the period between 30 minutes after sunset in any day and 30 minutes before sunrise the following day and artificial light is prohibited; </w:t>
      </w:r>
    </w:p>
    <w:p w14:paraId="274F18B9" w14:textId="77777777" w:rsidR="00B45F21" w:rsidRPr="00E52983" w:rsidRDefault="00B45F21" w:rsidP="00B45F21">
      <w:pPr>
        <w:pStyle w:val="REG-Pa"/>
      </w:pPr>
    </w:p>
    <w:p w14:paraId="2074364B" w14:textId="77777777" w:rsidR="00B45F21" w:rsidRPr="00E52983" w:rsidRDefault="00B45F21" w:rsidP="00B45F21">
      <w:pPr>
        <w:pStyle w:val="REG-Pa"/>
        <w:rPr>
          <w:rStyle w:val="A3"/>
        </w:rPr>
      </w:pPr>
      <w:r w:rsidRPr="00E52983">
        <w:rPr>
          <w:rStyle w:val="A3"/>
        </w:rPr>
        <w:t>(h)</w:t>
      </w:r>
      <w:r w:rsidRPr="00E52983">
        <w:rPr>
          <w:rStyle w:val="A3"/>
        </w:rPr>
        <w:tab/>
        <w:t>a predator may not be shot from a moving vehicle or chased in any way with an aircraft;</w:t>
      </w:r>
    </w:p>
    <w:p w14:paraId="2553A0DB" w14:textId="77777777" w:rsidR="00B45F21" w:rsidRPr="00E52983" w:rsidRDefault="00B45F21" w:rsidP="00B45F21">
      <w:pPr>
        <w:pStyle w:val="REG-Pa"/>
        <w:rPr>
          <w:rStyle w:val="A3"/>
        </w:rPr>
      </w:pPr>
    </w:p>
    <w:p w14:paraId="144EC196" w14:textId="77777777" w:rsidR="00B45F21" w:rsidRPr="00E52983" w:rsidRDefault="00B45F21" w:rsidP="00B45F21">
      <w:pPr>
        <w:pStyle w:val="REG-Pa"/>
        <w:rPr>
          <w:rStyle w:val="A3"/>
        </w:rPr>
      </w:pPr>
      <w:r w:rsidRPr="00E52983">
        <w:rPr>
          <w:rStyle w:val="A3"/>
        </w:rPr>
        <w:t>(i)</w:t>
      </w:r>
      <w:r w:rsidRPr="00E52983">
        <w:rPr>
          <w:rStyle w:val="A3"/>
        </w:rPr>
        <w:tab/>
        <w:t>a predator may not be hunted unless it belongs to a wild and sustainable population (It exists as a naturally interacting member of a wild and sustainable population in an area large enough for it to breed, forage and hunt freely and where there is a natural state of balance between forage, predator and prey);</w:t>
      </w:r>
    </w:p>
    <w:p w14:paraId="2C654AAB" w14:textId="77777777" w:rsidR="00B45F21" w:rsidRPr="00E52983" w:rsidRDefault="00B45F21" w:rsidP="00B45F21">
      <w:pPr>
        <w:pStyle w:val="REG-Pa"/>
      </w:pPr>
    </w:p>
    <w:p w14:paraId="44EE5E48" w14:textId="77777777" w:rsidR="00B45F21" w:rsidRPr="00E52983" w:rsidRDefault="00B45F21" w:rsidP="00B45F21">
      <w:pPr>
        <w:pStyle w:val="REG-Pa"/>
        <w:rPr>
          <w:rStyle w:val="A3"/>
        </w:rPr>
      </w:pPr>
      <w:r w:rsidRPr="00E52983">
        <w:rPr>
          <w:rStyle w:val="A3"/>
        </w:rPr>
        <w:t>(j)</w:t>
      </w:r>
      <w:r w:rsidRPr="00E52983">
        <w:rPr>
          <w:rStyle w:val="A3"/>
        </w:rPr>
        <w:tab/>
        <w:t>a predator bred in captivity may not be trophy hunted;</w:t>
      </w:r>
    </w:p>
    <w:p w14:paraId="07A3DA09" w14:textId="77777777" w:rsidR="00B45F21" w:rsidRPr="00E52983" w:rsidRDefault="00B45F21" w:rsidP="00B45F21">
      <w:pPr>
        <w:pStyle w:val="REG-Pa"/>
      </w:pPr>
    </w:p>
    <w:p w14:paraId="33F031A2" w14:textId="77777777" w:rsidR="00B45F21" w:rsidRPr="00E52983" w:rsidRDefault="00B45F21" w:rsidP="00B45F21">
      <w:pPr>
        <w:pStyle w:val="REG-Pa"/>
        <w:rPr>
          <w:rStyle w:val="A3"/>
        </w:rPr>
      </w:pPr>
      <w:r w:rsidRPr="00E52983">
        <w:rPr>
          <w:rStyle w:val="A3"/>
        </w:rPr>
        <w:t>(k)</w:t>
      </w:r>
      <w:r w:rsidRPr="00E52983">
        <w:rPr>
          <w:rStyle w:val="A3"/>
        </w:rPr>
        <w:tab/>
        <w:t>a predator to be hunted may not be drugged in any form;</w:t>
      </w:r>
    </w:p>
    <w:p w14:paraId="20ACEDB1" w14:textId="77777777" w:rsidR="00B45F21" w:rsidRPr="00E52983" w:rsidRDefault="00B45F21" w:rsidP="00B45F21">
      <w:pPr>
        <w:pStyle w:val="REG-Pa"/>
      </w:pPr>
    </w:p>
    <w:p w14:paraId="252770F9" w14:textId="77777777" w:rsidR="00B45F21" w:rsidRPr="00E52983" w:rsidRDefault="00B45F21" w:rsidP="00B45F21">
      <w:pPr>
        <w:pStyle w:val="REG-Pa"/>
        <w:rPr>
          <w:rStyle w:val="A3"/>
        </w:rPr>
      </w:pPr>
      <w:r w:rsidRPr="00E52983">
        <w:rPr>
          <w:rStyle w:val="A3"/>
        </w:rPr>
        <w:t>(l)</w:t>
      </w:r>
      <w:r w:rsidRPr="00E52983">
        <w:rPr>
          <w:rStyle w:val="A3"/>
        </w:rPr>
        <w:tab/>
        <w:t>a canned hunting (any restriction of an animal’s natural movement for the purpose of trophy hunting) in any form is illegal;</w:t>
      </w:r>
    </w:p>
    <w:p w14:paraId="7525D9D8" w14:textId="77777777" w:rsidR="00B45F21" w:rsidRPr="00E52983" w:rsidRDefault="00B45F21" w:rsidP="00B45F21">
      <w:pPr>
        <w:pStyle w:val="REG-Pa"/>
      </w:pPr>
    </w:p>
    <w:p w14:paraId="4823280F" w14:textId="77777777" w:rsidR="00B45F21" w:rsidRPr="00E52983" w:rsidRDefault="00B45F21" w:rsidP="00B45F21">
      <w:pPr>
        <w:pStyle w:val="REG-Pa"/>
        <w:rPr>
          <w:rStyle w:val="A3"/>
        </w:rPr>
      </w:pPr>
      <w:r w:rsidRPr="00E52983">
        <w:rPr>
          <w:rStyle w:val="A3"/>
        </w:rPr>
        <w:t>(m)</w:t>
      </w:r>
      <w:r w:rsidRPr="00E52983">
        <w:rPr>
          <w:rStyle w:val="A3"/>
        </w:rPr>
        <w:tab/>
        <w:t>a predator may only be hunted in areas as specified on the predator trophy hunting permit;</w:t>
      </w:r>
    </w:p>
    <w:p w14:paraId="07C49335" w14:textId="77777777" w:rsidR="00B45F21" w:rsidRPr="00E52983" w:rsidRDefault="00B45F21" w:rsidP="00B45F21">
      <w:pPr>
        <w:pStyle w:val="REG-Pa"/>
      </w:pPr>
    </w:p>
    <w:p w14:paraId="1B4FFDDF" w14:textId="77777777" w:rsidR="00B45F21" w:rsidRPr="00E52983" w:rsidRDefault="00B45F21" w:rsidP="00B45F21">
      <w:pPr>
        <w:pStyle w:val="REG-Pa"/>
        <w:rPr>
          <w:rStyle w:val="A3"/>
        </w:rPr>
      </w:pPr>
      <w:r w:rsidRPr="00E52983">
        <w:rPr>
          <w:rStyle w:val="A3"/>
        </w:rPr>
        <w:t>(n)</w:t>
      </w:r>
      <w:r w:rsidRPr="00E52983">
        <w:rPr>
          <w:rStyle w:val="A3"/>
        </w:rPr>
        <w:tab/>
        <w:t xml:space="preserve">once the predator has been killed, the following must occur - </w:t>
      </w:r>
    </w:p>
    <w:p w14:paraId="66CB0E87" w14:textId="77777777" w:rsidR="00B45F21" w:rsidRPr="00E52983" w:rsidRDefault="00B45F21" w:rsidP="00B45F21">
      <w:pPr>
        <w:pStyle w:val="REG-Pi"/>
      </w:pPr>
    </w:p>
    <w:p w14:paraId="16F94BEE" w14:textId="77777777" w:rsidR="00B45F21" w:rsidRPr="00E52983" w:rsidRDefault="00B45F21" w:rsidP="00B45F21">
      <w:pPr>
        <w:pStyle w:val="REG-Pi"/>
        <w:rPr>
          <w:rStyle w:val="A3"/>
        </w:rPr>
      </w:pPr>
      <w:r w:rsidRPr="00E52983">
        <w:rPr>
          <w:rStyle w:val="A3"/>
        </w:rPr>
        <w:t>(i)</w:t>
      </w:r>
      <w:r w:rsidRPr="00E52983">
        <w:rPr>
          <w:rStyle w:val="A3"/>
        </w:rPr>
        <w:tab/>
        <w:t>the following photos must be taken immediately after the hunt, at the location where the predator was killed -</w:t>
      </w:r>
    </w:p>
    <w:p w14:paraId="74E298BD" w14:textId="77777777" w:rsidR="00B45F21" w:rsidRPr="00E52983" w:rsidRDefault="00B45F21" w:rsidP="00B45F21">
      <w:pPr>
        <w:pStyle w:val="REG-Pi"/>
      </w:pPr>
    </w:p>
    <w:p w14:paraId="340A7C1A" w14:textId="77777777" w:rsidR="00B45F21" w:rsidRPr="00E52983" w:rsidRDefault="00B45F21" w:rsidP="00B45F21">
      <w:pPr>
        <w:pStyle w:val="REG-Paa"/>
        <w:rPr>
          <w:rStyle w:val="A3"/>
        </w:rPr>
      </w:pPr>
      <w:r w:rsidRPr="00E52983">
        <w:rPr>
          <w:rStyle w:val="A3"/>
        </w:rPr>
        <w:t>(aa)</w:t>
      </w:r>
      <w:r w:rsidRPr="00E52983">
        <w:rPr>
          <w:rStyle w:val="A3"/>
        </w:rPr>
        <w:tab/>
        <w:t>the predator lying on its right showing the feet;</w:t>
      </w:r>
    </w:p>
    <w:p w14:paraId="1147CB96" w14:textId="77777777" w:rsidR="00B45F21" w:rsidRPr="00E52983" w:rsidRDefault="00B45F21" w:rsidP="00B45F21">
      <w:pPr>
        <w:pStyle w:val="REG-Paa"/>
      </w:pPr>
    </w:p>
    <w:p w14:paraId="0A5A00AD" w14:textId="77777777" w:rsidR="00B45F21" w:rsidRPr="00E52983" w:rsidRDefault="00B45F21" w:rsidP="00B45F21">
      <w:pPr>
        <w:pStyle w:val="REG-Paa"/>
        <w:rPr>
          <w:rStyle w:val="A3"/>
        </w:rPr>
      </w:pPr>
      <w:r w:rsidRPr="00E52983">
        <w:rPr>
          <w:rStyle w:val="A3"/>
        </w:rPr>
        <w:t>(bb)</w:t>
      </w:r>
      <w:r w:rsidRPr="00E52983">
        <w:rPr>
          <w:rStyle w:val="A3"/>
        </w:rPr>
        <w:tab/>
        <w:t>the predator lying on its left showing the feet;</w:t>
      </w:r>
    </w:p>
    <w:p w14:paraId="39D8B5C1" w14:textId="77777777" w:rsidR="00B45F21" w:rsidRPr="00E52983" w:rsidRDefault="00B45F21" w:rsidP="00B45F21">
      <w:pPr>
        <w:pStyle w:val="REG-Paa"/>
      </w:pPr>
    </w:p>
    <w:p w14:paraId="49C17CD6" w14:textId="77777777" w:rsidR="00B45F21" w:rsidRPr="00E52983" w:rsidRDefault="00B45F21" w:rsidP="00B45F21">
      <w:pPr>
        <w:pStyle w:val="REG-Paa"/>
        <w:rPr>
          <w:rStyle w:val="A3"/>
        </w:rPr>
      </w:pPr>
      <w:r w:rsidRPr="00E52983">
        <w:rPr>
          <w:rStyle w:val="A3"/>
        </w:rPr>
        <w:t>(cc)</w:t>
      </w:r>
      <w:r w:rsidRPr="00E52983">
        <w:rPr>
          <w:rStyle w:val="A3"/>
        </w:rPr>
        <w:tab/>
        <w:t>a close-up photo from the front showing the face of the predator, clearly depicting facial features: nose, eyes, and mouth, and a visible leopard hunting quota tag number, in case of a leopard; and</w:t>
      </w:r>
    </w:p>
    <w:p w14:paraId="1EDF01C6" w14:textId="77777777" w:rsidR="00B45F21" w:rsidRPr="00E52983" w:rsidRDefault="00B45F21" w:rsidP="00B45F21">
      <w:pPr>
        <w:pStyle w:val="REG-Paa"/>
      </w:pPr>
    </w:p>
    <w:p w14:paraId="6C53CF36" w14:textId="77777777" w:rsidR="00B45F21" w:rsidRPr="00E52983" w:rsidRDefault="00B45F21" w:rsidP="00B45F21">
      <w:pPr>
        <w:pStyle w:val="REG-Paa"/>
        <w:rPr>
          <w:lang w:eastAsia="en-US"/>
        </w:rPr>
      </w:pPr>
      <w:r w:rsidRPr="00E52983">
        <w:rPr>
          <w:rStyle w:val="A3"/>
        </w:rPr>
        <w:t>(dd)</w:t>
      </w:r>
      <w:r w:rsidRPr="00E52983">
        <w:rPr>
          <w:rStyle w:val="A3"/>
        </w:rPr>
        <w:tab/>
      </w:r>
      <w:r w:rsidRPr="00E52983">
        <w:rPr>
          <w:lang w:eastAsia="en-US"/>
        </w:rPr>
        <w:t>a close-up photo of the trophy hunter and trophy hunting guide posing with predator, with all four legs of the predator stretched out for clear visibility of genital feature such as scrotum and visible leopard hunting quota tag number;</w:t>
      </w:r>
    </w:p>
    <w:p w14:paraId="664132FE" w14:textId="77777777" w:rsidR="00B45F21" w:rsidRPr="00E52983" w:rsidRDefault="00B45F21" w:rsidP="00B45F21">
      <w:pPr>
        <w:pStyle w:val="REG-Paa"/>
        <w:rPr>
          <w:rStyle w:val="A3"/>
        </w:rPr>
      </w:pPr>
    </w:p>
    <w:p w14:paraId="6E4E1529" w14:textId="77777777" w:rsidR="00B45F21" w:rsidRPr="00E52983" w:rsidRDefault="00B45F21" w:rsidP="00B45F21">
      <w:pPr>
        <w:pStyle w:val="REG-Pi"/>
        <w:rPr>
          <w:rStyle w:val="A3"/>
        </w:rPr>
      </w:pPr>
      <w:r w:rsidRPr="00E52983">
        <w:rPr>
          <w:rStyle w:val="A3"/>
        </w:rPr>
        <w:t>(ii)</w:t>
      </w:r>
      <w:r w:rsidRPr="00E52983">
        <w:rPr>
          <w:rStyle w:val="A3"/>
        </w:rPr>
        <w:tab/>
        <w:t>the trophy hunter and trophy hunting guide must sign all the photos on the reverse side;</w:t>
      </w:r>
    </w:p>
    <w:p w14:paraId="448EAC65" w14:textId="77777777" w:rsidR="00B45F21" w:rsidRPr="00E52983" w:rsidRDefault="00B45F21" w:rsidP="00B45F21">
      <w:pPr>
        <w:pStyle w:val="REG-Pi"/>
      </w:pPr>
    </w:p>
    <w:p w14:paraId="30788B1D" w14:textId="77777777" w:rsidR="00B45F21" w:rsidRPr="00E52983" w:rsidRDefault="00B45F21" w:rsidP="00B45F21">
      <w:pPr>
        <w:pStyle w:val="REG-Pa"/>
        <w:rPr>
          <w:rStyle w:val="A3"/>
        </w:rPr>
      </w:pPr>
      <w:r w:rsidRPr="00E52983">
        <w:rPr>
          <w:rStyle w:val="A3"/>
        </w:rPr>
        <w:t>(o)</w:t>
      </w:r>
      <w:r w:rsidRPr="00E52983">
        <w:rPr>
          <w:rStyle w:val="A3"/>
        </w:rPr>
        <w:tab/>
        <w:t xml:space="preserve">the recording sheet of the predator trophy hunting permit in Schedule G has to be filled in, in permanent ink, immediately after the hunt; </w:t>
      </w:r>
    </w:p>
    <w:p w14:paraId="1B7DAB02" w14:textId="77777777" w:rsidR="00B45F21" w:rsidRPr="00E52983" w:rsidRDefault="00B45F21" w:rsidP="00B45F21">
      <w:pPr>
        <w:pStyle w:val="REG-Pa"/>
      </w:pPr>
    </w:p>
    <w:p w14:paraId="3F162C8A" w14:textId="77777777" w:rsidR="00B45F21" w:rsidRPr="00E52983" w:rsidRDefault="00B45F21" w:rsidP="00B45F21">
      <w:pPr>
        <w:pStyle w:val="REG-Amend"/>
      </w:pPr>
      <w:r w:rsidRPr="00E52983">
        <w:t xml:space="preserve">[GN 19/2016 contains the following statement in respect of paragraph (o), </w:t>
      </w:r>
      <w:r w:rsidRPr="00E52983">
        <w:br/>
        <w:t xml:space="preserve">but it is not clear if this is supposed to be an amendment to subparagraph (o); </w:t>
      </w:r>
      <w:r w:rsidRPr="00E52983">
        <w:br/>
        <w:t>it appears to be merely an explanatory note.]</w:t>
      </w:r>
    </w:p>
    <w:p w14:paraId="50B7888B" w14:textId="77777777" w:rsidR="00B45F21" w:rsidRPr="00E52983" w:rsidRDefault="00B45F21" w:rsidP="00B45F21">
      <w:pPr>
        <w:pStyle w:val="REG-Amend"/>
      </w:pPr>
    </w:p>
    <w:p w14:paraId="2BFE113E" w14:textId="77777777" w:rsidR="00B45F21" w:rsidRPr="00E52983" w:rsidRDefault="00B45F21" w:rsidP="00B45F21">
      <w:pPr>
        <w:pStyle w:val="REG-Amend"/>
        <w:jc w:val="both"/>
      </w:pPr>
      <w:r w:rsidRPr="00E52983">
        <w:rPr>
          <w:b w:val="0"/>
        </w:rPr>
        <w:t xml:space="preserve">“The RECORD SHEET (SCHEDULE G) of the Regulation Relating to Nature Conservation: Nature Conservation Ordinance, 1975 is the </w:t>
      </w:r>
      <w:r w:rsidRPr="00E52983">
        <w:t>[sic]</w:t>
      </w:r>
      <w:r w:rsidRPr="00E52983">
        <w:rPr>
          <w:b w:val="0"/>
        </w:rPr>
        <w:t xml:space="preserve"> proposed to be replaced by the new record sheet as attached.”</w:t>
      </w:r>
      <w:r w:rsidRPr="0074031C">
        <w:t>]</w:t>
      </w:r>
    </w:p>
    <w:p w14:paraId="4CE83BB5" w14:textId="77777777" w:rsidR="00B45F21" w:rsidRPr="00E52983" w:rsidRDefault="00B45F21" w:rsidP="00B45F21">
      <w:pPr>
        <w:autoSpaceDE w:val="0"/>
        <w:autoSpaceDN w:val="0"/>
        <w:adjustRightInd w:val="0"/>
      </w:pPr>
    </w:p>
    <w:p w14:paraId="044773D6" w14:textId="77777777" w:rsidR="00B45F21" w:rsidRPr="00E52983" w:rsidRDefault="00B45F21" w:rsidP="00B45F21">
      <w:pPr>
        <w:pStyle w:val="REG-Pa"/>
        <w:rPr>
          <w:rStyle w:val="A3"/>
        </w:rPr>
      </w:pPr>
      <w:r w:rsidRPr="00E52983">
        <w:rPr>
          <w:rStyle w:val="A3"/>
        </w:rPr>
        <w:t>(p)</w:t>
      </w:r>
      <w:r w:rsidRPr="00E52983">
        <w:rPr>
          <w:rStyle w:val="A3"/>
        </w:rPr>
        <w:tab/>
        <w:t>the trophy hunter and trophy hunting guide must sign on the reverse side of the predator trophy hunting permit with the following statement:</w:t>
      </w:r>
    </w:p>
    <w:p w14:paraId="44338D7E" w14:textId="77777777" w:rsidR="00B45F21" w:rsidRPr="00E52983" w:rsidRDefault="00B45F21" w:rsidP="00B45F21">
      <w:pPr>
        <w:pStyle w:val="REG-Pa"/>
      </w:pPr>
    </w:p>
    <w:p w14:paraId="08C7EFD2" w14:textId="77777777" w:rsidR="00B45F21" w:rsidRPr="00E52983" w:rsidRDefault="00B45F21" w:rsidP="00B45F21">
      <w:pPr>
        <w:pStyle w:val="REG-Pa"/>
        <w:rPr>
          <w:rStyle w:val="A3"/>
        </w:rPr>
      </w:pPr>
      <w:r w:rsidRPr="00E52983">
        <w:rPr>
          <w:rStyle w:val="A3"/>
          <w:i/>
          <w:iCs/>
        </w:rPr>
        <w:tab/>
        <w:t>“We hereby individually and collectively declare that the predator recorded and photographed was hunted, shot and killed by us in full accordance with all the predator trophy hunting permit conditions.”</w:t>
      </w:r>
      <w:r w:rsidRPr="00E52983">
        <w:rPr>
          <w:rStyle w:val="A3"/>
        </w:rPr>
        <w:t>;</w:t>
      </w:r>
    </w:p>
    <w:p w14:paraId="794804FB" w14:textId="77777777" w:rsidR="00B45F21" w:rsidRPr="00E52983" w:rsidRDefault="00B45F21" w:rsidP="00B45F21">
      <w:pPr>
        <w:pStyle w:val="REG-Pa"/>
      </w:pPr>
    </w:p>
    <w:p w14:paraId="5AF40C24" w14:textId="77777777" w:rsidR="00B45F21" w:rsidRPr="00E52983" w:rsidRDefault="00B45F21" w:rsidP="00B45F21">
      <w:pPr>
        <w:pStyle w:val="REG-Pa"/>
        <w:rPr>
          <w:rStyle w:val="A3"/>
        </w:rPr>
      </w:pPr>
      <w:r w:rsidRPr="00E52983">
        <w:rPr>
          <w:rStyle w:val="A3"/>
        </w:rPr>
        <w:t>(q)</w:t>
      </w:r>
      <w:r w:rsidRPr="00E52983">
        <w:rPr>
          <w:rStyle w:val="A3"/>
        </w:rPr>
        <w:tab/>
        <w:t>a telephonic report must be given to the staff member responsible for the predator trophy hunting permit register in the Permit Office in Windhoek within 72 hours of the predator being killed, and full details of the predator trophy hunting permit must be provided;</w:t>
      </w:r>
    </w:p>
    <w:p w14:paraId="5F829DC3" w14:textId="77777777" w:rsidR="00B45F21" w:rsidRPr="00E52983" w:rsidRDefault="00B45F21" w:rsidP="00B45F21">
      <w:pPr>
        <w:pStyle w:val="REG-Pa"/>
      </w:pPr>
    </w:p>
    <w:p w14:paraId="30EB3621" w14:textId="77777777" w:rsidR="00B45F21" w:rsidRPr="00E52983" w:rsidRDefault="00B45F21" w:rsidP="00B45F21">
      <w:pPr>
        <w:pStyle w:val="REG-Pa"/>
        <w:rPr>
          <w:rStyle w:val="A3"/>
        </w:rPr>
      </w:pPr>
      <w:r w:rsidRPr="00E52983">
        <w:rPr>
          <w:rStyle w:val="A3"/>
        </w:rPr>
        <w:t>(r)</w:t>
      </w:r>
      <w:r w:rsidRPr="00E52983">
        <w:rPr>
          <w:rStyle w:val="A3"/>
        </w:rPr>
        <w:tab/>
        <w:t>an unsuccessful predator hunt has to be reported to the Permit Office in Windhoek within 72 hours after the trophy hunting permit has expired;</w:t>
      </w:r>
    </w:p>
    <w:p w14:paraId="4A88663B" w14:textId="77777777" w:rsidR="00B45F21" w:rsidRPr="00E52983" w:rsidRDefault="00B45F21" w:rsidP="00B45F21">
      <w:pPr>
        <w:pStyle w:val="REG-Pa"/>
        <w:rPr>
          <w:rStyle w:val="A3"/>
        </w:rPr>
      </w:pPr>
    </w:p>
    <w:p w14:paraId="6DC6C1E5" w14:textId="77777777" w:rsidR="00B45F21" w:rsidRPr="00E52983" w:rsidRDefault="00B45F21" w:rsidP="00B45F21">
      <w:pPr>
        <w:pStyle w:val="REG-Pa"/>
        <w:rPr>
          <w:rFonts w:ascii="Times" w:hAnsi="Times"/>
          <w:lang w:eastAsia="en-US"/>
        </w:rPr>
      </w:pPr>
      <w:r w:rsidRPr="00E52983">
        <w:rPr>
          <w:rFonts w:ascii="Times" w:hAnsi="Times"/>
          <w:lang w:eastAsia="en-US"/>
        </w:rPr>
        <w:t>(s)</w:t>
      </w:r>
      <w:r w:rsidRPr="00E52983">
        <w:rPr>
          <w:rFonts w:ascii="Times" w:hAnsi="Times"/>
          <w:lang w:eastAsia="en-US"/>
        </w:rPr>
        <w:tab/>
        <w:t>no application for subsequent predator trophy hunting permit from a trophy hunting operator may be processed if the Permit Office has not received the report on the previous permit issued to his or her client (trophy hunter);</w:t>
      </w:r>
    </w:p>
    <w:p w14:paraId="7D094D92" w14:textId="77777777" w:rsidR="00B45F21" w:rsidRPr="00E52983" w:rsidRDefault="00B45F21" w:rsidP="00B45F21">
      <w:pPr>
        <w:pStyle w:val="REG-Pa"/>
        <w:rPr>
          <w:rFonts w:ascii="Times" w:hAnsi="Times"/>
          <w:lang w:eastAsia="en-US"/>
        </w:rPr>
      </w:pPr>
    </w:p>
    <w:p w14:paraId="68F1E315" w14:textId="77777777" w:rsidR="00B45F21" w:rsidRPr="00E52983" w:rsidRDefault="00B45F21" w:rsidP="00B45F21">
      <w:pPr>
        <w:pStyle w:val="REG-Pa"/>
        <w:rPr>
          <w:rFonts w:ascii="Times" w:hAnsi="Times"/>
          <w:lang w:eastAsia="en-US"/>
        </w:rPr>
      </w:pPr>
      <w:r w:rsidRPr="00E52983">
        <w:rPr>
          <w:rFonts w:ascii="Times" w:hAnsi="Times"/>
          <w:lang w:eastAsia="en-US"/>
        </w:rPr>
        <w:t>(t)</w:t>
      </w:r>
      <w:r w:rsidRPr="00E52983">
        <w:rPr>
          <w:rFonts w:ascii="Times" w:hAnsi="Times"/>
          <w:lang w:eastAsia="en-US"/>
        </w:rPr>
        <w:tab/>
        <w:t>the original predator trophy hunting permit with full details as described in paragraph (u) must be handed in to the Taxidermist or shipping agent with the trophy;</w:t>
      </w:r>
    </w:p>
    <w:p w14:paraId="22A17F03" w14:textId="77777777" w:rsidR="00B45F21" w:rsidRPr="00E52983" w:rsidRDefault="00B45F21" w:rsidP="00B45F21">
      <w:pPr>
        <w:pStyle w:val="REG-Pa"/>
        <w:rPr>
          <w:rFonts w:ascii="Times" w:hAnsi="Times"/>
          <w:lang w:eastAsia="en-US"/>
        </w:rPr>
      </w:pPr>
    </w:p>
    <w:p w14:paraId="28925C86" w14:textId="77777777" w:rsidR="00B45F21" w:rsidRPr="00E52983" w:rsidRDefault="00B45F21" w:rsidP="00B45F21">
      <w:pPr>
        <w:pStyle w:val="REG-Pa"/>
        <w:rPr>
          <w:rFonts w:ascii="Times" w:hAnsi="Times"/>
          <w:lang w:eastAsia="en-US"/>
        </w:rPr>
      </w:pPr>
      <w:r w:rsidRPr="00E52983">
        <w:rPr>
          <w:rFonts w:ascii="Times" w:hAnsi="Times"/>
          <w:lang w:eastAsia="en-US"/>
        </w:rPr>
        <w:t>(u)</w:t>
      </w:r>
      <w:r w:rsidRPr="00E52983">
        <w:rPr>
          <w:rFonts w:ascii="Times" w:hAnsi="Times"/>
          <w:lang w:eastAsia="en-US"/>
        </w:rPr>
        <w:tab/>
        <w:t>an application for a permit to export a predator trophy must be handed in at the Permit Office in Windhoek and must be accompanied by -</w:t>
      </w:r>
    </w:p>
    <w:p w14:paraId="11F450A2" w14:textId="77777777" w:rsidR="00B45F21" w:rsidRPr="00E52983" w:rsidRDefault="00B45F21" w:rsidP="00B45F21">
      <w:pPr>
        <w:pStyle w:val="REG-Pa"/>
        <w:rPr>
          <w:rFonts w:ascii="Times" w:hAnsi="Times"/>
          <w:lang w:eastAsia="en-US"/>
        </w:rPr>
      </w:pPr>
    </w:p>
    <w:p w14:paraId="64C6030F" w14:textId="77777777" w:rsidR="00B45F21" w:rsidRPr="00E52983" w:rsidRDefault="00B45F21" w:rsidP="00B45F21">
      <w:pPr>
        <w:pStyle w:val="REG-Pi"/>
        <w:rPr>
          <w:lang w:eastAsia="en-US"/>
        </w:rPr>
      </w:pPr>
      <w:r w:rsidRPr="00E52983">
        <w:rPr>
          <w:lang w:eastAsia="en-US"/>
        </w:rPr>
        <w:t>(i)</w:t>
      </w:r>
      <w:r w:rsidRPr="00E52983">
        <w:rPr>
          <w:lang w:eastAsia="en-US"/>
        </w:rPr>
        <w:tab/>
        <w:t>a copy of the passport of the trophy hunter and of a page thereof with an immigration stamp indicating the date of entry;</w:t>
      </w:r>
    </w:p>
    <w:p w14:paraId="1B7036BC" w14:textId="77777777" w:rsidR="00B45F21" w:rsidRPr="00E52983" w:rsidRDefault="00B45F21" w:rsidP="00B45F21">
      <w:pPr>
        <w:pStyle w:val="REG-Pi"/>
        <w:rPr>
          <w:lang w:eastAsia="en-US"/>
        </w:rPr>
      </w:pPr>
    </w:p>
    <w:p w14:paraId="3AF08D6F" w14:textId="77777777" w:rsidR="00B45F21" w:rsidRPr="00E52983" w:rsidRDefault="00B45F21" w:rsidP="00B45F21">
      <w:pPr>
        <w:pStyle w:val="REG-Pi"/>
        <w:rPr>
          <w:lang w:eastAsia="en-US"/>
        </w:rPr>
      </w:pPr>
      <w:r w:rsidRPr="00E52983">
        <w:rPr>
          <w:lang w:eastAsia="en-US"/>
        </w:rPr>
        <w:t>(ii)</w:t>
      </w:r>
      <w:r w:rsidRPr="00E52983">
        <w:rPr>
          <w:lang w:eastAsia="en-US"/>
        </w:rPr>
        <w:tab/>
        <w:t>the original predator trophy hunting permit;</w:t>
      </w:r>
    </w:p>
    <w:p w14:paraId="396EAB93" w14:textId="77777777" w:rsidR="00B45F21" w:rsidRPr="00E52983" w:rsidRDefault="00B45F21" w:rsidP="00B45F21">
      <w:pPr>
        <w:pStyle w:val="REG-Pi"/>
        <w:rPr>
          <w:lang w:eastAsia="en-US"/>
        </w:rPr>
      </w:pPr>
    </w:p>
    <w:p w14:paraId="65B8EE7B" w14:textId="77777777" w:rsidR="00B45F21" w:rsidRPr="00E52983" w:rsidRDefault="00B45F21" w:rsidP="00B45F21">
      <w:pPr>
        <w:pStyle w:val="REG-Pi"/>
        <w:rPr>
          <w:lang w:eastAsia="en-US"/>
        </w:rPr>
      </w:pPr>
      <w:r w:rsidRPr="00E52983">
        <w:rPr>
          <w:lang w:eastAsia="en-US"/>
        </w:rPr>
        <w:t>(iii)</w:t>
      </w:r>
      <w:r w:rsidRPr="00E52983">
        <w:rPr>
          <w:lang w:eastAsia="en-US"/>
        </w:rPr>
        <w:tab/>
        <w:t>the trophy hunting quota tag, in case of a leopard;</w:t>
      </w:r>
    </w:p>
    <w:p w14:paraId="02A1DAD9" w14:textId="77777777" w:rsidR="00B45F21" w:rsidRPr="00E52983" w:rsidRDefault="00B45F21" w:rsidP="00B45F21">
      <w:pPr>
        <w:pStyle w:val="REG-Pi"/>
        <w:rPr>
          <w:lang w:eastAsia="en-US"/>
        </w:rPr>
      </w:pPr>
    </w:p>
    <w:p w14:paraId="16557B78" w14:textId="77777777" w:rsidR="00B45F21" w:rsidRPr="00E52983" w:rsidRDefault="00B45F21" w:rsidP="00B45F21">
      <w:pPr>
        <w:pStyle w:val="REG-Pi"/>
        <w:rPr>
          <w:lang w:eastAsia="en-US"/>
        </w:rPr>
      </w:pPr>
      <w:r w:rsidRPr="00E52983">
        <w:rPr>
          <w:lang w:eastAsia="en-US"/>
        </w:rPr>
        <w:t>(iv)</w:t>
      </w:r>
      <w:r w:rsidRPr="00E52983">
        <w:rPr>
          <w:lang w:eastAsia="en-US"/>
        </w:rPr>
        <w:tab/>
        <w:t>the recording sheet; and</w:t>
      </w:r>
    </w:p>
    <w:p w14:paraId="686E6CC1" w14:textId="77777777" w:rsidR="00B45F21" w:rsidRPr="00E52983" w:rsidRDefault="00B45F21" w:rsidP="00B45F21">
      <w:pPr>
        <w:pStyle w:val="REG-Pi"/>
        <w:rPr>
          <w:lang w:eastAsia="en-US"/>
        </w:rPr>
      </w:pPr>
    </w:p>
    <w:p w14:paraId="6F4F27DD" w14:textId="77777777" w:rsidR="00B45F21" w:rsidRPr="00E52983" w:rsidRDefault="00B45F21" w:rsidP="00B45F21">
      <w:pPr>
        <w:pStyle w:val="REG-Pi"/>
        <w:rPr>
          <w:lang w:eastAsia="en-US"/>
        </w:rPr>
      </w:pPr>
      <w:r w:rsidRPr="00E52983">
        <w:rPr>
          <w:lang w:eastAsia="en-US"/>
        </w:rPr>
        <w:t>(v)</w:t>
      </w:r>
      <w:r w:rsidRPr="00E52983">
        <w:rPr>
          <w:lang w:eastAsia="en-US"/>
        </w:rPr>
        <w:tab/>
        <w:t>the original photos printed on photo paper (glossy paper) referred to in paragraph (n): and</w:t>
      </w:r>
    </w:p>
    <w:p w14:paraId="4AB93DE0" w14:textId="77777777" w:rsidR="00B45F21" w:rsidRPr="00E52983" w:rsidRDefault="00B45F21" w:rsidP="00B45F21">
      <w:pPr>
        <w:pStyle w:val="REG-Pi"/>
        <w:rPr>
          <w:lang w:eastAsia="en-US"/>
        </w:rPr>
      </w:pPr>
    </w:p>
    <w:p w14:paraId="3F878621" w14:textId="77777777" w:rsidR="00B45F21" w:rsidRPr="00E52983" w:rsidRDefault="00B45F21" w:rsidP="00B45F21">
      <w:pPr>
        <w:pStyle w:val="REG-Amend"/>
        <w:rPr>
          <w:lang w:eastAsia="en-US"/>
        </w:rPr>
      </w:pPr>
      <w:r w:rsidRPr="00E52983">
        <w:rPr>
          <w:lang w:eastAsia="en-US"/>
        </w:rPr>
        <w:t>[The colon before the word “and” should be a semi-colon.]</w:t>
      </w:r>
    </w:p>
    <w:p w14:paraId="4D316BF7" w14:textId="77777777" w:rsidR="00B45F21" w:rsidRPr="00E52983" w:rsidRDefault="00B45F21" w:rsidP="00B45F21">
      <w:pPr>
        <w:pStyle w:val="REG-Pi"/>
        <w:rPr>
          <w:lang w:eastAsia="en-US"/>
        </w:rPr>
      </w:pPr>
    </w:p>
    <w:p w14:paraId="7C07C39C" w14:textId="77777777" w:rsidR="00B45F21" w:rsidRPr="00E52983" w:rsidRDefault="00B45F21" w:rsidP="00B45F21">
      <w:pPr>
        <w:pStyle w:val="REG-Pa"/>
        <w:rPr>
          <w:lang w:eastAsia="en-US"/>
        </w:rPr>
      </w:pPr>
      <w:r w:rsidRPr="00E52983">
        <w:rPr>
          <w:lang w:eastAsia="en-US"/>
        </w:rPr>
        <w:t>(v)</w:t>
      </w:r>
      <w:r w:rsidRPr="00E52983">
        <w:rPr>
          <w:lang w:eastAsia="en-US"/>
        </w:rPr>
        <w:tab/>
        <w:t>export permit may not be issued if the conditions in paragraph (u) have not been met.</w:t>
      </w:r>
    </w:p>
    <w:p w14:paraId="50E8328E" w14:textId="77777777" w:rsidR="00B45F21" w:rsidRPr="00E52983" w:rsidRDefault="00B45F21" w:rsidP="00B45F21">
      <w:pPr>
        <w:pStyle w:val="REG-P0"/>
        <w:rPr>
          <w:rFonts w:ascii="Times" w:hAnsi="Times"/>
          <w:lang w:eastAsia="en-US"/>
        </w:rPr>
      </w:pPr>
    </w:p>
    <w:p w14:paraId="76E8473A" w14:textId="77777777" w:rsidR="00B45F21" w:rsidRPr="00EF5D13" w:rsidRDefault="00B45F21" w:rsidP="00EF5D13">
      <w:pPr>
        <w:pStyle w:val="REG-Amend"/>
      </w:pPr>
      <w:r w:rsidRPr="00EF5D13">
        <w:t>[The article “an” should appear before the phrase “export permit</w:t>
      </w:r>
      <w:r w:rsidRPr="00EF5D13">
        <w:rPr>
          <w:rStyle w:val="A3"/>
          <w:rFonts w:cs="Arial"/>
          <w:color w:val="00B050"/>
          <w:sz w:val="18"/>
          <w:szCs w:val="18"/>
        </w:rPr>
        <w:t xml:space="preserve">”. </w:t>
      </w:r>
      <w:r w:rsidRPr="00EF5D13">
        <w:rPr>
          <w:rStyle w:val="A3"/>
          <w:rFonts w:cs="Arial"/>
          <w:color w:val="00B050"/>
          <w:sz w:val="18"/>
          <w:szCs w:val="18"/>
        </w:rPr>
        <w:br/>
        <w:t>The boxed text below is reproduced as it appears in GN 9/2010.]</w:t>
      </w:r>
    </w:p>
    <w:p w14:paraId="48016D83" w14:textId="77777777" w:rsidR="00B45F21" w:rsidRPr="00E52983" w:rsidRDefault="00B45F21" w:rsidP="00B45F21">
      <w:pPr>
        <w:pStyle w:val="REG-P0"/>
        <w:rPr>
          <w:rFonts w:ascii="Times" w:hAnsi="Times"/>
          <w:lang w:eastAsia="en-US"/>
        </w:rPr>
      </w:pPr>
    </w:p>
    <w:tbl>
      <w:tblPr>
        <w:tblW w:w="0" w:type="auto"/>
        <w:tblInd w:w="35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460"/>
      </w:tblGrid>
      <w:tr w:rsidR="00B45F21" w:rsidRPr="00E52983" w14:paraId="31CF111E" w14:textId="77777777" w:rsidTr="00293DBC">
        <w:trPr>
          <w:trHeight w:val="445"/>
        </w:trPr>
        <w:tc>
          <w:tcPr>
            <w:tcW w:w="8460" w:type="dxa"/>
          </w:tcPr>
          <w:p w14:paraId="79D314BA" w14:textId="77777777" w:rsidR="00B45F21" w:rsidRPr="00E52983" w:rsidRDefault="00B45F21" w:rsidP="00293DBC">
            <w:pPr>
              <w:pStyle w:val="REG-P0"/>
              <w:rPr>
                <w:i/>
                <w:lang w:eastAsia="en-US"/>
              </w:rPr>
            </w:pPr>
            <w:r w:rsidRPr="00E52983">
              <w:rPr>
                <w:i/>
                <w:lang w:eastAsia="en-US"/>
              </w:rPr>
              <w:t>Any contravention or non compliance with any regulation or permit condition is dealt with in accordance with the Nature Conservation Ordinance, 1975 (Ordinance No. 4 of 1975), especially sections 84(5), 86, 87, 88 and 89.</w:t>
            </w:r>
          </w:p>
        </w:tc>
      </w:tr>
    </w:tbl>
    <w:p w14:paraId="6FD074F3" w14:textId="77777777" w:rsidR="00B45F21" w:rsidRPr="00E52983" w:rsidRDefault="00B45F21" w:rsidP="00B45F21">
      <w:pPr>
        <w:pStyle w:val="REG-P0"/>
      </w:pPr>
    </w:p>
    <w:p w14:paraId="2B23924D" w14:textId="2CC6FEB3" w:rsidR="00B45F21" w:rsidRPr="00E52983" w:rsidRDefault="0074031C" w:rsidP="00B45F21">
      <w:pPr>
        <w:pStyle w:val="REG-Amend"/>
      </w:pPr>
      <w:r>
        <w:t>[R</w:t>
      </w:r>
      <w:r w:rsidR="00B45F21" w:rsidRPr="00E52983">
        <w:t xml:space="preserve">egulation 114C </w:t>
      </w:r>
      <w:r>
        <w:t xml:space="preserve">is </w:t>
      </w:r>
      <w:r w:rsidR="00B45F21" w:rsidRPr="00E52983">
        <w:t xml:space="preserve">inserted by GN 9/2010, as amended by GN 19/2016, </w:t>
      </w:r>
      <w:r w:rsidR="00B45F21" w:rsidRPr="00E52983">
        <w:br/>
        <w:t>which adds subparagraph (5)(n)(i)(dd) and subparagraph (5)(u)(v).]</w:t>
      </w:r>
    </w:p>
    <w:p w14:paraId="0EB06FEA" w14:textId="77777777" w:rsidR="00B45F21" w:rsidRPr="00E52983" w:rsidRDefault="00B45F21" w:rsidP="00B45F21">
      <w:pPr>
        <w:pStyle w:val="REG-P0"/>
      </w:pPr>
    </w:p>
    <w:p w14:paraId="21C2129E" w14:textId="77777777" w:rsidR="00B45F21" w:rsidRPr="00E52983" w:rsidRDefault="00B45F21" w:rsidP="00B45F21">
      <w:pPr>
        <w:pStyle w:val="REG-P0"/>
        <w:rPr>
          <w:b/>
        </w:rPr>
      </w:pPr>
      <w:r w:rsidRPr="00E52983">
        <w:rPr>
          <w:b/>
        </w:rPr>
        <w:t xml:space="preserve">Condition regarding skin and skull of the hunted predator </w:t>
      </w:r>
    </w:p>
    <w:p w14:paraId="2D50EA20" w14:textId="77777777" w:rsidR="00B45F21" w:rsidRPr="00E52983" w:rsidRDefault="00B45F21" w:rsidP="00B45F21">
      <w:pPr>
        <w:pStyle w:val="REG-P0"/>
      </w:pPr>
    </w:p>
    <w:p w14:paraId="1432A658" w14:textId="4FED7C91" w:rsidR="00B45F21" w:rsidRPr="00E52983" w:rsidRDefault="00B45F21" w:rsidP="00AF1E28">
      <w:pPr>
        <w:pStyle w:val="REG-Pa"/>
        <w:tabs>
          <w:tab w:val="left" w:pos="1134"/>
          <w:tab w:val="left" w:pos="1701"/>
          <w:tab w:val="left" w:pos="2268"/>
        </w:tabs>
      </w:pPr>
      <w:r w:rsidRPr="00E52983">
        <w:rPr>
          <w:b/>
        </w:rPr>
        <w:t>114D.</w:t>
      </w:r>
      <w:r w:rsidR="00E4781E">
        <w:rPr>
          <w:b/>
        </w:rPr>
        <w:tab/>
      </w:r>
      <w:r w:rsidRPr="00272669">
        <w:t>(1)</w:t>
      </w:r>
      <w:r w:rsidRPr="00272669">
        <w:tab/>
        <w:t>(a)</w:t>
      </w:r>
      <w:r w:rsidRPr="00E52983">
        <w:tab/>
        <w:t>scrotum of the hunted predator must be left attached to the skin to confirm the sex of the animal.</w:t>
      </w:r>
    </w:p>
    <w:p w14:paraId="762433D7" w14:textId="77777777" w:rsidR="00B45F21" w:rsidRPr="00E52983" w:rsidRDefault="00B45F21" w:rsidP="00B45F21">
      <w:pPr>
        <w:pStyle w:val="REG-P1"/>
      </w:pPr>
    </w:p>
    <w:p w14:paraId="65E5AFF2" w14:textId="77777777" w:rsidR="00B45F21" w:rsidRPr="00E52983" w:rsidRDefault="00B45F21" w:rsidP="00B45F21">
      <w:pPr>
        <w:pStyle w:val="REG-Pa"/>
      </w:pPr>
      <w:r w:rsidRPr="00E52983">
        <w:t>(b)</w:t>
      </w:r>
      <w:r w:rsidRPr="00E52983">
        <w:tab/>
        <w:t>skin found without an obvious scrotum attached will be treated as female and will not be allowed to be exported.</w:t>
      </w:r>
    </w:p>
    <w:p w14:paraId="379BC609" w14:textId="77777777" w:rsidR="00B45F21" w:rsidRPr="00E52983" w:rsidRDefault="00B45F21" w:rsidP="00B45F21">
      <w:pPr>
        <w:pStyle w:val="REG-Pa"/>
      </w:pPr>
    </w:p>
    <w:p w14:paraId="6E09090E" w14:textId="77777777" w:rsidR="00B45F21" w:rsidRPr="00E52983" w:rsidRDefault="00B45F21" w:rsidP="00B45F21">
      <w:pPr>
        <w:pStyle w:val="REG-Pa"/>
      </w:pPr>
      <w:r w:rsidRPr="00E52983">
        <w:t>(c)</w:t>
      </w:r>
      <w:r w:rsidRPr="00E52983">
        <w:tab/>
        <w:t>skin of the hunted predator must be brought to MET office (CITES Office) for tagging and inspection before the export permit can be issued.</w:t>
      </w:r>
    </w:p>
    <w:p w14:paraId="6BAD4A5B" w14:textId="77777777" w:rsidR="00B45F21" w:rsidRPr="00E52983" w:rsidRDefault="00B45F21" w:rsidP="00B45F21">
      <w:pPr>
        <w:pStyle w:val="REG-Pa"/>
      </w:pPr>
    </w:p>
    <w:p w14:paraId="720A7107" w14:textId="77777777" w:rsidR="00B45F21" w:rsidRPr="00E52983" w:rsidRDefault="00B45F21" w:rsidP="00B45F21">
      <w:pPr>
        <w:pStyle w:val="REG-Pa"/>
      </w:pPr>
      <w:r w:rsidRPr="00E52983">
        <w:t>(d)</w:t>
      </w:r>
      <w:r w:rsidRPr="00E52983">
        <w:tab/>
        <w:t>skull of the hunted predator must be brought to MET office (CITES Office) for SCI measurements before the export permit can be issued</w:t>
      </w:r>
    </w:p>
    <w:p w14:paraId="159F1002" w14:textId="77777777" w:rsidR="00B45F21" w:rsidRPr="00E52983" w:rsidRDefault="00B45F21" w:rsidP="00B45F21">
      <w:pPr>
        <w:pStyle w:val="REG-P0"/>
      </w:pPr>
    </w:p>
    <w:p w14:paraId="3683E0ED" w14:textId="7C5253F4" w:rsidR="00B45F21" w:rsidRPr="00E52983" w:rsidRDefault="00B45F21" w:rsidP="00B45F21">
      <w:pPr>
        <w:pStyle w:val="REG-Amend"/>
      </w:pPr>
      <w:r w:rsidRPr="00E52983">
        <w:t>[Regulation 114D is inserted by GN 19/2016, which amends GN 9/2010. The style has been amended to match the style of this document. There are no subregulations additional to subregulation (1) in GN 19/2016, and there appear to be some introductory words missing from the provision. The singular word “Condition” in the regulation heading was probably intended to be the plural word “Conditions”.</w:t>
      </w:r>
      <w:r w:rsidR="0074031C">
        <w:t xml:space="preserve"> </w:t>
      </w:r>
      <w:r w:rsidRPr="00E52983">
        <w:t xml:space="preserve">There is no full stop at the end of paragraph (d), </w:t>
      </w:r>
      <w:r w:rsidR="0074031C">
        <w:br/>
      </w:r>
      <w:r w:rsidRPr="00E52983">
        <w:t xml:space="preserve">but there are no other words in the </w:t>
      </w:r>
      <w:r w:rsidRPr="00E52983">
        <w:rPr>
          <w:i/>
        </w:rPr>
        <w:t>Government Gazette</w:t>
      </w:r>
      <w:r w:rsidRPr="00E52983">
        <w:t>.]</w:t>
      </w:r>
    </w:p>
    <w:p w14:paraId="7C58A3DC" w14:textId="77777777" w:rsidR="00B45F21" w:rsidRPr="00E52983" w:rsidRDefault="00B45F21" w:rsidP="00B45F21">
      <w:pPr>
        <w:pStyle w:val="REG-P0"/>
        <w:jc w:val="center"/>
        <w:rPr>
          <w:i/>
        </w:rPr>
      </w:pPr>
    </w:p>
    <w:p w14:paraId="6F931EDD" w14:textId="77777777" w:rsidR="00B45F21" w:rsidRPr="00E52983" w:rsidRDefault="00B45F21" w:rsidP="00B45F21">
      <w:pPr>
        <w:pStyle w:val="REG-P0"/>
        <w:rPr>
          <w:b/>
        </w:rPr>
      </w:pPr>
      <w:r w:rsidRPr="00E52983">
        <w:rPr>
          <w:b/>
        </w:rPr>
        <w:t>Trophy permits and permit fees</w:t>
      </w:r>
    </w:p>
    <w:p w14:paraId="7A13EC82" w14:textId="77777777" w:rsidR="00B45F21" w:rsidRPr="00E52983" w:rsidRDefault="00B45F21" w:rsidP="00B45F21">
      <w:pPr>
        <w:pStyle w:val="REG-P0"/>
        <w:rPr>
          <w:b/>
        </w:rPr>
      </w:pPr>
    </w:p>
    <w:p w14:paraId="69652A8A" w14:textId="77777777" w:rsidR="00B45F21" w:rsidRPr="00E52983" w:rsidRDefault="00B45F21" w:rsidP="00B45F21">
      <w:pPr>
        <w:pStyle w:val="REG-P1"/>
      </w:pPr>
      <w:r w:rsidRPr="00E52983">
        <w:rPr>
          <w:b/>
        </w:rPr>
        <w:t>115.</w:t>
      </w:r>
      <w:r w:rsidRPr="00E52983">
        <w:rPr>
          <w:b/>
        </w:rPr>
        <w:tab/>
      </w:r>
      <w:r w:rsidRPr="00E52983">
        <w:t>(1)</w:t>
      </w:r>
      <w:r w:rsidRPr="00E52983">
        <w:tab/>
      </w:r>
      <w:r w:rsidRPr="00E52983">
        <w:rPr>
          <w:lang w:eastAsia="en-US"/>
        </w:rPr>
        <w:t>A permit for the hunting of game or other wild animals for the sake of trophies shall be issued only to a professional hunter, a master hunting guide or a hunting guide, or if such game or other wild animals are to be hunted by means of bow hunting, to a bow hunting guide, who applies therefor in writing</w:t>
      </w:r>
      <w:r w:rsidRPr="00E52983">
        <w:t>: Provided that a hunting guide or master hunting guide shall not take out any permit for the hunting of game or wild animals for trophy purposes on any farm other than that on which he is authorised in terms of regulation 108(6) or 108A(4), as the case may be, to exercise his powers.</w:t>
      </w:r>
    </w:p>
    <w:p w14:paraId="691DDEF3" w14:textId="77777777" w:rsidR="00B45F21" w:rsidRPr="00E52983" w:rsidRDefault="00B45F21" w:rsidP="00B45F21">
      <w:pPr>
        <w:pStyle w:val="REG-P1"/>
      </w:pPr>
    </w:p>
    <w:p w14:paraId="39FF02EB" w14:textId="77777777" w:rsidR="00B45F21" w:rsidRPr="00E52983" w:rsidRDefault="00B45F21" w:rsidP="00B45F21">
      <w:pPr>
        <w:pStyle w:val="REG-Amend"/>
      </w:pPr>
      <w:r w:rsidRPr="00E52983">
        <w:t>[subregulation (1) substituted by GN 89/1988 and amended by GN 119/1997]</w:t>
      </w:r>
    </w:p>
    <w:p w14:paraId="071FC7C4" w14:textId="77777777" w:rsidR="00B45F21" w:rsidRPr="00E52983" w:rsidRDefault="00B45F21" w:rsidP="00B45F21">
      <w:pPr>
        <w:pStyle w:val="REG-P1"/>
        <w:ind w:firstLine="0"/>
      </w:pPr>
    </w:p>
    <w:p w14:paraId="693F6E3C" w14:textId="77777777" w:rsidR="00B45F21" w:rsidRPr="00E52983" w:rsidRDefault="00B45F21" w:rsidP="00B45F21">
      <w:pPr>
        <w:pStyle w:val="REG-P1"/>
      </w:pPr>
      <w:r w:rsidRPr="00E52983">
        <w:t>(2)</w:t>
      </w:r>
      <w:r w:rsidRPr="00E52983">
        <w:tab/>
        <w:t>The fees for the issue of biltong hunting permit or trophy hunting permit are in Schedule D: Provided that no permit fees are charged in respect of problem animals.</w:t>
      </w:r>
    </w:p>
    <w:p w14:paraId="4174F14D" w14:textId="77777777" w:rsidR="00B45F21" w:rsidRPr="00E52983" w:rsidRDefault="00B45F21" w:rsidP="00B45F21">
      <w:pPr>
        <w:pStyle w:val="REG-P1"/>
      </w:pPr>
    </w:p>
    <w:p w14:paraId="3E59FA54" w14:textId="77777777" w:rsidR="00B45F21" w:rsidRPr="00E52983" w:rsidRDefault="00B45F21" w:rsidP="00B45F21">
      <w:pPr>
        <w:pStyle w:val="REG-Amend"/>
      </w:pPr>
      <w:r w:rsidRPr="00E52983">
        <w:t>[Subregulation (2) is substituted by AG GN 49/1983, GN 89/1988 and GN 59/2009.</w:t>
      </w:r>
    </w:p>
    <w:p w14:paraId="1CE53CD0" w14:textId="4B3A4E39" w:rsidR="00B45F21" w:rsidRPr="00E52983" w:rsidRDefault="00B45F21" w:rsidP="00B45F21">
      <w:pPr>
        <w:pStyle w:val="REG-Amend"/>
      </w:pPr>
      <w:r w:rsidRPr="00E52983">
        <w:t xml:space="preserve">The article “a” should appear before the phrase “biltong hunting permit or trophy hunting permit”; alternatively the word “permit” in both of its appearances </w:t>
      </w:r>
      <w:r w:rsidR="000439FE">
        <w:br/>
      </w:r>
      <w:r w:rsidRPr="00E52983">
        <w:t>in that phrase should be the plural “permits”.]</w:t>
      </w:r>
    </w:p>
    <w:p w14:paraId="215AB84E" w14:textId="77777777" w:rsidR="00B45F21" w:rsidRPr="00E52983" w:rsidRDefault="00B45F21" w:rsidP="00B45F21">
      <w:pPr>
        <w:pStyle w:val="REG-P1"/>
      </w:pPr>
    </w:p>
    <w:p w14:paraId="305D396A" w14:textId="77777777" w:rsidR="00B45F21" w:rsidRPr="00E52983" w:rsidRDefault="00B45F21" w:rsidP="00B45F21">
      <w:pPr>
        <w:pStyle w:val="REG-P1"/>
      </w:pPr>
      <w:r w:rsidRPr="00E52983">
        <w:t>(3)</w:t>
      </w:r>
      <w:r w:rsidRPr="00E52983">
        <w:tab/>
        <w:t>Trophy permits shall not be transferable.</w:t>
      </w:r>
    </w:p>
    <w:p w14:paraId="03707060" w14:textId="77777777" w:rsidR="00B45F21" w:rsidRPr="00E52983" w:rsidRDefault="00B45F21" w:rsidP="00B45F21">
      <w:pPr>
        <w:pStyle w:val="REG-P1"/>
      </w:pPr>
    </w:p>
    <w:p w14:paraId="0B93D6B0" w14:textId="77777777" w:rsidR="00B45F21" w:rsidRPr="00E52983" w:rsidRDefault="00B45F21" w:rsidP="00B45F21">
      <w:pPr>
        <w:pStyle w:val="REG-Amend"/>
      </w:pPr>
      <w:r w:rsidRPr="00E52983">
        <w:t>[section 115 amended by GN 50/1979 and substituted by AG GN 23/1983]</w:t>
      </w:r>
    </w:p>
    <w:p w14:paraId="419FE02D" w14:textId="77777777" w:rsidR="00B45F21" w:rsidRPr="00E52983" w:rsidRDefault="00B45F21" w:rsidP="00B45F21">
      <w:pPr>
        <w:pStyle w:val="REG-P1"/>
        <w:ind w:firstLine="0"/>
      </w:pPr>
    </w:p>
    <w:p w14:paraId="2D67E7B4" w14:textId="77777777" w:rsidR="00B45F21" w:rsidRPr="00E52983" w:rsidRDefault="00B45F21" w:rsidP="00B45F21">
      <w:pPr>
        <w:pStyle w:val="REG-P0"/>
        <w:rPr>
          <w:b/>
        </w:rPr>
      </w:pPr>
      <w:r w:rsidRPr="00E52983">
        <w:rPr>
          <w:b/>
        </w:rPr>
        <w:t>Closed season for the hunting of game or wild animals for the sake of a trophy</w:t>
      </w:r>
    </w:p>
    <w:p w14:paraId="0630B791" w14:textId="77777777" w:rsidR="00B45F21" w:rsidRPr="00E52983" w:rsidRDefault="00B45F21" w:rsidP="00B45F21">
      <w:pPr>
        <w:pStyle w:val="REG-P0"/>
        <w:jc w:val="center"/>
      </w:pPr>
    </w:p>
    <w:p w14:paraId="15FEDA9E" w14:textId="77777777" w:rsidR="00B45F21" w:rsidRPr="00E52983" w:rsidRDefault="00B45F21" w:rsidP="00B45F21">
      <w:pPr>
        <w:pStyle w:val="REG-P1"/>
      </w:pPr>
      <w:r w:rsidRPr="00E52983">
        <w:rPr>
          <w:b/>
        </w:rPr>
        <w:t>116.</w:t>
      </w:r>
      <w:r w:rsidRPr="00E52983">
        <w:rPr>
          <w:b/>
        </w:rPr>
        <w:tab/>
      </w:r>
      <w:r w:rsidRPr="00E52983">
        <w:t>No game or wild animals shall be hunted for the sake of trophies during the months December and January.</w:t>
      </w:r>
    </w:p>
    <w:p w14:paraId="6D15A7ED" w14:textId="77777777" w:rsidR="00B45F21" w:rsidRPr="00E52983" w:rsidRDefault="00B45F21" w:rsidP="00B45F21">
      <w:pPr>
        <w:pStyle w:val="REG-P1"/>
      </w:pPr>
    </w:p>
    <w:p w14:paraId="72D828B4" w14:textId="77777777" w:rsidR="00B45F21" w:rsidRPr="00E52983" w:rsidRDefault="00B45F21" w:rsidP="00B45F21">
      <w:pPr>
        <w:pStyle w:val="REG-Amend"/>
      </w:pPr>
      <w:r w:rsidRPr="00E52983">
        <w:t>[regulation 116 amended by GN 50/1979 and substituted by AG GN 23/1983]</w:t>
      </w:r>
    </w:p>
    <w:p w14:paraId="699E7A19" w14:textId="77777777" w:rsidR="00B45F21" w:rsidRPr="00E52983" w:rsidRDefault="00B45F21" w:rsidP="00B45F21">
      <w:pPr>
        <w:pStyle w:val="REG-P1"/>
        <w:ind w:firstLine="0"/>
      </w:pPr>
    </w:p>
    <w:p w14:paraId="7FBF02E5" w14:textId="77777777" w:rsidR="00B45F21" w:rsidRPr="00E52983" w:rsidRDefault="00B45F21" w:rsidP="00B45F21">
      <w:pPr>
        <w:pStyle w:val="REG-P0"/>
        <w:rPr>
          <w:b/>
        </w:rPr>
      </w:pPr>
      <w:r w:rsidRPr="00E52983">
        <w:rPr>
          <w:b/>
        </w:rPr>
        <w:t>Returns to be submitted</w:t>
      </w:r>
    </w:p>
    <w:p w14:paraId="5DDF0805" w14:textId="77777777" w:rsidR="00B45F21" w:rsidRPr="00E52983" w:rsidRDefault="00B45F21" w:rsidP="00B45F21">
      <w:pPr>
        <w:pStyle w:val="REG-P0"/>
        <w:jc w:val="center"/>
      </w:pPr>
    </w:p>
    <w:p w14:paraId="50439955" w14:textId="77777777" w:rsidR="00B45F21" w:rsidRPr="00E52983" w:rsidRDefault="00B45F21" w:rsidP="00B45F21">
      <w:pPr>
        <w:pStyle w:val="REG-P1"/>
      </w:pPr>
      <w:r w:rsidRPr="00E52983">
        <w:rPr>
          <w:b/>
        </w:rPr>
        <w:t>117.</w:t>
      </w:r>
      <w:r w:rsidRPr="00E52983">
        <w:tab/>
        <w:t>(1)</w:t>
      </w:r>
      <w:r w:rsidRPr="00E52983">
        <w:tab/>
        <w:t>Not later than the end of November of every calendar year every professional hunter, master hunting guide and hunting guide shall submit a written return to the Director in which the following is stated -</w:t>
      </w:r>
    </w:p>
    <w:p w14:paraId="4C5E32D6" w14:textId="77777777" w:rsidR="00B45F21" w:rsidRPr="00E52983" w:rsidRDefault="00B45F21" w:rsidP="00B45F21">
      <w:pPr>
        <w:pStyle w:val="REG-P0"/>
      </w:pPr>
    </w:p>
    <w:p w14:paraId="54D1173B" w14:textId="77777777" w:rsidR="00B45F21" w:rsidRPr="00E52983" w:rsidRDefault="00B45F21" w:rsidP="00B45F21">
      <w:pPr>
        <w:pStyle w:val="REG-Pa"/>
      </w:pPr>
      <w:r w:rsidRPr="00E52983">
        <w:t>(a)</w:t>
      </w:r>
      <w:r w:rsidRPr="00E52983">
        <w:tab/>
        <w:t>the number of safaris or hunting expeditions led by him during the year;</w:t>
      </w:r>
    </w:p>
    <w:p w14:paraId="747503F4" w14:textId="77777777" w:rsidR="00B45F21" w:rsidRPr="00E52983" w:rsidRDefault="00B45F21" w:rsidP="00B45F21">
      <w:pPr>
        <w:pStyle w:val="REG-Pa"/>
      </w:pPr>
    </w:p>
    <w:p w14:paraId="48259975" w14:textId="77777777" w:rsidR="00B45F21" w:rsidRPr="00E52983" w:rsidRDefault="00B45F21" w:rsidP="00B45F21">
      <w:pPr>
        <w:pStyle w:val="REG-Pa"/>
      </w:pPr>
      <w:r w:rsidRPr="00E52983">
        <w:t>(b)</w:t>
      </w:r>
      <w:r w:rsidRPr="00E52983">
        <w:tab/>
        <w:t>the date or dates on which each such safari or hunting expedition took place and the name, number and registration division of every farm which was hunted on during such safaris or hunting expeditions;</w:t>
      </w:r>
    </w:p>
    <w:p w14:paraId="657CF40B" w14:textId="77777777" w:rsidR="00B45F21" w:rsidRPr="00E52983" w:rsidRDefault="00B45F21" w:rsidP="00B45F21">
      <w:pPr>
        <w:pStyle w:val="REG-Pa"/>
      </w:pPr>
    </w:p>
    <w:p w14:paraId="05AB4256" w14:textId="77777777" w:rsidR="00B45F21" w:rsidRPr="00E52983" w:rsidRDefault="00B45F21" w:rsidP="00B45F21">
      <w:pPr>
        <w:pStyle w:val="REG-Pa"/>
      </w:pPr>
      <w:r w:rsidRPr="00E52983">
        <w:t>(c)</w:t>
      </w:r>
      <w:r w:rsidRPr="00E52983">
        <w:tab/>
        <w:t>the number of each species of game or wild animals hunted under his supervision for the sake of trophies during that year;</w:t>
      </w:r>
    </w:p>
    <w:p w14:paraId="161C85C8" w14:textId="77777777" w:rsidR="00B45F21" w:rsidRPr="00E52983" w:rsidRDefault="00B45F21" w:rsidP="00B45F21">
      <w:pPr>
        <w:pStyle w:val="REG-Pa"/>
      </w:pPr>
    </w:p>
    <w:p w14:paraId="5F450765" w14:textId="77777777" w:rsidR="00B45F21" w:rsidRPr="00E52983" w:rsidRDefault="00B45F21" w:rsidP="00B45F21">
      <w:pPr>
        <w:pStyle w:val="REG-Pa"/>
      </w:pPr>
      <w:r w:rsidRPr="00E52983">
        <w:t>(d)</w:t>
      </w:r>
      <w:r w:rsidRPr="00E52983">
        <w:tab/>
        <w:t>the name and country of origin of each hunter who accompanied him on safaris or hunting expeditions during the year;</w:t>
      </w:r>
    </w:p>
    <w:p w14:paraId="7639A14E" w14:textId="77777777" w:rsidR="00B45F21" w:rsidRPr="00E52983" w:rsidRDefault="00B45F21" w:rsidP="00B45F21">
      <w:pPr>
        <w:pStyle w:val="REG-Pa"/>
      </w:pPr>
    </w:p>
    <w:p w14:paraId="1BEE1198" w14:textId="77777777" w:rsidR="00B45F21" w:rsidRPr="00E52983" w:rsidRDefault="00B45F21" w:rsidP="00B45F21">
      <w:pPr>
        <w:pStyle w:val="REG-Pa"/>
      </w:pPr>
      <w:r w:rsidRPr="00E52983">
        <w:t>(e)</w:t>
      </w:r>
      <w:r w:rsidRPr="00E52983">
        <w:tab/>
        <w:t>which trophies fell within the South West African formula for the measurement of trophies;</w:t>
      </w:r>
    </w:p>
    <w:p w14:paraId="1725A932" w14:textId="77777777" w:rsidR="00B45F21" w:rsidRPr="00E52983" w:rsidRDefault="00B45F21" w:rsidP="00B45F21">
      <w:pPr>
        <w:pStyle w:val="REG-Pa"/>
      </w:pPr>
    </w:p>
    <w:p w14:paraId="1AD8A6C1" w14:textId="77777777" w:rsidR="00B45F21" w:rsidRPr="00E52983" w:rsidRDefault="00B45F21" w:rsidP="00B45F21">
      <w:pPr>
        <w:pStyle w:val="REG-Pa"/>
      </w:pPr>
      <w:r w:rsidRPr="00E52983">
        <w:t>(f)</w:t>
      </w:r>
      <w:r w:rsidRPr="00E52983">
        <w:tab/>
        <w:t>all trophy measurement, measured according to the Safari Club International standard.</w:t>
      </w:r>
    </w:p>
    <w:p w14:paraId="0481E773" w14:textId="77777777" w:rsidR="00B45F21" w:rsidRPr="00E52983" w:rsidRDefault="00B45F21" w:rsidP="00B45F21">
      <w:pPr>
        <w:pStyle w:val="REG-Pa"/>
        <w:rPr>
          <w:lang w:eastAsia="en-US"/>
        </w:rPr>
      </w:pPr>
    </w:p>
    <w:p w14:paraId="475826EC" w14:textId="0AF1AB0D" w:rsidR="00B45F21" w:rsidRPr="00E52983" w:rsidRDefault="00B45F21" w:rsidP="00B45F21">
      <w:pPr>
        <w:pStyle w:val="REG-Amend"/>
        <w:rPr>
          <w:lang w:eastAsia="en-US"/>
        </w:rPr>
      </w:pPr>
      <w:r w:rsidRPr="00E52983">
        <w:t>[</w:t>
      </w:r>
      <w:r w:rsidR="00073D68">
        <w:t>S</w:t>
      </w:r>
      <w:r w:rsidRPr="00E52983">
        <w:t xml:space="preserve">ubregulation (1) </w:t>
      </w:r>
      <w:r w:rsidR="00073D68">
        <w:t xml:space="preserve">is </w:t>
      </w:r>
      <w:r w:rsidRPr="00E52983">
        <w:t>substituted by GN 89/1988</w:t>
      </w:r>
      <w:r w:rsidR="00073D68">
        <w:t xml:space="preserve">. </w:t>
      </w:r>
      <w:r w:rsidR="00073D68" w:rsidRPr="00E52983">
        <w:rPr>
          <w:lang w:eastAsia="en-US"/>
        </w:rPr>
        <w:t xml:space="preserve">The singular word “measurement” </w:t>
      </w:r>
      <w:r w:rsidR="00073D68">
        <w:rPr>
          <w:lang w:eastAsia="en-US"/>
        </w:rPr>
        <w:br/>
      </w:r>
      <w:r w:rsidR="00073D68" w:rsidRPr="00E52983">
        <w:rPr>
          <w:lang w:eastAsia="en-US"/>
        </w:rPr>
        <w:t>in paragraph (f) was probably intended to be t</w:t>
      </w:r>
      <w:r w:rsidR="00073D68">
        <w:rPr>
          <w:lang w:eastAsia="en-US"/>
        </w:rPr>
        <w:t>he plural word “measurements”.</w:t>
      </w:r>
      <w:r w:rsidRPr="00E52983">
        <w:t>]</w:t>
      </w:r>
    </w:p>
    <w:p w14:paraId="1BDA0BB8" w14:textId="77777777" w:rsidR="00B45F21" w:rsidRPr="00E52983" w:rsidRDefault="00B45F21" w:rsidP="00B45F21">
      <w:pPr>
        <w:pStyle w:val="REG-Pa"/>
        <w:rPr>
          <w:lang w:eastAsia="en-US"/>
        </w:rPr>
      </w:pPr>
    </w:p>
    <w:p w14:paraId="17005F79" w14:textId="77777777" w:rsidR="00B45F21" w:rsidRPr="00E52983" w:rsidRDefault="00B45F21" w:rsidP="00B45F21">
      <w:pPr>
        <w:pStyle w:val="REG-P1"/>
        <w:rPr>
          <w:lang w:eastAsia="en-US"/>
        </w:rPr>
      </w:pPr>
      <w:r w:rsidRPr="00E52983">
        <w:rPr>
          <w:lang w:eastAsia="en-US"/>
        </w:rPr>
        <w:t>(2)</w:t>
      </w:r>
      <w:r w:rsidRPr="00E52983">
        <w:rPr>
          <w:lang w:eastAsia="en-US"/>
        </w:rPr>
        <w:tab/>
        <w:t xml:space="preserve">Every professional hunter, master hunting guide or hunting guide who wilfully furnishes incorrect information in such return or fails to furnish any information referred to </w:t>
      </w:r>
      <w:r w:rsidRPr="00E52983">
        <w:t xml:space="preserve">in </w:t>
      </w:r>
      <w:r w:rsidRPr="00E52983">
        <w:rPr>
          <w:lang w:eastAsia="en-US"/>
        </w:rPr>
        <w:t>this regulation shall be guilty of an offence.</w:t>
      </w:r>
    </w:p>
    <w:p w14:paraId="045B5F55" w14:textId="77777777" w:rsidR="00B45F21" w:rsidRPr="00E52983" w:rsidRDefault="00B45F21" w:rsidP="00B45F21">
      <w:pPr>
        <w:pStyle w:val="REG-P1"/>
        <w:rPr>
          <w:lang w:eastAsia="en-US"/>
        </w:rPr>
      </w:pPr>
    </w:p>
    <w:p w14:paraId="4064E019" w14:textId="0CB7CBC9" w:rsidR="00B45F21" w:rsidRPr="00E52983" w:rsidRDefault="00B45F21" w:rsidP="00B45F21">
      <w:pPr>
        <w:pStyle w:val="REG-Amend"/>
        <w:rPr>
          <w:lang w:eastAsia="en-US"/>
        </w:rPr>
      </w:pPr>
      <w:r w:rsidRPr="00E52983">
        <w:t xml:space="preserve">[Subregulation (2) is amended by GN 89/1988. The direction is to insert the words “master hunting guide” after the words </w:t>
      </w:r>
      <w:r w:rsidRPr="00E52983">
        <w:rPr>
          <w:rFonts w:cs="Times New Roman"/>
          <w:lang w:val="en-ZA" w:eastAsia="en-US"/>
        </w:rPr>
        <w:t xml:space="preserve">"hunting guide", but the intention was probably to insert these words after the words “professional hunter” as in other similar provisions. The placement of the words here has been actioned on the basis of </w:t>
      </w:r>
      <w:r w:rsidR="007773B1">
        <w:rPr>
          <w:rFonts w:cs="Times New Roman"/>
          <w:lang w:val="en-ZA" w:eastAsia="en-US"/>
        </w:rPr>
        <w:t xml:space="preserve">what </w:t>
      </w:r>
      <w:r w:rsidRPr="00E52983">
        <w:t>seems to have been intended.]</w:t>
      </w:r>
    </w:p>
    <w:p w14:paraId="78F5FCF7" w14:textId="77777777" w:rsidR="00B45F21" w:rsidRPr="00E52983" w:rsidRDefault="00B45F21" w:rsidP="00B45F21">
      <w:pPr>
        <w:pStyle w:val="REG-P1"/>
        <w:rPr>
          <w:lang w:eastAsia="en-US"/>
        </w:rPr>
      </w:pPr>
    </w:p>
    <w:p w14:paraId="0FF6806D" w14:textId="77777777" w:rsidR="00B45F21" w:rsidRPr="00E52983" w:rsidRDefault="00B45F21" w:rsidP="00B45F21">
      <w:pPr>
        <w:pStyle w:val="REG-Amend"/>
      </w:pPr>
      <w:r w:rsidRPr="00E52983">
        <w:t>[regulation 117 substituted by AG GN 23/1983]</w:t>
      </w:r>
    </w:p>
    <w:p w14:paraId="7EA99043" w14:textId="77777777" w:rsidR="00B45F21" w:rsidRPr="00E52983" w:rsidRDefault="00B45F21" w:rsidP="00B45F21">
      <w:pPr>
        <w:pStyle w:val="REG-P1"/>
        <w:rPr>
          <w:lang w:eastAsia="en-US"/>
        </w:rPr>
      </w:pPr>
    </w:p>
    <w:p w14:paraId="4A106329" w14:textId="77777777" w:rsidR="00B45F21" w:rsidRPr="00E52983" w:rsidRDefault="00B45F21" w:rsidP="00B45F21">
      <w:pPr>
        <w:pStyle w:val="REG-P0"/>
        <w:rPr>
          <w:b/>
          <w:lang w:eastAsia="en-US"/>
        </w:rPr>
      </w:pPr>
      <w:r w:rsidRPr="00E52983">
        <w:rPr>
          <w:b/>
          <w:lang w:eastAsia="en-US"/>
        </w:rPr>
        <w:t>Withdrawal of registration as hunting farm, professional hunter and hunting guide</w:t>
      </w:r>
    </w:p>
    <w:p w14:paraId="71B8E971" w14:textId="77777777" w:rsidR="00B45F21" w:rsidRPr="00E52983" w:rsidRDefault="00B45F21" w:rsidP="00B45F21">
      <w:pPr>
        <w:pStyle w:val="REG-P1"/>
        <w:rPr>
          <w:lang w:eastAsia="en-US"/>
        </w:rPr>
      </w:pPr>
    </w:p>
    <w:p w14:paraId="5DE0942D" w14:textId="77777777" w:rsidR="00B45F21" w:rsidRPr="00E52983" w:rsidRDefault="00B45F21" w:rsidP="00B45F21">
      <w:pPr>
        <w:pStyle w:val="REG-P1"/>
        <w:rPr>
          <w:lang w:eastAsia="en-US"/>
        </w:rPr>
      </w:pPr>
      <w:r w:rsidRPr="00E52983">
        <w:rPr>
          <w:b/>
          <w:lang w:eastAsia="en-US"/>
        </w:rPr>
        <w:t>118.</w:t>
      </w:r>
      <w:r w:rsidRPr="00E52983">
        <w:rPr>
          <w:lang w:eastAsia="en-US"/>
        </w:rPr>
        <w:tab/>
        <w:t>The Executive Committee may at any time -</w:t>
      </w:r>
    </w:p>
    <w:p w14:paraId="0BA17391" w14:textId="77777777" w:rsidR="00B45F21" w:rsidRPr="00E52983" w:rsidRDefault="00B45F21" w:rsidP="00B45F21">
      <w:pPr>
        <w:pStyle w:val="REG-P1"/>
        <w:rPr>
          <w:lang w:eastAsia="en-US"/>
        </w:rPr>
      </w:pPr>
    </w:p>
    <w:p w14:paraId="4BDB46C2" w14:textId="77777777" w:rsidR="00B45F21" w:rsidRPr="00E52983" w:rsidRDefault="00B45F21" w:rsidP="00B45F21">
      <w:pPr>
        <w:pStyle w:val="REG-Pa"/>
        <w:rPr>
          <w:lang w:eastAsia="en-US"/>
        </w:rPr>
      </w:pPr>
      <w:r w:rsidRPr="00E52983">
        <w:t>(a)</w:t>
      </w:r>
      <w:r w:rsidRPr="00E52983">
        <w:tab/>
      </w:r>
      <w:r w:rsidRPr="00E52983">
        <w:rPr>
          <w:lang w:eastAsia="en-US"/>
        </w:rPr>
        <w:t>order a re-examination of the competence of a professional hunter, master hunting guide, hunting guide or bow hunting guide, as the case may be, or the suitability of a hunting farm, and may withdraw the registration of such professional hunter, master hunting guide, hunting guide, bow hunting guide or hunting farm if he or she or it no longer complies with the requirements prescribed by this Chapter;</w:t>
      </w:r>
    </w:p>
    <w:p w14:paraId="36366C73" w14:textId="77777777" w:rsidR="00B45F21" w:rsidRPr="00E52983" w:rsidRDefault="00B45F21" w:rsidP="00B45F21">
      <w:pPr>
        <w:pStyle w:val="REG-Pa"/>
      </w:pPr>
    </w:p>
    <w:p w14:paraId="60EB47CD" w14:textId="77777777" w:rsidR="00B45F21" w:rsidRPr="00E52983" w:rsidRDefault="00B45F21" w:rsidP="00B45F21">
      <w:pPr>
        <w:pStyle w:val="REG-Amend"/>
        <w:rPr>
          <w:lang w:eastAsia="en-US"/>
        </w:rPr>
      </w:pPr>
      <w:r w:rsidRPr="00E52983">
        <w:t>[paragraph (a) amended by GN 89/1988 and substituted by GN 119/1997]</w:t>
      </w:r>
    </w:p>
    <w:p w14:paraId="3D2E5D03" w14:textId="77777777" w:rsidR="00B45F21" w:rsidRPr="00E52983" w:rsidRDefault="00B45F21" w:rsidP="00B45F21">
      <w:pPr>
        <w:pStyle w:val="REG-Pa"/>
        <w:rPr>
          <w:lang w:eastAsia="en-US"/>
        </w:rPr>
      </w:pPr>
    </w:p>
    <w:p w14:paraId="36B31841" w14:textId="77777777" w:rsidR="00B45F21" w:rsidRPr="00E52983" w:rsidRDefault="00B45F21" w:rsidP="00B45F21">
      <w:pPr>
        <w:pStyle w:val="REG-Pa"/>
        <w:rPr>
          <w:lang w:eastAsia="en-US"/>
        </w:rPr>
      </w:pPr>
      <w:r w:rsidRPr="00E52983">
        <w:rPr>
          <w:lang w:eastAsia="en-US"/>
        </w:rPr>
        <w:t>(</w:t>
      </w:r>
      <w:r w:rsidRPr="00E52983">
        <w:t>b)</w:t>
      </w:r>
      <w:r w:rsidRPr="00E52983">
        <w:tab/>
      </w:r>
      <w:r w:rsidRPr="00E52983">
        <w:rPr>
          <w:lang w:eastAsia="en-US"/>
        </w:rPr>
        <w:t>withdraw the registration of a professional hunter, master hunting guide, hunting guide or bow hunting guide if he or she is found guilty of -</w:t>
      </w:r>
    </w:p>
    <w:p w14:paraId="0FB63920" w14:textId="77777777" w:rsidR="00B45F21" w:rsidRPr="00E52983" w:rsidRDefault="00B45F21" w:rsidP="00B45F21">
      <w:pPr>
        <w:pStyle w:val="REG-Pa"/>
        <w:rPr>
          <w:lang w:eastAsia="en-US"/>
        </w:rPr>
      </w:pPr>
    </w:p>
    <w:p w14:paraId="5CBA4D5A" w14:textId="77777777" w:rsidR="00B45F21" w:rsidRPr="00E52983" w:rsidRDefault="00B45F21" w:rsidP="00B45F21">
      <w:pPr>
        <w:pStyle w:val="REG-Pi"/>
        <w:rPr>
          <w:lang w:eastAsia="en-US"/>
        </w:rPr>
      </w:pPr>
      <w:r w:rsidRPr="00E52983">
        <w:rPr>
          <w:lang w:eastAsia="en-US"/>
        </w:rPr>
        <w:t>(i)</w:t>
      </w:r>
      <w:r w:rsidRPr="00E52983">
        <w:rPr>
          <w:lang w:eastAsia="en-US"/>
        </w:rPr>
        <w:tab/>
        <w:t>a contravention of any of the provisions of the Ordinance;</w:t>
      </w:r>
    </w:p>
    <w:p w14:paraId="72364F88" w14:textId="77777777" w:rsidR="00B45F21" w:rsidRPr="00E52983" w:rsidRDefault="00B45F21" w:rsidP="00B45F21">
      <w:pPr>
        <w:pStyle w:val="REG-Pi"/>
        <w:rPr>
          <w:lang w:eastAsia="en-US"/>
        </w:rPr>
      </w:pPr>
    </w:p>
    <w:p w14:paraId="28960C71" w14:textId="77777777" w:rsidR="00B45F21" w:rsidRPr="00E52983" w:rsidRDefault="00B45F21" w:rsidP="00B45F21">
      <w:pPr>
        <w:pStyle w:val="REG-Pi"/>
        <w:rPr>
          <w:lang w:eastAsia="en-US"/>
        </w:rPr>
      </w:pPr>
      <w:r w:rsidRPr="00E52983">
        <w:rPr>
          <w:lang w:eastAsia="en-US"/>
        </w:rPr>
        <w:t>(ii)</w:t>
      </w:r>
      <w:r w:rsidRPr="00E52983">
        <w:rPr>
          <w:lang w:eastAsia="en-US"/>
        </w:rPr>
        <w:tab/>
        <w:t>the distribution of misleading information; or</w:t>
      </w:r>
    </w:p>
    <w:p w14:paraId="1F682498" w14:textId="77777777" w:rsidR="00B45F21" w:rsidRPr="00E52983" w:rsidRDefault="00B45F21" w:rsidP="00B45F21">
      <w:pPr>
        <w:pStyle w:val="REG-Pi"/>
        <w:rPr>
          <w:lang w:eastAsia="en-US"/>
        </w:rPr>
      </w:pPr>
    </w:p>
    <w:p w14:paraId="79509104" w14:textId="77777777" w:rsidR="00B45F21" w:rsidRPr="00E52983" w:rsidRDefault="00B45F21" w:rsidP="00B45F21">
      <w:pPr>
        <w:pStyle w:val="REG-Pi"/>
        <w:rPr>
          <w:lang w:eastAsia="en-US"/>
        </w:rPr>
      </w:pPr>
      <w:r w:rsidRPr="00E52983">
        <w:rPr>
          <w:lang w:eastAsia="en-US"/>
        </w:rPr>
        <w:t>(iii)</w:t>
      </w:r>
      <w:r w:rsidRPr="00E52983">
        <w:rPr>
          <w:lang w:eastAsia="en-US"/>
        </w:rPr>
        <w:tab/>
        <w:t>the marring of the image of the trophy hunting industry or of the country through his actions.</w:t>
      </w:r>
    </w:p>
    <w:p w14:paraId="22D83054" w14:textId="77777777" w:rsidR="00B45F21" w:rsidRPr="00E52983" w:rsidRDefault="00B45F21" w:rsidP="00B45F21">
      <w:pPr>
        <w:pStyle w:val="REG-Pi"/>
      </w:pPr>
    </w:p>
    <w:p w14:paraId="5AC2D351" w14:textId="77777777" w:rsidR="00B45F21" w:rsidRPr="00E52983" w:rsidRDefault="00B45F21" w:rsidP="00B45F21">
      <w:pPr>
        <w:pStyle w:val="REG-Amend"/>
      </w:pPr>
      <w:r w:rsidRPr="00E52983">
        <w:rPr>
          <w:lang w:eastAsia="en-US"/>
        </w:rPr>
        <w:t xml:space="preserve">[paragraph (b) amended by GN 89/1988 and by GN 119/1997, </w:t>
      </w:r>
      <w:r w:rsidRPr="00E52983">
        <w:rPr>
          <w:lang w:eastAsia="en-US"/>
        </w:rPr>
        <w:br/>
        <w:t>which substitutes the introductory phrase]</w:t>
      </w:r>
    </w:p>
    <w:p w14:paraId="7F31AB3B" w14:textId="77777777" w:rsidR="00B45F21" w:rsidRPr="00E52983" w:rsidRDefault="00B45F21" w:rsidP="00B45F21">
      <w:pPr>
        <w:pStyle w:val="REG-Pi"/>
      </w:pPr>
    </w:p>
    <w:p w14:paraId="2F82EA59" w14:textId="77777777" w:rsidR="00B45F21" w:rsidRPr="00E52983" w:rsidRDefault="00B45F21" w:rsidP="00B45F21">
      <w:pPr>
        <w:pStyle w:val="REG-Amend"/>
      </w:pPr>
      <w:r w:rsidRPr="00E52983">
        <w:t>[regulation 118 substituted by AG GN 23/1983]</w:t>
      </w:r>
    </w:p>
    <w:p w14:paraId="4C65322C" w14:textId="77777777" w:rsidR="00B45F21" w:rsidRPr="00E52983" w:rsidRDefault="00B45F21" w:rsidP="00B45F21">
      <w:pPr>
        <w:pStyle w:val="REG-Pi"/>
      </w:pPr>
    </w:p>
    <w:p w14:paraId="614293A8" w14:textId="77777777" w:rsidR="00B45F21" w:rsidRPr="00E52983" w:rsidRDefault="00B45F21" w:rsidP="00B45F21">
      <w:pPr>
        <w:pStyle w:val="REG-P0"/>
        <w:jc w:val="center"/>
      </w:pPr>
      <w:r w:rsidRPr="00E52983">
        <w:t>CHAPTER XIA</w:t>
      </w:r>
    </w:p>
    <w:p w14:paraId="52276D6B" w14:textId="77777777" w:rsidR="00B45F21" w:rsidRPr="00E52983" w:rsidRDefault="00B45F21" w:rsidP="00B45F21">
      <w:pPr>
        <w:pStyle w:val="REG-P0"/>
        <w:jc w:val="center"/>
      </w:pPr>
    </w:p>
    <w:p w14:paraId="4D9D9676" w14:textId="77777777" w:rsidR="00B45F21" w:rsidRPr="00E52983" w:rsidRDefault="00B45F21" w:rsidP="00B45F21">
      <w:pPr>
        <w:pStyle w:val="REG-P0"/>
        <w:jc w:val="center"/>
      </w:pPr>
      <w:r w:rsidRPr="00E52983">
        <w:t>TROPHY MANUFACTURER’S AND TROPHY DEALER’S LICENCES</w:t>
      </w:r>
    </w:p>
    <w:p w14:paraId="31A1F89F" w14:textId="77777777" w:rsidR="00B45F21" w:rsidRPr="00E52983" w:rsidRDefault="00B45F21" w:rsidP="00B45F21">
      <w:pPr>
        <w:pStyle w:val="REG-P0"/>
        <w:jc w:val="center"/>
      </w:pPr>
    </w:p>
    <w:p w14:paraId="2DCBB7BE" w14:textId="77777777" w:rsidR="00B45F21" w:rsidRPr="00E52983" w:rsidRDefault="00B45F21" w:rsidP="00B45F21">
      <w:pPr>
        <w:pStyle w:val="REG-Amend"/>
      </w:pPr>
      <w:r w:rsidRPr="00E52983">
        <w:t>[Chapter XIA, comprising regulations 118A-118I, inserted by AG GN 41/1982]</w:t>
      </w:r>
    </w:p>
    <w:p w14:paraId="7B54AE8A" w14:textId="77777777" w:rsidR="00B45F21" w:rsidRPr="00E52983" w:rsidRDefault="00B45F21" w:rsidP="00B45F21">
      <w:pPr>
        <w:pStyle w:val="REG-P1"/>
      </w:pPr>
    </w:p>
    <w:p w14:paraId="7AB8DF03" w14:textId="16B60340" w:rsidR="00B45F21" w:rsidRPr="00E52983" w:rsidRDefault="00B45F21" w:rsidP="00B45F21">
      <w:pPr>
        <w:pStyle w:val="REG-P1"/>
        <w:rPr>
          <w:lang w:eastAsia="en-US"/>
        </w:rPr>
      </w:pPr>
      <w:r w:rsidRPr="00E52983">
        <w:rPr>
          <w:b/>
          <w:lang w:eastAsia="en-US"/>
        </w:rPr>
        <w:t>118A</w:t>
      </w:r>
      <w:r w:rsidRPr="00E52983">
        <w:rPr>
          <w:lang w:eastAsia="en-US"/>
        </w:rPr>
        <w:t>.</w:t>
      </w:r>
      <w:r w:rsidR="00A7147D">
        <w:rPr>
          <w:lang w:eastAsia="en-US"/>
        </w:rPr>
        <w:tab/>
      </w:r>
      <w:r w:rsidRPr="00E52983">
        <w:t xml:space="preserve">(1) </w:t>
      </w:r>
      <w:r w:rsidRPr="00E52983">
        <w:tab/>
        <w:t>Application</w:t>
      </w:r>
      <w:r w:rsidRPr="00E52983">
        <w:rPr>
          <w:lang w:eastAsia="en-US"/>
        </w:rPr>
        <w:t xml:space="preserve"> for a trophy manufacturer’s licence shall be made in the form set out in Schedule A.</w:t>
      </w:r>
    </w:p>
    <w:p w14:paraId="21507219" w14:textId="77777777" w:rsidR="00B45F21" w:rsidRPr="00E52983" w:rsidRDefault="00B45F21" w:rsidP="00B45F21">
      <w:pPr>
        <w:pStyle w:val="REG-P1"/>
        <w:rPr>
          <w:lang w:eastAsia="en-US"/>
        </w:rPr>
      </w:pPr>
    </w:p>
    <w:p w14:paraId="2635F43D" w14:textId="77777777" w:rsidR="00B45F21" w:rsidRPr="00E52983" w:rsidRDefault="00B45F21" w:rsidP="00B45F21">
      <w:pPr>
        <w:pStyle w:val="REG-P1"/>
        <w:rPr>
          <w:lang w:eastAsia="en-US"/>
        </w:rPr>
      </w:pPr>
      <w:r w:rsidRPr="00E52983">
        <w:rPr>
          <w:lang w:eastAsia="en-US"/>
        </w:rPr>
        <w:t>(2)</w:t>
      </w:r>
      <w:r w:rsidRPr="00E52983">
        <w:rPr>
          <w:lang w:eastAsia="en-US"/>
        </w:rPr>
        <w:tab/>
        <w:t>A trophy manufacturer’s licence shall be issued only to a person -</w:t>
      </w:r>
    </w:p>
    <w:p w14:paraId="7EE782C0" w14:textId="77777777" w:rsidR="00B45F21" w:rsidRPr="00E52983" w:rsidRDefault="00B45F21" w:rsidP="00B45F21">
      <w:pPr>
        <w:pStyle w:val="REG-P1"/>
        <w:rPr>
          <w:lang w:eastAsia="en-US"/>
        </w:rPr>
      </w:pPr>
    </w:p>
    <w:p w14:paraId="1290019B" w14:textId="77777777" w:rsidR="00B45F21" w:rsidRPr="00E52983" w:rsidRDefault="00B45F21" w:rsidP="00B45F21">
      <w:pPr>
        <w:pStyle w:val="REG-Pa"/>
        <w:rPr>
          <w:lang w:eastAsia="en-US"/>
        </w:rPr>
      </w:pPr>
      <w:r w:rsidRPr="00E52983">
        <w:rPr>
          <w:lang w:eastAsia="en-US"/>
        </w:rPr>
        <w:t>(a)</w:t>
      </w:r>
      <w:r w:rsidRPr="00E52983">
        <w:rPr>
          <w:lang w:eastAsia="en-US"/>
        </w:rPr>
        <w:tab/>
        <w:t>who, in the opinion of the Council of Ministers, is capable of manufacturing articles of high quality from trophies; and</w:t>
      </w:r>
    </w:p>
    <w:p w14:paraId="399A428B" w14:textId="77777777" w:rsidR="00B45F21" w:rsidRPr="00E52983" w:rsidRDefault="00B45F21" w:rsidP="00B45F21">
      <w:pPr>
        <w:pStyle w:val="REG-Pa"/>
        <w:rPr>
          <w:lang w:eastAsia="en-US"/>
        </w:rPr>
      </w:pPr>
    </w:p>
    <w:p w14:paraId="6DF7A0EA" w14:textId="77777777" w:rsidR="00B45F21" w:rsidRPr="00E52983" w:rsidRDefault="00B45F21" w:rsidP="00B45F21">
      <w:pPr>
        <w:pStyle w:val="REG-Pa"/>
        <w:rPr>
          <w:lang w:eastAsia="en-US"/>
        </w:rPr>
      </w:pPr>
      <w:r w:rsidRPr="00E52983">
        <w:rPr>
          <w:lang w:eastAsia="en-US"/>
        </w:rPr>
        <w:t>(b)</w:t>
      </w:r>
      <w:r w:rsidRPr="00E52983">
        <w:rPr>
          <w:lang w:eastAsia="en-US"/>
        </w:rPr>
        <w:tab/>
        <w:t>who is the holder of a General Dealer’s Licence referred to in Item 9 of Part I of the First Schedule to the Licences Consolidation Ordinance, 1935 (Ordinance 13 of 1935).</w:t>
      </w:r>
    </w:p>
    <w:p w14:paraId="4FE529B7" w14:textId="77777777" w:rsidR="00B45F21" w:rsidRPr="00E52983" w:rsidRDefault="00B45F21" w:rsidP="00B45F21">
      <w:pPr>
        <w:pStyle w:val="REG-Pa"/>
        <w:rPr>
          <w:lang w:eastAsia="en-US"/>
        </w:rPr>
      </w:pPr>
    </w:p>
    <w:p w14:paraId="257E434C" w14:textId="77777777" w:rsidR="00B45F21" w:rsidRPr="00E52983" w:rsidRDefault="00B45F21" w:rsidP="00B45F21">
      <w:pPr>
        <w:pStyle w:val="REG-Amend"/>
        <w:rPr>
          <w:lang w:eastAsia="en-US"/>
        </w:rPr>
      </w:pPr>
      <w:r w:rsidRPr="00E52983">
        <w:rPr>
          <w:lang w:eastAsia="en-US"/>
        </w:rPr>
        <w:t xml:space="preserve">[The Licences Consolidation Ordinance 13 of 1935 was repealed </w:t>
      </w:r>
      <w:r w:rsidRPr="00E52983">
        <w:rPr>
          <w:lang w:eastAsia="en-US"/>
        </w:rPr>
        <w:br/>
        <w:t>by the Trades and Occupational Licences Repeal Act 10 of 1995 (GG 1070).]</w:t>
      </w:r>
    </w:p>
    <w:p w14:paraId="77E89113" w14:textId="77777777" w:rsidR="00B45F21" w:rsidRPr="00E52983" w:rsidRDefault="00B45F21" w:rsidP="00B45F21">
      <w:pPr>
        <w:pStyle w:val="REG-Pa"/>
        <w:rPr>
          <w:lang w:eastAsia="en-US"/>
        </w:rPr>
      </w:pPr>
    </w:p>
    <w:p w14:paraId="30127745" w14:textId="77777777" w:rsidR="00B45F21" w:rsidRPr="00E52983" w:rsidRDefault="00B45F21" w:rsidP="00B45F21">
      <w:pPr>
        <w:pStyle w:val="REG-P1"/>
        <w:rPr>
          <w:lang w:eastAsia="en-US"/>
        </w:rPr>
      </w:pPr>
      <w:r w:rsidRPr="00E52983">
        <w:rPr>
          <w:lang w:eastAsia="en-US"/>
        </w:rPr>
        <w:t>(3)</w:t>
      </w:r>
      <w:r w:rsidRPr="00E52983">
        <w:rPr>
          <w:lang w:eastAsia="en-US"/>
        </w:rPr>
        <w:tab/>
        <w:t>The Director may test any person who applies for a trophy manufacturer's licence in such manner as he may deem fit, or cause such person to be so tested in order to determine whether he is capable of manufacturing articles of high quality from trophies and may make recommendations to the Council of Ministers in that regard.</w:t>
      </w:r>
    </w:p>
    <w:p w14:paraId="4F766529" w14:textId="77777777" w:rsidR="00B45F21" w:rsidRPr="00E52983" w:rsidRDefault="00B45F21" w:rsidP="00B45F21">
      <w:pPr>
        <w:pStyle w:val="REG-P1"/>
        <w:rPr>
          <w:lang w:eastAsia="en-US"/>
        </w:rPr>
      </w:pPr>
    </w:p>
    <w:p w14:paraId="0C13C099" w14:textId="77777777" w:rsidR="00B45F21" w:rsidRPr="00E52983" w:rsidRDefault="00B45F21" w:rsidP="00B45F21">
      <w:pPr>
        <w:pStyle w:val="REG-P1"/>
        <w:jc w:val="left"/>
      </w:pPr>
      <w:r w:rsidRPr="00E52983">
        <w:t>(4)</w:t>
      </w:r>
      <w:r w:rsidRPr="00E52983">
        <w:tab/>
        <w:t>A trophy manufacturer’s licence -</w:t>
      </w:r>
    </w:p>
    <w:p w14:paraId="6CD053DE" w14:textId="77777777" w:rsidR="00B45F21" w:rsidRPr="00E52983" w:rsidRDefault="00B45F21" w:rsidP="00B45F21">
      <w:pPr>
        <w:pStyle w:val="REG-P1"/>
      </w:pPr>
    </w:p>
    <w:p w14:paraId="0F2E64E3" w14:textId="77777777" w:rsidR="00B45F21" w:rsidRPr="00E52983" w:rsidRDefault="00B45F21" w:rsidP="00B45F21">
      <w:pPr>
        <w:pStyle w:val="REG-Pa"/>
        <w:rPr>
          <w:lang w:eastAsia="en-US"/>
        </w:rPr>
      </w:pPr>
      <w:r w:rsidRPr="00E52983">
        <w:rPr>
          <w:lang w:eastAsia="en-US"/>
        </w:rPr>
        <w:t>(a)</w:t>
      </w:r>
      <w:r w:rsidRPr="00E52983">
        <w:rPr>
          <w:lang w:eastAsia="en-US"/>
        </w:rPr>
        <w:tab/>
        <w:t xml:space="preserve">shall be issued against payment of fees in Schedule D; </w:t>
      </w:r>
    </w:p>
    <w:p w14:paraId="01E1080C" w14:textId="77777777" w:rsidR="00B45F21" w:rsidRPr="00E52983" w:rsidRDefault="00B45F21" w:rsidP="00B45F21">
      <w:pPr>
        <w:pStyle w:val="REG-Pa"/>
        <w:rPr>
          <w:lang w:eastAsia="en-US"/>
        </w:rPr>
      </w:pPr>
    </w:p>
    <w:p w14:paraId="30FE74F3" w14:textId="77777777" w:rsidR="00B45F21" w:rsidRPr="00E52983" w:rsidRDefault="00B45F21" w:rsidP="00B45F21">
      <w:pPr>
        <w:pStyle w:val="REG-Amend"/>
        <w:rPr>
          <w:lang w:eastAsia="en-US"/>
        </w:rPr>
      </w:pPr>
      <w:r w:rsidRPr="00E52983">
        <w:rPr>
          <w:lang w:eastAsia="en-US"/>
        </w:rPr>
        <w:t>[paragraph (a) substituted by GN 59/2009]</w:t>
      </w:r>
    </w:p>
    <w:p w14:paraId="2CD957C9" w14:textId="77777777" w:rsidR="00B45F21" w:rsidRPr="00E52983" w:rsidRDefault="00B45F21" w:rsidP="00B45F21">
      <w:pPr>
        <w:pStyle w:val="REG-Pa"/>
        <w:rPr>
          <w:lang w:eastAsia="en-US"/>
        </w:rPr>
      </w:pPr>
    </w:p>
    <w:p w14:paraId="29098BC5" w14:textId="77777777" w:rsidR="00B45F21" w:rsidRPr="00E52983" w:rsidRDefault="00B45F21" w:rsidP="00B45F21">
      <w:pPr>
        <w:pStyle w:val="REG-Pa"/>
        <w:rPr>
          <w:lang w:eastAsia="en-US"/>
        </w:rPr>
      </w:pPr>
      <w:r w:rsidRPr="00E52983">
        <w:rPr>
          <w:lang w:eastAsia="en-US"/>
        </w:rPr>
        <w:t>(b)</w:t>
      </w:r>
      <w:r w:rsidRPr="00E52983">
        <w:rPr>
          <w:lang w:eastAsia="en-US"/>
        </w:rPr>
        <w:tab/>
        <w:t>shall be so issued in the form set out in Schedule B;</w:t>
      </w:r>
    </w:p>
    <w:p w14:paraId="6E43BE8F" w14:textId="77777777" w:rsidR="00B45F21" w:rsidRPr="00E52983" w:rsidRDefault="00B45F21" w:rsidP="00B45F21">
      <w:pPr>
        <w:pStyle w:val="REG-Pa"/>
        <w:rPr>
          <w:lang w:eastAsia="en-US"/>
        </w:rPr>
      </w:pPr>
    </w:p>
    <w:p w14:paraId="37F2646B" w14:textId="77777777" w:rsidR="00B45F21" w:rsidRPr="00E52983" w:rsidRDefault="00B45F21" w:rsidP="00B45F21">
      <w:pPr>
        <w:pStyle w:val="REG-Pa"/>
        <w:rPr>
          <w:lang w:eastAsia="en-US"/>
        </w:rPr>
      </w:pPr>
      <w:r w:rsidRPr="00E52983">
        <w:rPr>
          <w:lang w:eastAsia="en-US"/>
        </w:rPr>
        <w:t>(c)</w:t>
      </w:r>
      <w:r w:rsidRPr="00E52983">
        <w:rPr>
          <w:lang w:eastAsia="en-US"/>
        </w:rPr>
        <w:tab/>
        <w:t>shall not be transferable;</w:t>
      </w:r>
    </w:p>
    <w:p w14:paraId="69032912" w14:textId="77777777" w:rsidR="00B45F21" w:rsidRPr="00E52983" w:rsidRDefault="00B45F21" w:rsidP="00B45F21">
      <w:pPr>
        <w:pStyle w:val="REG-Pa"/>
        <w:rPr>
          <w:lang w:eastAsia="en-US"/>
        </w:rPr>
      </w:pPr>
    </w:p>
    <w:p w14:paraId="394B8D54" w14:textId="77777777" w:rsidR="00B45F21" w:rsidRPr="00E52983" w:rsidRDefault="00B45F21" w:rsidP="00B45F21">
      <w:pPr>
        <w:pStyle w:val="REG-Pa"/>
        <w:rPr>
          <w:lang w:eastAsia="en-US"/>
        </w:rPr>
      </w:pPr>
      <w:r w:rsidRPr="00E52983">
        <w:rPr>
          <w:lang w:eastAsia="en-US"/>
        </w:rPr>
        <w:t>(d)</w:t>
      </w:r>
      <w:r w:rsidRPr="00E52983">
        <w:rPr>
          <w:lang w:eastAsia="en-US"/>
        </w:rPr>
        <w:tab/>
        <w:t>shall be valid for the period from the first day of April in any year until the thirty-first day of March in the succeeding year or, if issued after the first day of April in any year but before the thirty-first day of March in the succeeding year, from the day of issue until the said thirty-first day of March;</w:t>
      </w:r>
    </w:p>
    <w:p w14:paraId="227997AC" w14:textId="77777777" w:rsidR="00B45F21" w:rsidRPr="00E52983" w:rsidRDefault="00B45F21" w:rsidP="00B45F21">
      <w:pPr>
        <w:pStyle w:val="REG-Pa"/>
        <w:rPr>
          <w:lang w:eastAsia="en-US"/>
        </w:rPr>
      </w:pPr>
    </w:p>
    <w:p w14:paraId="2DBC7841" w14:textId="77777777" w:rsidR="00B45F21" w:rsidRPr="00E52983" w:rsidRDefault="00B45F21" w:rsidP="00B45F21">
      <w:pPr>
        <w:pStyle w:val="REG-Pa"/>
      </w:pPr>
      <w:r w:rsidRPr="00E52983">
        <w:rPr>
          <w:lang w:eastAsia="en-US"/>
        </w:rPr>
        <w:t>(</w:t>
      </w:r>
      <w:r w:rsidRPr="00E52983">
        <w:t>e)</w:t>
      </w:r>
      <w:r w:rsidRPr="00E52983">
        <w:tab/>
        <w:t>may be renewed annually against payment of fees in Schedule D;</w:t>
      </w:r>
    </w:p>
    <w:p w14:paraId="325E1621" w14:textId="77777777" w:rsidR="00B45F21" w:rsidRPr="00E52983" w:rsidRDefault="00B45F21" w:rsidP="00B45F21">
      <w:pPr>
        <w:pStyle w:val="REG-Pa"/>
      </w:pPr>
    </w:p>
    <w:p w14:paraId="5E83B286" w14:textId="77777777" w:rsidR="00B45F21" w:rsidRPr="00E52983" w:rsidRDefault="00B45F21" w:rsidP="00B45F21">
      <w:pPr>
        <w:pStyle w:val="REG-Amend"/>
        <w:rPr>
          <w:lang w:eastAsia="en-US"/>
        </w:rPr>
      </w:pPr>
      <w:r w:rsidRPr="00E52983">
        <w:rPr>
          <w:lang w:eastAsia="en-US"/>
        </w:rPr>
        <w:t>[paragraph (e) substituted by GN 59/2009]</w:t>
      </w:r>
    </w:p>
    <w:p w14:paraId="7D64A3E8" w14:textId="77777777" w:rsidR="00B45F21" w:rsidRPr="00E52983" w:rsidRDefault="00B45F21" w:rsidP="00B45F21">
      <w:pPr>
        <w:pStyle w:val="REG-Pa"/>
        <w:rPr>
          <w:lang w:eastAsia="en-US"/>
        </w:rPr>
      </w:pPr>
    </w:p>
    <w:p w14:paraId="18F0E455" w14:textId="77777777" w:rsidR="00B45F21" w:rsidRPr="00E52983" w:rsidRDefault="00B45F21" w:rsidP="00B45F21">
      <w:pPr>
        <w:pStyle w:val="REG-Pa"/>
        <w:rPr>
          <w:lang w:eastAsia="en-US"/>
        </w:rPr>
      </w:pPr>
      <w:r w:rsidRPr="00E52983">
        <w:t>(f)</w:t>
      </w:r>
      <w:r w:rsidRPr="00E52983">
        <w:tab/>
        <w:t>authorises the holder of such licence to carry on the business authorised by such licence</w:t>
      </w:r>
      <w:r w:rsidRPr="00E52983">
        <w:rPr>
          <w:lang w:eastAsia="en-US"/>
        </w:rPr>
        <w:t xml:space="preserve"> on the premises mentioned in such licence only.</w:t>
      </w:r>
    </w:p>
    <w:p w14:paraId="6C745DD4" w14:textId="77777777" w:rsidR="00B45F21" w:rsidRPr="00E52983" w:rsidRDefault="00B45F21" w:rsidP="00B45F21">
      <w:pPr>
        <w:pStyle w:val="REG-P0"/>
        <w:rPr>
          <w:lang w:eastAsia="en-US"/>
        </w:rPr>
      </w:pPr>
    </w:p>
    <w:p w14:paraId="47407CC2" w14:textId="77777777" w:rsidR="00B45F21" w:rsidRPr="00E52983" w:rsidRDefault="00B45F21" w:rsidP="00B45F21">
      <w:pPr>
        <w:pStyle w:val="REG-Amend"/>
      </w:pPr>
      <w:r w:rsidRPr="00E52983">
        <w:t>[regulation 118A inserted by AG GN 41/1982]</w:t>
      </w:r>
    </w:p>
    <w:p w14:paraId="0FFF0A4D" w14:textId="77777777" w:rsidR="00B45F21" w:rsidRPr="00E52983" w:rsidRDefault="00B45F21" w:rsidP="00B45F21">
      <w:pPr>
        <w:pStyle w:val="REG-P0"/>
        <w:rPr>
          <w:lang w:eastAsia="en-US"/>
        </w:rPr>
      </w:pPr>
    </w:p>
    <w:p w14:paraId="463AEE0F" w14:textId="35C9D24F" w:rsidR="00B45F21" w:rsidRPr="00E52983" w:rsidRDefault="00B45F21" w:rsidP="00B45F21">
      <w:pPr>
        <w:pStyle w:val="REG-P1"/>
        <w:rPr>
          <w:lang w:eastAsia="en-US"/>
        </w:rPr>
      </w:pPr>
      <w:r w:rsidRPr="00E52983">
        <w:rPr>
          <w:b/>
          <w:lang w:eastAsia="en-US"/>
        </w:rPr>
        <w:t>118B.</w:t>
      </w:r>
      <w:r w:rsidR="00A7147D">
        <w:rPr>
          <w:b/>
          <w:lang w:eastAsia="en-US"/>
        </w:rPr>
        <w:tab/>
      </w:r>
      <w:r w:rsidRPr="00E52983">
        <w:t>(1)</w:t>
      </w:r>
      <w:r w:rsidRPr="00E52983">
        <w:tab/>
        <w:t>The</w:t>
      </w:r>
      <w:r w:rsidRPr="00E52983">
        <w:rPr>
          <w:lang w:eastAsia="en-US"/>
        </w:rPr>
        <w:t xml:space="preserve"> holder of a trophy manufacturer’s licence shall keep a register in which there shall be entered daily after the close of business -</w:t>
      </w:r>
    </w:p>
    <w:p w14:paraId="5DCB973B" w14:textId="77777777" w:rsidR="00B45F21" w:rsidRPr="00E52983" w:rsidRDefault="00B45F21" w:rsidP="00B45F21">
      <w:pPr>
        <w:pStyle w:val="REG-P1"/>
        <w:rPr>
          <w:lang w:eastAsia="en-US"/>
        </w:rPr>
      </w:pPr>
    </w:p>
    <w:p w14:paraId="66758DD8" w14:textId="77777777" w:rsidR="00B45F21" w:rsidRPr="00E52983" w:rsidRDefault="00B45F21" w:rsidP="00B45F21">
      <w:pPr>
        <w:pStyle w:val="REG-Pa"/>
        <w:rPr>
          <w:lang w:eastAsia="en-US"/>
        </w:rPr>
      </w:pPr>
      <w:r w:rsidRPr="00E52983">
        <w:rPr>
          <w:lang w:eastAsia="en-US"/>
        </w:rPr>
        <w:t>(a)</w:t>
      </w:r>
      <w:r w:rsidRPr="00E52983">
        <w:rPr>
          <w:lang w:eastAsia="en-US"/>
        </w:rPr>
        <w:tab/>
        <w:t>in respect of every unadapted trophy acquired by him which is a controlled game product -</w:t>
      </w:r>
    </w:p>
    <w:p w14:paraId="46CF8863" w14:textId="77777777" w:rsidR="00B45F21" w:rsidRPr="00E52983" w:rsidRDefault="00B45F21" w:rsidP="00B45F21">
      <w:pPr>
        <w:pStyle w:val="REG-Pa"/>
        <w:rPr>
          <w:lang w:eastAsia="en-US"/>
        </w:rPr>
      </w:pPr>
    </w:p>
    <w:p w14:paraId="22B00D8A" w14:textId="77777777" w:rsidR="00B45F21" w:rsidRPr="00E52983" w:rsidRDefault="00B45F21" w:rsidP="00B45F21">
      <w:pPr>
        <w:pStyle w:val="REG-Pi"/>
      </w:pPr>
      <w:r w:rsidRPr="00E52983">
        <w:t>(i)</w:t>
      </w:r>
      <w:r w:rsidRPr="00E52983">
        <w:tab/>
        <w:t>the kind of trophy so acquired;</w:t>
      </w:r>
    </w:p>
    <w:p w14:paraId="57043D39" w14:textId="77777777" w:rsidR="00B45F21" w:rsidRPr="00E52983" w:rsidRDefault="00B45F21" w:rsidP="00B45F21">
      <w:pPr>
        <w:pStyle w:val="REG-Pi"/>
      </w:pPr>
    </w:p>
    <w:p w14:paraId="58ADA898" w14:textId="77777777" w:rsidR="00B45F21" w:rsidRPr="00E52983" w:rsidRDefault="00B45F21" w:rsidP="00B45F21">
      <w:pPr>
        <w:pStyle w:val="REG-Pi"/>
      </w:pPr>
      <w:r w:rsidRPr="00E52983">
        <w:t>(ii)</w:t>
      </w:r>
      <w:r w:rsidRPr="00E52983">
        <w:tab/>
        <w:t>the number of every such kind of trophy so acquired;</w:t>
      </w:r>
    </w:p>
    <w:p w14:paraId="1929B6D9" w14:textId="77777777" w:rsidR="00B45F21" w:rsidRPr="00E52983" w:rsidRDefault="00B45F21" w:rsidP="00B45F21">
      <w:pPr>
        <w:pStyle w:val="REG-Pi"/>
      </w:pPr>
    </w:p>
    <w:p w14:paraId="70585E53" w14:textId="77777777" w:rsidR="00B45F21" w:rsidRPr="00E52983" w:rsidRDefault="00B45F21" w:rsidP="00B45F21">
      <w:pPr>
        <w:pStyle w:val="REG-Pi"/>
      </w:pPr>
      <w:r w:rsidRPr="00E52983">
        <w:t>(iii)</w:t>
      </w:r>
      <w:r w:rsidRPr="00E52983">
        <w:tab/>
        <w:t>every figure and every letter appearing on such trophy;</w:t>
      </w:r>
    </w:p>
    <w:p w14:paraId="09277889" w14:textId="77777777" w:rsidR="00B45F21" w:rsidRPr="00E52983" w:rsidRDefault="00B45F21" w:rsidP="00B45F21">
      <w:pPr>
        <w:pStyle w:val="REG-Pi"/>
      </w:pPr>
    </w:p>
    <w:p w14:paraId="4A47E647" w14:textId="77777777" w:rsidR="00B45F21" w:rsidRPr="00E52983" w:rsidRDefault="00B45F21" w:rsidP="00B45F21">
      <w:pPr>
        <w:pStyle w:val="REG-Pi"/>
      </w:pPr>
      <w:r w:rsidRPr="00E52983">
        <w:t>(iv)</w:t>
      </w:r>
      <w:r w:rsidRPr="00E52983">
        <w:tab/>
        <w:t>the name and residential address of the person from whom every such trophy was acquired;</w:t>
      </w:r>
    </w:p>
    <w:p w14:paraId="435A08B6" w14:textId="77777777" w:rsidR="00B45F21" w:rsidRPr="00E52983" w:rsidRDefault="00B45F21" w:rsidP="00B45F21">
      <w:pPr>
        <w:pStyle w:val="REG-Pi"/>
      </w:pPr>
    </w:p>
    <w:p w14:paraId="700CFC91" w14:textId="77777777" w:rsidR="00B45F21" w:rsidRPr="00E52983" w:rsidRDefault="00B45F21" w:rsidP="00B45F21">
      <w:pPr>
        <w:pStyle w:val="REG-Pi"/>
      </w:pPr>
      <w:r w:rsidRPr="00E52983">
        <w:t>(v)</w:t>
      </w:r>
      <w:r w:rsidRPr="00E52983">
        <w:tab/>
        <w:t>the date on which such trophy was acquired;</w:t>
      </w:r>
    </w:p>
    <w:p w14:paraId="3D422755" w14:textId="77777777" w:rsidR="00B45F21" w:rsidRPr="00E52983" w:rsidRDefault="00B45F21" w:rsidP="00B45F21">
      <w:pPr>
        <w:pStyle w:val="REG-Pi"/>
      </w:pPr>
    </w:p>
    <w:p w14:paraId="2DEBCE02" w14:textId="77777777" w:rsidR="00B45F21" w:rsidRPr="00E52983" w:rsidRDefault="00B45F21" w:rsidP="00B45F21">
      <w:pPr>
        <w:pStyle w:val="REG-Pi"/>
      </w:pPr>
      <w:r w:rsidRPr="00E52983">
        <w:t>(vi)</w:t>
      </w:r>
      <w:r w:rsidRPr="00E52983">
        <w:tab/>
        <w:t>the number of the permit under which the person from whom every such trophy was acquired, had been allowed to possess such trophy;</w:t>
      </w:r>
    </w:p>
    <w:p w14:paraId="4A4AEC4E" w14:textId="77777777" w:rsidR="00B45F21" w:rsidRPr="00E52983" w:rsidRDefault="00B45F21" w:rsidP="00B45F21">
      <w:pPr>
        <w:pStyle w:val="REG-Pi"/>
      </w:pPr>
    </w:p>
    <w:p w14:paraId="3758546A" w14:textId="77777777" w:rsidR="00B45F21" w:rsidRPr="00E52983" w:rsidRDefault="00B45F21" w:rsidP="00B45F21">
      <w:pPr>
        <w:pStyle w:val="REG-Pa"/>
        <w:rPr>
          <w:lang w:eastAsia="en-US"/>
        </w:rPr>
      </w:pPr>
      <w:r w:rsidRPr="00E52983">
        <w:rPr>
          <w:lang w:eastAsia="en-US"/>
        </w:rPr>
        <w:t>(b)</w:t>
      </w:r>
      <w:r w:rsidRPr="00E52983">
        <w:rPr>
          <w:lang w:eastAsia="en-US"/>
        </w:rPr>
        <w:tab/>
        <w:t>in respect of every unadapted trophy acquired by him which is not a controlled game product -</w:t>
      </w:r>
    </w:p>
    <w:p w14:paraId="52AB2572" w14:textId="77777777" w:rsidR="00B45F21" w:rsidRPr="00E52983" w:rsidRDefault="00B45F21" w:rsidP="00B45F21">
      <w:pPr>
        <w:pStyle w:val="REG-Pa"/>
        <w:rPr>
          <w:lang w:eastAsia="en-US"/>
        </w:rPr>
      </w:pPr>
    </w:p>
    <w:p w14:paraId="0AC8766F" w14:textId="77777777" w:rsidR="00B45F21" w:rsidRPr="00E52983" w:rsidRDefault="00B45F21" w:rsidP="00B45F21">
      <w:pPr>
        <w:pStyle w:val="REG-Pi"/>
      </w:pPr>
      <w:r w:rsidRPr="00E52983">
        <w:t>(i)</w:t>
      </w:r>
      <w:r w:rsidRPr="00E52983">
        <w:tab/>
        <w:t>the kind of trophy so acquired;</w:t>
      </w:r>
    </w:p>
    <w:p w14:paraId="47744901" w14:textId="77777777" w:rsidR="00B45F21" w:rsidRPr="00E52983" w:rsidRDefault="00B45F21" w:rsidP="00B45F21">
      <w:pPr>
        <w:pStyle w:val="REG-Pi"/>
      </w:pPr>
    </w:p>
    <w:p w14:paraId="53218C8B" w14:textId="77777777" w:rsidR="00B45F21" w:rsidRPr="00E52983" w:rsidRDefault="00B45F21" w:rsidP="00B45F21">
      <w:pPr>
        <w:pStyle w:val="REG-Pi"/>
      </w:pPr>
      <w:r w:rsidRPr="00E52983">
        <w:t>(ii)</w:t>
      </w:r>
      <w:r w:rsidRPr="00E52983">
        <w:tab/>
        <w:t>the number of every such kind of trophy so acquired;</w:t>
      </w:r>
    </w:p>
    <w:p w14:paraId="4919A0E3" w14:textId="77777777" w:rsidR="00B45F21" w:rsidRPr="00E52983" w:rsidRDefault="00B45F21" w:rsidP="00B45F21">
      <w:pPr>
        <w:pStyle w:val="REG-Pi"/>
      </w:pPr>
    </w:p>
    <w:p w14:paraId="773E0FFC" w14:textId="77777777" w:rsidR="00B45F21" w:rsidRPr="00E52983" w:rsidRDefault="00B45F21" w:rsidP="00B45F21">
      <w:pPr>
        <w:pStyle w:val="REG-Pi"/>
      </w:pPr>
      <w:r w:rsidRPr="00E52983">
        <w:t>(iii)</w:t>
      </w:r>
      <w:r w:rsidRPr="00E52983">
        <w:tab/>
        <w:t>the name and residential address of the person from whom every such trophy was acquired;</w:t>
      </w:r>
    </w:p>
    <w:p w14:paraId="22F8297D" w14:textId="77777777" w:rsidR="00B45F21" w:rsidRPr="00E52983" w:rsidRDefault="00B45F21" w:rsidP="00B45F21">
      <w:pPr>
        <w:pStyle w:val="REG-Pi"/>
      </w:pPr>
    </w:p>
    <w:p w14:paraId="255C6C77" w14:textId="77777777" w:rsidR="00B45F21" w:rsidRPr="00E52983" w:rsidRDefault="00B45F21" w:rsidP="00B45F21">
      <w:pPr>
        <w:pStyle w:val="REG-Pi"/>
      </w:pPr>
      <w:r w:rsidRPr="00E52983">
        <w:t>(iv)</w:t>
      </w:r>
      <w:r w:rsidRPr="00E52983">
        <w:tab/>
        <w:t>the date on which every such trophy was acquired;</w:t>
      </w:r>
    </w:p>
    <w:p w14:paraId="65B9D2B7" w14:textId="77777777" w:rsidR="00B45F21" w:rsidRPr="00E52983" w:rsidRDefault="00B45F21" w:rsidP="00B45F21">
      <w:pPr>
        <w:pStyle w:val="REG-Pi"/>
      </w:pPr>
    </w:p>
    <w:p w14:paraId="24D5AD3E" w14:textId="77777777" w:rsidR="00B45F21" w:rsidRPr="00E52983" w:rsidRDefault="00B45F21" w:rsidP="00B45F21">
      <w:pPr>
        <w:pStyle w:val="REG-Pi"/>
        <w:rPr>
          <w:lang w:eastAsia="en-US"/>
        </w:rPr>
      </w:pPr>
      <w:r w:rsidRPr="00E52983">
        <w:t>(v)</w:t>
      </w:r>
      <w:r w:rsidRPr="00E52983">
        <w:tab/>
        <w:t xml:space="preserve">in the case of any such trophy which is the raw skin of specially protected or protected game, the number of the permit referred to in section 50A of the </w:t>
      </w:r>
      <w:r w:rsidRPr="00E52983">
        <w:rPr>
          <w:lang w:eastAsia="en-US"/>
        </w:rPr>
        <w:t>Ordinance authorising him to possess such trophy;</w:t>
      </w:r>
    </w:p>
    <w:p w14:paraId="3463F98B" w14:textId="77777777" w:rsidR="00B45F21" w:rsidRPr="00E52983" w:rsidRDefault="00B45F21" w:rsidP="00B45F21">
      <w:pPr>
        <w:pStyle w:val="REG-Pi"/>
        <w:rPr>
          <w:lang w:eastAsia="en-US"/>
        </w:rPr>
      </w:pPr>
    </w:p>
    <w:p w14:paraId="7A69110D" w14:textId="77777777" w:rsidR="00B45F21" w:rsidRPr="00E52983" w:rsidRDefault="00B45F21" w:rsidP="00B45F21">
      <w:pPr>
        <w:pStyle w:val="REG-Pa"/>
      </w:pPr>
      <w:r w:rsidRPr="00E52983">
        <w:t>(c)</w:t>
      </w:r>
      <w:r w:rsidRPr="00E52983">
        <w:tab/>
        <w:t>in respect of every trophy referred to in paragraph (a) or (b) which had been adapted by him -</w:t>
      </w:r>
    </w:p>
    <w:p w14:paraId="2BC00B79" w14:textId="77777777" w:rsidR="00B45F21" w:rsidRPr="00E52983" w:rsidRDefault="00B45F21" w:rsidP="00B45F21">
      <w:pPr>
        <w:pStyle w:val="REG-Pa"/>
      </w:pPr>
    </w:p>
    <w:p w14:paraId="0184DC3B" w14:textId="77777777" w:rsidR="00B45F21" w:rsidRPr="00E52983" w:rsidRDefault="00B45F21" w:rsidP="00B45F21">
      <w:pPr>
        <w:pStyle w:val="REG-Pi"/>
      </w:pPr>
      <w:r w:rsidRPr="00E52983">
        <w:t>(i)</w:t>
      </w:r>
      <w:r w:rsidRPr="00E52983">
        <w:tab/>
        <w:t>the kind of trophy so adapted;</w:t>
      </w:r>
    </w:p>
    <w:p w14:paraId="61016A8B" w14:textId="77777777" w:rsidR="00B45F21" w:rsidRPr="00E52983" w:rsidRDefault="00B45F21" w:rsidP="00B45F21">
      <w:pPr>
        <w:pStyle w:val="REG-Pi"/>
      </w:pPr>
    </w:p>
    <w:p w14:paraId="0E614FA9" w14:textId="77777777" w:rsidR="00B45F21" w:rsidRPr="00E52983" w:rsidRDefault="00B45F21" w:rsidP="00B45F21">
      <w:pPr>
        <w:pStyle w:val="REG-Pi"/>
      </w:pPr>
      <w:r w:rsidRPr="00E52983">
        <w:t>(ii)</w:t>
      </w:r>
      <w:r w:rsidRPr="00E52983">
        <w:tab/>
        <w:t>the number or every such kind of trophy so adapted;</w:t>
      </w:r>
    </w:p>
    <w:p w14:paraId="4639BA52" w14:textId="77777777" w:rsidR="00B45F21" w:rsidRPr="00E52983" w:rsidRDefault="00B45F21" w:rsidP="00B45F21">
      <w:pPr>
        <w:pStyle w:val="REG-Pi"/>
      </w:pPr>
    </w:p>
    <w:p w14:paraId="2FADB0E9" w14:textId="77777777" w:rsidR="00B45F21" w:rsidRPr="00E52983" w:rsidRDefault="00B45F21" w:rsidP="00B45F21">
      <w:pPr>
        <w:pStyle w:val="REG-Pi"/>
      </w:pPr>
      <w:r w:rsidRPr="00E52983">
        <w:t>(iii)</w:t>
      </w:r>
      <w:r w:rsidRPr="00E52983">
        <w:tab/>
        <w:t>every kind of article manufactured from such trophy;</w:t>
      </w:r>
    </w:p>
    <w:p w14:paraId="35689B4F" w14:textId="77777777" w:rsidR="00B45F21" w:rsidRPr="00E52983" w:rsidRDefault="00B45F21" w:rsidP="00B45F21">
      <w:pPr>
        <w:pStyle w:val="REG-Pi"/>
      </w:pPr>
    </w:p>
    <w:p w14:paraId="091AF62D" w14:textId="77777777" w:rsidR="00B45F21" w:rsidRPr="00E52983" w:rsidRDefault="00B45F21" w:rsidP="00B45F21">
      <w:pPr>
        <w:pStyle w:val="REG-Pi"/>
      </w:pPr>
      <w:r w:rsidRPr="00E52983">
        <w:t>(iv)</w:t>
      </w:r>
      <w:r w:rsidRPr="00E52983">
        <w:tab/>
        <w:t>the number of every such kind of article manufactured from such trophy;</w:t>
      </w:r>
    </w:p>
    <w:p w14:paraId="6A62D2F8" w14:textId="77777777" w:rsidR="00B45F21" w:rsidRPr="00E52983" w:rsidRDefault="00B45F21" w:rsidP="00B45F21">
      <w:pPr>
        <w:pStyle w:val="REG-Pi"/>
      </w:pPr>
    </w:p>
    <w:p w14:paraId="6C445DE4" w14:textId="77777777" w:rsidR="00B45F21" w:rsidRPr="00E52983" w:rsidRDefault="00B45F21" w:rsidP="00B45F21">
      <w:pPr>
        <w:pStyle w:val="REG-Pi"/>
      </w:pPr>
      <w:r w:rsidRPr="00E52983">
        <w:t>(v)</w:t>
      </w:r>
      <w:r w:rsidRPr="00E52983">
        <w:tab/>
        <w:t>the kind and number of every article referred to in subparagraph (iii) sold by him;</w:t>
      </w:r>
    </w:p>
    <w:p w14:paraId="15D2DFF4" w14:textId="77777777" w:rsidR="00B45F21" w:rsidRPr="00E52983" w:rsidRDefault="00B45F21" w:rsidP="00B45F21">
      <w:pPr>
        <w:pStyle w:val="REG-Pi"/>
      </w:pPr>
    </w:p>
    <w:p w14:paraId="55E64B50" w14:textId="77777777" w:rsidR="00B45F21" w:rsidRPr="00E52983" w:rsidRDefault="00B45F21" w:rsidP="00B45F21">
      <w:pPr>
        <w:pStyle w:val="REG-Pa"/>
      </w:pPr>
      <w:r w:rsidRPr="00E52983">
        <w:t>(d)</w:t>
      </w:r>
      <w:r w:rsidRPr="00E52983">
        <w:tab/>
        <w:t>in respect of every trophy referred to in paragraph (a) or (b) sold or otherwise disposed of or alienated by him in its unadapted form -</w:t>
      </w:r>
    </w:p>
    <w:p w14:paraId="7EE41453" w14:textId="77777777" w:rsidR="00B45F21" w:rsidRPr="00E52983" w:rsidRDefault="00B45F21" w:rsidP="00B45F21">
      <w:pPr>
        <w:pStyle w:val="REG-Pa"/>
      </w:pPr>
    </w:p>
    <w:p w14:paraId="0EECB34F" w14:textId="77777777" w:rsidR="00B45F21" w:rsidRPr="00E52983" w:rsidRDefault="00B45F21" w:rsidP="00B45F21">
      <w:pPr>
        <w:pStyle w:val="REG-Pi"/>
      </w:pPr>
      <w:r w:rsidRPr="00E52983">
        <w:t>(i)</w:t>
      </w:r>
      <w:r w:rsidRPr="00E52983">
        <w:tab/>
        <w:t>the kind of trophy so sold, disposed of or alienated;</w:t>
      </w:r>
    </w:p>
    <w:p w14:paraId="29A79A9E" w14:textId="77777777" w:rsidR="00B45F21" w:rsidRPr="00E52983" w:rsidRDefault="00B45F21" w:rsidP="00B45F21">
      <w:pPr>
        <w:pStyle w:val="REG-Pi"/>
      </w:pPr>
    </w:p>
    <w:p w14:paraId="1DE36CBA" w14:textId="77777777" w:rsidR="00B45F21" w:rsidRPr="00E52983" w:rsidRDefault="00B45F21" w:rsidP="00B45F21">
      <w:pPr>
        <w:pStyle w:val="REG-Pi"/>
      </w:pPr>
      <w:r w:rsidRPr="00E52983">
        <w:t>(ii)</w:t>
      </w:r>
      <w:r w:rsidRPr="00E52983">
        <w:tab/>
        <w:t>the number of every such kind of trophy so sold, disposed of or alienated;</w:t>
      </w:r>
    </w:p>
    <w:p w14:paraId="38CEE06E" w14:textId="77777777" w:rsidR="00B45F21" w:rsidRPr="00E52983" w:rsidRDefault="00B45F21" w:rsidP="00B45F21">
      <w:pPr>
        <w:pStyle w:val="REG-Pi"/>
      </w:pPr>
    </w:p>
    <w:p w14:paraId="7384B306" w14:textId="77777777" w:rsidR="00B45F21" w:rsidRPr="00E52983" w:rsidRDefault="00B45F21" w:rsidP="00B45F21">
      <w:pPr>
        <w:pStyle w:val="REG-Pi"/>
      </w:pPr>
      <w:r w:rsidRPr="00E52983">
        <w:t>(iii)</w:t>
      </w:r>
      <w:r w:rsidRPr="00E52983">
        <w:tab/>
        <w:t>every figure and every letter appearing on every such trophy which is a controlled game product;</w:t>
      </w:r>
    </w:p>
    <w:p w14:paraId="44D4EFEE" w14:textId="77777777" w:rsidR="00B45F21" w:rsidRPr="00E52983" w:rsidRDefault="00B45F21" w:rsidP="00B45F21">
      <w:pPr>
        <w:pStyle w:val="REG-Pi"/>
      </w:pPr>
    </w:p>
    <w:p w14:paraId="380555F4" w14:textId="77777777" w:rsidR="00B45F21" w:rsidRPr="00E52983" w:rsidRDefault="00B45F21" w:rsidP="00B45F21">
      <w:pPr>
        <w:pStyle w:val="REG-Pi"/>
      </w:pPr>
      <w:r w:rsidRPr="00E52983">
        <w:t>(iv)</w:t>
      </w:r>
      <w:r w:rsidRPr="00E52983">
        <w:tab/>
        <w:t>the name and residential address of the person to whom such trophy was so sold, disposed of or alienated;</w:t>
      </w:r>
    </w:p>
    <w:p w14:paraId="3FBF38F9" w14:textId="77777777" w:rsidR="00B45F21" w:rsidRPr="00E52983" w:rsidRDefault="00B45F21" w:rsidP="00B45F21">
      <w:pPr>
        <w:pStyle w:val="REG-Pi"/>
      </w:pPr>
    </w:p>
    <w:p w14:paraId="25F97F4D" w14:textId="77777777" w:rsidR="00B45F21" w:rsidRPr="00E52983" w:rsidRDefault="00B45F21" w:rsidP="00B45F21">
      <w:pPr>
        <w:pStyle w:val="REG-Pi"/>
      </w:pPr>
      <w:r w:rsidRPr="00E52983">
        <w:t>(v)</w:t>
      </w:r>
      <w:r w:rsidRPr="00E52983">
        <w:tab/>
        <w:t>if such trophy is a controlled game product, the number of the permit authorising the person to whom such trophy was so sold, disposed of or alienated, to possess such trophy;</w:t>
      </w:r>
    </w:p>
    <w:p w14:paraId="6F957474" w14:textId="77777777" w:rsidR="00B45F21" w:rsidRPr="00E52983" w:rsidRDefault="00B45F21" w:rsidP="00B45F21">
      <w:pPr>
        <w:pStyle w:val="REG-Pi"/>
      </w:pPr>
    </w:p>
    <w:p w14:paraId="53A16AEB" w14:textId="77777777" w:rsidR="00B45F21" w:rsidRPr="00E52983" w:rsidRDefault="00B45F21" w:rsidP="00B45F21">
      <w:pPr>
        <w:pStyle w:val="REG-Pi"/>
      </w:pPr>
      <w:r w:rsidRPr="00E52983">
        <w:t>(vi)</w:t>
      </w:r>
      <w:r w:rsidRPr="00E52983">
        <w:tab/>
        <w:t>if such trophy was sold, the number of the invoice which refers to such sale or, if it was not sold, the manner in which it was disposed of or alienated.</w:t>
      </w:r>
    </w:p>
    <w:p w14:paraId="728F9F0C" w14:textId="77777777" w:rsidR="00B45F21" w:rsidRPr="00E52983" w:rsidRDefault="00B45F21" w:rsidP="00B45F21">
      <w:pPr>
        <w:pStyle w:val="REG-Pi"/>
      </w:pPr>
    </w:p>
    <w:p w14:paraId="0AD57BDC" w14:textId="767611DD" w:rsidR="00B45F21" w:rsidRPr="00E52983" w:rsidRDefault="00B45F21" w:rsidP="00B45F21">
      <w:pPr>
        <w:pStyle w:val="REG-Pa"/>
      </w:pPr>
      <w:r w:rsidRPr="00E52983">
        <w:t>(2)</w:t>
      </w:r>
      <w:r w:rsidRPr="00E52983">
        <w:tab/>
        <w:t>(a)</w:t>
      </w:r>
      <w:r w:rsidR="00CC4579">
        <w:tab/>
      </w:r>
      <w:r w:rsidRPr="00E52983">
        <w:t>The register referred to in subregulation (1) shall be bound in book form and the pages thereof shall be numbered numerically and it shall be submitted to the Director before the keeping thereof is to be commenced.</w:t>
      </w:r>
    </w:p>
    <w:p w14:paraId="3AFD5AFF" w14:textId="77777777" w:rsidR="00B45F21" w:rsidRPr="00E52983" w:rsidRDefault="00B45F21" w:rsidP="00B45F21">
      <w:pPr>
        <w:pStyle w:val="REG-P1"/>
      </w:pPr>
    </w:p>
    <w:p w14:paraId="2498CBB2" w14:textId="77777777" w:rsidR="00B45F21" w:rsidRPr="00E52983" w:rsidRDefault="00B45F21" w:rsidP="00B45F21">
      <w:pPr>
        <w:pStyle w:val="REG-Pa"/>
      </w:pPr>
      <w:r w:rsidRPr="00E52983">
        <w:t>(b)</w:t>
      </w:r>
      <w:r w:rsidRPr="00E52983">
        <w:tab/>
        <w:t>The Director may order any changes which he deems necessary to any register submitted to him in terms of paragraph (a).</w:t>
      </w:r>
    </w:p>
    <w:p w14:paraId="14CB2417" w14:textId="77777777" w:rsidR="00B45F21" w:rsidRPr="00E52983" w:rsidRDefault="00B45F21" w:rsidP="00B45F21">
      <w:pPr>
        <w:pStyle w:val="REG-Pa"/>
      </w:pPr>
    </w:p>
    <w:p w14:paraId="50343137" w14:textId="77777777" w:rsidR="00B45F21" w:rsidRPr="00E52983" w:rsidRDefault="00B45F21" w:rsidP="00B45F21">
      <w:pPr>
        <w:pStyle w:val="REG-P1"/>
      </w:pPr>
      <w:r w:rsidRPr="00E52983">
        <w:t>(3)</w:t>
      </w:r>
      <w:r w:rsidRPr="00E52983">
        <w:tab/>
        <w:t>When the kind of any trophy is entered in terms of this regulation -</w:t>
      </w:r>
    </w:p>
    <w:p w14:paraId="7D50E0EB" w14:textId="77777777" w:rsidR="00B45F21" w:rsidRPr="00E52983" w:rsidRDefault="00B45F21" w:rsidP="00B45F21">
      <w:pPr>
        <w:pStyle w:val="REG-P1"/>
      </w:pPr>
    </w:p>
    <w:p w14:paraId="22D1A4B0" w14:textId="77777777" w:rsidR="00B45F21" w:rsidRPr="00E52983" w:rsidRDefault="00B45F21" w:rsidP="00B45F21">
      <w:pPr>
        <w:pStyle w:val="REG-Pa"/>
      </w:pPr>
      <w:r w:rsidRPr="00E52983">
        <w:t>(a)</w:t>
      </w:r>
      <w:r w:rsidRPr="00E52983">
        <w:tab/>
        <w:t>that part of the body mentioned in the definition of “trophy” in section 1 of the Ordinance which constitutes such trophy; and</w:t>
      </w:r>
    </w:p>
    <w:p w14:paraId="5FA7BD97" w14:textId="77777777" w:rsidR="00B45F21" w:rsidRPr="00E52983" w:rsidRDefault="00B45F21" w:rsidP="00B45F21">
      <w:pPr>
        <w:pStyle w:val="REG-Pa"/>
      </w:pPr>
    </w:p>
    <w:p w14:paraId="412138E6" w14:textId="77777777" w:rsidR="00B45F21" w:rsidRPr="00E52983" w:rsidRDefault="00B45F21" w:rsidP="00B45F21">
      <w:pPr>
        <w:pStyle w:val="REG-Pa"/>
      </w:pPr>
      <w:r w:rsidRPr="00E52983">
        <w:t>(b)</w:t>
      </w:r>
      <w:r w:rsidRPr="00E52983">
        <w:tab/>
        <w:t xml:space="preserve">the kind of game of which it is such a part of the body, </w:t>
      </w:r>
    </w:p>
    <w:p w14:paraId="3290B0BD" w14:textId="77777777" w:rsidR="00B45F21" w:rsidRPr="00E52983" w:rsidRDefault="00B45F21" w:rsidP="00B45F21">
      <w:pPr>
        <w:pStyle w:val="REG-Pa"/>
      </w:pPr>
    </w:p>
    <w:p w14:paraId="73D90CB0" w14:textId="77777777" w:rsidR="00B45F21" w:rsidRPr="00E52983" w:rsidRDefault="00B45F21" w:rsidP="00B45F21">
      <w:pPr>
        <w:pStyle w:val="REG-P0"/>
      </w:pPr>
      <w:r w:rsidRPr="00E52983">
        <w:t>shall be recorded.</w:t>
      </w:r>
    </w:p>
    <w:p w14:paraId="68C8A775" w14:textId="77777777" w:rsidR="00B45F21" w:rsidRPr="00E52983" w:rsidRDefault="00B45F21" w:rsidP="00B45F21">
      <w:pPr>
        <w:pStyle w:val="REG-Pa"/>
      </w:pPr>
    </w:p>
    <w:p w14:paraId="74CD2684" w14:textId="77777777" w:rsidR="00B45F21" w:rsidRPr="00E52983" w:rsidRDefault="00B45F21" w:rsidP="00B45F21">
      <w:pPr>
        <w:pStyle w:val="REG-Amend"/>
      </w:pPr>
      <w:r w:rsidRPr="00E52983">
        <w:t>[regulation 118B inserted by AG GN 41/1982]</w:t>
      </w:r>
    </w:p>
    <w:p w14:paraId="7D4B8F2F" w14:textId="77777777" w:rsidR="00B45F21" w:rsidRPr="00E52983" w:rsidRDefault="00B45F21" w:rsidP="00B45F21">
      <w:pPr>
        <w:pStyle w:val="REG-Pa"/>
      </w:pPr>
    </w:p>
    <w:p w14:paraId="56C0FA61" w14:textId="171B800C" w:rsidR="00B45F21" w:rsidRPr="00E52983" w:rsidRDefault="00B45F21" w:rsidP="00B45F21">
      <w:pPr>
        <w:pStyle w:val="REG-P1"/>
      </w:pPr>
      <w:r w:rsidRPr="00E52983">
        <w:rPr>
          <w:b/>
        </w:rPr>
        <w:t>118C.</w:t>
      </w:r>
      <w:r w:rsidR="00C759C2">
        <w:tab/>
      </w:r>
      <w:r w:rsidR="00E63D94">
        <w:t xml:space="preserve"> </w:t>
      </w:r>
      <w:r w:rsidRPr="00E52983">
        <w:t>(1)</w:t>
      </w:r>
      <w:r w:rsidRPr="00E52983">
        <w:tab/>
        <w:t>Application for a trophy dealer’s licence shall be made in the form set out in Schedule A.</w:t>
      </w:r>
    </w:p>
    <w:p w14:paraId="44524244" w14:textId="77777777" w:rsidR="00B45F21" w:rsidRPr="00E52983" w:rsidRDefault="00B45F21" w:rsidP="00B45F21">
      <w:pPr>
        <w:pStyle w:val="REG-P1"/>
      </w:pPr>
    </w:p>
    <w:p w14:paraId="22C4FB2E" w14:textId="77777777" w:rsidR="00B45F21" w:rsidRPr="00E52983" w:rsidRDefault="00B45F21" w:rsidP="00B45F21">
      <w:pPr>
        <w:pStyle w:val="REG-P1"/>
        <w:rPr>
          <w:lang w:eastAsia="en-US"/>
        </w:rPr>
      </w:pPr>
      <w:r w:rsidRPr="00E52983">
        <w:t>(2)</w:t>
      </w:r>
      <w:r w:rsidRPr="00E52983">
        <w:tab/>
        <w:t xml:space="preserve">A trophy dealer’s licence shall be issued </w:t>
      </w:r>
      <w:r w:rsidRPr="00E52983">
        <w:rPr>
          <w:lang w:eastAsia="en-US"/>
        </w:rPr>
        <w:t>only to a person who is the holder of a General Dealer’s Licence referred to in Item 9 of Part I of the First Schedule to the Licences Consolidation Ordinance, 1935 (Ordinance 13 of 1935).</w:t>
      </w:r>
    </w:p>
    <w:p w14:paraId="79E4CA55" w14:textId="77777777" w:rsidR="00B45F21" w:rsidRPr="00E52983" w:rsidRDefault="00B45F21" w:rsidP="00B45F21">
      <w:pPr>
        <w:pStyle w:val="REG-P1"/>
        <w:rPr>
          <w:lang w:eastAsia="en-US"/>
        </w:rPr>
      </w:pPr>
    </w:p>
    <w:p w14:paraId="593308AD" w14:textId="77777777" w:rsidR="00B45F21" w:rsidRPr="00E52983" w:rsidRDefault="00B45F21" w:rsidP="00B45F21">
      <w:pPr>
        <w:pStyle w:val="REG-Amend"/>
        <w:rPr>
          <w:lang w:eastAsia="en-US"/>
        </w:rPr>
      </w:pPr>
      <w:r w:rsidRPr="00E52983">
        <w:rPr>
          <w:lang w:eastAsia="en-US"/>
        </w:rPr>
        <w:t xml:space="preserve">[The Licences Consolidation Ordinance 13 of 1935 was repealed </w:t>
      </w:r>
      <w:r w:rsidRPr="00E52983">
        <w:rPr>
          <w:lang w:eastAsia="en-US"/>
        </w:rPr>
        <w:br/>
        <w:t>by the Trades and Occupational Licences Repeal Act 10 of 1995 (GG 1070).]</w:t>
      </w:r>
    </w:p>
    <w:p w14:paraId="15E0C0F9" w14:textId="77777777" w:rsidR="00B45F21" w:rsidRPr="00E52983" w:rsidRDefault="00B45F21" w:rsidP="00B45F21">
      <w:pPr>
        <w:pStyle w:val="REG-P1"/>
        <w:rPr>
          <w:lang w:eastAsia="en-US"/>
        </w:rPr>
      </w:pPr>
    </w:p>
    <w:p w14:paraId="6A57C80D" w14:textId="77777777" w:rsidR="00B45F21" w:rsidRPr="00E52983" w:rsidRDefault="00B45F21" w:rsidP="00B45F21">
      <w:pPr>
        <w:pStyle w:val="REG-P1"/>
        <w:rPr>
          <w:lang w:eastAsia="en-US"/>
        </w:rPr>
      </w:pPr>
      <w:r w:rsidRPr="00E52983">
        <w:rPr>
          <w:lang w:eastAsia="en-US"/>
        </w:rPr>
        <w:t>(3)</w:t>
      </w:r>
      <w:r w:rsidRPr="00E52983">
        <w:rPr>
          <w:lang w:eastAsia="en-US"/>
        </w:rPr>
        <w:tab/>
        <w:t>A trophy dealer’s licence -</w:t>
      </w:r>
    </w:p>
    <w:p w14:paraId="44A29262" w14:textId="77777777" w:rsidR="00B45F21" w:rsidRPr="00E52983" w:rsidRDefault="00B45F21" w:rsidP="00B45F21">
      <w:pPr>
        <w:pStyle w:val="REG-P1"/>
        <w:rPr>
          <w:lang w:eastAsia="en-US"/>
        </w:rPr>
      </w:pPr>
    </w:p>
    <w:p w14:paraId="2BD69684" w14:textId="77777777" w:rsidR="00B45F21" w:rsidRPr="00E52983" w:rsidRDefault="00B45F21" w:rsidP="00B45F21">
      <w:pPr>
        <w:pStyle w:val="REG-Pa"/>
      </w:pPr>
      <w:r w:rsidRPr="00E52983">
        <w:t>(a)</w:t>
      </w:r>
      <w:r w:rsidRPr="00E52983">
        <w:tab/>
      </w:r>
      <w:r w:rsidRPr="00E52983">
        <w:rPr>
          <w:rFonts w:ascii="Times" w:hAnsi="Times" w:cs="Times"/>
          <w:color w:val="000000"/>
          <w:lang w:val="en-ZA" w:eastAsia="en-US"/>
        </w:rPr>
        <w:t>shall be issued against payment of fees in Schedule D;</w:t>
      </w:r>
    </w:p>
    <w:p w14:paraId="6259026B" w14:textId="77777777" w:rsidR="00B45F21" w:rsidRPr="00E52983" w:rsidRDefault="00B45F21" w:rsidP="00B45F21">
      <w:pPr>
        <w:pStyle w:val="REG-Pa"/>
      </w:pPr>
    </w:p>
    <w:p w14:paraId="0BBEB31E" w14:textId="77777777" w:rsidR="00B45F21" w:rsidRPr="00E52983" w:rsidRDefault="00B45F21" w:rsidP="00B45F21">
      <w:pPr>
        <w:pStyle w:val="REG-Amend"/>
        <w:rPr>
          <w:lang w:eastAsia="en-US"/>
        </w:rPr>
      </w:pPr>
      <w:r w:rsidRPr="00E52983">
        <w:rPr>
          <w:lang w:eastAsia="en-US"/>
        </w:rPr>
        <w:t>[paragraph (a) substituted by GN 59/2009]</w:t>
      </w:r>
    </w:p>
    <w:p w14:paraId="2DEA3D1F" w14:textId="77777777" w:rsidR="00B45F21" w:rsidRPr="00E52983" w:rsidRDefault="00B45F21" w:rsidP="00B45F21">
      <w:pPr>
        <w:pStyle w:val="REG-Pa"/>
      </w:pPr>
    </w:p>
    <w:p w14:paraId="0E37A315" w14:textId="77777777" w:rsidR="00B45F21" w:rsidRPr="00E52983" w:rsidRDefault="00B45F21" w:rsidP="00B45F21">
      <w:pPr>
        <w:pStyle w:val="REG-Pa"/>
      </w:pPr>
      <w:r w:rsidRPr="00E52983">
        <w:t>(b)</w:t>
      </w:r>
      <w:r w:rsidRPr="00E52983">
        <w:tab/>
        <w:t>shall be so issued in the form set out in Schedule B;</w:t>
      </w:r>
    </w:p>
    <w:p w14:paraId="077827C9" w14:textId="77777777" w:rsidR="00B45F21" w:rsidRPr="00E52983" w:rsidRDefault="00B45F21" w:rsidP="00B45F21">
      <w:pPr>
        <w:pStyle w:val="REG-Pa"/>
      </w:pPr>
    </w:p>
    <w:p w14:paraId="279B049E" w14:textId="77777777" w:rsidR="00B45F21" w:rsidRPr="00E52983" w:rsidRDefault="00B45F21" w:rsidP="00B45F21">
      <w:pPr>
        <w:pStyle w:val="REG-Pa"/>
      </w:pPr>
      <w:r w:rsidRPr="00E52983">
        <w:t>(c)</w:t>
      </w:r>
      <w:r w:rsidRPr="00E52983">
        <w:tab/>
        <w:t>shall not be transferable;</w:t>
      </w:r>
    </w:p>
    <w:p w14:paraId="010CD687" w14:textId="77777777" w:rsidR="00B45F21" w:rsidRPr="00E52983" w:rsidRDefault="00B45F21" w:rsidP="00B45F21">
      <w:pPr>
        <w:pStyle w:val="REG-Pa"/>
      </w:pPr>
    </w:p>
    <w:p w14:paraId="648EA433" w14:textId="77777777" w:rsidR="00B45F21" w:rsidRPr="00E52983" w:rsidRDefault="00B45F21" w:rsidP="00B45F21">
      <w:pPr>
        <w:pStyle w:val="REG-Pa"/>
      </w:pPr>
      <w:r w:rsidRPr="00E52983">
        <w:t>(d)</w:t>
      </w:r>
      <w:r w:rsidRPr="00E52983">
        <w:tab/>
        <w:t>shall be valid for the period from the first day of April -in any year until the thirty-first day of March in the succeeding year or if issued after the first day of April in any year but before the thirty first day of March in the succeeding year, from the day of issue until the said thirty-first day of March;</w:t>
      </w:r>
    </w:p>
    <w:p w14:paraId="4F3E2A58" w14:textId="77777777" w:rsidR="00B45F21" w:rsidRPr="00E52983" w:rsidRDefault="00B45F21" w:rsidP="00B45F21">
      <w:pPr>
        <w:pStyle w:val="REG-Pa"/>
      </w:pPr>
    </w:p>
    <w:p w14:paraId="1EEB53E7" w14:textId="77777777" w:rsidR="00B45F21" w:rsidRPr="00E52983" w:rsidRDefault="00B45F21" w:rsidP="00B45F21">
      <w:pPr>
        <w:pStyle w:val="REG-Pa"/>
      </w:pPr>
      <w:r w:rsidRPr="00E52983">
        <w:t>(e)</w:t>
      </w:r>
      <w:r w:rsidRPr="00E52983">
        <w:tab/>
      </w:r>
      <w:r w:rsidRPr="00E52983">
        <w:rPr>
          <w:rFonts w:ascii="Times" w:hAnsi="Times" w:cs="Times"/>
          <w:color w:val="000000"/>
          <w:lang w:val="en-ZA" w:eastAsia="en-US"/>
        </w:rPr>
        <w:t>may be renewed annually against payment of fees in Schedule D;</w:t>
      </w:r>
    </w:p>
    <w:p w14:paraId="44FE87E7" w14:textId="77777777" w:rsidR="00B45F21" w:rsidRPr="00E52983" w:rsidRDefault="00B45F21" w:rsidP="00B45F21">
      <w:pPr>
        <w:pStyle w:val="REG-Pa"/>
      </w:pPr>
    </w:p>
    <w:p w14:paraId="73B09197" w14:textId="77777777" w:rsidR="00B45F21" w:rsidRPr="00E52983" w:rsidRDefault="00B45F21" w:rsidP="00B45F21">
      <w:pPr>
        <w:pStyle w:val="REG-Amend"/>
        <w:rPr>
          <w:lang w:eastAsia="en-US"/>
        </w:rPr>
      </w:pPr>
      <w:r w:rsidRPr="00E52983">
        <w:rPr>
          <w:lang w:eastAsia="en-US"/>
        </w:rPr>
        <w:t>[paragraph (e) substituted by GN 59/2009]</w:t>
      </w:r>
    </w:p>
    <w:p w14:paraId="57CE448A" w14:textId="77777777" w:rsidR="00B45F21" w:rsidRPr="00E52983" w:rsidRDefault="00B45F21" w:rsidP="00B45F21">
      <w:pPr>
        <w:pStyle w:val="REG-Pa"/>
      </w:pPr>
    </w:p>
    <w:p w14:paraId="1F28578C" w14:textId="77777777" w:rsidR="00B45F21" w:rsidRPr="00E52983" w:rsidRDefault="00B45F21" w:rsidP="00B45F21">
      <w:pPr>
        <w:pStyle w:val="REG-Pa"/>
      </w:pPr>
      <w:r w:rsidRPr="00E52983">
        <w:t>(f)</w:t>
      </w:r>
      <w:r w:rsidRPr="00E52983">
        <w:tab/>
        <w:t>authorises the holder of such licence to carry on the business authorised by such licence on the premises mentioned in such licence only.</w:t>
      </w:r>
    </w:p>
    <w:p w14:paraId="69B36189" w14:textId="77777777" w:rsidR="00B45F21" w:rsidRPr="00E52983" w:rsidRDefault="00B45F21" w:rsidP="00B45F21">
      <w:pPr>
        <w:pStyle w:val="REG-Pa"/>
      </w:pPr>
    </w:p>
    <w:p w14:paraId="21B1B025" w14:textId="77777777" w:rsidR="00B45F21" w:rsidRPr="00E52983" w:rsidRDefault="00B45F21" w:rsidP="00B45F21">
      <w:pPr>
        <w:pStyle w:val="REG-Amend"/>
      </w:pPr>
      <w:r w:rsidRPr="00E52983">
        <w:t>[regulation 118C inserted by AG GN 41/1982]</w:t>
      </w:r>
    </w:p>
    <w:p w14:paraId="38BF3A15" w14:textId="77777777" w:rsidR="00B45F21" w:rsidRPr="00E52983" w:rsidRDefault="00B45F21" w:rsidP="00B45F21">
      <w:pPr>
        <w:pStyle w:val="REG-Pa"/>
      </w:pPr>
    </w:p>
    <w:p w14:paraId="1B240BC7" w14:textId="057D2009" w:rsidR="00B45F21" w:rsidRPr="00E52983" w:rsidRDefault="00B45F21" w:rsidP="00B45F21">
      <w:pPr>
        <w:pStyle w:val="REG-P1"/>
      </w:pPr>
      <w:r w:rsidRPr="00E52983">
        <w:rPr>
          <w:b/>
        </w:rPr>
        <w:t>118D.</w:t>
      </w:r>
      <w:r w:rsidR="00A7147D">
        <w:tab/>
      </w:r>
      <w:r w:rsidRPr="00E52983">
        <w:t>(1)</w:t>
      </w:r>
      <w:r w:rsidRPr="00E52983">
        <w:tab/>
        <w:t>The holder of a trophy dealer’s licence shall keep a register in which there shall be entered daily after the close of business -</w:t>
      </w:r>
    </w:p>
    <w:p w14:paraId="50E48418" w14:textId="77777777" w:rsidR="00B45F21" w:rsidRPr="00E52983" w:rsidRDefault="00B45F21" w:rsidP="00B45F21">
      <w:pPr>
        <w:pStyle w:val="REG-P1"/>
        <w:rPr>
          <w:lang w:eastAsia="en-US"/>
        </w:rPr>
      </w:pPr>
    </w:p>
    <w:p w14:paraId="69AC6C66" w14:textId="77777777" w:rsidR="00B45F21" w:rsidRPr="00E52983" w:rsidRDefault="00B45F21" w:rsidP="00B45F21">
      <w:pPr>
        <w:pStyle w:val="REG-Pa"/>
      </w:pPr>
      <w:r w:rsidRPr="00E52983">
        <w:t>(a)</w:t>
      </w:r>
      <w:r w:rsidRPr="00E52983">
        <w:tab/>
        <w:t>in respect of every trophy acquired by him which is a controlled game product and every adapted trophy acquired by him which had been manufactured from a controlled game product -</w:t>
      </w:r>
    </w:p>
    <w:p w14:paraId="16C78389" w14:textId="77777777" w:rsidR="00B45F21" w:rsidRPr="00E52983" w:rsidRDefault="00B45F21" w:rsidP="00B45F21">
      <w:pPr>
        <w:pStyle w:val="REG-Pa"/>
      </w:pPr>
    </w:p>
    <w:p w14:paraId="7F0DE99F" w14:textId="77777777" w:rsidR="00B45F21" w:rsidRPr="00E52983" w:rsidRDefault="00B45F21" w:rsidP="00B45F21">
      <w:pPr>
        <w:pStyle w:val="REG-Pi"/>
      </w:pPr>
      <w:r w:rsidRPr="00E52983">
        <w:t>(i)</w:t>
      </w:r>
      <w:r w:rsidRPr="00E52983">
        <w:tab/>
        <w:t>the kind of trophy or adapted trophy so acquired;</w:t>
      </w:r>
    </w:p>
    <w:p w14:paraId="53C86435" w14:textId="77777777" w:rsidR="00B45F21" w:rsidRPr="00E52983" w:rsidRDefault="00B45F21" w:rsidP="00B45F21">
      <w:pPr>
        <w:pStyle w:val="REG-Pi"/>
      </w:pPr>
    </w:p>
    <w:p w14:paraId="49B93160" w14:textId="77777777" w:rsidR="00B45F21" w:rsidRPr="00E52983" w:rsidRDefault="00B45F21" w:rsidP="00B45F21">
      <w:pPr>
        <w:pStyle w:val="REG-Pi"/>
      </w:pPr>
      <w:r w:rsidRPr="00E52983">
        <w:t>(ii)</w:t>
      </w:r>
      <w:r w:rsidRPr="00E52983">
        <w:tab/>
        <w:t>the number of every such kind of trophy or adapted trophy so acquired;</w:t>
      </w:r>
    </w:p>
    <w:p w14:paraId="60A80DD5" w14:textId="77777777" w:rsidR="00B45F21" w:rsidRPr="00E52983" w:rsidRDefault="00B45F21" w:rsidP="00B45F21">
      <w:pPr>
        <w:pStyle w:val="REG-Pi"/>
      </w:pPr>
    </w:p>
    <w:p w14:paraId="2A279C0B" w14:textId="77777777" w:rsidR="00B45F21" w:rsidRPr="00E52983" w:rsidRDefault="00B45F21" w:rsidP="00B45F21">
      <w:pPr>
        <w:pStyle w:val="REG-Pi"/>
      </w:pPr>
      <w:r w:rsidRPr="00E52983">
        <w:t>(iii)</w:t>
      </w:r>
      <w:r w:rsidRPr="00E52983">
        <w:tab/>
        <w:t>every figure and every letter appearing on every such trophy or adapted trophy;</w:t>
      </w:r>
    </w:p>
    <w:p w14:paraId="4C9A088B" w14:textId="77777777" w:rsidR="00B45F21" w:rsidRPr="00E52983" w:rsidRDefault="00B45F21" w:rsidP="00B45F21">
      <w:pPr>
        <w:pStyle w:val="REG-Pi"/>
      </w:pPr>
    </w:p>
    <w:p w14:paraId="4C469F53" w14:textId="77777777" w:rsidR="00B45F21" w:rsidRPr="00E52983" w:rsidRDefault="00B45F21" w:rsidP="00B45F21">
      <w:pPr>
        <w:pStyle w:val="REG-Pi"/>
      </w:pPr>
      <w:r w:rsidRPr="00E52983">
        <w:t>(iv)</w:t>
      </w:r>
      <w:r w:rsidRPr="00E52983">
        <w:tab/>
        <w:t>the name and residential address of the person from whom every such trophy or adapted trophy was acquired;</w:t>
      </w:r>
    </w:p>
    <w:p w14:paraId="4C5B2365" w14:textId="77777777" w:rsidR="00B45F21" w:rsidRPr="00E52983" w:rsidRDefault="00B45F21" w:rsidP="00B45F21">
      <w:pPr>
        <w:pStyle w:val="REG-Pi"/>
      </w:pPr>
    </w:p>
    <w:p w14:paraId="5F69B746" w14:textId="77777777" w:rsidR="00B45F21" w:rsidRPr="00E52983" w:rsidRDefault="00B45F21" w:rsidP="00B45F21">
      <w:pPr>
        <w:pStyle w:val="REG-Pi"/>
      </w:pPr>
      <w:r w:rsidRPr="00E52983">
        <w:t>(v)</w:t>
      </w:r>
      <w:r w:rsidRPr="00E52983">
        <w:tab/>
        <w:t>the date on which such trophy or adapted trophy was acquired;</w:t>
      </w:r>
    </w:p>
    <w:p w14:paraId="75A8F39C" w14:textId="77777777" w:rsidR="00B45F21" w:rsidRPr="00E52983" w:rsidRDefault="00B45F21" w:rsidP="00B45F21">
      <w:pPr>
        <w:pStyle w:val="REG-Pi"/>
      </w:pPr>
    </w:p>
    <w:p w14:paraId="6D969930" w14:textId="77777777" w:rsidR="00B45F21" w:rsidRPr="00E52983" w:rsidRDefault="00B45F21" w:rsidP="00B45F21">
      <w:pPr>
        <w:pStyle w:val="REG-Pi"/>
      </w:pPr>
      <w:r w:rsidRPr="00E52983">
        <w:t>(vi)</w:t>
      </w:r>
      <w:r w:rsidRPr="00E52983">
        <w:tab/>
        <w:t>in the case of any such trophy, the number of the permit under which the person from whom such trophy was acquired had been allowed to possess such trophy;</w:t>
      </w:r>
    </w:p>
    <w:p w14:paraId="457FA778" w14:textId="77777777" w:rsidR="00B45F21" w:rsidRPr="00E52983" w:rsidRDefault="00B45F21" w:rsidP="00B45F21">
      <w:pPr>
        <w:pStyle w:val="REG-Pi"/>
      </w:pPr>
    </w:p>
    <w:p w14:paraId="4D488920" w14:textId="77777777" w:rsidR="00B45F21" w:rsidRPr="00E52983" w:rsidRDefault="00B45F21" w:rsidP="00B45F21">
      <w:pPr>
        <w:pStyle w:val="REG-Pa"/>
      </w:pPr>
      <w:r w:rsidRPr="00E52983">
        <w:t>(b)</w:t>
      </w:r>
      <w:r w:rsidRPr="00E52983">
        <w:tab/>
        <w:t>in respect of every trophy and every adapted trophy acquired by him which is not a controlled game product or had not been manufactured from a controlled game product -</w:t>
      </w:r>
    </w:p>
    <w:p w14:paraId="72C164FE" w14:textId="77777777" w:rsidR="00B45F21" w:rsidRPr="00E52983" w:rsidRDefault="00B45F21" w:rsidP="00B45F21">
      <w:pPr>
        <w:pStyle w:val="REG-Pa"/>
      </w:pPr>
    </w:p>
    <w:p w14:paraId="004C5259" w14:textId="77777777" w:rsidR="00B45F21" w:rsidRPr="00E52983" w:rsidRDefault="00B45F21" w:rsidP="00B45F21">
      <w:pPr>
        <w:pStyle w:val="REG-Pi"/>
      </w:pPr>
      <w:r w:rsidRPr="00E52983">
        <w:t>(i)</w:t>
      </w:r>
      <w:r w:rsidRPr="00E52983">
        <w:tab/>
        <w:t>the kind of trophy or adapted trophy so acquired;</w:t>
      </w:r>
    </w:p>
    <w:p w14:paraId="0AFFCD5E" w14:textId="77777777" w:rsidR="00B45F21" w:rsidRPr="00E52983" w:rsidRDefault="00B45F21" w:rsidP="00B45F21">
      <w:pPr>
        <w:pStyle w:val="REG-Pi"/>
      </w:pPr>
    </w:p>
    <w:p w14:paraId="127648FF" w14:textId="77777777" w:rsidR="00B45F21" w:rsidRPr="00E52983" w:rsidRDefault="00B45F21" w:rsidP="00B45F21">
      <w:pPr>
        <w:pStyle w:val="REG-Pi"/>
      </w:pPr>
      <w:r w:rsidRPr="00E52983">
        <w:t>(ii)</w:t>
      </w:r>
      <w:r w:rsidRPr="00E52983">
        <w:tab/>
        <w:t>the number of any such kind of trophy or adapted trophy so acquired;</w:t>
      </w:r>
    </w:p>
    <w:p w14:paraId="5EDB292E" w14:textId="77777777" w:rsidR="00B45F21" w:rsidRPr="00E52983" w:rsidRDefault="00B45F21" w:rsidP="00B45F21">
      <w:pPr>
        <w:pStyle w:val="REG-Pi"/>
      </w:pPr>
    </w:p>
    <w:p w14:paraId="18C7B067" w14:textId="77777777" w:rsidR="00B45F21" w:rsidRPr="00E52983" w:rsidRDefault="00B45F21" w:rsidP="00B45F21">
      <w:pPr>
        <w:pStyle w:val="REG-Pi"/>
      </w:pPr>
      <w:r w:rsidRPr="00E52983">
        <w:t>(iii)</w:t>
      </w:r>
      <w:r w:rsidRPr="00E52983">
        <w:tab/>
        <w:t>the name and residential address of the person from whom every such trophy or adapted trophy was acquired;</w:t>
      </w:r>
    </w:p>
    <w:p w14:paraId="3FC723C1" w14:textId="77777777" w:rsidR="00B45F21" w:rsidRPr="00E52983" w:rsidRDefault="00B45F21" w:rsidP="00B45F21">
      <w:pPr>
        <w:pStyle w:val="REG-Pi"/>
      </w:pPr>
    </w:p>
    <w:p w14:paraId="55B36FC4" w14:textId="77777777" w:rsidR="00B45F21" w:rsidRPr="00E52983" w:rsidRDefault="00B45F21" w:rsidP="00B45F21">
      <w:pPr>
        <w:pStyle w:val="REG-Pi"/>
      </w:pPr>
      <w:r w:rsidRPr="00E52983">
        <w:t>(iv)</w:t>
      </w:r>
      <w:r w:rsidRPr="00E52983">
        <w:tab/>
        <w:t>the date on which every such trophy or adapted trophy was acquired;</w:t>
      </w:r>
    </w:p>
    <w:p w14:paraId="5FD38512" w14:textId="77777777" w:rsidR="00B45F21" w:rsidRPr="00E52983" w:rsidRDefault="00B45F21" w:rsidP="00B45F21">
      <w:pPr>
        <w:pStyle w:val="REG-Pi"/>
      </w:pPr>
    </w:p>
    <w:p w14:paraId="50A4FFB2" w14:textId="77777777" w:rsidR="00B45F21" w:rsidRPr="00E52983" w:rsidRDefault="00B45F21" w:rsidP="00B45F21">
      <w:pPr>
        <w:pStyle w:val="REG-Pi"/>
      </w:pPr>
      <w:r w:rsidRPr="00E52983">
        <w:t>(v)</w:t>
      </w:r>
      <w:r w:rsidRPr="00E52983">
        <w:tab/>
        <w:t>in the case of any such trophy or adapted trophy which is the skin or is manufactured from the skin of specially protected or protected game, the number of the permit referred to in section 50A of the Ordinance authorising him to possess such trophy or adapted trophy;</w:t>
      </w:r>
    </w:p>
    <w:p w14:paraId="64F228AD" w14:textId="77777777" w:rsidR="00B45F21" w:rsidRPr="00E52983" w:rsidRDefault="00B45F21" w:rsidP="00B45F21">
      <w:pPr>
        <w:pStyle w:val="REG-Pi"/>
      </w:pPr>
    </w:p>
    <w:p w14:paraId="390F6CF5" w14:textId="77777777" w:rsidR="00B45F21" w:rsidRPr="00E52983" w:rsidRDefault="00B45F21" w:rsidP="00B45F21">
      <w:pPr>
        <w:pStyle w:val="REG-Pa"/>
      </w:pPr>
      <w:r w:rsidRPr="00E52983">
        <w:t>(c)</w:t>
      </w:r>
      <w:r w:rsidRPr="00E52983">
        <w:tab/>
        <w:t>in respect of every adapted trophy referred to in paragraph (a) or (b) sold or otherwise disposed of or alienated by him -</w:t>
      </w:r>
    </w:p>
    <w:p w14:paraId="1FD3D35D" w14:textId="77777777" w:rsidR="00B45F21" w:rsidRPr="00E52983" w:rsidRDefault="00B45F21" w:rsidP="00B45F21">
      <w:pPr>
        <w:pStyle w:val="REG-Pa"/>
      </w:pPr>
    </w:p>
    <w:p w14:paraId="1C6060E4" w14:textId="77777777" w:rsidR="00B45F21" w:rsidRPr="00E52983" w:rsidRDefault="00B45F21" w:rsidP="00B45F21">
      <w:pPr>
        <w:pStyle w:val="REG-Pi"/>
      </w:pPr>
      <w:r w:rsidRPr="00E52983">
        <w:t>(i)</w:t>
      </w:r>
      <w:r w:rsidRPr="00E52983">
        <w:tab/>
        <w:t>the kind of adapted trophy so sold, disposed of or alienated;</w:t>
      </w:r>
    </w:p>
    <w:p w14:paraId="3871D6F5" w14:textId="77777777" w:rsidR="00B45F21" w:rsidRPr="00E52983" w:rsidRDefault="00B45F21" w:rsidP="00B45F21">
      <w:pPr>
        <w:pStyle w:val="REG-Pi"/>
      </w:pPr>
    </w:p>
    <w:p w14:paraId="02503D77" w14:textId="77777777" w:rsidR="00B45F21" w:rsidRPr="00E52983" w:rsidRDefault="00B45F21" w:rsidP="00B45F21">
      <w:pPr>
        <w:pStyle w:val="REG-Pi"/>
      </w:pPr>
      <w:r w:rsidRPr="00E52983">
        <w:t>(ii)</w:t>
      </w:r>
      <w:r w:rsidRPr="00E52983">
        <w:tab/>
        <w:t>the number of every such kind of adapted trophy so sold, disposed of or alienated;</w:t>
      </w:r>
    </w:p>
    <w:p w14:paraId="5B52A425" w14:textId="77777777" w:rsidR="00B45F21" w:rsidRPr="00E52983" w:rsidRDefault="00B45F21" w:rsidP="00B45F21">
      <w:pPr>
        <w:pStyle w:val="REG-Pi"/>
      </w:pPr>
    </w:p>
    <w:p w14:paraId="0C6FF5D7" w14:textId="77777777" w:rsidR="00B45F21" w:rsidRPr="00E52983" w:rsidRDefault="00B45F21" w:rsidP="00B45F21">
      <w:pPr>
        <w:pStyle w:val="REG-Pi"/>
      </w:pPr>
      <w:r w:rsidRPr="00E52983">
        <w:t>(iii)</w:t>
      </w:r>
      <w:r w:rsidRPr="00E52983">
        <w:tab/>
        <w:t>in the case of every such adapted trophy manufactured from a controlled game product -</w:t>
      </w:r>
    </w:p>
    <w:p w14:paraId="3E36EDC8" w14:textId="77777777" w:rsidR="00B45F21" w:rsidRPr="00E52983" w:rsidRDefault="00B45F21" w:rsidP="00B45F21">
      <w:pPr>
        <w:pStyle w:val="REG-Pi"/>
      </w:pPr>
    </w:p>
    <w:p w14:paraId="5C4CDFBB" w14:textId="77777777" w:rsidR="00B45F21" w:rsidRPr="00E52983" w:rsidRDefault="00B45F21" w:rsidP="00B45F21">
      <w:pPr>
        <w:pStyle w:val="REG-Paa"/>
      </w:pPr>
      <w:r w:rsidRPr="00E52983">
        <w:t>(aa)</w:t>
      </w:r>
      <w:r w:rsidRPr="00E52983">
        <w:tab/>
        <w:t>every figure and every letter appearing on such adapted trophy;</w:t>
      </w:r>
    </w:p>
    <w:p w14:paraId="0C2FED1E" w14:textId="77777777" w:rsidR="00B45F21" w:rsidRPr="00E52983" w:rsidRDefault="00B45F21" w:rsidP="00B45F21">
      <w:pPr>
        <w:pStyle w:val="REG-Paa"/>
      </w:pPr>
    </w:p>
    <w:p w14:paraId="25A845C2" w14:textId="77777777" w:rsidR="00B45F21" w:rsidRPr="00E52983" w:rsidRDefault="00B45F21" w:rsidP="00B45F21">
      <w:pPr>
        <w:pStyle w:val="REG-Paa"/>
      </w:pPr>
      <w:r w:rsidRPr="00E52983">
        <w:t>(bb)</w:t>
      </w:r>
      <w:r w:rsidRPr="00E52983">
        <w:tab/>
        <w:t>the name and residential address of the person to whom such adapted trophy had been so sold, disposed of or alienated;</w:t>
      </w:r>
    </w:p>
    <w:p w14:paraId="4388DD3F" w14:textId="77777777" w:rsidR="00B45F21" w:rsidRPr="00E52983" w:rsidRDefault="00B45F21" w:rsidP="00B45F21">
      <w:pPr>
        <w:pStyle w:val="REG-Paa"/>
      </w:pPr>
    </w:p>
    <w:p w14:paraId="749C9572" w14:textId="77777777" w:rsidR="00B45F21" w:rsidRPr="00E52983" w:rsidRDefault="00B45F21" w:rsidP="00B45F21">
      <w:pPr>
        <w:pStyle w:val="REG-Pa"/>
      </w:pPr>
      <w:r w:rsidRPr="00E52983">
        <w:t>(d)</w:t>
      </w:r>
      <w:r w:rsidRPr="00E52983">
        <w:tab/>
        <w:t>in respect of every trophy referred to in paragraph (a) or (b) sold or otherwise disposed of or alienated by him in its unadapted form -</w:t>
      </w:r>
    </w:p>
    <w:p w14:paraId="361E3545" w14:textId="77777777" w:rsidR="00B45F21" w:rsidRPr="00E52983" w:rsidRDefault="00B45F21" w:rsidP="00B45F21">
      <w:pPr>
        <w:autoSpaceDE w:val="0"/>
        <w:autoSpaceDN w:val="0"/>
        <w:adjustRightInd w:val="0"/>
        <w:rPr>
          <w:rFonts w:ascii="Arial" w:hAnsi="Arial" w:cs="Arial"/>
          <w:sz w:val="20"/>
          <w:szCs w:val="20"/>
          <w:lang w:eastAsia="en-US"/>
        </w:rPr>
      </w:pPr>
    </w:p>
    <w:p w14:paraId="3FEE5F79" w14:textId="77777777" w:rsidR="00B45F21" w:rsidRPr="00E52983" w:rsidRDefault="00B45F21" w:rsidP="00B45F21">
      <w:pPr>
        <w:pStyle w:val="REG-Pi"/>
      </w:pPr>
      <w:r w:rsidRPr="00E52983">
        <w:t>(i)</w:t>
      </w:r>
      <w:r w:rsidRPr="00E52983">
        <w:tab/>
        <w:t>the kind of trophy so sold, disposed of or alienated;</w:t>
      </w:r>
    </w:p>
    <w:p w14:paraId="36D182C5" w14:textId="77777777" w:rsidR="00B45F21" w:rsidRPr="00E52983" w:rsidRDefault="00B45F21" w:rsidP="00B45F21">
      <w:pPr>
        <w:pStyle w:val="REG-Pi"/>
      </w:pPr>
    </w:p>
    <w:p w14:paraId="1E9282EE" w14:textId="77777777" w:rsidR="00B45F21" w:rsidRPr="00E52983" w:rsidRDefault="00B45F21" w:rsidP="00B45F21">
      <w:pPr>
        <w:pStyle w:val="REG-Pi"/>
      </w:pPr>
      <w:r w:rsidRPr="00E52983">
        <w:t>(ii)</w:t>
      </w:r>
      <w:r w:rsidRPr="00E52983">
        <w:tab/>
        <w:t>the number of every such kind of trophy so sold, disposed of or alienated:</w:t>
      </w:r>
    </w:p>
    <w:p w14:paraId="75B5A33F" w14:textId="77777777" w:rsidR="00B45F21" w:rsidRPr="00E52983" w:rsidRDefault="00B45F21" w:rsidP="00B45F21">
      <w:pPr>
        <w:pStyle w:val="REG-Pi"/>
      </w:pPr>
    </w:p>
    <w:p w14:paraId="5444B055" w14:textId="77777777" w:rsidR="00B45F21" w:rsidRPr="00E52983" w:rsidRDefault="00B45F21" w:rsidP="00B45F21">
      <w:pPr>
        <w:pStyle w:val="REG-Pi"/>
      </w:pPr>
      <w:r w:rsidRPr="00E52983">
        <w:t>(iii)</w:t>
      </w:r>
      <w:r w:rsidRPr="00E52983">
        <w:tab/>
        <w:t>every figure and every letter appearing on every such trophy which is a controlled game product;</w:t>
      </w:r>
    </w:p>
    <w:p w14:paraId="6A2D7DE0" w14:textId="77777777" w:rsidR="00B45F21" w:rsidRPr="00E52983" w:rsidRDefault="00B45F21" w:rsidP="00B45F21">
      <w:pPr>
        <w:pStyle w:val="REG-Pi"/>
      </w:pPr>
    </w:p>
    <w:p w14:paraId="6E42E1C6" w14:textId="77777777" w:rsidR="00B45F21" w:rsidRPr="00E52983" w:rsidRDefault="00B45F21" w:rsidP="00B45F21">
      <w:pPr>
        <w:pStyle w:val="REG-Pi"/>
      </w:pPr>
      <w:r w:rsidRPr="00E52983">
        <w:t>(iv)</w:t>
      </w:r>
      <w:r w:rsidRPr="00E52983">
        <w:tab/>
        <w:t>the name and residential address of the person to whom such trophy was so sold, disposed of or alienated;</w:t>
      </w:r>
    </w:p>
    <w:p w14:paraId="16DC5C3F" w14:textId="77777777" w:rsidR="00B45F21" w:rsidRPr="00E52983" w:rsidRDefault="00B45F21" w:rsidP="00B45F21">
      <w:pPr>
        <w:pStyle w:val="REG-Pi"/>
      </w:pPr>
    </w:p>
    <w:p w14:paraId="1ECBA558" w14:textId="77777777" w:rsidR="00B45F21" w:rsidRPr="00E52983" w:rsidRDefault="00B45F21" w:rsidP="00B45F21">
      <w:pPr>
        <w:pStyle w:val="REG-Pi"/>
      </w:pPr>
      <w:r w:rsidRPr="00E52983">
        <w:t>(v)</w:t>
      </w:r>
      <w:r w:rsidRPr="00E52983">
        <w:tab/>
        <w:t>if such trophy is a controlled game product, the number of the permit authorising the person to whom such trophy was so sold, disposed of or alienated. to possess such trophy;</w:t>
      </w:r>
    </w:p>
    <w:p w14:paraId="0592ED40" w14:textId="77777777" w:rsidR="00B45F21" w:rsidRPr="00E52983" w:rsidRDefault="00B45F21" w:rsidP="00B45F21">
      <w:pPr>
        <w:pStyle w:val="REG-Pi"/>
      </w:pPr>
    </w:p>
    <w:p w14:paraId="70A46047" w14:textId="77777777" w:rsidR="00B45F21" w:rsidRPr="00E52983" w:rsidRDefault="00B45F21" w:rsidP="00B45F21">
      <w:pPr>
        <w:pStyle w:val="REG-Pi"/>
      </w:pPr>
      <w:r w:rsidRPr="00E52983">
        <w:t>(vi)</w:t>
      </w:r>
      <w:r w:rsidRPr="00E52983">
        <w:tab/>
        <w:t>if such trophy was sold, the number of the invoice which refers to such sale, or, if it was not sold, the manner in which it was disposed of or alienated.</w:t>
      </w:r>
    </w:p>
    <w:p w14:paraId="6D0E6E30" w14:textId="77777777" w:rsidR="00B45F21" w:rsidRPr="00E52983" w:rsidRDefault="00B45F21" w:rsidP="00B45F21">
      <w:pPr>
        <w:pStyle w:val="REG-Pi"/>
      </w:pPr>
    </w:p>
    <w:p w14:paraId="5DA624F1" w14:textId="6E3437A2" w:rsidR="00B45F21" w:rsidRPr="00E52983" w:rsidRDefault="00B45F21" w:rsidP="00B45F21">
      <w:pPr>
        <w:pStyle w:val="REG-Pa"/>
        <w:rPr>
          <w:lang w:eastAsia="en-US"/>
        </w:rPr>
      </w:pPr>
      <w:r w:rsidRPr="000D06DE">
        <w:rPr>
          <w:lang w:eastAsia="en-US"/>
        </w:rPr>
        <w:t>(2)</w:t>
      </w:r>
      <w:r w:rsidRPr="000D06DE">
        <w:rPr>
          <w:lang w:eastAsia="en-US"/>
        </w:rPr>
        <w:tab/>
        <w:t>(a)</w:t>
      </w:r>
      <w:r w:rsidR="00AC01FA" w:rsidRPr="000D06DE">
        <w:rPr>
          <w:lang w:eastAsia="en-US"/>
        </w:rPr>
        <w:tab/>
      </w:r>
      <w:r w:rsidRPr="000D06DE">
        <w:rPr>
          <w:lang w:eastAsia="en-US"/>
        </w:rPr>
        <w:t xml:space="preserve">The register referred to in subregulation </w:t>
      </w:r>
      <w:r w:rsidRPr="000D06DE">
        <w:rPr>
          <w:rFonts w:ascii="Arial" w:hAnsi="Arial" w:cs="Arial"/>
          <w:sz w:val="20"/>
          <w:szCs w:val="20"/>
          <w:lang w:eastAsia="en-US"/>
        </w:rPr>
        <w:t xml:space="preserve">(1) </w:t>
      </w:r>
      <w:r w:rsidRPr="000D06DE">
        <w:rPr>
          <w:lang w:eastAsia="en-US"/>
        </w:rPr>
        <w:t>shall be bound in book form and</w:t>
      </w:r>
      <w:r w:rsidRPr="00E52983">
        <w:rPr>
          <w:lang w:eastAsia="en-US"/>
        </w:rPr>
        <w:t xml:space="preserve"> the pages thereof shall be numbered numerically and it shall be submitted to the Director before the keeping thereof is to be commenced.</w:t>
      </w:r>
    </w:p>
    <w:p w14:paraId="49E414FB" w14:textId="77777777" w:rsidR="00B45F21" w:rsidRPr="00E52983" w:rsidRDefault="00B45F21" w:rsidP="00B45F21">
      <w:pPr>
        <w:pStyle w:val="REG-P1"/>
        <w:rPr>
          <w:lang w:eastAsia="en-US"/>
        </w:rPr>
      </w:pPr>
    </w:p>
    <w:p w14:paraId="4E05BC72" w14:textId="77777777" w:rsidR="00B45F21" w:rsidRPr="00E52983" w:rsidRDefault="00B45F21" w:rsidP="00B45F21">
      <w:pPr>
        <w:pStyle w:val="REG-Pa"/>
        <w:rPr>
          <w:lang w:eastAsia="en-US"/>
        </w:rPr>
      </w:pPr>
      <w:r w:rsidRPr="00E52983">
        <w:rPr>
          <w:lang w:eastAsia="en-US"/>
        </w:rPr>
        <w:t>(b)</w:t>
      </w:r>
      <w:r w:rsidRPr="00E52983">
        <w:rPr>
          <w:lang w:eastAsia="en-US"/>
        </w:rPr>
        <w:tab/>
        <w:t>The Director may order any changes which he deems necessary to any register submitted to him in terms of paragraph (a).</w:t>
      </w:r>
    </w:p>
    <w:p w14:paraId="4D1B4465" w14:textId="77777777" w:rsidR="00B45F21" w:rsidRPr="00E52983" w:rsidRDefault="00B45F21" w:rsidP="00B45F21">
      <w:pPr>
        <w:pStyle w:val="REG-Pa"/>
        <w:rPr>
          <w:lang w:eastAsia="en-US"/>
        </w:rPr>
      </w:pPr>
    </w:p>
    <w:p w14:paraId="2A1BAE82" w14:textId="77777777" w:rsidR="00B45F21" w:rsidRPr="00E52983" w:rsidRDefault="00B45F21" w:rsidP="00B45F21">
      <w:pPr>
        <w:pStyle w:val="REG-P1"/>
        <w:rPr>
          <w:lang w:eastAsia="en-US"/>
        </w:rPr>
      </w:pPr>
      <w:r w:rsidRPr="00E52983">
        <w:rPr>
          <w:lang w:eastAsia="en-US"/>
        </w:rPr>
        <w:t>(3)</w:t>
      </w:r>
      <w:r w:rsidRPr="00E52983">
        <w:rPr>
          <w:lang w:eastAsia="en-US"/>
        </w:rPr>
        <w:tab/>
        <w:t>When the kind of any trophy is entered in terms of this regulation -</w:t>
      </w:r>
    </w:p>
    <w:p w14:paraId="03028693" w14:textId="77777777" w:rsidR="00B45F21" w:rsidRPr="00E52983" w:rsidRDefault="00B45F21" w:rsidP="00B45F21">
      <w:pPr>
        <w:pStyle w:val="REG-P1"/>
        <w:rPr>
          <w:lang w:eastAsia="en-US"/>
        </w:rPr>
      </w:pPr>
    </w:p>
    <w:p w14:paraId="12F1649C" w14:textId="77777777" w:rsidR="00B45F21" w:rsidRPr="00E52983" w:rsidRDefault="00B45F21" w:rsidP="00B45F21">
      <w:pPr>
        <w:pStyle w:val="REG-Pa"/>
        <w:rPr>
          <w:lang w:eastAsia="en-US"/>
        </w:rPr>
      </w:pPr>
      <w:r w:rsidRPr="00E52983">
        <w:rPr>
          <w:lang w:eastAsia="en-US"/>
        </w:rPr>
        <w:t>(a)</w:t>
      </w:r>
      <w:r w:rsidRPr="00E52983">
        <w:rPr>
          <w:lang w:eastAsia="en-US"/>
        </w:rPr>
        <w:tab/>
        <w:t>that part of the body mentioned in the definition of “trophy” in section 1 of the Ordinance which constitutes such trophy; and</w:t>
      </w:r>
    </w:p>
    <w:p w14:paraId="51AD78C9" w14:textId="77777777" w:rsidR="00B45F21" w:rsidRPr="00E52983" w:rsidRDefault="00B45F21" w:rsidP="00B45F21">
      <w:pPr>
        <w:pStyle w:val="REG-Pa"/>
        <w:rPr>
          <w:lang w:eastAsia="en-US"/>
        </w:rPr>
      </w:pPr>
    </w:p>
    <w:p w14:paraId="06FF85C6" w14:textId="77777777" w:rsidR="00B45F21" w:rsidRPr="00E52983" w:rsidRDefault="00B45F21" w:rsidP="00B45F21">
      <w:pPr>
        <w:pStyle w:val="REG-Pa"/>
        <w:rPr>
          <w:lang w:eastAsia="en-US"/>
        </w:rPr>
      </w:pPr>
      <w:r w:rsidRPr="00E52983">
        <w:rPr>
          <w:lang w:eastAsia="en-US"/>
        </w:rPr>
        <w:t>(b)</w:t>
      </w:r>
      <w:r w:rsidRPr="00E52983">
        <w:rPr>
          <w:lang w:eastAsia="en-US"/>
        </w:rPr>
        <w:tab/>
        <w:t>the kind of game of which it is such a part of the body,</w:t>
      </w:r>
    </w:p>
    <w:p w14:paraId="13BBACBD" w14:textId="77777777" w:rsidR="00B45F21" w:rsidRPr="00E52983" w:rsidRDefault="00B45F21" w:rsidP="00B45F21">
      <w:pPr>
        <w:pStyle w:val="REG-Pa"/>
        <w:rPr>
          <w:lang w:eastAsia="en-US"/>
        </w:rPr>
      </w:pPr>
    </w:p>
    <w:p w14:paraId="21DE7DCB" w14:textId="77777777" w:rsidR="00B45F21" w:rsidRPr="00E52983" w:rsidRDefault="00B45F21" w:rsidP="00B45F21">
      <w:pPr>
        <w:pStyle w:val="REG-P0"/>
        <w:rPr>
          <w:lang w:eastAsia="en-US"/>
        </w:rPr>
      </w:pPr>
      <w:r w:rsidRPr="00E52983">
        <w:t>shall</w:t>
      </w:r>
      <w:r w:rsidRPr="00E52983">
        <w:rPr>
          <w:lang w:eastAsia="en-US"/>
        </w:rPr>
        <w:t xml:space="preserve"> be recorded.</w:t>
      </w:r>
    </w:p>
    <w:p w14:paraId="6F8C91E3" w14:textId="77777777" w:rsidR="00B45F21" w:rsidRPr="00E52983" w:rsidRDefault="00B45F21" w:rsidP="00B45F21">
      <w:pPr>
        <w:autoSpaceDE w:val="0"/>
        <w:autoSpaceDN w:val="0"/>
        <w:adjustRightInd w:val="0"/>
        <w:rPr>
          <w:rFonts w:cs="Times New Roman"/>
          <w:lang w:eastAsia="en-US"/>
        </w:rPr>
      </w:pPr>
    </w:p>
    <w:p w14:paraId="7EC593B1" w14:textId="77777777" w:rsidR="00B45F21" w:rsidRPr="00E52983" w:rsidRDefault="00B45F21" w:rsidP="00B45F21">
      <w:pPr>
        <w:pStyle w:val="REG-Amend"/>
      </w:pPr>
      <w:r w:rsidRPr="00E52983">
        <w:t>[regulation 118D inserted by AG GN 41/1982]</w:t>
      </w:r>
    </w:p>
    <w:p w14:paraId="7CBFF298" w14:textId="77777777" w:rsidR="00B45F21" w:rsidRPr="00E52983" w:rsidRDefault="00B45F21" w:rsidP="00B45F21">
      <w:pPr>
        <w:autoSpaceDE w:val="0"/>
        <w:autoSpaceDN w:val="0"/>
        <w:adjustRightInd w:val="0"/>
        <w:rPr>
          <w:rFonts w:cs="Times New Roman"/>
          <w:lang w:eastAsia="en-US"/>
        </w:rPr>
      </w:pPr>
    </w:p>
    <w:p w14:paraId="6ACAB6D0" w14:textId="7351A9F9" w:rsidR="00B45F21" w:rsidRPr="00E52983" w:rsidRDefault="00B45F21" w:rsidP="00B45F21">
      <w:pPr>
        <w:pStyle w:val="REG-P1"/>
      </w:pPr>
      <w:r w:rsidRPr="00E52983">
        <w:rPr>
          <w:b/>
        </w:rPr>
        <w:t>118E.</w:t>
      </w:r>
      <w:r w:rsidR="00A81CBA">
        <w:t xml:space="preserve"> </w:t>
      </w:r>
      <w:r w:rsidRPr="00E52983">
        <w:t>The holder of every trophy manufacturer’s licence and every trophy dealer’s licence shall pack all trophies and all adapted trophies in his possession, except any such trophies and adapted trophies displayed for sale in any display-window or in any room specially set apart for the carrying out of sales, together according to their kinds in such a manner that it can be counted and inspected easily.</w:t>
      </w:r>
    </w:p>
    <w:p w14:paraId="7DD444AB" w14:textId="77777777" w:rsidR="00B45F21" w:rsidRPr="00E52983" w:rsidRDefault="00B45F21" w:rsidP="00B45F21">
      <w:pPr>
        <w:autoSpaceDE w:val="0"/>
        <w:autoSpaceDN w:val="0"/>
        <w:adjustRightInd w:val="0"/>
        <w:rPr>
          <w:rFonts w:cs="Times New Roman"/>
          <w:lang w:eastAsia="en-US"/>
        </w:rPr>
      </w:pPr>
    </w:p>
    <w:p w14:paraId="535B3EBE" w14:textId="77777777" w:rsidR="00B45F21" w:rsidRPr="00E52983" w:rsidRDefault="00B45F21" w:rsidP="00B45F21">
      <w:pPr>
        <w:pStyle w:val="REG-Amend"/>
        <w:rPr>
          <w:lang w:eastAsia="en-US"/>
        </w:rPr>
      </w:pPr>
      <w:r w:rsidRPr="00E52983">
        <w:rPr>
          <w:lang w:eastAsia="en-US"/>
        </w:rPr>
        <w:t>[R</w:t>
      </w:r>
      <w:r w:rsidRPr="00E52983">
        <w:t xml:space="preserve">egulation 118E is inserted by AG GN 41/1982. </w:t>
      </w:r>
      <w:r w:rsidRPr="00E52983">
        <w:rPr>
          <w:lang w:eastAsia="en-US"/>
        </w:rPr>
        <w:t xml:space="preserve">The pronoun “it” </w:t>
      </w:r>
      <w:r w:rsidRPr="00E52983">
        <w:rPr>
          <w:lang w:eastAsia="en-US"/>
        </w:rPr>
        <w:br/>
        <w:t>should be “they” to be grammatically correct, since it refers to trophies.]</w:t>
      </w:r>
    </w:p>
    <w:p w14:paraId="6E82EB24" w14:textId="77777777" w:rsidR="00B45F21" w:rsidRPr="00E52983" w:rsidRDefault="00B45F21" w:rsidP="00B45F21">
      <w:pPr>
        <w:autoSpaceDE w:val="0"/>
        <w:autoSpaceDN w:val="0"/>
        <w:adjustRightInd w:val="0"/>
        <w:rPr>
          <w:rFonts w:cs="Times New Roman"/>
          <w:lang w:eastAsia="en-US"/>
        </w:rPr>
      </w:pPr>
    </w:p>
    <w:p w14:paraId="2F83C867" w14:textId="36B6655F" w:rsidR="00B45F21" w:rsidRPr="00E52983" w:rsidRDefault="00B45F21" w:rsidP="00B45F21">
      <w:pPr>
        <w:pStyle w:val="REG-P1"/>
      </w:pPr>
      <w:r w:rsidRPr="00E52983">
        <w:rPr>
          <w:b/>
        </w:rPr>
        <w:t>118F.</w:t>
      </w:r>
      <w:r w:rsidR="00A81CBA">
        <w:rPr>
          <w:b/>
        </w:rPr>
        <w:t xml:space="preserve"> </w:t>
      </w:r>
      <w:r w:rsidRPr="00A81CBA">
        <w:rPr>
          <w:spacing w:val="-2"/>
        </w:rPr>
        <w:t>Whenever the holder of any trophy manufacturer’s licence manufactures any article</w:t>
      </w:r>
      <w:r w:rsidRPr="00E52983">
        <w:t xml:space="preserve"> from an elephant tusk or any part of an elephant tusk he shall -</w:t>
      </w:r>
    </w:p>
    <w:p w14:paraId="6DABE8DD" w14:textId="77777777" w:rsidR="00B45F21" w:rsidRPr="00E52983" w:rsidRDefault="00B45F21" w:rsidP="00B45F21">
      <w:pPr>
        <w:pStyle w:val="REG-P1"/>
      </w:pPr>
    </w:p>
    <w:p w14:paraId="77115121" w14:textId="77777777" w:rsidR="00B45F21" w:rsidRPr="00E52983" w:rsidRDefault="00B45F21" w:rsidP="00B45F21">
      <w:pPr>
        <w:pStyle w:val="REG-Pa"/>
        <w:rPr>
          <w:lang w:eastAsia="en-US"/>
        </w:rPr>
      </w:pPr>
      <w:r w:rsidRPr="00E52983">
        <w:rPr>
          <w:lang w:eastAsia="en-US"/>
        </w:rPr>
        <w:t>(a)</w:t>
      </w:r>
      <w:r w:rsidRPr="00E52983">
        <w:rPr>
          <w:lang w:eastAsia="en-US"/>
        </w:rPr>
        <w:tab/>
        <w:t>attach to such article a label stating that that article was manufactured from genuine elephant tusk; and</w:t>
      </w:r>
    </w:p>
    <w:p w14:paraId="6E626016" w14:textId="77777777" w:rsidR="00B45F21" w:rsidRPr="00E52983" w:rsidRDefault="00B45F21" w:rsidP="00B45F21">
      <w:pPr>
        <w:pStyle w:val="REG-Pa"/>
        <w:rPr>
          <w:lang w:eastAsia="en-US"/>
        </w:rPr>
      </w:pPr>
    </w:p>
    <w:p w14:paraId="4F0D2AFF" w14:textId="77777777" w:rsidR="00B45F21" w:rsidRPr="00E52983" w:rsidRDefault="00B45F21" w:rsidP="00B45F21">
      <w:pPr>
        <w:pStyle w:val="REG-Pa"/>
        <w:rPr>
          <w:lang w:eastAsia="en-US"/>
        </w:rPr>
      </w:pPr>
      <w:r w:rsidRPr="00E52983">
        <w:rPr>
          <w:lang w:eastAsia="en-US"/>
        </w:rPr>
        <w:t xml:space="preserve">(b) </w:t>
      </w:r>
      <w:r w:rsidRPr="00E52983">
        <w:rPr>
          <w:lang w:eastAsia="en-US"/>
        </w:rPr>
        <w:tab/>
        <w:t>where the manufacture of the article concerned comprises the cutting out or carving out of anything on the said elephant tusk or part of an elephant tusk, also cut out or carve out thereon his name or a mark approved for that purpose by the Director.</w:t>
      </w:r>
    </w:p>
    <w:p w14:paraId="47374DFB" w14:textId="77777777" w:rsidR="00B45F21" w:rsidRPr="00E52983" w:rsidRDefault="00B45F21" w:rsidP="00B45F21">
      <w:pPr>
        <w:pStyle w:val="REG-Pa"/>
        <w:rPr>
          <w:lang w:eastAsia="en-US"/>
        </w:rPr>
      </w:pPr>
    </w:p>
    <w:p w14:paraId="2FB76BC1" w14:textId="77777777" w:rsidR="00B45F21" w:rsidRPr="00E52983" w:rsidRDefault="00B45F21" w:rsidP="00B45F21">
      <w:pPr>
        <w:pStyle w:val="REG-Amend"/>
      </w:pPr>
      <w:r w:rsidRPr="00E52983">
        <w:t>[regulation 118F inserted by AG GN 41/1982]</w:t>
      </w:r>
    </w:p>
    <w:p w14:paraId="2AAD8F3A" w14:textId="77777777" w:rsidR="00B45F21" w:rsidRPr="00E52983" w:rsidRDefault="00B45F21" w:rsidP="00B45F21">
      <w:pPr>
        <w:pStyle w:val="REG-Pa"/>
        <w:rPr>
          <w:lang w:eastAsia="en-US"/>
        </w:rPr>
      </w:pPr>
    </w:p>
    <w:p w14:paraId="5F5C5BD1" w14:textId="50FE007E" w:rsidR="00B45F21" w:rsidRPr="00E52983" w:rsidRDefault="00B45F21" w:rsidP="00B45F21">
      <w:pPr>
        <w:pStyle w:val="REG-P1"/>
      </w:pPr>
      <w:r w:rsidRPr="00E52983">
        <w:rPr>
          <w:b/>
        </w:rPr>
        <w:t>118G.</w:t>
      </w:r>
      <w:r w:rsidR="00BF2D27">
        <w:tab/>
      </w:r>
      <w:r w:rsidR="00A81CBA">
        <w:t xml:space="preserve"> </w:t>
      </w:r>
      <w:r w:rsidRPr="00E52983">
        <w:t>Whenever the holder of a trophy manufacturer’s licence or a trophy dealer’s licence sells an elephant tusk to any person whether such elephant tusk is totally unadapted or has been adapted in any respect, he shall deliver to the person to whom he. sells such elephant tusk a certificate</w:t>
      </w:r>
      <w:r w:rsidR="00A20026">
        <w:t xml:space="preserve"> </w:t>
      </w:r>
      <w:r w:rsidRPr="00E52983">
        <w:t>-</w:t>
      </w:r>
    </w:p>
    <w:p w14:paraId="753B4028" w14:textId="77777777" w:rsidR="00B45F21" w:rsidRPr="00E52983" w:rsidRDefault="00B45F21" w:rsidP="00B45F21">
      <w:pPr>
        <w:pStyle w:val="REG-P1"/>
      </w:pPr>
    </w:p>
    <w:p w14:paraId="7D19398F" w14:textId="77777777" w:rsidR="00B45F21" w:rsidRPr="00E52983" w:rsidRDefault="00B45F21" w:rsidP="00B45F21">
      <w:pPr>
        <w:pStyle w:val="REG-Pa"/>
        <w:rPr>
          <w:lang w:eastAsia="en-US"/>
        </w:rPr>
      </w:pPr>
      <w:r w:rsidRPr="00E52983">
        <w:rPr>
          <w:lang w:eastAsia="en-US"/>
        </w:rPr>
        <w:t>(a)</w:t>
      </w:r>
      <w:r w:rsidRPr="00E52983">
        <w:rPr>
          <w:lang w:eastAsia="en-US"/>
        </w:rPr>
        <w:tab/>
        <w:t>stating whether such elephant tusk at the time of such sale is unadapted or has been adapted in any respect;</w:t>
      </w:r>
    </w:p>
    <w:p w14:paraId="4BC22D0B" w14:textId="77777777" w:rsidR="00B45F21" w:rsidRPr="00E52983" w:rsidRDefault="00B45F21" w:rsidP="00B45F21">
      <w:pPr>
        <w:pStyle w:val="REG-Pa"/>
        <w:rPr>
          <w:lang w:eastAsia="en-US"/>
        </w:rPr>
      </w:pPr>
    </w:p>
    <w:p w14:paraId="7346CFD7" w14:textId="77777777" w:rsidR="00B45F21" w:rsidRPr="00E52983" w:rsidRDefault="00B45F21" w:rsidP="00B45F21">
      <w:pPr>
        <w:pStyle w:val="REG-Pa"/>
        <w:rPr>
          <w:lang w:eastAsia="en-US"/>
        </w:rPr>
      </w:pPr>
      <w:r w:rsidRPr="00E52983">
        <w:rPr>
          <w:lang w:eastAsia="en-US"/>
        </w:rPr>
        <w:t>(b)</w:t>
      </w:r>
      <w:r w:rsidRPr="00E52983">
        <w:rPr>
          <w:lang w:eastAsia="en-US"/>
        </w:rPr>
        <w:tab/>
        <w:t>stating the mass of such elephant tusk;</w:t>
      </w:r>
    </w:p>
    <w:p w14:paraId="7EA06AEE" w14:textId="77777777" w:rsidR="00B45F21" w:rsidRPr="00E52983" w:rsidRDefault="00B45F21" w:rsidP="00B45F21">
      <w:pPr>
        <w:pStyle w:val="REG-Pa"/>
        <w:rPr>
          <w:lang w:eastAsia="en-US"/>
        </w:rPr>
      </w:pPr>
    </w:p>
    <w:p w14:paraId="6B33282A" w14:textId="77777777" w:rsidR="00B45F21" w:rsidRPr="00E52983" w:rsidRDefault="00B45F21" w:rsidP="00B45F21">
      <w:pPr>
        <w:pStyle w:val="REG-Pa"/>
        <w:rPr>
          <w:lang w:eastAsia="en-US"/>
        </w:rPr>
      </w:pPr>
      <w:r w:rsidRPr="00E52983">
        <w:rPr>
          <w:lang w:eastAsia="en-US"/>
        </w:rPr>
        <w:t>(c)</w:t>
      </w:r>
      <w:r w:rsidRPr="00E52983">
        <w:rPr>
          <w:lang w:eastAsia="en-US"/>
        </w:rPr>
        <w:tab/>
        <w:t>stating every figure and every letter appearing on such elephant tusk;</w:t>
      </w:r>
    </w:p>
    <w:p w14:paraId="2498CF44" w14:textId="77777777" w:rsidR="00B45F21" w:rsidRPr="00E52983" w:rsidRDefault="00B45F21" w:rsidP="00B45F21">
      <w:pPr>
        <w:pStyle w:val="REG-Pa"/>
        <w:rPr>
          <w:lang w:eastAsia="en-US"/>
        </w:rPr>
      </w:pPr>
    </w:p>
    <w:p w14:paraId="15542EDC" w14:textId="77777777" w:rsidR="00B45F21" w:rsidRPr="00E52983" w:rsidRDefault="00B45F21" w:rsidP="00B45F21">
      <w:pPr>
        <w:pStyle w:val="REG-Pa"/>
        <w:rPr>
          <w:lang w:eastAsia="en-US"/>
        </w:rPr>
      </w:pPr>
      <w:r w:rsidRPr="00E52983">
        <w:rPr>
          <w:lang w:eastAsia="en-US"/>
        </w:rPr>
        <w:t>(d)</w:t>
      </w:r>
      <w:r w:rsidRPr="00E52983">
        <w:rPr>
          <w:lang w:eastAsia="en-US"/>
        </w:rPr>
        <w:tab/>
        <w:t>in which, if such elephant tusk has been adapted in any respect a description of such adaptation is given.</w:t>
      </w:r>
    </w:p>
    <w:p w14:paraId="59966884" w14:textId="77777777" w:rsidR="00B45F21" w:rsidRPr="00E52983" w:rsidRDefault="00B45F21" w:rsidP="00B45F21">
      <w:pPr>
        <w:pStyle w:val="REG-Pa"/>
        <w:rPr>
          <w:lang w:eastAsia="en-US"/>
        </w:rPr>
      </w:pPr>
    </w:p>
    <w:p w14:paraId="7A346B70" w14:textId="77777777" w:rsidR="00B45F21" w:rsidRPr="00E52983" w:rsidRDefault="00B45F21" w:rsidP="00B45F21">
      <w:pPr>
        <w:pStyle w:val="REG-Amend"/>
      </w:pPr>
      <w:r w:rsidRPr="00E52983">
        <w:t>[regulation 118G inserted by AG GN 41/1982]</w:t>
      </w:r>
    </w:p>
    <w:p w14:paraId="480A9F93" w14:textId="77777777" w:rsidR="00B45F21" w:rsidRPr="00E52983" w:rsidRDefault="00B45F21" w:rsidP="00B45F21">
      <w:pPr>
        <w:pStyle w:val="REG-Pa"/>
        <w:rPr>
          <w:lang w:eastAsia="en-US"/>
        </w:rPr>
      </w:pPr>
    </w:p>
    <w:p w14:paraId="5A9895DB" w14:textId="4D473840" w:rsidR="00B45F21" w:rsidRPr="00E52983" w:rsidRDefault="00B45F21" w:rsidP="00B45F21">
      <w:pPr>
        <w:pStyle w:val="REG-P1"/>
      </w:pPr>
      <w:r w:rsidRPr="00E52983">
        <w:rPr>
          <w:b/>
        </w:rPr>
        <w:t>118H.</w:t>
      </w:r>
      <w:r w:rsidR="00BF2D27">
        <w:tab/>
      </w:r>
      <w:r w:rsidR="00A81CBA">
        <w:t xml:space="preserve"> </w:t>
      </w:r>
      <w:r w:rsidRPr="00E52983">
        <w:t>The holder of any trophy manufacturer’s licence or any trophy dealer’s licence who sells or otherwise disposes of or alienates any trophy which is a controlled game product or the raw skin of any specially protected or protected game shall, at the time of delivery of such trophy submit the permit authorising him to possess such trophy to the person to whom he delivers it and request him to endorse on the back of such permit in ink or ink pencil -</w:t>
      </w:r>
    </w:p>
    <w:p w14:paraId="2AB9C907" w14:textId="77777777" w:rsidR="00B45F21" w:rsidRPr="00E52983" w:rsidRDefault="00B45F21" w:rsidP="00B45F21">
      <w:pPr>
        <w:pStyle w:val="REG-P1"/>
        <w:rPr>
          <w:sz w:val="21"/>
          <w:szCs w:val="21"/>
          <w:lang w:eastAsia="en-US"/>
        </w:rPr>
      </w:pPr>
    </w:p>
    <w:p w14:paraId="3461DC8C" w14:textId="77777777" w:rsidR="00B45F21" w:rsidRPr="00E52983" w:rsidRDefault="00B45F21" w:rsidP="00B45F21">
      <w:pPr>
        <w:pStyle w:val="REG-Amend"/>
      </w:pPr>
      <w:r w:rsidRPr="00E52983">
        <w:t xml:space="preserve">[There should be a comma after the phrase “at the time of </w:t>
      </w:r>
      <w:r w:rsidRPr="00E52983">
        <w:br/>
        <w:t>delivery of such trophy” to offset that phrase properly.]</w:t>
      </w:r>
    </w:p>
    <w:p w14:paraId="2956B9E2" w14:textId="77777777" w:rsidR="00B45F21" w:rsidRPr="00E52983" w:rsidRDefault="00B45F21" w:rsidP="00B45F21">
      <w:pPr>
        <w:pStyle w:val="REG-P1"/>
        <w:rPr>
          <w:sz w:val="21"/>
          <w:szCs w:val="21"/>
          <w:lang w:eastAsia="en-US"/>
        </w:rPr>
      </w:pPr>
    </w:p>
    <w:p w14:paraId="7F25D077" w14:textId="77777777" w:rsidR="00B45F21" w:rsidRPr="00E52983" w:rsidRDefault="00B45F21" w:rsidP="00B45F21">
      <w:pPr>
        <w:pStyle w:val="REG-Pa"/>
      </w:pPr>
      <w:r w:rsidRPr="00E52983">
        <w:t>(a)</w:t>
      </w:r>
      <w:r w:rsidRPr="00E52983">
        <w:tab/>
        <w:t>the kind of such trophy so delivered;</w:t>
      </w:r>
    </w:p>
    <w:p w14:paraId="68BB5C5D" w14:textId="77777777" w:rsidR="00B45F21" w:rsidRPr="00E52983" w:rsidRDefault="00B45F21" w:rsidP="00B45F21">
      <w:pPr>
        <w:pStyle w:val="REG-Pa"/>
      </w:pPr>
    </w:p>
    <w:p w14:paraId="76D354CB" w14:textId="77777777" w:rsidR="00B45F21" w:rsidRPr="00E52983" w:rsidRDefault="00B45F21" w:rsidP="00B45F21">
      <w:pPr>
        <w:pStyle w:val="REG-Pa"/>
      </w:pPr>
      <w:r w:rsidRPr="00E52983">
        <w:t>(b)</w:t>
      </w:r>
      <w:r w:rsidRPr="00E52983">
        <w:tab/>
        <w:t>the number of every such kind of trophy so delivered;</w:t>
      </w:r>
    </w:p>
    <w:p w14:paraId="2468D700" w14:textId="77777777" w:rsidR="00B45F21" w:rsidRPr="00E52983" w:rsidRDefault="00B45F21" w:rsidP="00B45F21">
      <w:pPr>
        <w:pStyle w:val="REG-Pa"/>
      </w:pPr>
    </w:p>
    <w:p w14:paraId="650CDA2A" w14:textId="77777777" w:rsidR="00B45F21" w:rsidRPr="00E52983" w:rsidRDefault="00B45F21" w:rsidP="00B45F21">
      <w:pPr>
        <w:pStyle w:val="REG-Pa"/>
      </w:pPr>
      <w:r w:rsidRPr="00E52983">
        <w:t>(c)</w:t>
      </w:r>
      <w:r w:rsidRPr="00E52983">
        <w:tab/>
        <w:t>his full residential address; and</w:t>
      </w:r>
    </w:p>
    <w:p w14:paraId="391A5BD1" w14:textId="77777777" w:rsidR="00B45F21" w:rsidRPr="00E52983" w:rsidRDefault="00B45F21" w:rsidP="00B45F21">
      <w:pPr>
        <w:pStyle w:val="REG-Pa"/>
      </w:pPr>
    </w:p>
    <w:p w14:paraId="4341439B" w14:textId="77777777" w:rsidR="00B45F21" w:rsidRPr="00E52983" w:rsidRDefault="00B45F21" w:rsidP="00B45F21">
      <w:pPr>
        <w:pStyle w:val="REG-Pa"/>
      </w:pPr>
      <w:r w:rsidRPr="00E52983">
        <w:t>(d)</w:t>
      </w:r>
      <w:r w:rsidRPr="00E52983">
        <w:tab/>
        <w:t>the date of such delivery,</w:t>
      </w:r>
    </w:p>
    <w:p w14:paraId="39CB739D" w14:textId="77777777" w:rsidR="00B45F21" w:rsidRPr="00E52983" w:rsidRDefault="00B45F21" w:rsidP="00B45F21">
      <w:pPr>
        <w:pStyle w:val="REG-Pa"/>
      </w:pPr>
    </w:p>
    <w:p w14:paraId="4D1F33DD" w14:textId="77777777" w:rsidR="00B45F21" w:rsidRPr="00E52983" w:rsidRDefault="00B45F21" w:rsidP="00B45F21">
      <w:pPr>
        <w:pStyle w:val="REG-P0"/>
      </w:pPr>
      <w:r w:rsidRPr="00E52983">
        <w:t>and to sign his name next to it.</w:t>
      </w:r>
    </w:p>
    <w:p w14:paraId="4115795B" w14:textId="77777777" w:rsidR="00B45F21" w:rsidRPr="00E52983" w:rsidRDefault="00B45F21" w:rsidP="00B45F21">
      <w:pPr>
        <w:pStyle w:val="REG-Pa"/>
      </w:pPr>
    </w:p>
    <w:p w14:paraId="6FDD6A41" w14:textId="77777777" w:rsidR="00B45F21" w:rsidRPr="00E52983" w:rsidRDefault="00B45F21" w:rsidP="00B45F21">
      <w:pPr>
        <w:pStyle w:val="REG-Amend"/>
      </w:pPr>
      <w:r w:rsidRPr="00E52983">
        <w:t>[regulation 118H inserted by AG GN 41/1982]</w:t>
      </w:r>
    </w:p>
    <w:p w14:paraId="1C42236C" w14:textId="77777777" w:rsidR="00B45F21" w:rsidRPr="00E52983" w:rsidRDefault="00B45F21" w:rsidP="00B45F21">
      <w:pPr>
        <w:pStyle w:val="REG-Pa"/>
      </w:pPr>
    </w:p>
    <w:p w14:paraId="3055979D" w14:textId="40E09F72" w:rsidR="00B45F21" w:rsidRPr="00E52983" w:rsidRDefault="00B45F21" w:rsidP="00B45F21">
      <w:pPr>
        <w:pStyle w:val="REG-P1"/>
      </w:pPr>
      <w:r w:rsidRPr="00E52983">
        <w:rPr>
          <w:b/>
          <w:lang w:eastAsia="en-US"/>
        </w:rPr>
        <w:t>118I.</w:t>
      </w:r>
      <w:r w:rsidR="00BF2D27">
        <w:rPr>
          <w:b/>
          <w:lang w:eastAsia="en-US"/>
        </w:rPr>
        <w:tab/>
      </w:r>
      <w:r w:rsidRPr="00E52983">
        <w:rPr>
          <w:lang w:eastAsia="en-US"/>
        </w:rPr>
        <w:t xml:space="preserve">The holder of any trophy manufacturer’s licence or any trophy dealer’s licence shall not deliver any trophy which is a controlled game product to any other person unless such other person is in possession of a permit issued under section </w:t>
      </w:r>
      <w:r w:rsidRPr="00E52983">
        <w:rPr>
          <w:sz w:val="20"/>
          <w:szCs w:val="20"/>
          <w:lang w:eastAsia="en-US"/>
        </w:rPr>
        <w:t xml:space="preserve">2 </w:t>
      </w:r>
      <w:r w:rsidRPr="00E52983">
        <w:rPr>
          <w:lang w:eastAsia="en-US"/>
        </w:rPr>
        <w:t>of the Controlled Game Products Proclamation, 1980 (Proclamation AG. 42 of 1980), authorising such other person to possess such trophy and shows such permit to him.</w:t>
      </w:r>
    </w:p>
    <w:p w14:paraId="5EA63069" w14:textId="77777777" w:rsidR="00B45F21" w:rsidRPr="00E52983" w:rsidRDefault="00B45F21" w:rsidP="00B45F21">
      <w:pPr>
        <w:pStyle w:val="REG-P0"/>
        <w:jc w:val="center"/>
      </w:pPr>
    </w:p>
    <w:p w14:paraId="289C05D6" w14:textId="77777777" w:rsidR="00B45F21" w:rsidRPr="00E52983" w:rsidRDefault="00B45F21" w:rsidP="00B45F21">
      <w:pPr>
        <w:pStyle w:val="REG-Amend"/>
        <w:rPr>
          <w:lang w:eastAsia="en-US"/>
        </w:rPr>
      </w:pPr>
      <w:r w:rsidRPr="00E52983">
        <w:rPr>
          <w:lang w:eastAsia="en-US"/>
        </w:rPr>
        <w:t>[R</w:t>
      </w:r>
      <w:r w:rsidRPr="00E52983">
        <w:t xml:space="preserve">egulation 118I is inserted by AG GN 41/1982. </w:t>
      </w:r>
      <w:r w:rsidRPr="00E52983">
        <w:rPr>
          <w:lang w:eastAsia="en-US"/>
        </w:rPr>
        <w:t xml:space="preserve">The Controlled Game Products Proclamation </w:t>
      </w:r>
      <w:r w:rsidRPr="00E52983">
        <w:rPr>
          <w:lang w:eastAsia="en-US"/>
        </w:rPr>
        <w:br/>
        <w:t>AG. 42 of 1980 has been repealed by the Controlled Wildlife Products and Trade Act 9 of 2008.]</w:t>
      </w:r>
    </w:p>
    <w:p w14:paraId="0498A67B" w14:textId="77777777" w:rsidR="00B45F21" w:rsidRPr="00E52983" w:rsidRDefault="00B45F21" w:rsidP="00B45F21">
      <w:pPr>
        <w:pStyle w:val="REG-P0"/>
        <w:jc w:val="center"/>
      </w:pPr>
    </w:p>
    <w:p w14:paraId="6F3777F3" w14:textId="77777777" w:rsidR="00B45F21" w:rsidRPr="00E52983" w:rsidRDefault="00B45F21" w:rsidP="00B45F21">
      <w:pPr>
        <w:pStyle w:val="REG-P0"/>
        <w:jc w:val="center"/>
      </w:pPr>
      <w:r w:rsidRPr="00E52983">
        <w:t>CHAPTER XIB</w:t>
      </w:r>
    </w:p>
    <w:p w14:paraId="3E01991E" w14:textId="77777777" w:rsidR="00B45F21" w:rsidRPr="00E52983" w:rsidRDefault="00B45F21" w:rsidP="00B45F21">
      <w:pPr>
        <w:pStyle w:val="REG-P0"/>
        <w:jc w:val="center"/>
      </w:pPr>
    </w:p>
    <w:p w14:paraId="5E5BE6D8" w14:textId="77777777" w:rsidR="00B45F21" w:rsidRPr="00E52983" w:rsidRDefault="00B45F21" w:rsidP="00B45F21">
      <w:pPr>
        <w:pStyle w:val="REG-P0"/>
        <w:jc w:val="center"/>
      </w:pPr>
      <w:r w:rsidRPr="00E52983">
        <w:t>CONDITIONS FOR EXPORT OF TROPHIES</w:t>
      </w:r>
    </w:p>
    <w:p w14:paraId="06B3C93C" w14:textId="77777777" w:rsidR="00B45F21" w:rsidRPr="00E52983" w:rsidRDefault="00B45F21" w:rsidP="00B45F21">
      <w:pPr>
        <w:pStyle w:val="REG-P0"/>
      </w:pPr>
    </w:p>
    <w:p w14:paraId="3A3BB154" w14:textId="77777777" w:rsidR="00B45F21" w:rsidRPr="00E52983" w:rsidRDefault="00B45F21" w:rsidP="00B45F21">
      <w:pPr>
        <w:pStyle w:val="REG-Amend"/>
      </w:pPr>
      <w:r w:rsidRPr="00E52983">
        <w:t>[Chapter XIB, comprising regulations 118J-118K, inserted by AG GN 41/1982]</w:t>
      </w:r>
    </w:p>
    <w:p w14:paraId="1F0EB5A4" w14:textId="77777777" w:rsidR="00B45F21" w:rsidRPr="00E52983" w:rsidRDefault="00B45F21" w:rsidP="00B45F21">
      <w:pPr>
        <w:pStyle w:val="REG-P0"/>
      </w:pPr>
    </w:p>
    <w:p w14:paraId="125B0B0E" w14:textId="220A714B" w:rsidR="00B45F21" w:rsidRPr="00E52983" w:rsidRDefault="00B45F21" w:rsidP="00B45F21">
      <w:pPr>
        <w:pStyle w:val="REG-P1"/>
      </w:pPr>
      <w:r w:rsidRPr="00E52983">
        <w:rPr>
          <w:b/>
        </w:rPr>
        <w:t>118J.</w:t>
      </w:r>
      <w:r w:rsidR="00BF2D27">
        <w:rPr>
          <w:b/>
        </w:rPr>
        <w:tab/>
      </w:r>
      <w:r w:rsidRPr="00E52983">
        <w:t>(1)</w:t>
      </w:r>
      <w:r w:rsidRPr="00E52983">
        <w:tab/>
        <w:t>Any person who exports trophies from the territory shall, if such trophies is being packed in a container -</w:t>
      </w:r>
    </w:p>
    <w:p w14:paraId="49C3CD96" w14:textId="77777777" w:rsidR="00B45F21" w:rsidRPr="00E52983" w:rsidRDefault="00B45F21" w:rsidP="00B45F21">
      <w:pPr>
        <w:pStyle w:val="REG-P1"/>
      </w:pPr>
    </w:p>
    <w:p w14:paraId="77B2C17D" w14:textId="77777777" w:rsidR="00B45F21" w:rsidRPr="00E52983" w:rsidRDefault="00B45F21" w:rsidP="00B45F21">
      <w:pPr>
        <w:pStyle w:val="REG-Amend"/>
      </w:pPr>
      <w:r w:rsidRPr="00E52983">
        <w:t>[The verb “is” should be “are” to be grammatically correct.]</w:t>
      </w:r>
    </w:p>
    <w:p w14:paraId="1FB5DBFD" w14:textId="77777777" w:rsidR="00B45F21" w:rsidRPr="00E52983" w:rsidRDefault="00B45F21" w:rsidP="00B45F21">
      <w:pPr>
        <w:pStyle w:val="REG-P1"/>
      </w:pPr>
    </w:p>
    <w:p w14:paraId="1EC52AE4" w14:textId="77777777" w:rsidR="00B45F21" w:rsidRPr="00E52983" w:rsidRDefault="00B45F21" w:rsidP="00B45F21">
      <w:pPr>
        <w:pStyle w:val="REG-Pa"/>
      </w:pPr>
      <w:r w:rsidRPr="00E52983">
        <w:t>(a)</w:t>
      </w:r>
      <w:r w:rsidRPr="00E52983">
        <w:tab/>
        <w:t>pack all trophies of every particular kind together and separately from every other kind of trophies in such container;</w:t>
      </w:r>
    </w:p>
    <w:p w14:paraId="0D0B263A" w14:textId="77777777" w:rsidR="00B45F21" w:rsidRPr="00E52983" w:rsidRDefault="00B45F21" w:rsidP="00B45F21">
      <w:pPr>
        <w:pStyle w:val="REG-Pa"/>
      </w:pPr>
    </w:p>
    <w:p w14:paraId="7FC637CA" w14:textId="77777777" w:rsidR="00B45F21" w:rsidRPr="00E52983" w:rsidRDefault="00B45F21" w:rsidP="00B45F21">
      <w:pPr>
        <w:pStyle w:val="REG-Pa"/>
      </w:pPr>
      <w:r w:rsidRPr="00E52983">
        <w:t>(b)</w:t>
      </w:r>
      <w:r w:rsidRPr="00E52983">
        <w:tab/>
        <w:t>endorse the number and date of the permission referred to in section 36(2) of the Ordinance authorising him so to export such trophies in a conspicuous place on such container;</w:t>
      </w:r>
    </w:p>
    <w:p w14:paraId="72572D7A" w14:textId="77777777" w:rsidR="00B45F21" w:rsidRPr="00E52983" w:rsidRDefault="00B45F21" w:rsidP="00B45F21">
      <w:pPr>
        <w:pStyle w:val="REG-Pa"/>
      </w:pPr>
    </w:p>
    <w:p w14:paraId="15788D25" w14:textId="77777777" w:rsidR="00B45F21" w:rsidRPr="00E52983" w:rsidRDefault="00B45F21" w:rsidP="00B45F21">
      <w:pPr>
        <w:pStyle w:val="REG-Pa"/>
      </w:pPr>
      <w:r w:rsidRPr="00E52983">
        <w:t>(c)</w:t>
      </w:r>
      <w:r w:rsidRPr="00E52983">
        <w:tab/>
        <w:t>in addition to such other documents and information as is or has to be in such container, put in such container a document stating -</w:t>
      </w:r>
    </w:p>
    <w:p w14:paraId="4CCB869A" w14:textId="77777777" w:rsidR="00B45F21" w:rsidRPr="00E52983" w:rsidRDefault="00B45F21" w:rsidP="00B45F21">
      <w:pPr>
        <w:pStyle w:val="REG-Pa"/>
      </w:pPr>
    </w:p>
    <w:p w14:paraId="36F7AAB2" w14:textId="77777777" w:rsidR="00B45F21" w:rsidRPr="00E52983" w:rsidRDefault="00B45F21" w:rsidP="00B45F21">
      <w:pPr>
        <w:pStyle w:val="REG-Pi"/>
      </w:pPr>
      <w:r w:rsidRPr="00E52983">
        <w:t>(i)</w:t>
      </w:r>
      <w:r w:rsidRPr="00E52983">
        <w:tab/>
        <w:t>the name and address of the person transmitting such trophies;</w:t>
      </w:r>
    </w:p>
    <w:p w14:paraId="565C45F4" w14:textId="77777777" w:rsidR="00B45F21" w:rsidRPr="00E52983" w:rsidRDefault="00B45F21" w:rsidP="00B45F21">
      <w:pPr>
        <w:pStyle w:val="REG-Pi"/>
      </w:pPr>
    </w:p>
    <w:p w14:paraId="2CF492EF" w14:textId="77777777" w:rsidR="00B45F21" w:rsidRPr="00E52983" w:rsidRDefault="00B45F21" w:rsidP="00B45F21">
      <w:pPr>
        <w:pStyle w:val="REG-Pi"/>
      </w:pPr>
      <w:r w:rsidRPr="00E52983">
        <w:t>(ii)</w:t>
      </w:r>
      <w:r w:rsidRPr="00E52983">
        <w:tab/>
        <w:t>the name and address of the person to whom such trophies are being transmitted;</w:t>
      </w:r>
    </w:p>
    <w:p w14:paraId="3DB5A6E0" w14:textId="77777777" w:rsidR="00B45F21" w:rsidRPr="00E52983" w:rsidRDefault="00B45F21" w:rsidP="00B45F21">
      <w:pPr>
        <w:pStyle w:val="REG-Pi"/>
      </w:pPr>
    </w:p>
    <w:p w14:paraId="7CCFC739" w14:textId="77777777" w:rsidR="00B45F21" w:rsidRPr="00E52983" w:rsidRDefault="00B45F21" w:rsidP="00B45F21">
      <w:pPr>
        <w:pStyle w:val="REG-Pi"/>
      </w:pPr>
      <w:r w:rsidRPr="00E52983">
        <w:t>(iii)</w:t>
      </w:r>
      <w:r w:rsidRPr="00E52983">
        <w:tab/>
        <w:t>the kinds of trophies in the container and the number every such kind; and</w:t>
      </w:r>
    </w:p>
    <w:p w14:paraId="4A1ACC78" w14:textId="77777777" w:rsidR="00B45F21" w:rsidRPr="00E52983" w:rsidRDefault="00B45F21" w:rsidP="00B45F21">
      <w:pPr>
        <w:pStyle w:val="REG-Pi"/>
      </w:pPr>
    </w:p>
    <w:p w14:paraId="0122EDB1" w14:textId="77777777" w:rsidR="00B45F21" w:rsidRPr="00E52983" w:rsidRDefault="00B45F21" w:rsidP="00B45F21">
      <w:pPr>
        <w:pStyle w:val="REG-Pi"/>
      </w:pPr>
      <w:r w:rsidRPr="00E52983">
        <w:t>(iv)</w:t>
      </w:r>
      <w:r w:rsidRPr="00E52983">
        <w:tab/>
        <w:t>the number and date of the permission referred to in section 36(2) of the Ordinance authorising him so to export such trophies</w:t>
      </w:r>
    </w:p>
    <w:p w14:paraId="34054777" w14:textId="77777777" w:rsidR="00B45F21" w:rsidRPr="00E52983" w:rsidRDefault="00B45F21" w:rsidP="00B45F21">
      <w:pPr>
        <w:pStyle w:val="REG-Pi"/>
      </w:pPr>
    </w:p>
    <w:p w14:paraId="4993617E" w14:textId="77777777" w:rsidR="00B45F21" w:rsidRPr="00E52983" w:rsidRDefault="00B45F21" w:rsidP="004D41DF">
      <w:pPr>
        <w:pStyle w:val="REG-P0"/>
        <w:ind w:left="1134"/>
      </w:pPr>
      <w:r w:rsidRPr="00E52983">
        <w:t>and signed by the person transmitting the trophies.</w:t>
      </w:r>
    </w:p>
    <w:p w14:paraId="36100C22" w14:textId="77777777" w:rsidR="00B45F21" w:rsidRPr="00E52983" w:rsidRDefault="00B45F21" w:rsidP="00B45F21">
      <w:pPr>
        <w:pStyle w:val="REG-Pi"/>
      </w:pPr>
    </w:p>
    <w:p w14:paraId="20AE3EFB" w14:textId="77777777" w:rsidR="00B45F21" w:rsidRPr="00E52983" w:rsidRDefault="00B45F21" w:rsidP="00B45F21">
      <w:pPr>
        <w:pStyle w:val="REG-P1"/>
        <w:rPr>
          <w:lang w:eastAsia="en-US"/>
        </w:rPr>
      </w:pPr>
      <w:r w:rsidRPr="00E52983">
        <w:rPr>
          <w:sz w:val="20"/>
          <w:szCs w:val="20"/>
          <w:lang w:eastAsia="en-US"/>
        </w:rPr>
        <w:t xml:space="preserve">(2) </w:t>
      </w:r>
      <w:r w:rsidRPr="00E52983">
        <w:rPr>
          <w:sz w:val="20"/>
          <w:szCs w:val="20"/>
          <w:lang w:eastAsia="en-US"/>
        </w:rPr>
        <w:tab/>
      </w:r>
      <w:r w:rsidRPr="00E52983">
        <w:rPr>
          <w:lang w:eastAsia="en-US"/>
        </w:rPr>
        <w:t>When stating the kind of any trophy in terms of this regulation -</w:t>
      </w:r>
    </w:p>
    <w:p w14:paraId="57B2F9BA" w14:textId="77777777" w:rsidR="00B45F21" w:rsidRPr="00E52983" w:rsidRDefault="00B45F21" w:rsidP="00B45F21">
      <w:pPr>
        <w:pStyle w:val="REG-P1"/>
        <w:rPr>
          <w:lang w:eastAsia="en-US"/>
        </w:rPr>
      </w:pPr>
    </w:p>
    <w:p w14:paraId="0823268C" w14:textId="77777777" w:rsidR="00B45F21" w:rsidRPr="00E52983" w:rsidRDefault="00B45F21" w:rsidP="00B45F21">
      <w:pPr>
        <w:pStyle w:val="REG-Pa"/>
        <w:rPr>
          <w:lang w:eastAsia="en-US"/>
        </w:rPr>
      </w:pPr>
      <w:r w:rsidRPr="00E52983">
        <w:t>(a)</w:t>
      </w:r>
      <w:r w:rsidRPr="00E52983">
        <w:tab/>
        <w:t>that pa</w:t>
      </w:r>
      <w:r w:rsidRPr="00E52983">
        <w:rPr>
          <w:lang w:eastAsia="en-US"/>
        </w:rPr>
        <w:t>rt of the body mentioned in the definition of “trophy” in section 1 of the Ordinance which constitutes such trophy; and</w:t>
      </w:r>
    </w:p>
    <w:p w14:paraId="478A7165" w14:textId="77777777" w:rsidR="00B45F21" w:rsidRPr="00E52983" w:rsidRDefault="00B45F21" w:rsidP="00B45F21">
      <w:pPr>
        <w:pStyle w:val="REG-Pa"/>
        <w:rPr>
          <w:lang w:eastAsia="en-US"/>
        </w:rPr>
      </w:pPr>
    </w:p>
    <w:p w14:paraId="252D13CC" w14:textId="77777777" w:rsidR="00B45F21" w:rsidRPr="00E52983" w:rsidRDefault="00B45F21" w:rsidP="00B45F21">
      <w:pPr>
        <w:pStyle w:val="REG-Pa"/>
        <w:rPr>
          <w:lang w:eastAsia="en-US"/>
        </w:rPr>
      </w:pPr>
      <w:r w:rsidRPr="00E52983">
        <w:rPr>
          <w:lang w:eastAsia="en-US"/>
        </w:rPr>
        <w:t>(b)</w:t>
      </w:r>
      <w:r w:rsidRPr="00E52983">
        <w:rPr>
          <w:lang w:eastAsia="en-US"/>
        </w:rPr>
        <w:tab/>
        <w:t>the kind of game of which it is such a trophy,</w:t>
      </w:r>
    </w:p>
    <w:p w14:paraId="4D5D465C" w14:textId="77777777" w:rsidR="00B45F21" w:rsidRPr="00E52983" w:rsidRDefault="00B45F21" w:rsidP="00B45F21">
      <w:pPr>
        <w:pStyle w:val="REG-Pa"/>
        <w:rPr>
          <w:lang w:eastAsia="en-US"/>
        </w:rPr>
      </w:pPr>
    </w:p>
    <w:p w14:paraId="0E611BAE" w14:textId="77777777" w:rsidR="00B45F21" w:rsidRPr="00E52983" w:rsidRDefault="00B45F21" w:rsidP="00B45F21">
      <w:pPr>
        <w:pStyle w:val="REG-P0"/>
        <w:rPr>
          <w:lang w:eastAsia="en-US"/>
        </w:rPr>
      </w:pPr>
      <w:r w:rsidRPr="00E52983">
        <w:rPr>
          <w:lang w:eastAsia="en-US"/>
        </w:rPr>
        <w:t>shall be so stated.</w:t>
      </w:r>
    </w:p>
    <w:p w14:paraId="3E6F9709" w14:textId="77777777" w:rsidR="00B45F21" w:rsidRPr="00E52983" w:rsidRDefault="00B45F21" w:rsidP="00B45F21">
      <w:pPr>
        <w:pStyle w:val="REG-Pa"/>
        <w:rPr>
          <w:lang w:eastAsia="en-US"/>
        </w:rPr>
      </w:pPr>
    </w:p>
    <w:p w14:paraId="5A021048" w14:textId="77777777" w:rsidR="00B45F21" w:rsidRPr="00E52983" w:rsidRDefault="00B45F21" w:rsidP="00B45F21">
      <w:pPr>
        <w:pStyle w:val="REG-Amend"/>
      </w:pPr>
      <w:r w:rsidRPr="00E52983">
        <w:t>[regulation 118J inserted by AG GN 41/1982]</w:t>
      </w:r>
    </w:p>
    <w:p w14:paraId="1C377619" w14:textId="77777777" w:rsidR="00B45F21" w:rsidRPr="00E52983" w:rsidRDefault="00B45F21" w:rsidP="00B45F21">
      <w:pPr>
        <w:pStyle w:val="REG-Pa"/>
        <w:rPr>
          <w:lang w:eastAsia="en-US"/>
        </w:rPr>
      </w:pPr>
    </w:p>
    <w:p w14:paraId="16BA4BB1" w14:textId="77777777" w:rsidR="00B45F21" w:rsidRPr="00E52983" w:rsidRDefault="00B45F21" w:rsidP="00B45F21">
      <w:pPr>
        <w:pStyle w:val="REG-P1"/>
      </w:pPr>
      <w:r w:rsidRPr="00E52983">
        <w:rPr>
          <w:b/>
          <w:lang w:eastAsia="en-US"/>
        </w:rPr>
        <w:t>118K.</w:t>
      </w:r>
      <w:r w:rsidRPr="00E52983">
        <w:rPr>
          <w:b/>
          <w:lang w:eastAsia="en-US"/>
        </w:rPr>
        <w:tab/>
      </w:r>
    </w:p>
    <w:p w14:paraId="03F67808" w14:textId="77777777" w:rsidR="00B45F21" w:rsidRPr="00E52983" w:rsidRDefault="00B45F21" w:rsidP="00B45F21">
      <w:pPr>
        <w:pStyle w:val="REG-Pa"/>
      </w:pPr>
    </w:p>
    <w:p w14:paraId="21677D43" w14:textId="77777777" w:rsidR="00B45F21" w:rsidRPr="00E52983" w:rsidRDefault="00B45F21" w:rsidP="00B45F21">
      <w:pPr>
        <w:pStyle w:val="REG-Amend"/>
      </w:pPr>
      <w:r w:rsidRPr="00E52983">
        <w:t>[regulation 118K inserted by AG GN 41/1982 and deleted by GN AG 44/1989]</w:t>
      </w:r>
    </w:p>
    <w:p w14:paraId="1A3D2937" w14:textId="77777777" w:rsidR="00B45F21" w:rsidRPr="00E52983" w:rsidRDefault="00B45F21" w:rsidP="00B45F21">
      <w:pPr>
        <w:pStyle w:val="REG-Pa"/>
      </w:pPr>
    </w:p>
    <w:p w14:paraId="3762ED76" w14:textId="77777777" w:rsidR="00B45F21" w:rsidRPr="00E52983" w:rsidRDefault="00B45F21" w:rsidP="00B45F21">
      <w:pPr>
        <w:pStyle w:val="REG-P0"/>
        <w:jc w:val="center"/>
      </w:pPr>
      <w:r w:rsidRPr="00E52983">
        <w:t>CHAPTER XII</w:t>
      </w:r>
    </w:p>
    <w:p w14:paraId="693C9078" w14:textId="77777777" w:rsidR="00B45F21" w:rsidRPr="00E52983" w:rsidRDefault="00B45F21" w:rsidP="00B45F21">
      <w:pPr>
        <w:pStyle w:val="REG-P0"/>
        <w:jc w:val="center"/>
      </w:pPr>
    </w:p>
    <w:p w14:paraId="537F4C2B" w14:textId="77777777" w:rsidR="00B45F21" w:rsidRPr="00E52983" w:rsidRDefault="00B45F21" w:rsidP="00B45F21">
      <w:pPr>
        <w:pStyle w:val="REG-P0"/>
        <w:jc w:val="center"/>
      </w:pPr>
      <w:r w:rsidRPr="00E52983">
        <w:t>HUNTING AT NIGHT FOR COMMERCIAL PURPOSES</w:t>
      </w:r>
    </w:p>
    <w:p w14:paraId="559A0222" w14:textId="77777777" w:rsidR="00B45F21" w:rsidRPr="00E52983" w:rsidRDefault="00B45F21" w:rsidP="00B45F21">
      <w:pPr>
        <w:pStyle w:val="REG-P0"/>
        <w:jc w:val="center"/>
      </w:pPr>
    </w:p>
    <w:p w14:paraId="1050BD81" w14:textId="595B98BD" w:rsidR="00B45F21" w:rsidRPr="00E52983" w:rsidRDefault="00B45F21" w:rsidP="00B45F21">
      <w:pPr>
        <w:pStyle w:val="REG-Amend"/>
      </w:pPr>
      <w:r w:rsidRPr="00E52983">
        <w:t>[Chapter XII, comprising regulations</w:t>
      </w:r>
      <w:r w:rsidR="006A1443">
        <w:t xml:space="preserve"> </w:t>
      </w:r>
      <w:r w:rsidRPr="00E52983">
        <w:t>119-128, substituted by GN 247/1978]</w:t>
      </w:r>
    </w:p>
    <w:p w14:paraId="0482A79A" w14:textId="77777777" w:rsidR="00B45F21" w:rsidRPr="00E52983" w:rsidRDefault="00B45F21" w:rsidP="00B45F21">
      <w:pPr>
        <w:pStyle w:val="REG-P0"/>
        <w:jc w:val="center"/>
      </w:pPr>
    </w:p>
    <w:p w14:paraId="23647917" w14:textId="77777777" w:rsidR="00B45F21" w:rsidRPr="00E52983" w:rsidRDefault="00B45F21" w:rsidP="00B45F21">
      <w:pPr>
        <w:pStyle w:val="REG-P1"/>
        <w:rPr>
          <w:lang w:eastAsia="en-US"/>
        </w:rPr>
      </w:pPr>
      <w:r w:rsidRPr="00E52983">
        <w:rPr>
          <w:b/>
          <w:lang w:eastAsia="en-US"/>
        </w:rPr>
        <w:t>119.</w:t>
      </w:r>
      <w:r w:rsidRPr="00E52983">
        <w:rPr>
          <w:lang w:eastAsia="en-US"/>
        </w:rPr>
        <w:tab/>
        <w:t>The owner or lessee of a farm or piece of land -</w:t>
      </w:r>
    </w:p>
    <w:p w14:paraId="60863F65" w14:textId="77777777" w:rsidR="00B45F21" w:rsidRPr="00E52983" w:rsidRDefault="00B45F21" w:rsidP="00B45F21">
      <w:pPr>
        <w:pStyle w:val="REG-P1"/>
        <w:rPr>
          <w:lang w:eastAsia="en-US"/>
        </w:rPr>
      </w:pPr>
    </w:p>
    <w:p w14:paraId="193AEFF1" w14:textId="77777777" w:rsidR="00B45F21" w:rsidRPr="00E52983" w:rsidRDefault="00B45F21" w:rsidP="00B45F21">
      <w:pPr>
        <w:pStyle w:val="REG-Pa"/>
      </w:pPr>
      <w:r w:rsidRPr="00E52983">
        <w:t>(a)</w:t>
      </w:r>
      <w:r w:rsidRPr="00E52983">
        <w:tab/>
        <w:t>who may sell game or game meat coming from such farm -</w:t>
      </w:r>
    </w:p>
    <w:p w14:paraId="0513B9C2" w14:textId="77777777" w:rsidR="00B45F21" w:rsidRPr="00E52983" w:rsidRDefault="00B45F21" w:rsidP="00B45F21">
      <w:pPr>
        <w:pStyle w:val="REG-Pa"/>
        <w:rPr>
          <w:lang w:eastAsia="en-US"/>
        </w:rPr>
      </w:pPr>
    </w:p>
    <w:p w14:paraId="60CA0CB5" w14:textId="77777777" w:rsidR="00B45F21" w:rsidRPr="00E52983" w:rsidRDefault="00B45F21" w:rsidP="00B45F21">
      <w:pPr>
        <w:pStyle w:val="REG-Pi"/>
        <w:rPr>
          <w:lang w:eastAsia="en-US"/>
        </w:rPr>
      </w:pPr>
      <w:r w:rsidRPr="00E52983">
        <w:rPr>
          <w:lang w:eastAsia="en-US"/>
        </w:rPr>
        <w:t>(i)</w:t>
      </w:r>
      <w:r w:rsidRPr="00E52983">
        <w:rPr>
          <w:lang w:eastAsia="en-US"/>
        </w:rPr>
        <w:tab/>
        <w:t>owning to the provisions of section 47 of the Ordinance; or</w:t>
      </w:r>
    </w:p>
    <w:p w14:paraId="425675AA" w14:textId="77777777" w:rsidR="00B45F21" w:rsidRPr="00E52983" w:rsidRDefault="00B45F21" w:rsidP="00B45F21">
      <w:pPr>
        <w:pStyle w:val="REG-Pi"/>
        <w:rPr>
          <w:lang w:eastAsia="en-US"/>
        </w:rPr>
      </w:pPr>
    </w:p>
    <w:p w14:paraId="09ECC28B" w14:textId="77777777" w:rsidR="00B45F21" w:rsidRPr="00E52983" w:rsidRDefault="00B45F21" w:rsidP="00B45F21">
      <w:pPr>
        <w:pStyle w:val="REG-Pi"/>
        <w:rPr>
          <w:lang w:eastAsia="en-US"/>
        </w:rPr>
      </w:pPr>
      <w:r w:rsidRPr="00E52983">
        <w:rPr>
          <w:lang w:eastAsia="en-US"/>
        </w:rPr>
        <w:t>(ii)</w:t>
      </w:r>
      <w:r w:rsidRPr="00E52983">
        <w:rPr>
          <w:lang w:eastAsia="en-US"/>
        </w:rPr>
        <w:tab/>
        <w:t>owing to permission granted to him by the Executive Committee by virtue of the provisions of section 47 of the Ordinance; and</w:t>
      </w:r>
    </w:p>
    <w:p w14:paraId="5AF0026C" w14:textId="77777777" w:rsidR="00B45F21" w:rsidRPr="00E52983" w:rsidRDefault="00B45F21" w:rsidP="00B45F21">
      <w:pPr>
        <w:pStyle w:val="REG-Pi"/>
        <w:rPr>
          <w:lang w:eastAsia="en-US"/>
        </w:rPr>
      </w:pPr>
    </w:p>
    <w:p w14:paraId="4499BE5A" w14:textId="77777777" w:rsidR="00B45F21" w:rsidRPr="00E52983" w:rsidRDefault="00B45F21" w:rsidP="00B45F21">
      <w:pPr>
        <w:pStyle w:val="REG-Pa"/>
        <w:rPr>
          <w:lang w:eastAsia="en-US"/>
        </w:rPr>
      </w:pPr>
      <w:r w:rsidRPr="00E52983">
        <w:t>(b)</w:t>
      </w:r>
      <w:r w:rsidRPr="00E52983">
        <w:tab/>
        <w:t>to whom the Executive Committee has, by virtue of section 38 of the Ordinance, granted permission to hunt</w:t>
      </w:r>
      <w:r w:rsidRPr="00E52983">
        <w:rPr>
          <w:lang w:eastAsia="en-US"/>
        </w:rPr>
        <w:t xml:space="preserve"> at least 50 head of small game or at least 20 head of big game;</w:t>
      </w:r>
    </w:p>
    <w:p w14:paraId="592869B8" w14:textId="77777777" w:rsidR="00B45F21" w:rsidRPr="00E52983" w:rsidRDefault="00B45F21" w:rsidP="00B45F21">
      <w:pPr>
        <w:pStyle w:val="REG-Pa"/>
        <w:rPr>
          <w:lang w:eastAsia="en-US"/>
        </w:rPr>
      </w:pPr>
    </w:p>
    <w:p w14:paraId="7E6CAEAD" w14:textId="77777777" w:rsidR="00B45F21" w:rsidRPr="00E52983" w:rsidRDefault="00B45F21" w:rsidP="00B45F21">
      <w:pPr>
        <w:pStyle w:val="REG-P0"/>
      </w:pPr>
      <w:r w:rsidRPr="00E52983">
        <w:t>may, subject to any provision to the contrary imposed by the Executive Committee, employ a game cropping team registered or provisionally registered by virtue of these regulations to hunt the said game for him or on his behalf: Provided that all such game be thus hunted within the time determined by the Director and mentioned in the permission referred to in paragraph (b).</w:t>
      </w:r>
    </w:p>
    <w:p w14:paraId="2A762633" w14:textId="77777777" w:rsidR="00B45F21" w:rsidRPr="00E52983" w:rsidRDefault="00B45F21" w:rsidP="00B45F21">
      <w:pPr>
        <w:pStyle w:val="REG-Pa"/>
        <w:rPr>
          <w:lang w:eastAsia="en-US"/>
        </w:rPr>
      </w:pPr>
    </w:p>
    <w:p w14:paraId="11A4360A" w14:textId="77777777" w:rsidR="00B45F21" w:rsidRPr="00E52983" w:rsidRDefault="00B45F21" w:rsidP="00B45F21">
      <w:pPr>
        <w:pStyle w:val="REG-Amend"/>
      </w:pPr>
      <w:r w:rsidRPr="00E52983">
        <w:t>[regulation 119 substituted by GN 247/1978]</w:t>
      </w:r>
    </w:p>
    <w:p w14:paraId="63B9EA5C" w14:textId="77777777" w:rsidR="00B45F21" w:rsidRPr="00E52983" w:rsidRDefault="00B45F21" w:rsidP="00B45F21">
      <w:pPr>
        <w:pStyle w:val="REG-Pa"/>
        <w:rPr>
          <w:lang w:eastAsia="en-US"/>
        </w:rPr>
      </w:pPr>
    </w:p>
    <w:p w14:paraId="6E60A542" w14:textId="77777777" w:rsidR="00B45F21" w:rsidRPr="00E52983" w:rsidRDefault="00B45F21" w:rsidP="00B45F21">
      <w:pPr>
        <w:pStyle w:val="REG-P1"/>
      </w:pPr>
      <w:r w:rsidRPr="00E52983">
        <w:rPr>
          <w:b/>
        </w:rPr>
        <w:t>120.</w:t>
      </w:r>
      <w:r w:rsidRPr="00E52983">
        <w:tab/>
        <w:t>(1)</w:t>
      </w:r>
      <w:r w:rsidRPr="00E52983">
        <w:tab/>
        <w:t>Any group of persons intending to act as a game cropping team may apply to the Executive Committee to be registered as a game cropping team.</w:t>
      </w:r>
    </w:p>
    <w:p w14:paraId="0CB0CD04" w14:textId="77777777" w:rsidR="00B45F21" w:rsidRPr="00E52983" w:rsidRDefault="00B45F21" w:rsidP="00B45F21">
      <w:pPr>
        <w:pStyle w:val="REG-P1"/>
      </w:pPr>
    </w:p>
    <w:p w14:paraId="75B5C5A0" w14:textId="161B2D2C" w:rsidR="00B45F21" w:rsidRPr="00E52983" w:rsidRDefault="00B45F21" w:rsidP="00B45F21">
      <w:pPr>
        <w:pStyle w:val="REG-P1"/>
      </w:pPr>
      <w:r w:rsidRPr="00E52983">
        <w:t>(2)</w:t>
      </w:r>
      <w:r w:rsidRPr="00E52983">
        <w:tab/>
        <w:t>In such application -</w:t>
      </w:r>
    </w:p>
    <w:p w14:paraId="596B8DA6" w14:textId="77777777" w:rsidR="00B45F21" w:rsidRPr="00E52983" w:rsidRDefault="00B45F21" w:rsidP="00B45F21">
      <w:pPr>
        <w:pStyle w:val="REG-P1"/>
      </w:pPr>
    </w:p>
    <w:p w14:paraId="0E260355" w14:textId="77777777" w:rsidR="00B45F21" w:rsidRPr="00E52983" w:rsidRDefault="00B45F21" w:rsidP="00B45F21">
      <w:pPr>
        <w:pStyle w:val="REG-Pa"/>
      </w:pPr>
      <w:r w:rsidRPr="00E52983">
        <w:t>(a)</w:t>
      </w:r>
      <w:r w:rsidRPr="00E52983">
        <w:tab/>
        <w:t>must be stated -</w:t>
      </w:r>
    </w:p>
    <w:p w14:paraId="635A882D" w14:textId="77777777" w:rsidR="00B45F21" w:rsidRPr="00E52983" w:rsidRDefault="00B45F21" w:rsidP="00B45F21">
      <w:pPr>
        <w:pStyle w:val="REG-Pa"/>
      </w:pPr>
    </w:p>
    <w:p w14:paraId="23271E4F" w14:textId="77777777" w:rsidR="00B45F21" w:rsidRPr="00E52983" w:rsidRDefault="00B45F21" w:rsidP="00B45F21">
      <w:pPr>
        <w:pStyle w:val="REG-Pi"/>
      </w:pPr>
      <w:r w:rsidRPr="00E52983">
        <w:t>(i)</w:t>
      </w:r>
      <w:r w:rsidRPr="00E52983">
        <w:tab/>
        <w:t>the names of all the persons in such a group who intend acting as marksmen and the names of all the persons in such a group who intend acting as light operators;</w:t>
      </w:r>
    </w:p>
    <w:p w14:paraId="2EC28F1F" w14:textId="77777777" w:rsidR="00B45F21" w:rsidRPr="00E52983" w:rsidRDefault="00B45F21" w:rsidP="00B45F21">
      <w:pPr>
        <w:pStyle w:val="REG-Pi"/>
      </w:pPr>
    </w:p>
    <w:p w14:paraId="78F96A9B" w14:textId="77777777" w:rsidR="00B45F21" w:rsidRPr="00E52983" w:rsidRDefault="00B45F21" w:rsidP="00B45F21">
      <w:pPr>
        <w:pStyle w:val="REG-Pi"/>
      </w:pPr>
      <w:r w:rsidRPr="00E52983">
        <w:t>(ii)</w:t>
      </w:r>
      <w:r w:rsidRPr="00E52983">
        <w:tab/>
        <w:t>the name of the person nominated by such group of persons from their midst to be team leader; and</w:t>
      </w:r>
    </w:p>
    <w:p w14:paraId="137BAE0E" w14:textId="77777777" w:rsidR="00B45F21" w:rsidRPr="00E52983" w:rsidRDefault="00B45F21" w:rsidP="00B45F21">
      <w:pPr>
        <w:pStyle w:val="REG-Pi"/>
      </w:pPr>
    </w:p>
    <w:p w14:paraId="0AD0F860" w14:textId="77777777" w:rsidR="00B45F21" w:rsidRPr="00E52983" w:rsidRDefault="00B45F21" w:rsidP="00B45F21">
      <w:pPr>
        <w:pStyle w:val="REG-Pi"/>
      </w:pPr>
      <w:r w:rsidRPr="00E52983">
        <w:t>(iii)</w:t>
      </w:r>
      <w:r w:rsidRPr="00E52983">
        <w:tab/>
        <w:t>the name of the person nominated by such group of persons from their midst to be assistant team leader: Provided that, should the said group consist of 6 or more cropping units, the name of 1 additional assistant team leader for each full 3 cropping units more than 3 shall be thus stated; and</w:t>
      </w:r>
    </w:p>
    <w:p w14:paraId="0DD53193" w14:textId="77777777" w:rsidR="00B45F21" w:rsidRPr="00E52983" w:rsidRDefault="00B45F21" w:rsidP="00B45F21">
      <w:pPr>
        <w:pStyle w:val="REG-Pi"/>
      </w:pPr>
    </w:p>
    <w:p w14:paraId="46DB9ECE" w14:textId="77777777" w:rsidR="00B45F21" w:rsidRPr="00E52983" w:rsidRDefault="00B45F21" w:rsidP="00B45F21">
      <w:pPr>
        <w:pStyle w:val="REG-Pa"/>
      </w:pPr>
      <w:r w:rsidRPr="00E52983">
        <w:t>(b)</w:t>
      </w:r>
      <w:r w:rsidRPr="00E52983">
        <w:tab/>
        <w:t>details must be supplied in respect of -</w:t>
      </w:r>
    </w:p>
    <w:p w14:paraId="72682CD5" w14:textId="77777777" w:rsidR="00B45F21" w:rsidRPr="00E52983" w:rsidRDefault="00B45F21" w:rsidP="00B45F21">
      <w:pPr>
        <w:pStyle w:val="REG-Pa"/>
      </w:pPr>
    </w:p>
    <w:p w14:paraId="218CEC14" w14:textId="77777777" w:rsidR="00B45F21" w:rsidRPr="00E52983" w:rsidRDefault="00B45F21" w:rsidP="00B45F21">
      <w:pPr>
        <w:pStyle w:val="REG-Pi"/>
      </w:pPr>
      <w:r w:rsidRPr="00E52983">
        <w:t>(i)</w:t>
      </w:r>
      <w:r w:rsidRPr="00E52983">
        <w:tab/>
        <w:t>vehicles which are available;</w:t>
      </w:r>
    </w:p>
    <w:p w14:paraId="3649891E" w14:textId="77777777" w:rsidR="00B45F21" w:rsidRPr="00E52983" w:rsidRDefault="00B45F21" w:rsidP="00B45F21">
      <w:pPr>
        <w:pStyle w:val="REG-Pi"/>
      </w:pPr>
    </w:p>
    <w:p w14:paraId="3E1E132C" w14:textId="77777777" w:rsidR="00B45F21" w:rsidRPr="00E52983" w:rsidRDefault="00B45F21" w:rsidP="00B45F21">
      <w:pPr>
        <w:pStyle w:val="REG-Pi"/>
      </w:pPr>
      <w:r w:rsidRPr="00E52983">
        <w:t>(ii)</w:t>
      </w:r>
      <w:r w:rsidRPr="00E52983">
        <w:tab/>
        <w:t>the licensed motor drivers available to drive such vehicles;</w:t>
      </w:r>
    </w:p>
    <w:p w14:paraId="22D25F92" w14:textId="77777777" w:rsidR="00B45F21" w:rsidRPr="00E52983" w:rsidRDefault="00B45F21" w:rsidP="00B45F21">
      <w:pPr>
        <w:pStyle w:val="REG-Pi"/>
      </w:pPr>
    </w:p>
    <w:p w14:paraId="7BA91CAE" w14:textId="77777777" w:rsidR="00B45F21" w:rsidRPr="00E52983" w:rsidRDefault="00B45F21" w:rsidP="00B45F21">
      <w:pPr>
        <w:pStyle w:val="REG-Pi"/>
      </w:pPr>
      <w:r w:rsidRPr="00E52983">
        <w:t>(iii)</w:t>
      </w:r>
      <w:r w:rsidRPr="00E52983">
        <w:tab/>
        <w:t>the available firearms, with special mention of the velocity of each such firearm and the magnifying ability of the telescope with which such firearm has been fitted; and</w:t>
      </w:r>
    </w:p>
    <w:p w14:paraId="21BE4BB4" w14:textId="77777777" w:rsidR="00B45F21" w:rsidRPr="00E52983" w:rsidRDefault="00B45F21" w:rsidP="00B45F21">
      <w:pPr>
        <w:pStyle w:val="REG-Pi"/>
      </w:pPr>
    </w:p>
    <w:p w14:paraId="1C6B020C" w14:textId="77777777" w:rsidR="00B45F21" w:rsidRPr="00E52983" w:rsidRDefault="00B45F21" w:rsidP="00B45F21">
      <w:pPr>
        <w:pStyle w:val="REG-Pi"/>
      </w:pPr>
      <w:r w:rsidRPr="00E52983">
        <w:t>(iv)</w:t>
      </w:r>
      <w:r w:rsidRPr="00E52983">
        <w:tab/>
        <w:t>the lights which are available.</w:t>
      </w:r>
    </w:p>
    <w:p w14:paraId="503A4F0A" w14:textId="77777777" w:rsidR="00B45F21" w:rsidRPr="00E52983" w:rsidRDefault="00B45F21" w:rsidP="00B45F21">
      <w:pPr>
        <w:pStyle w:val="REG-Pi"/>
      </w:pPr>
    </w:p>
    <w:p w14:paraId="67F713D0" w14:textId="77777777" w:rsidR="00B45F21" w:rsidRPr="00E52983" w:rsidRDefault="00B45F21" w:rsidP="00B45F21">
      <w:pPr>
        <w:pStyle w:val="REG-P1"/>
      </w:pPr>
      <w:r w:rsidRPr="00E52983">
        <w:t>(3)</w:t>
      </w:r>
      <w:r w:rsidRPr="00E52983">
        <w:tab/>
        <w:t>Such application must be signed by the person nominated as team leader and must be submitted to the Director.</w:t>
      </w:r>
    </w:p>
    <w:p w14:paraId="0CC002F5" w14:textId="77777777" w:rsidR="00B45F21" w:rsidRPr="00E52983" w:rsidRDefault="00B45F21" w:rsidP="00B45F21">
      <w:pPr>
        <w:pStyle w:val="REG-P1"/>
        <w:rPr>
          <w:lang w:eastAsia="en-US"/>
        </w:rPr>
      </w:pPr>
    </w:p>
    <w:p w14:paraId="3D3E362A" w14:textId="77777777" w:rsidR="00B45F21" w:rsidRPr="00E52983" w:rsidRDefault="00B45F21" w:rsidP="00B45F21">
      <w:pPr>
        <w:pStyle w:val="REG-Amend"/>
      </w:pPr>
      <w:r w:rsidRPr="00E52983">
        <w:t>[regulation 120 substituted by GN 247/1978]</w:t>
      </w:r>
    </w:p>
    <w:p w14:paraId="16B0B5D6" w14:textId="77777777" w:rsidR="00B45F21" w:rsidRPr="00E52983" w:rsidRDefault="00B45F21" w:rsidP="00B45F21">
      <w:pPr>
        <w:pStyle w:val="REG-P1"/>
        <w:rPr>
          <w:lang w:eastAsia="en-US"/>
        </w:rPr>
      </w:pPr>
    </w:p>
    <w:p w14:paraId="143C9EA6" w14:textId="77777777" w:rsidR="00B45F21" w:rsidRPr="00E52983" w:rsidRDefault="00B45F21" w:rsidP="00B45F21">
      <w:pPr>
        <w:pStyle w:val="REG-P1"/>
        <w:rPr>
          <w:lang w:eastAsia="en-US"/>
        </w:rPr>
      </w:pPr>
      <w:r w:rsidRPr="00E52983">
        <w:rPr>
          <w:b/>
          <w:lang w:eastAsia="en-US"/>
        </w:rPr>
        <w:t>121.</w:t>
      </w:r>
      <w:r w:rsidRPr="00E52983">
        <w:rPr>
          <w:b/>
          <w:lang w:eastAsia="en-US"/>
        </w:rPr>
        <w:tab/>
      </w:r>
      <w:r w:rsidRPr="00E52983">
        <w:rPr>
          <w:lang w:eastAsia="en-US"/>
        </w:rPr>
        <w:t>(1)</w:t>
      </w:r>
      <w:r w:rsidRPr="00E52983">
        <w:rPr>
          <w:lang w:eastAsia="en-US"/>
        </w:rPr>
        <w:tab/>
        <w:t xml:space="preserve">The Executive Committee may refuse any application by virtue of regulation 120 as it deems fit, or provisionally register as a game cropping team the group of persons making such application: Provided that the Executive Committee does not provisionally register </w:t>
      </w:r>
      <w:r w:rsidRPr="00881CCC">
        <w:rPr>
          <w:spacing w:val="-2"/>
          <w:lang w:eastAsia="en-US"/>
        </w:rPr>
        <w:t>any group of persons as a game cropping team unless it is satisfied that such a group of persons -</w:t>
      </w:r>
    </w:p>
    <w:p w14:paraId="749EF9DA" w14:textId="77777777" w:rsidR="00B45F21" w:rsidRPr="00E52983" w:rsidRDefault="00B45F21" w:rsidP="00B45F21">
      <w:pPr>
        <w:pStyle w:val="REG-P1"/>
        <w:rPr>
          <w:lang w:eastAsia="en-US"/>
        </w:rPr>
      </w:pPr>
    </w:p>
    <w:p w14:paraId="11E41F34" w14:textId="77777777" w:rsidR="00B45F21" w:rsidRPr="00E52983" w:rsidRDefault="00B45F21" w:rsidP="00B45F21">
      <w:pPr>
        <w:pStyle w:val="REG-Pa"/>
      </w:pPr>
      <w:r w:rsidRPr="00E52983">
        <w:t>(a)</w:t>
      </w:r>
      <w:r w:rsidRPr="00E52983">
        <w:tab/>
        <w:t>consists of at least 3 cropping units; and</w:t>
      </w:r>
    </w:p>
    <w:p w14:paraId="778DBCDE" w14:textId="77777777" w:rsidR="00B45F21" w:rsidRPr="00E52983" w:rsidRDefault="00B45F21" w:rsidP="00B45F21">
      <w:pPr>
        <w:pStyle w:val="REG-Pa"/>
      </w:pPr>
    </w:p>
    <w:p w14:paraId="13938C95" w14:textId="77777777" w:rsidR="00B45F21" w:rsidRPr="00E52983" w:rsidRDefault="00B45F21" w:rsidP="00B45F21">
      <w:pPr>
        <w:pStyle w:val="REG-Pa"/>
      </w:pPr>
      <w:r w:rsidRPr="00E52983">
        <w:t>(b)</w:t>
      </w:r>
      <w:r w:rsidRPr="00E52983">
        <w:tab/>
        <w:t>has at its disposal a suitable team leader; and</w:t>
      </w:r>
    </w:p>
    <w:p w14:paraId="1E84F464" w14:textId="77777777" w:rsidR="00B45F21" w:rsidRPr="00E52983" w:rsidRDefault="00B45F21" w:rsidP="00B45F21">
      <w:pPr>
        <w:pStyle w:val="REG-Pa"/>
      </w:pPr>
    </w:p>
    <w:p w14:paraId="6DA06602" w14:textId="77777777" w:rsidR="00B45F21" w:rsidRPr="00E52983" w:rsidRDefault="00B45F21" w:rsidP="00B45F21">
      <w:pPr>
        <w:pStyle w:val="REG-Pa"/>
      </w:pPr>
      <w:r w:rsidRPr="00E52983">
        <w:t>(c)</w:t>
      </w:r>
      <w:r w:rsidRPr="00E52983">
        <w:tab/>
        <w:t>has at its disposal a suitable motor vehicle for each marksman; and</w:t>
      </w:r>
    </w:p>
    <w:p w14:paraId="3D765815" w14:textId="77777777" w:rsidR="00B45F21" w:rsidRPr="00E52983" w:rsidRDefault="00B45F21" w:rsidP="00B45F21">
      <w:pPr>
        <w:pStyle w:val="REG-Pa"/>
      </w:pPr>
    </w:p>
    <w:p w14:paraId="001DF320" w14:textId="77777777" w:rsidR="00B45F21" w:rsidRPr="00E52983" w:rsidRDefault="00B45F21" w:rsidP="00B45F21">
      <w:pPr>
        <w:pStyle w:val="REG-Pa"/>
      </w:pPr>
      <w:r w:rsidRPr="00E52983">
        <w:t>(d)</w:t>
      </w:r>
      <w:r w:rsidRPr="00E52983">
        <w:tab/>
        <w:t>has at its disposal a licensed motor driver for each such motor vehicle; and</w:t>
      </w:r>
    </w:p>
    <w:p w14:paraId="1804CFC5" w14:textId="77777777" w:rsidR="00B45F21" w:rsidRPr="00E52983" w:rsidRDefault="00B45F21" w:rsidP="00B45F21">
      <w:pPr>
        <w:pStyle w:val="REG-Pa"/>
      </w:pPr>
    </w:p>
    <w:p w14:paraId="0BA37470" w14:textId="77777777" w:rsidR="00B45F21" w:rsidRPr="00E52983" w:rsidRDefault="00B45F21" w:rsidP="00B45F21">
      <w:pPr>
        <w:pStyle w:val="REG-Pa"/>
      </w:pPr>
      <w:r w:rsidRPr="00E52983">
        <w:t>(e)</w:t>
      </w:r>
      <w:r w:rsidRPr="00E52983">
        <w:tab/>
        <w:t>for every marksman has at its disposal a firearm -</w:t>
      </w:r>
    </w:p>
    <w:p w14:paraId="18B6B38E" w14:textId="77777777" w:rsidR="00B45F21" w:rsidRPr="00E52983" w:rsidRDefault="00B45F21" w:rsidP="00B45F21">
      <w:pPr>
        <w:pStyle w:val="REG-Pa"/>
      </w:pPr>
    </w:p>
    <w:p w14:paraId="34130378" w14:textId="77777777" w:rsidR="00B45F21" w:rsidRPr="00E52983" w:rsidRDefault="00B45F21" w:rsidP="00B45F21">
      <w:pPr>
        <w:pStyle w:val="REG-Pi"/>
        <w:rPr>
          <w:lang w:eastAsia="en-US"/>
        </w:rPr>
      </w:pPr>
      <w:r w:rsidRPr="00E52983">
        <w:rPr>
          <w:lang w:eastAsia="en-US"/>
        </w:rPr>
        <w:t>(i)</w:t>
      </w:r>
      <w:r w:rsidRPr="00E52983">
        <w:rPr>
          <w:lang w:eastAsia="en-US"/>
        </w:rPr>
        <w:tab/>
        <w:t>of which the bullet has, at the mouth of the barrel, a velocity which complies with the provisions of section 42 of the Ordinance; and</w:t>
      </w:r>
    </w:p>
    <w:p w14:paraId="5878D70F" w14:textId="77777777" w:rsidR="00B45F21" w:rsidRPr="00E52983" w:rsidRDefault="00B45F21" w:rsidP="00B45F21">
      <w:pPr>
        <w:pStyle w:val="REG-Pi"/>
        <w:rPr>
          <w:lang w:eastAsia="en-US"/>
        </w:rPr>
      </w:pPr>
    </w:p>
    <w:p w14:paraId="2EDF3CE8" w14:textId="77777777" w:rsidR="00B45F21" w:rsidRPr="00E52983" w:rsidRDefault="00B45F21" w:rsidP="00B45F21">
      <w:pPr>
        <w:pStyle w:val="REG-Pi"/>
        <w:rPr>
          <w:lang w:eastAsia="en-US"/>
        </w:rPr>
      </w:pPr>
      <w:r w:rsidRPr="00E52983">
        <w:rPr>
          <w:lang w:eastAsia="en-US"/>
        </w:rPr>
        <w:t>(ii)</w:t>
      </w:r>
      <w:r w:rsidRPr="00E52983">
        <w:rPr>
          <w:lang w:eastAsia="en-US"/>
        </w:rPr>
        <w:tab/>
        <w:t>which has been fitted with a telescope which magnifies at least 4 times; and</w:t>
      </w:r>
    </w:p>
    <w:p w14:paraId="45305DAF" w14:textId="77777777" w:rsidR="00B45F21" w:rsidRPr="00E52983" w:rsidRDefault="00B45F21" w:rsidP="00B45F21">
      <w:pPr>
        <w:pStyle w:val="REG-Pi"/>
        <w:rPr>
          <w:lang w:eastAsia="en-US"/>
        </w:rPr>
      </w:pPr>
    </w:p>
    <w:p w14:paraId="6B86CE66" w14:textId="77777777" w:rsidR="00B45F21" w:rsidRPr="00E52983" w:rsidRDefault="00B45F21" w:rsidP="00B45F21">
      <w:pPr>
        <w:pStyle w:val="REG-Pa"/>
        <w:rPr>
          <w:lang w:eastAsia="en-US"/>
        </w:rPr>
      </w:pPr>
      <w:r w:rsidRPr="00E52983">
        <w:rPr>
          <w:lang w:eastAsia="en-US"/>
        </w:rPr>
        <w:t>(f)</w:t>
      </w:r>
      <w:r w:rsidRPr="00E52983">
        <w:rPr>
          <w:lang w:eastAsia="en-US"/>
        </w:rPr>
        <w:tab/>
        <w:t>for every marksman has at its disposal at least one shooting lamp of at least 55 watts which can concentrate its light efficiently up to a distance of at least 200 metres; and</w:t>
      </w:r>
    </w:p>
    <w:p w14:paraId="2DA9185D" w14:textId="77777777" w:rsidR="00B45F21" w:rsidRPr="00E52983" w:rsidRDefault="00B45F21" w:rsidP="00B45F21">
      <w:pPr>
        <w:pStyle w:val="REG-Pa"/>
        <w:rPr>
          <w:lang w:eastAsia="en-US"/>
        </w:rPr>
      </w:pPr>
    </w:p>
    <w:p w14:paraId="4B18849F" w14:textId="77777777" w:rsidR="00B45F21" w:rsidRPr="00E52983" w:rsidRDefault="00B45F21" w:rsidP="00B45F21">
      <w:pPr>
        <w:pStyle w:val="REG-Pa"/>
        <w:rPr>
          <w:lang w:eastAsia="en-US"/>
        </w:rPr>
      </w:pPr>
      <w:r w:rsidRPr="00E52983">
        <w:rPr>
          <w:lang w:eastAsia="en-US"/>
        </w:rPr>
        <w:t>(g)</w:t>
      </w:r>
      <w:r w:rsidRPr="00E52983">
        <w:rPr>
          <w:lang w:eastAsia="en-US"/>
        </w:rPr>
        <w:tab/>
        <w:t>for every vehicle referred to in paragraph (c), has at its disposal a separate amber-coloured flashing-light which, when hunting is in progress, can be displayed on the vehicle in such a way that it is visible from all sides.</w:t>
      </w:r>
    </w:p>
    <w:p w14:paraId="06A4A3A1" w14:textId="77777777" w:rsidR="00B45F21" w:rsidRPr="00E52983" w:rsidRDefault="00B45F21" w:rsidP="00B45F21">
      <w:pPr>
        <w:pStyle w:val="REG-Pa"/>
        <w:rPr>
          <w:lang w:eastAsia="en-US"/>
        </w:rPr>
      </w:pPr>
    </w:p>
    <w:p w14:paraId="7525FF1F" w14:textId="77777777" w:rsidR="00B45F21" w:rsidRPr="00E52983" w:rsidRDefault="00B45F21" w:rsidP="00B45F21">
      <w:pPr>
        <w:pStyle w:val="REG-P1"/>
      </w:pPr>
      <w:r w:rsidRPr="00E52983">
        <w:t>(2)</w:t>
      </w:r>
      <w:r w:rsidRPr="00E52983">
        <w:tab/>
        <w:t>To every game cropping team which is provisionally registered by virtue of this regulation, the Director issues a provisional registration certificate in which -</w:t>
      </w:r>
    </w:p>
    <w:p w14:paraId="4DB94BD6" w14:textId="77777777" w:rsidR="00B45F21" w:rsidRPr="00E52983" w:rsidRDefault="00B45F21" w:rsidP="00B45F21">
      <w:pPr>
        <w:pStyle w:val="REG-P1"/>
      </w:pPr>
    </w:p>
    <w:p w14:paraId="589F2915" w14:textId="77777777" w:rsidR="00B45F21" w:rsidRPr="00E52983" w:rsidRDefault="00B45F21" w:rsidP="00B45F21">
      <w:pPr>
        <w:pStyle w:val="REG-Pa"/>
      </w:pPr>
      <w:r w:rsidRPr="00E52983">
        <w:t>(a)</w:t>
      </w:r>
      <w:r w:rsidRPr="00E52983">
        <w:tab/>
        <w:t>the names of the team leader and every assistant team leader of such game cropping team;</w:t>
      </w:r>
    </w:p>
    <w:p w14:paraId="6CF7EA63" w14:textId="77777777" w:rsidR="00B45F21" w:rsidRPr="00E52983" w:rsidRDefault="00B45F21" w:rsidP="00B45F21">
      <w:pPr>
        <w:pStyle w:val="REG-Pa"/>
      </w:pPr>
    </w:p>
    <w:p w14:paraId="7DE7B70C" w14:textId="77777777" w:rsidR="00B45F21" w:rsidRPr="00E52983" w:rsidRDefault="00B45F21" w:rsidP="00B45F21">
      <w:pPr>
        <w:pStyle w:val="REG-Pa"/>
      </w:pPr>
      <w:r w:rsidRPr="00E52983">
        <w:t>(b)</w:t>
      </w:r>
      <w:r w:rsidRPr="00E52983">
        <w:tab/>
        <w:t>the name of every marksman in such game cropping team;</w:t>
      </w:r>
    </w:p>
    <w:p w14:paraId="3D663488" w14:textId="77777777" w:rsidR="00B45F21" w:rsidRPr="00E52983" w:rsidRDefault="00B45F21" w:rsidP="00B45F21">
      <w:pPr>
        <w:pStyle w:val="REG-Pa"/>
      </w:pPr>
    </w:p>
    <w:p w14:paraId="14FA11E9" w14:textId="77777777" w:rsidR="00B45F21" w:rsidRPr="00E52983" w:rsidRDefault="00B45F21" w:rsidP="00B45F21">
      <w:pPr>
        <w:pStyle w:val="REG-Pa"/>
      </w:pPr>
      <w:r w:rsidRPr="00E52983">
        <w:t>(c)</w:t>
      </w:r>
      <w:r w:rsidRPr="00E52983">
        <w:tab/>
        <w:t>the name of every light operator in such game cropping team; and</w:t>
      </w:r>
    </w:p>
    <w:p w14:paraId="588DDC94" w14:textId="77777777" w:rsidR="00B45F21" w:rsidRPr="00E52983" w:rsidRDefault="00B45F21" w:rsidP="00B45F21">
      <w:pPr>
        <w:pStyle w:val="REG-Pa"/>
      </w:pPr>
    </w:p>
    <w:p w14:paraId="5553F7CD" w14:textId="77777777" w:rsidR="00B45F21" w:rsidRPr="00E52983" w:rsidRDefault="00B45F21" w:rsidP="00B45F21">
      <w:pPr>
        <w:pStyle w:val="REG-Pa"/>
        <w:rPr>
          <w:lang w:eastAsia="en-US"/>
        </w:rPr>
      </w:pPr>
      <w:r w:rsidRPr="00E52983">
        <w:t>(d)</w:t>
      </w:r>
      <w:r w:rsidRPr="00E52983">
        <w:tab/>
        <w:t xml:space="preserve">the period of time, determined by virtue of subregulation </w:t>
      </w:r>
      <w:r w:rsidRPr="00E52983">
        <w:rPr>
          <w:sz w:val="20"/>
          <w:szCs w:val="20"/>
          <w:lang w:eastAsia="en-US"/>
        </w:rPr>
        <w:t xml:space="preserve">(3), </w:t>
      </w:r>
      <w:r w:rsidRPr="00E52983">
        <w:rPr>
          <w:lang w:eastAsia="en-US"/>
        </w:rPr>
        <w:t xml:space="preserve">for which such provisional registration is valid, </w:t>
      </w:r>
    </w:p>
    <w:p w14:paraId="11564BBE" w14:textId="77777777" w:rsidR="00B45F21" w:rsidRPr="00E52983" w:rsidRDefault="00B45F21" w:rsidP="00B45F21">
      <w:pPr>
        <w:pStyle w:val="REG-Pa"/>
        <w:rPr>
          <w:lang w:eastAsia="en-US"/>
        </w:rPr>
      </w:pPr>
    </w:p>
    <w:p w14:paraId="36A46A73" w14:textId="77777777" w:rsidR="00B45F21" w:rsidRPr="00E52983" w:rsidRDefault="00B45F21" w:rsidP="00B45F21">
      <w:pPr>
        <w:pStyle w:val="REG-Pa"/>
        <w:ind w:left="567"/>
        <w:rPr>
          <w:lang w:eastAsia="en-US"/>
        </w:rPr>
      </w:pPr>
      <w:r w:rsidRPr="00E52983">
        <w:rPr>
          <w:lang w:eastAsia="en-US"/>
        </w:rPr>
        <w:t>are stated.</w:t>
      </w:r>
    </w:p>
    <w:p w14:paraId="5C94A0FB" w14:textId="77777777" w:rsidR="00B45F21" w:rsidRPr="00E52983" w:rsidRDefault="00B45F21" w:rsidP="00B45F21">
      <w:pPr>
        <w:pStyle w:val="REG-Pa"/>
        <w:rPr>
          <w:lang w:eastAsia="en-US"/>
        </w:rPr>
      </w:pPr>
    </w:p>
    <w:p w14:paraId="4CF0A9E7" w14:textId="77777777" w:rsidR="00B45F21" w:rsidRPr="00E52983" w:rsidRDefault="00B45F21" w:rsidP="00B45F21">
      <w:pPr>
        <w:pStyle w:val="REG-P1"/>
        <w:rPr>
          <w:lang w:eastAsia="en-US"/>
        </w:rPr>
      </w:pPr>
      <w:r w:rsidRPr="00E52983">
        <w:rPr>
          <w:lang w:eastAsia="en-US"/>
        </w:rPr>
        <w:t>(3)</w:t>
      </w:r>
      <w:r w:rsidRPr="00E52983">
        <w:rPr>
          <w:lang w:eastAsia="en-US"/>
        </w:rPr>
        <w:tab/>
        <w:t>A provisional registration by virtue of this regulation is valid for the period which is determined by the Executive Committee: Provided that any period thus determined shall not exceed 2 months.</w:t>
      </w:r>
    </w:p>
    <w:p w14:paraId="47B2F243" w14:textId="77777777" w:rsidR="00B45F21" w:rsidRPr="00E52983" w:rsidRDefault="00B45F21" w:rsidP="00B45F21">
      <w:pPr>
        <w:pStyle w:val="REG-P1"/>
        <w:rPr>
          <w:lang w:eastAsia="en-US"/>
        </w:rPr>
      </w:pPr>
    </w:p>
    <w:p w14:paraId="3704CB08" w14:textId="77777777" w:rsidR="00B45F21" w:rsidRPr="00E52983" w:rsidRDefault="00B45F21" w:rsidP="00B45F21">
      <w:pPr>
        <w:pStyle w:val="REG-P1"/>
        <w:rPr>
          <w:lang w:eastAsia="en-US"/>
        </w:rPr>
      </w:pPr>
      <w:r w:rsidRPr="00E52983">
        <w:rPr>
          <w:lang w:eastAsia="en-US"/>
        </w:rPr>
        <w:t>(4)</w:t>
      </w:r>
      <w:r w:rsidRPr="00E52983">
        <w:rPr>
          <w:lang w:eastAsia="en-US"/>
        </w:rPr>
        <w:tab/>
        <w:t>Every registration under this regulation is subject to the condition that the game cropping team which has been registered as such may act only under the supervision of a nature conservator when hunting game by virtue of this Chapter.</w:t>
      </w:r>
    </w:p>
    <w:p w14:paraId="4DEDD1D0" w14:textId="77777777" w:rsidR="00B45F21" w:rsidRPr="00E52983" w:rsidRDefault="00B45F21" w:rsidP="00B45F21">
      <w:pPr>
        <w:pStyle w:val="REG-P1"/>
        <w:rPr>
          <w:lang w:eastAsia="en-US"/>
        </w:rPr>
      </w:pPr>
    </w:p>
    <w:p w14:paraId="37970596" w14:textId="77777777" w:rsidR="00B45F21" w:rsidRPr="00E52983" w:rsidRDefault="00B45F21" w:rsidP="00B45F21">
      <w:pPr>
        <w:pStyle w:val="REG-Amend"/>
      </w:pPr>
      <w:r w:rsidRPr="00E52983">
        <w:t>[regulation 121 substituted by GN 247/1978]</w:t>
      </w:r>
    </w:p>
    <w:p w14:paraId="37BE09FC" w14:textId="77777777" w:rsidR="00B45F21" w:rsidRPr="00E52983" w:rsidRDefault="00B45F21" w:rsidP="00B45F21">
      <w:pPr>
        <w:pStyle w:val="REG-P1"/>
        <w:rPr>
          <w:lang w:eastAsia="en-US"/>
        </w:rPr>
      </w:pPr>
    </w:p>
    <w:p w14:paraId="1091CEC2" w14:textId="77777777" w:rsidR="00B45F21" w:rsidRPr="00E52983" w:rsidRDefault="00B45F21" w:rsidP="00B45F21">
      <w:pPr>
        <w:pStyle w:val="REG-P1"/>
        <w:rPr>
          <w:lang w:eastAsia="en-US"/>
        </w:rPr>
      </w:pPr>
      <w:r w:rsidRPr="00E52983">
        <w:rPr>
          <w:b/>
        </w:rPr>
        <w:t>122.</w:t>
      </w:r>
      <w:r w:rsidRPr="00E52983">
        <w:tab/>
        <w:t>(1)</w:t>
      </w:r>
      <w:r w:rsidRPr="00E52983">
        <w:tab/>
        <w:t xml:space="preserve">The Executive Committee has every game cropping team which has been provisionally registered by virtue of regulation 121 tested before termination of the validity of such provisional registration in order to determine whether such game cropping team and the marksmen and light operators in it meet the conditions for registration by virtue of </w:t>
      </w:r>
      <w:r w:rsidRPr="00E52983">
        <w:rPr>
          <w:lang w:eastAsia="en-US"/>
        </w:rPr>
        <w:t>these regulations.</w:t>
      </w:r>
    </w:p>
    <w:p w14:paraId="44B5A385" w14:textId="77777777" w:rsidR="00B45F21" w:rsidRPr="00E52983" w:rsidRDefault="00B45F21" w:rsidP="00B45F21">
      <w:pPr>
        <w:pStyle w:val="REG-P1"/>
        <w:rPr>
          <w:lang w:eastAsia="en-US"/>
        </w:rPr>
      </w:pPr>
    </w:p>
    <w:p w14:paraId="074F0441" w14:textId="77777777" w:rsidR="00B45F21" w:rsidRPr="00E52983" w:rsidRDefault="00B45F21" w:rsidP="00B45F21">
      <w:pPr>
        <w:pStyle w:val="REG-P1"/>
        <w:rPr>
          <w:lang w:eastAsia="en-US"/>
        </w:rPr>
      </w:pPr>
      <w:r w:rsidRPr="00E52983">
        <w:rPr>
          <w:lang w:eastAsia="en-US"/>
        </w:rPr>
        <w:t>(2)</w:t>
      </w:r>
      <w:r w:rsidRPr="00E52983">
        <w:rPr>
          <w:lang w:eastAsia="en-US"/>
        </w:rPr>
        <w:tab/>
        <w:t>The test referred to is carried out -</w:t>
      </w:r>
    </w:p>
    <w:p w14:paraId="7D62EA68" w14:textId="77777777" w:rsidR="00B45F21" w:rsidRPr="00E52983" w:rsidRDefault="00B45F21" w:rsidP="00B45F21">
      <w:pPr>
        <w:pStyle w:val="REG-P1"/>
        <w:rPr>
          <w:lang w:eastAsia="en-US"/>
        </w:rPr>
      </w:pPr>
    </w:p>
    <w:p w14:paraId="56C78BD8" w14:textId="77777777" w:rsidR="00B45F21" w:rsidRPr="00E52983" w:rsidRDefault="00B45F21" w:rsidP="00B45F21">
      <w:pPr>
        <w:pStyle w:val="REG-Pa"/>
        <w:rPr>
          <w:lang w:eastAsia="en-US"/>
        </w:rPr>
      </w:pPr>
      <w:r w:rsidRPr="00E52983">
        <w:rPr>
          <w:lang w:eastAsia="en-US"/>
        </w:rPr>
        <w:t>(a)</w:t>
      </w:r>
      <w:r w:rsidRPr="00E52983">
        <w:rPr>
          <w:lang w:eastAsia="en-US"/>
        </w:rPr>
        <w:tab/>
        <w:t>by an officer or officers of the Nature Conservation and Tourism Division appointed by the Director; and</w:t>
      </w:r>
    </w:p>
    <w:p w14:paraId="404CC53F" w14:textId="77777777" w:rsidR="00B45F21" w:rsidRPr="00E52983" w:rsidRDefault="00B45F21" w:rsidP="00B45F21">
      <w:pPr>
        <w:pStyle w:val="REG-Pa"/>
        <w:rPr>
          <w:lang w:eastAsia="en-US"/>
        </w:rPr>
      </w:pPr>
    </w:p>
    <w:p w14:paraId="5C37CB51" w14:textId="77777777" w:rsidR="00B45F21" w:rsidRPr="00E52983" w:rsidRDefault="00B45F21" w:rsidP="00B45F21">
      <w:pPr>
        <w:pStyle w:val="REG-Pa"/>
        <w:rPr>
          <w:lang w:eastAsia="en-US"/>
        </w:rPr>
      </w:pPr>
      <w:r w:rsidRPr="00E52983">
        <w:rPr>
          <w:lang w:eastAsia="en-US"/>
        </w:rPr>
        <w:t>(b)</w:t>
      </w:r>
      <w:r w:rsidRPr="00E52983">
        <w:rPr>
          <w:lang w:eastAsia="en-US"/>
        </w:rPr>
        <w:tab/>
        <w:t>on a date or dates determined by the Director in collaboration with the team leader of the game cropping team concerned, which date or dates must be prior to the termination of validity of such provisional registration.</w:t>
      </w:r>
    </w:p>
    <w:p w14:paraId="637FBC90" w14:textId="77777777" w:rsidR="00B45F21" w:rsidRPr="00E52983" w:rsidRDefault="00B45F21" w:rsidP="00B45F21">
      <w:pPr>
        <w:pStyle w:val="REG-Pa"/>
        <w:rPr>
          <w:lang w:eastAsia="en-US"/>
        </w:rPr>
      </w:pPr>
    </w:p>
    <w:p w14:paraId="3671CDDC" w14:textId="77777777" w:rsidR="00B45F21" w:rsidRPr="00E52983" w:rsidRDefault="00B45F21" w:rsidP="00B45F21">
      <w:pPr>
        <w:pStyle w:val="REG-P1"/>
        <w:rPr>
          <w:lang w:eastAsia="en-US"/>
        </w:rPr>
      </w:pPr>
      <w:r w:rsidRPr="00E52983">
        <w:rPr>
          <w:lang w:eastAsia="en-US"/>
        </w:rPr>
        <w:t>(3)</w:t>
      </w:r>
      <w:r w:rsidRPr="00E52983">
        <w:rPr>
          <w:lang w:eastAsia="en-US"/>
        </w:rPr>
        <w:tab/>
        <w:t>If the Executive Committee is satisfied, on account of the reports concerning the tests referred to which have been submitted to it, that such game cropping team -</w:t>
      </w:r>
    </w:p>
    <w:p w14:paraId="46F339D4" w14:textId="77777777" w:rsidR="00B45F21" w:rsidRPr="00E52983" w:rsidRDefault="00B45F21" w:rsidP="00B45F21">
      <w:pPr>
        <w:pStyle w:val="REG-P1"/>
        <w:rPr>
          <w:lang w:eastAsia="en-US"/>
        </w:rPr>
      </w:pPr>
    </w:p>
    <w:p w14:paraId="7BFE49BC" w14:textId="77777777" w:rsidR="00B45F21" w:rsidRPr="00E52983" w:rsidRDefault="00B45F21" w:rsidP="00B45F21">
      <w:pPr>
        <w:pStyle w:val="REG-Pa"/>
        <w:rPr>
          <w:lang w:eastAsia="en-US"/>
        </w:rPr>
      </w:pPr>
      <w:r w:rsidRPr="00E52983">
        <w:rPr>
          <w:lang w:eastAsia="en-US"/>
        </w:rPr>
        <w:t>(a)</w:t>
      </w:r>
      <w:r w:rsidRPr="00E52983">
        <w:rPr>
          <w:lang w:eastAsia="en-US"/>
        </w:rPr>
        <w:tab/>
        <w:t>has a suitable team leader at its disposal;</w:t>
      </w:r>
    </w:p>
    <w:p w14:paraId="655FBBB0" w14:textId="77777777" w:rsidR="00B45F21" w:rsidRPr="00E52983" w:rsidRDefault="00B45F21" w:rsidP="00B45F21">
      <w:pPr>
        <w:pStyle w:val="REG-Pa"/>
        <w:rPr>
          <w:lang w:eastAsia="en-US"/>
        </w:rPr>
      </w:pPr>
    </w:p>
    <w:p w14:paraId="24B03BA9" w14:textId="77777777" w:rsidR="00B45F21" w:rsidRPr="00E52983" w:rsidRDefault="00B45F21" w:rsidP="00B45F21">
      <w:pPr>
        <w:pStyle w:val="REG-Pa"/>
        <w:rPr>
          <w:lang w:eastAsia="en-US"/>
        </w:rPr>
      </w:pPr>
      <w:r w:rsidRPr="00E52983">
        <w:rPr>
          <w:lang w:eastAsia="en-US"/>
        </w:rPr>
        <w:t>(b)</w:t>
      </w:r>
      <w:r w:rsidRPr="00E52983">
        <w:rPr>
          <w:lang w:eastAsia="en-US"/>
        </w:rPr>
        <w:tab/>
        <w:t>has at its disposal at least 3 marksmen who are able and qualified to -</w:t>
      </w:r>
    </w:p>
    <w:p w14:paraId="17ED8B61" w14:textId="77777777" w:rsidR="00B45F21" w:rsidRPr="00E52983" w:rsidRDefault="00B45F21" w:rsidP="00B45F21">
      <w:pPr>
        <w:pStyle w:val="REG-Pa"/>
        <w:rPr>
          <w:lang w:eastAsia="en-US"/>
        </w:rPr>
      </w:pPr>
    </w:p>
    <w:p w14:paraId="0F08B892" w14:textId="77777777" w:rsidR="00B45F21" w:rsidRPr="00E52983" w:rsidRDefault="00B45F21" w:rsidP="00B45F21">
      <w:pPr>
        <w:pStyle w:val="REG-Pi"/>
        <w:rPr>
          <w:lang w:eastAsia="en-US"/>
        </w:rPr>
      </w:pPr>
      <w:r w:rsidRPr="00E52983">
        <w:rPr>
          <w:lang w:eastAsia="en-US"/>
        </w:rPr>
        <w:t>(i)</w:t>
      </w:r>
      <w:r w:rsidRPr="00E52983">
        <w:rPr>
          <w:lang w:eastAsia="en-US"/>
        </w:rPr>
        <w:tab/>
        <w:t>distinguish between different species of game with the help of artificial light;</w:t>
      </w:r>
    </w:p>
    <w:p w14:paraId="5C9D7295" w14:textId="77777777" w:rsidR="00B45F21" w:rsidRPr="00E52983" w:rsidRDefault="00B45F21" w:rsidP="00B45F21">
      <w:pPr>
        <w:pStyle w:val="REG-Pi"/>
        <w:rPr>
          <w:lang w:eastAsia="en-US"/>
        </w:rPr>
      </w:pPr>
    </w:p>
    <w:p w14:paraId="1F41AB27" w14:textId="77777777" w:rsidR="00B45F21" w:rsidRPr="00E52983" w:rsidRDefault="00B45F21" w:rsidP="00B45F21">
      <w:pPr>
        <w:pStyle w:val="REG-Pi"/>
        <w:rPr>
          <w:lang w:eastAsia="en-US"/>
        </w:rPr>
      </w:pPr>
      <w:r w:rsidRPr="00E52983">
        <w:rPr>
          <w:lang w:eastAsia="en-US"/>
        </w:rPr>
        <w:t>(ii)</w:t>
      </w:r>
      <w:r w:rsidRPr="00E52983">
        <w:rPr>
          <w:lang w:eastAsia="en-US"/>
        </w:rPr>
        <w:tab/>
        <w:t>shoot at least 95% head and neck shots at night;</w:t>
      </w:r>
    </w:p>
    <w:p w14:paraId="354FB5A9" w14:textId="77777777" w:rsidR="00B45F21" w:rsidRPr="00E52983" w:rsidRDefault="00B45F21" w:rsidP="00B45F21">
      <w:pPr>
        <w:pStyle w:val="REG-Pi"/>
        <w:rPr>
          <w:lang w:eastAsia="en-US"/>
        </w:rPr>
      </w:pPr>
    </w:p>
    <w:p w14:paraId="4DF8DA9A" w14:textId="77777777" w:rsidR="00B45F21" w:rsidRPr="00E52983" w:rsidRDefault="00B45F21" w:rsidP="00B45F21">
      <w:pPr>
        <w:pStyle w:val="REG-Pi"/>
        <w:rPr>
          <w:lang w:eastAsia="en-US"/>
        </w:rPr>
      </w:pPr>
      <w:r w:rsidRPr="00E52983">
        <w:rPr>
          <w:lang w:eastAsia="en-US"/>
        </w:rPr>
        <w:t>(iii)</w:t>
      </w:r>
      <w:r w:rsidRPr="00E52983">
        <w:rPr>
          <w:lang w:eastAsia="en-US"/>
        </w:rPr>
        <w:tab/>
        <w:t>determine conditions which influence accuracy and to adjust for them;</w:t>
      </w:r>
    </w:p>
    <w:p w14:paraId="5EE7275A" w14:textId="77777777" w:rsidR="00B45F21" w:rsidRPr="00E52983" w:rsidRDefault="00B45F21" w:rsidP="00B45F21">
      <w:pPr>
        <w:pStyle w:val="REG-Pi"/>
        <w:rPr>
          <w:lang w:eastAsia="en-US"/>
        </w:rPr>
      </w:pPr>
    </w:p>
    <w:p w14:paraId="64DD86A1" w14:textId="77777777" w:rsidR="00B45F21" w:rsidRPr="00E52983" w:rsidRDefault="00B45F21" w:rsidP="00B45F21">
      <w:pPr>
        <w:pStyle w:val="REG-Pi"/>
        <w:rPr>
          <w:lang w:eastAsia="en-US"/>
        </w:rPr>
      </w:pPr>
      <w:r w:rsidRPr="00E52983">
        <w:rPr>
          <w:lang w:eastAsia="en-US"/>
        </w:rPr>
        <w:t>(iv)</w:t>
      </w:r>
      <w:r w:rsidRPr="00E52983">
        <w:rPr>
          <w:lang w:eastAsia="en-US"/>
        </w:rPr>
        <w:tab/>
        <w:t>efficiently bleed game carcases, remove their intestines hygienically under veld conditions and hygienically close the carcass once more; and</w:t>
      </w:r>
    </w:p>
    <w:p w14:paraId="2182ADA6" w14:textId="77777777" w:rsidR="00B45F21" w:rsidRPr="00E52983" w:rsidRDefault="00B45F21" w:rsidP="00B45F21">
      <w:pPr>
        <w:pStyle w:val="REG-Pi"/>
        <w:rPr>
          <w:lang w:eastAsia="en-US"/>
        </w:rPr>
      </w:pPr>
    </w:p>
    <w:p w14:paraId="2D4C8702" w14:textId="77777777" w:rsidR="00B45F21" w:rsidRPr="00E52983" w:rsidRDefault="00B45F21" w:rsidP="00B45F21">
      <w:pPr>
        <w:pStyle w:val="REG-Pi"/>
        <w:rPr>
          <w:lang w:eastAsia="en-US"/>
        </w:rPr>
      </w:pPr>
      <w:r w:rsidRPr="00E52983">
        <w:rPr>
          <w:lang w:eastAsia="en-US"/>
        </w:rPr>
        <w:t>(v)</w:t>
      </w:r>
      <w:r w:rsidRPr="00E52983">
        <w:rPr>
          <w:lang w:eastAsia="en-US"/>
        </w:rPr>
        <w:tab/>
        <w:t>safely handle firearms;</w:t>
      </w:r>
    </w:p>
    <w:p w14:paraId="6BE41910" w14:textId="77777777" w:rsidR="00B45F21" w:rsidRPr="00E52983" w:rsidRDefault="00B45F21" w:rsidP="00B45F21">
      <w:pPr>
        <w:pStyle w:val="REG-Pi"/>
        <w:rPr>
          <w:lang w:eastAsia="en-US"/>
        </w:rPr>
      </w:pPr>
    </w:p>
    <w:p w14:paraId="28A263A4" w14:textId="77777777" w:rsidR="00B45F21" w:rsidRPr="00E52983" w:rsidRDefault="00B45F21" w:rsidP="00B45F21">
      <w:pPr>
        <w:pStyle w:val="REG-Pa"/>
        <w:rPr>
          <w:lang w:eastAsia="en-US"/>
        </w:rPr>
      </w:pPr>
      <w:r w:rsidRPr="00E52983">
        <w:rPr>
          <w:lang w:eastAsia="en-US"/>
        </w:rPr>
        <w:t>(c)</w:t>
      </w:r>
      <w:r w:rsidRPr="00E52983">
        <w:rPr>
          <w:lang w:eastAsia="en-US"/>
        </w:rPr>
        <w:tab/>
        <w:t>for each marksman referred to in paragraph (b) has at its disposal at least one light operator who is able and qualified to -</w:t>
      </w:r>
    </w:p>
    <w:p w14:paraId="78D5428C" w14:textId="77777777" w:rsidR="00B45F21" w:rsidRPr="00E52983" w:rsidRDefault="00B45F21" w:rsidP="00B45F21">
      <w:pPr>
        <w:pStyle w:val="REG-Pa"/>
        <w:rPr>
          <w:lang w:eastAsia="en-US"/>
        </w:rPr>
      </w:pPr>
    </w:p>
    <w:p w14:paraId="2866E900" w14:textId="77777777" w:rsidR="00B45F21" w:rsidRPr="00E52983" w:rsidRDefault="00B45F21" w:rsidP="00B45F21">
      <w:pPr>
        <w:pStyle w:val="REG-Pi"/>
        <w:rPr>
          <w:lang w:eastAsia="en-US"/>
        </w:rPr>
      </w:pPr>
      <w:r w:rsidRPr="00E52983">
        <w:rPr>
          <w:lang w:eastAsia="en-US"/>
        </w:rPr>
        <w:t>(i)</w:t>
      </w:r>
      <w:r w:rsidRPr="00E52983">
        <w:rPr>
          <w:lang w:eastAsia="en-US"/>
        </w:rPr>
        <w:tab/>
        <w:t>locate game and force it to a standstill by means of artificial light;</w:t>
      </w:r>
    </w:p>
    <w:p w14:paraId="0F056D75" w14:textId="77777777" w:rsidR="00B45F21" w:rsidRPr="00E52983" w:rsidRDefault="00B45F21" w:rsidP="00B45F21">
      <w:pPr>
        <w:pStyle w:val="REG-Pi"/>
        <w:rPr>
          <w:lang w:eastAsia="en-US"/>
        </w:rPr>
      </w:pPr>
    </w:p>
    <w:p w14:paraId="5E44EDC8" w14:textId="77777777" w:rsidR="00B45F21" w:rsidRPr="00E52983" w:rsidRDefault="00B45F21" w:rsidP="00B45F21">
      <w:pPr>
        <w:pStyle w:val="REG-Pi"/>
        <w:rPr>
          <w:lang w:eastAsia="en-US"/>
        </w:rPr>
      </w:pPr>
      <w:r w:rsidRPr="00E52983">
        <w:rPr>
          <w:lang w:eastAsia="en-US"/>
        </w:rPr>
        <w:t>(ii)</w:t>
      </w:r>
      <w:r w:rsidRPr="00E52983">
        <w:rPr>
          <w:lang w:eastAsia="en-US"/>
        </w:rPr>
        <w:tab/>
        <w:t>distinguish between different species of game by means of artificial light; and</w:t>
      </w:r>
    </w:p>
    <w:p w14:paraId="1562E80D" w14:textId="77777777" w:rsidR="00B45F21" w:rsidRPr="00E52983" w:rsidRDefault="00B45F21" w:rsidP="00B45F21">
      <w:pPr>
        <w:pStyle w:val="REG-Pi"/>
        <w:rPr>
          <w:lang w:eastAsia="en-US"/>
        </w:rPr>
      </w:pPr>
    </w:p>
    <w:p w14:paraId="0E6CFEC3" w14:textId="77777777" w:rsidR="00B45F21" w:rsidRPr="00E52983" w:rsidRDefault="00B45F21" w:rsidP="00B45F21">
      <w:pPr>
        <w:pStyle w:val="REG-Pi"/>
        <w:rPr>
          <w:lang w:eastAsia="en-US"/>
        </w:rPr>
      </w:pPr>
      <w:r w:rsidRPr="00E52983">
        <w:rPr>
          <w:lang w:eastAsia="en-US"/>
        </w:rPr>
        <w:t>(iii)</w:t>
      </w:r>
      <w:r w:rsidRPr="00E52983">
        <w:rPr>
          <w:lang w:eastAsia="en-US"/>
        </w:rPr>
        <w:tab/>
        <w:t>bleed game carcases efficiently, hygienically remove their intestines under veld conditions and hygienically close the carcass once more;</w:t>
      </w:r>
    </w:p>
    <w:p w14:paraId="06762F9F" w14:textId="77777777" w:rsidR="00B45F21" w:rsidRPr="00E52983" w:rsidRDefault="00B45F21" w:rsidP="00B45F21">
      <w:pPr>
        <w:pStyle w:val="REG-Pi"/>
        <w:rPr>
          <w:lang w:eastAsia="en-US"/>
        </w:rPr>
      </w:pPr>
    </w:p>
    <w:p w14:paraId="7F0DA3C0" w14:textId="77777777" w:rsidR="00B45F21" w:rsidRPr="00E52983" w:rsidRDefault="00B45F21" w:rsidP="00B45F21">
      <w:pPr>
        <w:pStyle w:val="REG-Pa"/>
        <w:rPr>
          <w:lang w:eastAsia="en-US"/>
        </w:rPr>
      </w:pPr>
      <w:r w:rsidRPr="00E52983">
        <w:rPr>
          <w:lang w:eastAsia="en-US"/>
        </w:rPr>
        <w:t>(d)</w:t>
      </w:r>
      <w:r w:rsidRPr="00E52983">
        <w:rPr>
          <w:lang w:eastAsia="en-US"/>
        </w:rPr>
        <w:tab/>
        <w:t xml:space="preserve">is able and qualified to act efficiently and safely as a unit when hunting; and </w:t>
      </w:r>
    </w:p>
    <w:p w14:paraId="494FF768" w14:textId="77777777" w:rsidR="00B45F21" w:rsidRPr="00E52983" w:rsidRDefault="00B45F21" w:rsidP="00B45F21">
      <w:pPr>
        <w:pStyle w:val="REG-Pa"/>
        <w:rPr>
          <w:lang w:eastAsia="en-US"/>
        </w:rPr>
      </w:pPr>
    </w:p>
    <w:p w14:paraId="1BD337F6" w14:textId="77777777" w:rsidR="00B45F21" w:rsidRPr="00E52983" w:rsidRDefault="00B45F21" w:rsidP="00B45F21">
      <w:pPr>
        <w:pStyle w:val="REG-Pa"/>
      </w:pPr>
      <w:r w:rsidRPr="00E52983">
        <w:rPr>
          <w:lang w:eastAsia="en-US"/>
        </w:rPr>
        <w:t>(e)</w:t>
      </w:r>
      <w:r w:rsidRPr="00E52983">
        <w:rPr>
          <w:lang w:eastAsia="en-US"/>
        </w:rPr>
        <w:tab/>
        <w:t>has at its disposal the equipment referred to in paragraphs (c), (d), (e) and (f) of subregulation (1) of regulation 121</w:t>
      </w:r>
      <w:r w:rsidRPr="00E52983">
        <w:t>,</w:t>
      </w:r>
    </w:p>
    <w:p w14:paraId="1116906B" w14:textId="77777777" w:rsidR="00B45F21" w:rsidRPr="00E52983" w:rsidRDefault="00B45F21" w:rsidP="00B45F21">
      <w:pPr>
        <w:pStyle w:val="REG-Pa"/>
      </w:pPr>
    </w:p>
    <w:p w14:paraId="29AF0741" w14:textId="77777777" w:rsidR="00B45F21" w:rsidRPr="00E52983" w:rsidRDefault="00B45F21" w:rsidP="00B45F21">
      <w:pPr>
        <w:pStyle w:val="REG-P0"/>
      </w:pPr>
      <w:r w:rsidRPr="00E52983">
        <w:t>the Executive Committee approves the registration of such game cropping team and of each marksman and light operator in such game cropping team.</w:t>
      </w:r>
    </w:p>
    <w:p w14:paraId="3AB60CCC" w14:textId="77777777" w:rsidR="00B45F21" w:rsidRPr="00E52983" w:rsidRDefault="00B45F21" w:rsidP="00B45F21">
      <w:pPr>
        <w:pStyle w:val="REG-Pa"/>
      </w:pPr>
    </w:p>
    <w:p w14:paraId="7515D32F" w14:textId="77777777" w:rsidR="00B45F21" w:rsidRPr="00E52983" w:rsidRDefault="00B45F21" w:rsidP="00B45F21">
      <w:pPr>
        <w:pStyle w:val="REG-P1"/>
        <w:rPr>
          <w:lang w:eastAsia="en-US"/>
        </w:rPr>
      </w:pPr>
      <w:r w:rsidRPr="00E52983">
        <w:rPr>
          <w:lang w:eastAsia="en-US"/>
        </w:rPr>
        <w:t>(4)</w:t>
      </w:r>
      <w:r w:rsidRPr="00E52983">
        <w:rPr>
          <w:lang w:eastAsia="en-US"/>
        </w:rPr>
        <w:tab/>
        <w:t>When the Executive Committee has approved the registration of a game cropping team -</w:t>
      </w:r>
    </w:p>
    <w:p w14:paraId="6153B38C" w14:textId="77777777" w:rsidR="00B45F21" w:rsidRPr="00E52983" w:rsidRDefault="00B45F21" w:rsidP="00B45F21">
      <w:pPr>
        <w:pStyle w:val="REG-P1"/>
        <w:rPr>
          <w:lang w:eastAsia="en-US"/>
        </w:rPr>
      </w:pPr>
    </w:p>
    <w:p w14:paraId="631BFD44" w14:textId="77777777" w:rsidR="00B45F21" w:rsidRPr="00E52983" w:rsidRDefault="00B45F21" w:rsidP="00B45F21">
      <w:pPr>
        <w:pStyle w:val="REG-Pa"/>
        <w:rPr>
          <w:lang w:eastAsia="en-US"/>
        </w:rPr>
      </w:pPr>
      <w:r w:rsidRPr="00E52983">
        <w:rPr>
          <w:lang w:eastAsia="en-US"/>
        </w:rPr>
        <w:t>(a)</w:t>
      </w:r>
      <w:r w:rsidRPr="00E52983">
        <w:rPr>
          <w:lang w:eastAsia="en-US"/>
        </w:rPr>
        <w:tab/>
        <w:t>the Director enters -</w:t>
      </w:r>
    </w:p>
    <w:p w14:paraId="43CFF9C3" w14:textId="77777777" w:rsidR="00B45F21" w:rsidRPr="00E52983" w:rsidRDefault="00B45F21" w:rsidP="00B45F21">
      <w:pPr>
        <w:pStyle w:val="REG-Pa"/>
        <w:rPr>
          <w:lang w:eastAsia="en-US"/>
        </w:rPr>
      </w:pPr>
    </w:p>
    <w:p w14:paraId="1CAD8270" w14:textId="77777777" w:rsidR="00B45F21" w:rsidRPr="00E52983" w:rsidRDefault="00B45F21" w:rsidP="00B45F21">
      <w:pPr>
        <w:pStyle w:val="REG-Pi"/>
      </w:pPr>
      <w:r w:rsidRPr="00E52983">
        <w:rPr>
          <w:lang w:eastAsia="en-US"/>
        </w:rPr>
        <w:t>(</w:t>
      </w:r>
      <w:r w:rsidRPr="00E52983">
        <w:t>i)</w:t>
      </w:r>
      <w:r w:rsidRPr="00E52983">
        <w:tab/>
        <w:t>the name of such game cropping team;</w:t>
      </w:r>
    </w:p>
    <w:p w14:paraId="4771B8EF" w14:textId="77777777" w:rsidR="00B45F21" w:rsidRPr="00E52983" w:rsidRDefault="00B45F21" w:rsidP="00B45F21">
      <w:pPr>
        <w:pStyle w:val="REG-Pi"/>
      </w:pPr>
    </w:p>
    <w:p w14:paraId="70D09624" w14:textId="77777777" w:rsidR="00B45F21" w:rsidRPr="00E52983" w:rsidRDefault="00B45F21" w:rsidP="00B45F21">
      <w:pPr>
        <w:pStyle w:val="REG-Pi"/>
      </w:pPr>
      <w:r w:rsidRPr="00E52983">
        <w:t>(ii)</w:t>
      </w:r>
      <w:r w:rsidRPr="00E52983">
        <w:tab/>
        <w:t>the names of the team leader and each assistant team leader of such game cropping team;</w:t>
      </w:r>
    </w:p>
    <w:p w14:paraId="0D1CE3CF" w14:textId="77777777" w:rsidR="00B45F21" w:rsidRPr="00E52983" w:rsidRDefault="00B45F21" w:rsidP="00B45F21">
      <w:pPr>
        <w:pStyle w:val="REG-Pi"/>
      </w:pPr>
    </w:p>
    <w:p w14:paraId="285C3213" w14:textId="77777777" w:rsidR="00B45F21" w:rsidRPr="00E52983" w:rsidRDefault="00B45F21" w:rsidP="00B45F21">
      <w:pPr>
        <w:pStyle w:val="REG-Pi"/>
      </w:pPr>
      <w:r w:rsidRPr="00E52983">
        <w:t>(iii)</w:t>
      </w:r>
      <w:r w:rsidRPr="00E52983">
        <w:tab/>
        <w:t>the names of all the marksmen in such game cropping team who have during a test by virtue of this regulation met the conditions set out in subregulation (3)(b); and;</w:t>
      </w:r>
    </w:p>
    <w:p w14:paraId="73F9CD61" w14:textId="77777777" w:rsidR="00B45F21" w:rsidRPr="00E52983" w:rsidRDefault="00B45F21" w:rsidP="00B45F21">
      <w:pPr>
        <w:pStyle w:val="REG-Pi"/>
      </w:pPr>
    </w:p>
    <w:p w14:paraId="5148F135" w14:textId="77777777" w:rsidR="00B45F21" w:rsidRPr="00E52983" w:rsidRDefault="00B45F21" w:rsidP="00B45F21">
      <w:pPr>
        <w:pStyle w:val="REG-Pi"/>
      </w:pPr>
      <w:r w:rsidRPr="00E52983">
        <w:t>(iv)</w:t>
      </w:r>
      <w:r w:rsidRPr="00E52983">
        <w:tab/>
        <w:t>the names of all the light operators in such team who have during a test in accordance with this regulation met the conditions set out in subregulation (3)(c),</w:t>
      </w:r>
    </w:p>
    <w:p w14:paraId="765A588A" w14:textId="77777777" w:rsidR="00B45F21" w:rsidRPr="00E52983" w:rsidRDefault="00B45F21" w:rsidP="00B45F21">
      <w:pPr>
        <w:pStyle w:val="REG-Pi"/>
      </w:pPr>
    </w:p>
    <w:p w14:paraId="0303A19E" w14:textId="77777777" w:rsidR="00B45F21" w:rsidRPr="00E52983" w:rsidRDefault="00B45F21" w:rsidP="00B45F21">
      <w:pPr>
        <w:pStyle w:val="REG-Pi"/>
      </w:pPr>
      <w:r w:rsidRPr="00E52983">
        <w:t>in a register he keeps for this purpose,</w:t>
      </w:r>
    </w:p>
    <w:p w14:paraId="3D5BEB10" w14:textId="77777777" w:rsidR="00B45F21" w:rsidRPr="00E52983" w:rsidRDefault="00B45F21" w:rsidP="00B45F21">
      <w:pPr>
        <w:pStyle w:val="REG-Pi"/>
      </w:pPr>
    </w:p>
    <w:p w14:paraId="0A55954B" w14:textId="77777777" w:rsidR="00B45F21" w:rsidRPr="00E52983" w:rsidRDefault="00B45F21" w:rsidP="00B45F21">
      <w:pPr>
        <w:pStyle w:val="REG-Pa"/>
      </w:pPr>
      <w:r w:rsidRPr="00E52983">
        <w:t>(b)</w:t>
      </w:r>
      <w:r w:rsidRPr="00E52983">
        <w:tab/>
        <w:t>the Director shall -</w:t>
      </w:r>
    </w:p>
    <w:p w14:paraId="104D0583" w14:textId="77777777" w:rsidR="00B45F21" w:rsidRPr="00E52983" w:rsidRDefault="00B45F21" w:rsidP="00B45F21">
      <w:pPr>
        <w:pStyle w:val="REG-P0"/>
      </w:pPr>
    </w:p>
    <w:p w14:paraId="75D92CF5" w14:textId="77777777" w:rsidR="00B45F21" w:rsidRPr="00E52983" w:rsidRDefault="00B45F21" w:rsidP="00B45F21">
      <w:pPr>
        <w:pStyle w:val="REG-Pi"/>
        <w:rPr>
          <w:rStyle w:val="A3"/>
        </w:rPr>
      </w:pPr>
      <w:r w:rsidRPr="00E52983">
        <w:t>(i)</w:t>
      </w:r>
      <w:r w:rsidRPr="00E52983">
        <w:tab/>
      </w:r>
      <w:r w:rsidRPr="00E52983">
        <w:rPr>
          <w:rStyle w:val="A3"/>
        </w:rPr>
        <w:t>against payment of a registration fee in Schedule D, issue to the game cropping team a registration certificate in which the details referred to in paragraph (a) are stated;</w:t>
      </w:r>
    </w:p>
    <w:p w14:paraId="279E9FF4" w14:textId="77777777" w:rsidR="00B45F21" w:rsidRPr="00E52983" w:rsidRDefault="00B45F21" w:rsidP="00B45F21">
      <w:pPr>
        <w:pStyle w:val="REG-Pi"/>
        <w:rPr>
          <w:rStyle w:val="A3"/>
        </w:rPr>
      </w:pPr>
    </w:p>
    <w:p w14:paraId="0B6B0B51" w14:textId="77777777" w:rsidR="00B45F21" w:rsidRPr="006A1443" w:rsidRDefault="00B45F21" w:rsidP="006A1443">
      <w:pPr>
        <w:pStyle w:val="REG-Amend"/>
        <w:rPr>
          <w:rStyle w:val="A3"/>
          <w:rFonts w:cs="Arial"/>
          <w:color w:val="00B050"/>
          <w:sz w:val="18"/>
          <w:szCs w:val="18"/>
        </w:rPr>
      </w:pPr>
      <w:r w:rsidRPr="006A1443">
        <w:rPr>
          <w:rStyle w:val="A3"/>
          <w:rFonts w:cs="Arial"/>
          <w:color w:val="00B050"/>
          <w:sz w:val="18"/>
          <w:szCs w:val="18"/>
        </w:rPr>
        <w:t>[subparagraph (i) substituted by GN 59/2009]</w:t>
      </w:r>
    </w:p>
    <w:p w14:paraId="249DD454" w14:textId="77777777" w:rsidR="00B45F21" w:rsidRPr="00E52983" w:rsidRDefault="00B45F21" w:rsidP="00B45F21">
      <w:pPr>
        <w:pStyle w:val="REG-Pi"/>
      </w:pPr>
    </w:p>
    <w:p w14:paraId="55E7734E" w14:textId="77777777" w:rsidR="00B45F21" w:rsidRPr="002848D9" w:rsidRDefault="00B45F21" w:rsidP="00B45F21">
      <w:pPr>
        <w:pStyle w:val="REG-Pi"/>
        <w:rPr>
          <w:spacing w:val="-2"/>
        </w:rPr>
      </w:pPr>
      <w:r w:rsidRPr="00E52983">
        <w:t>(ii)</w:t>
      </w:r>
      <w:r w:rsidRPr="00E52983">
        <w:tab/>
      </w:r>
      <w:r w:rsidRPr="004D60D7">
        <w:t xml:space="preserve">issue to every person whose name has by virtue of paragraph (a)(iii) or (iv) </w:t>
      </w:r>
      <w:r w:rsidRPr="002848D9">
        <w:rPr>
          <w:spacing w:val="-2"/>
        </w:rPr>
        <w:t>been entered in the register referred to in paragraph (a), a certificate in which -</w:t>
      </w:r>
    </w:p>
    <w:p w14:paraId="2B3F5A8B" w14:textId="77777777" w:rsidR="00B45F21" w:rsidRPr="00E52983" w:rsidRDefault="00B45F21" w:rsidP="00B45F21">
      <w:pPr>
        <w:pStyle w:val="REG-P0"/>
      </w:pPr>
    </w:p>
    <w:p w14:paraId="38814CDB" w14:textId="77777777" w:rsidR="00B45F21" w:rsidRPr="00E52983" w:rsidRDefault="00B45F21" w:rsidP="00B45F21">
      <w:pPr>
        <w:pStyle w:val="REG-Paa"/>
      </w:pPr>
      <w:r w:rsidRPr="00E52983">
        <w:t>(aa)</w:t>
      </w:r>
      <w:r w:rsidRPr="00E52983">
        <w:tab/>
        <w:t>his name;</w:t>
      </w:r>
    </w:p>
    <w:p w14:paraId="536E368A" w14:textId="77777777" w:rsidR="00B45F21" w:rsidRPr="00E52983" w:rsidRDefault="00B45F21" w:rsidP="00B45F21">
      <w:pPr>
        <w:pStyle w:val="REG-Paa"/>
      </w:pPr>
    </w:p>
    <w:p w14:paraId="462F22D3" w14:textId="77777777" w:rsidR="00B45F21" w:rsidRPr="00E52983" w:rsidRDefault="00B45F21" w:rsidP="00B45F21">
      <w:pPr>
        <w:pStyle w:val="REG-Paa"/>
      </w:pPr>
      <w:r w:rsidRPr="00E52983">
        <w:t>(bb)</w:t>
      </w:r>
      <w:r w:rsidRPr="00E52983">
        <w:tab/>
        <w:t>the name of the game cropping team of which he is a member; and</w:t>
      </w:r>
    </w:p>
    <w:p w14:paraId="1957D890" w14:textId="77777777" w:rsidR="00B45F21" w:rsidRPr="00E52983" w:rsidRDefault="00B45F21" w:rsidP="00B45F21">
      <w:pPr>
        <w:pStyle w:val="REG-Paa"/>
      </w:pPr>
    </w:p>
    <w:p w14:paraId="5A1BD2F8" w14:textId="77777777" w:rsidR="00B45F21" w:rsidRPr="00E52983" w:rsidRDefault="00B45F21" w:rsidP="00B45F21">
      <w:pPr>
        <w:pStyle w:val="REG-Paa"/>
      </w:pPr>
      <w:r w:rsidRPr="00E52983">
        <w:t>(cc)</w:t>
      </w:r>
      <w:r w:rsidRPr="00E52983">
        <w:tab/>
        <w:t>the capacity in which he may act,</w:t>
      </w:r>
    </w:p>
    <w:p w14:paraId="787958F2" w14:textId="77777777" w:rsidR="00B45F21" w:rsidRPr="00E52983" w:rsidRDefault="00B45F21" w:rsidP="00B45F21">
      <w:pPr>
        <w:pStyle w:val="REG-Paa"/>
      </w:pPr>
    </w:p>
    <w:p w14:paraId="6256287C" w14:textId="77777777" w:rsidR="00B45F21" w:rsidRPr="00E52983" w:rsidRDefault="00B45F21" w:rsidP="00B45F21">
      <w:pPr>
        <w:pStyle w:val="REG-Pi"/>
        <w:ind w:left="2268"/>
      </w:pPr>
      <w:r w:rsidRPr="00E52983">
        <w:t>are stated.</w:t>
      </w:r>
    </w:p>
    <w:p w14:paraId="1E5BFE88" w14:textId="77777777" w:rsidR="00B45F21" w:rsidRPr="00E52983" w:rsidRDefault="00B45F21" w:rsidP="00B45F21">
      <w:pPr>
        <w:pStyle w:val="REG-P0"/>
      </w:pPr>
    </w:p>
    <w:p w14:paraId="4A4066F2" w14:textId="77777777" w:rsidR="00B45F21" w:rsidRPr="00E52983" w:rsidRDefault="00B45F21" w:rsidP="00B45F21">
      <w:pPr>
        <w:pStyle w:val="REG-Amend"/>
        <w:rPr>
          <w:lang w:eastAsia="en-US"/>
        </w:rPr>
      </w:pPr>
      <w:r w:rsidRPr="00E52983">
        <w:rPr>
          <w:lang w:eastAsia="en-US"/>
        </w:rPr>
        <w:t xml:space="preserve">[subregulation (b) substituted </w:t>
      </w:r>
      <w:r w:rsidRPr="00E52983">
        <w:t>by AG GN 36/1985]</w:t>
      </w:r>
    </w:p>
    <w:p w14:paraId="23BA2CF4" w14:textId="77777777" w:rsidR="00B45F21" w:rsidRPr="00E52983" w:rsidRDefault="00B45F21" w:rsidP="00B45F21">
      <w:pPr>
        <w:pStyle w:val="REG-Paa"/>
        <w:rPr>
          <w:lang w:eastAsia="en-US"/>
        </w:rPr>
      </w:pPr>
    </w:p>
    <w:p w14:paraId="385B5AB7" w14:textId="77777777" w:rsidR="00B45F21" w:rsidRPr="00E52983" w:rsidRDefault="00B45F21" w:rsidP="00B45F21">
      <w:pPr>
        <w:pStyle w:val="REG-P1"/>
      </w:pPr>
      <w:r w:rsidRPr="00E52983">
        <w:t>(5)</w:t>
      </w:r>
      <w:r w:rsidRPr="00E52983">
        <w:tab/>
        <w:t>A certificate issued to a person by virtue of subregulation (4)(b)(ii) authorises such person to act in the capacity referred to in such certificate as a member of any game cropping team other than that stated on such certificate: Provided that, should such a person permanently join any game cropping team other than that stated on such certificate, he shall notify the Director thereof in writing and shall submit the certificate referred to the Director for endorsement to this effect.</w:t>
      </w:r>
    </w:p>
    <w:p w14:paraId="23B402A9" w14:textId="77777777" w:rsidR="00B45F21" w:rsidRPr="00E52983" w:rsidRDefault="00B45F21" w:rsidP="00B45F21">
      <w:pPr>
        <w:pStyle w:val="REG-P1"/>
      </w:pPr>
    </w:p>
    <w:p w14:paraId="4BD6E19D" w14:textId="77777777" w:rsidR="00B45F21" w:rsidRPr="00E52983" w:rsidRDefault="00B45F21" w:rsidP="00B45F21">
      <w:pPr>
        <w:pStyle w:val="REG-P1"/>
        <w:rPr>
          <w:rStyle w:val="A3"/>
        </w:rPr>
      </w:pPr>
      <w:r w:rsidRPr="00E52983">
        <w:t>(6)</w:t>
      </w:r>
      <w:r w:rsidRPr="00E52983">
        <w:tab/>
      </w:r>
      <w:r w:rsidRPr="00E52983">
        <w:rPr>
          <w:rStyle w:val="A3"/>
        </w:rPr>
        <w:t>A registration certificate issued to a game cropping team by virtue of subregulation (4)(b)(i), expires on 30 March following the date of issue thereof, but may, against payment of the registration fee in Schedule D, be renewed annually on or before 30 April.</w:t>
      </w:r>
    </w:p>
    <w:p w14:paraId="0D9A242C" w14:textId="77777777" w:rsidR="00B45F21" w:rsidRPr="00E52983" w:rsidRDefault="00B45F21" w:rsidP="00B45F21">
      <w:pPr>
        <w:pStyle w:val="REG-P1"/>
      </w:pPr>
    </w:p>
    <w:p w14:paraId="6D6A612E" w14:textId="77777777" w:rsidR="00B45F21" w:rsidRPr="00E52983" w:rsidRDefault="00B45F21" w:rsidP="00B45F21">
      <w:pPr>
        <w:pStyle w:val="REG-Amend"/>
      </w:pPr>
      <w:r w:rsidRPr="00E52983">
        <w:rPr>
          <w:lang w:eastAsia="en-US"/>
        </w:rPr>
        <w:t xml:space="preserve">[subregulation (6) inserted by AG GN </w:t>
      </w:r>
      <w:r w:rsidRPr="00E52983">
        <w:t>36/1985 and substituted by GN 59/2009]</w:t>
      </w:r>
    </w:p>
    <w:p w14:paraId="251F2091" w14:textId="77777777" w:rsidR="00B45F21" w:rsidRPr="00E52983" w:rsidRDefault="00B45F21" w:rsidP="00B45F21">
      <w:pPr>
        <w:pStyle w:val="REG-Amend"/>
      </w:pPr>
    </w:p>
    <w:p w14:paraId="36312215" w14:textId="77777777" w:rsidR="00B45F21" w:rsidRPr="00E52983" w:rsidRDefault="00B45F21" w:rsidP="00B45F21">
      <w:pPr>
        <w:pStyle w:val="REG-Amend"/>
      </w:pPr>
      <w:r w:rsidRPr="00E52983">
        <w:t>[regulation 122 substituted by GN 247/1978]</w:t>
      </w:r>
    </w:p>
    <w:p w14:paraId="15F55D71" w14:textId="77777777" w:rsidR="00B45F21" w:rsidRPr="00E52983" w:rsidRDefault="00B45F21" w:rsidP="00B45F21">
      <w:pPr>
        <w:pStyle w:val="REG-P1"/>
      </w:pPr>
    </w:p>
    <w:p w14:paraId="010E7B6A" w14:textId="77777777" w:rsidR="00B45F21" w:rsidRPr="00E52983" w:rsidRDefault="00B45F21" w:rsidP="00B45F21">
      <w:pPr>
        <w:pStyle w:val="REG-P1"/>
      </w:pPr>
      <w:r w:rsidRPr="00E52983">
        <w:rPr>
          <w:b/>
        </w:rPr>
        <w:t>123.</w:t>
      </w:r>
      <w:r w:rsidRPr="00E52983">
        <w:tab/>
        <w:t>(1)</w:t>
      </w:r>
      <w:r w:rsidRPr="00E52983">
        <w:tab/>
        <w:t>The leader of a game cropping team may be replaced only with the approval of the Executive Committee.</w:t>
      </w:r>
    </w:p>
    <w:p w14:paraId="23A1504D" w14:textId="77777777" w:rsidR="00B45F21" w:rsidRPr="00E52983" w:rsidRDefault="00B45F21" w:rsidP="00B45F21">
      <w:pPr>
        <w:pStyle w:val="REG-P1"/>
      </w:pPr>
    </w:p>
    <w:p w14:paraId="7E9255B0" w14:textId="77777777" w:rsidR="00B45F21" w:rsidRPr="00E52983" w:rsidRDefault="00B45F21" w:rsidP="00B45F21">
      <w:pPr>
        <w:pStyle w:val="REG-P1"/>
      </w:pPr>
      <w:r w:rsidRPr="00E52983">
        <w:t>(2)</w:t>
      </w:r>
      <w:r w:rsidRPr="00E52983">
        <w:tab/>
        <w:t>When -</w:t>
      </w:r>
    </w:p>
    <w:p w14:paraId="4EEE43B9" w14:textId="77777777" w:rsidR="00B45F21" w:rsidRPr="00E52983" w:rsidRDefault="00B45F21" w:rsidP="00B45F21">
      <w:pPr>
        <w:pStyle w:val="REG-P1"/>
      </w:pPr>
    </w:p>
    <w:p w14:paraId="25A8FF54" w14:textId="77777777" w:rsidR="00B45F21" w:rsidRPr="00E52983" w:rsidRDefault="00B45F21" w:rsidP="00B45F21">
      <w:pPr>
        <w:pStyle w:val="REG-Pa"/>
        <w:rPr>
          <w:lang w:eastAsia="en-US"/>
        </w:rPr>
      </w:pPr>
      <w:r w:rsidRPr="00E52983">
        <w:rPr>
          <w:lang w:eastAsia="en-US"/>
        </w:rPr>
        <w:t>(a)</w:t>
      </w:r>
      <w:r w:rsidRPr="00E52983">
        <w:rPr>
          <w:lang w:eastAsia="en-US"/>
        </w:rPr>
        <w:tab/>
        <w:t>any assistant team leader of a game cropping team is replaced; or</w:t>
      </w:r>
    </w:p>
    <w:p w14:paraId="5F57FB4D" w14:textId="77777777" w:rsidR="00B45F21" w:rsidRPr="00E52983" w:rsidRDefault="00B45F21" w:rsidP="00B45F21">
      <w:pPr>
        <w:pStyle w:val="REG-Pa"/>
        <w:rPr>
          <w:lang w:eastAsia="en-US"/>
        </w:rPr>
      </w:pPr>
    </w:p>
    <w:p w14:paraId="4D50A53E" w14:textId="77777777" w:rsidR="00B45F21" w:rsidRPr="00E52983" w:rsidRDefault="00B45F21" w:rsidP="00B45F21">
      <w:pPr>
        <w:pStyle w:val="REG-Pa"/>
        <w:rPr>
          <w:lang w:eastAsia="en-US"/>
        </w:rPr>
      </w:pPr>
      <w:r w:rsidRPr="00E52983">
        <w:rPr>
          <w:lang w:eastAsia="en-US"/>
        </w:rPr>
        <w:t>(b)</w:t>
      </w:r>
      <w:r w:rsidRPr="00E52983">
        <w:rPr>
          <w:lang w:eastAsia="en-US"/>
        </w:rPr>
        <w:tab/>
        <w:t>any marksman or light operator of a game cropping team permanently leaves such game cropping team; or</w:t>
      </w:r>
    </w:p>
    <w:p w14:paraId="29E0276C" w14:textId="77777777" w:rsidR="00B45F21" w:rsidRPr="00E52983" w:rsidRDefault="00B45F21" w:rsidP="00B45F21">
      <w:pPr>
        <w:pStyle w:val="REG-Pa"/>
        <w:rPr>
          <w:lang w:eastAsia="en-US"/>
        </w:rPr>
      </w:pPr>
    </w:p>
    <w:p w14:paraId="1755234B" w14:textId="77777777" w:rsidR="00B45F21" w:rsidRPr="00E52983" w:rsidRDefault="00B45F21" w:rsidP="00B45F21">
      <w:pPr>
        <w:pStyle w:val="REG-Pa"/>
        <w:rPr>
          <w:lang w:eastAsia="en-US"/>
        </w:rPr>
      </w:pPr>
      <w:r w:rsidRPr="00E52983">
        <w:rPr>
          <w:lang w:eastAsia="en-US"/>
        </w:rPr>
        <w:t>(c)</w:t>
      </w:r>
      <w:r w:rsidRPr="00E52983">
        <w:rPr>
          <w:lang w:eastAsia="en-US"/>
        </w:rPr>
        <w:tab/>
        <w:t xml:space="preserve">someone permanently joins a game cropping team as a marksman or light operator, </w:t>
      </w:r>
    </w:p>
    <w:p w14:paraId="3837AB8B" w14:textId="77777777" w:rsidR="00B45F21" w:rsidRPr="00E52983" w:rsidRDefault="00B45F21" w:rsidP="00B45F21">
      <w:pPr>
        <w:pStyle w:val="REG-Pa"/>
        <w:rPr>
          <w:lang w:eastAsia="en-US"/>
        </w:rPr>
      </w:pPr>
    </w:p>
    <w:p w14:paraId="4ABCCF48" w14:textId="77777777" w:rsidR="00B45F21" w:rsidRPr="00E52983" w:rsidRDefault="00B45F21" w:rsidP="00B45F21">
      <w:pPr>
        <w:pStyle w:val="REG-P0"/>
        <w:rPr>
          <w:lang w:eastAsia="en-US"/>
        </w:rPr>
      </w:pPr>
      <w:r w:rsidRPr="00E52983">
        <w:rPr>
          <w:lang w:eastAsia="en-US"/>
        </w:rPr>
        <w:t>the team leader of such game cropping team shall, subject to the provisions of subregulation (3), notify the Director thereof in writing, and submit the registration certificate or provisional registration certificate issued to such game cropping team to the Director for endorsement to this effect.</w:t>
      </w:r>
    </w:p>
    <w:p w14:paraId="4868EA8D" w14:textId="77777777" w:rsidR="00B45F21" w:rsidRPr="00E52983" w:rsidRDefault="00B45F21" w:rsidP="00B45F21">
      <w:pPr>
        <w:pStyle w:val="REG-Pa"/>
        <w:rPr>
          <w:lang w:eastAsia="en-US"/>
        </w:rPr>
      </w:pPr>
    </w:p>
    <w:p w14:paraId="7BFB048D" w14:textId="1FDDA376" w:rsidR="00B45F21" w:rsidRPr="00E52983" w:rsidRDefault="00B45F21" w:rsidP="00B45F21">
      <w:pPr>
        <w:pStyle w:val="REG-Pa"/>
        <w:rPr>
          <w:lang w:eastAsia="en-US"/>
        </w:rPr>
      </w:pPr>
      <w:r w:rsidRPr="00ED76FE">
        <w:rPr>
          <w:lang w:eastAsia="en-US"/>
        </w:rPr>
        <w:t>(3)</w:t>
      </w:r>
      <w:r w:rsidRPr="00ED76FE">
        <w:rPr>
          <w:lang w:eastAsia="en-US"/>
        </w:rPr>
        <w:tab/>
        <w:t>(a)</w:t>
      </w:r>
      <w:r w:rsidRPr="00ED76FE">
        <w:rPr>
          <w:lang w:eastAsia="en-US"/>
        </w:rPr>
        <w:tab/>
        <w:t>When somebody whose name does not appear on a registration certificate or</w:t>
      </w:r>
      <w:r w:rsidRPr="00E52983">
        <w:rPr>
          <w:lang w:eastAsia="en-US"/>
        </w:rPr>
        <w:t xml:space="preserve"> provisional registration certificate desires to join a game cropping team, the team </w:t>
      </w:r>
      <w:r w:rsidRPr="006B4D42">
        <w:rPr>
          <w:lang w:eastAsia="en-US"/>
        </w:rPr>
        <w:t>leader of such game cropping team shall apply in writing to the Executive Committee</w:t>
      </w:r>
      <w:r w:rsidRPr="00E52983">
        <w:rPr>
          <w:lang w:eastAsia="en-US"/>
        </w:rPr>
        <w:t xml:space="preserve"> to have such person admitted to such game cropping team.</w:t>
      </w:r>
    </w:p>
    <w:p w14:paraId="67EA938D" w14:textId="77777777" w:rsidR="00B45F21" w:rsidRPr="00E52983" w:rsidRDefault="00B45F21" w:rsidP="00B45F21">
      <w:pPr>
        <w:pStyle w:val="REG-P1"/>
        <w:rPr>
          <w:lang w:eastAsia="en-US"/>
        </w:rPr>
      </w:pPr>
    </w:p>
    <w:p w14:paraId="2D2B6BA7" w14:textId="77777777" w:rsidR="00B45F21" w:rsidRPr="00E52983" w:rsidRDefault="00B45F21" w:rsidP="00B45F21">
      <w:pPr>
        <w:pStyle w:val="REG-Pa"/>
        <w:rPr>
          <w:lang w:eastAsia="en-US"/>
        </w:rPr>
      </w:pPr>
      <w:r w:rsidRPr="00E52983">
        <w:rPr>
          <w:lang w:eastAsia="en-US"/>
        </w:rPr>
        <w:t>(b)</w:t>
      </w:r>
      <w:r w:rsidRPr="00E52983">
        <w:rPr>
          <w:lang w:eastAsia="en-US"/>
        </w:rPr>
        <w:tab/>
        <w:t>In such application must be stated -</w:t>
      </w:r>
    </w:p>
    <w:p w14:paraId="75CDC0ED" w14:textId="77777777" w:rsidR="00B45F21" w:rsidRPr="00E52983" w:rsidRDefault="00B45F21" w:rsidP="00B45F21">
      <w:pPr>
        <w:pStyle w:val="REG-Pa"/>
        <w:rPr>
          <w:lang w:eastAsia="en-US"/>
        </w:rPr>
      </w:pPr>
    </w:p>
    <w:p w14:paraId="716F4D70" w14:textId="77777777" w:rsidR="00B45F21" w:rsidRPr="00E52983" w:rsidRDefault="00B45F21" w:rsidP="00B45F21">
      <w:pPr>
        <w:pStyle w:val="REG-Pi"/>
      </w:pPr>
      <w:r w:rsidRPr="00E52983">
        <w:t>(i)</w:t>
      </w:r>
      <w:r w:rsidRPr="00E52983">
        <w:tab/>
        <w:t>the name of the person concerned, and whether he intends to act as a marksman or light operator; and</w:t>
      </w:r>
    </w:p>
    <w:p w14:paraId="55FABFF1" w14:textId="77777777" w:rsidR="00B45F21" w:rsidRPr="00E52983" w:rsidRDefault="00B45F21" w:rsidP="00B45F21">
      <w:pPr>
        <w:pStyle w:val="REG-Pi"/>
      </w:pPr>
    </w:p>
    <w:p w14:paraId="0FA25CF1" w14:textId="77777777" w:rsidR="00B45F21" w:rsidRPr="00E52983" w:rsidRDefault="00B45F21" w:rsidP="00B45F21">
      <w:pPr>
        <w:pStyle w:val="REG-Pi"/>
      </w:pPr>
      <w:r w:rsidRPr="00E52983">
        <w:t>(ii)</w:t>
      </w:r>
      <w:r w:rsidRPr="00E52983">
        <w:tab/>
        <w:t xml:space="preserve">if the person concerned intends acting as a marksman, whether the team has at its disposal for the said intending marksman the equipment referred to in paragraphs (c), </w:t>
      </w:r>
      <w:r w:rsidRPr="00E52983">
        <w:rPr>
          <w:rFonts w:eastAsia="HiddenHorzOCR"/>
        </w:rPr>
        <w:t xml:space="preserve">(d), </w:t>
      </w:r>
      <w:r w:rsidRPr="00E52983">
        <w:t>(e) and (f) of subregulation (1) of regulation 121.</w:t>
      </w:r>
    </w:p>
    <w:p w14:paraId="62D43B9A" w14:textId="77777777" w:rsidR="00B45F21" w:rsidRPr="00E52983" w:rsidRDefault="00B45F21" w:rsidP="00B45F21">
      <w:pPr>
        <w:pStyle w:val="REG-Pi"/>
      </w:pPr>
    </w:p>
    <w:p w14:paraId="02FF69AD" w14:textId="77777777" w:rsidR="00B45F21" w:rsidRPr="00E52983" w:rsidRDefault="00B45F21" w:rsidP="00B45F21">
      <w:pPr>
        <w:pStyle w:val="REG-Pa"/>
        <w:rPr>
          <w:lang w:eastAsia="en-US"/>
        </w:rPr>
      </w:pPr>
      <w:r w:rsidRPr="00E52983">
        <w:rPr>
          <w:lang w:eastAsia="en-US"/>
        </w:rPr>
        <w:t>(c)</w:t>
      </w:r>
      <w:r w:rsidRPr="00E52983">
        <w:rPr>
          <w:lang w:eastAsia="en-US"/>
        </w:rPr>
        <w:tab/>
      </w:r>
      <w:r w:rsidRPr="001E3B47">
        <w:rPr>
          <w:spacing w:val="-2"/>
          <w:lang w:eastAsia="en-US"/>
        </w:rPr>
        <w:t>The Executive Committee may refuse any application by virtue of this subregulation</w:t>
      </w:r>
      <w:r w:rsidRPr="00E52983">
        <w:rPr>
          <w:lang w:eastAsia="en-US"/>
        </w:rPr>
        <w:t xml:space="preserve"> as it deems fit, or provisionally admit as a member of a game cropping team the person for whose admittance application is made: Provided that -</w:t>
      </w:r>
    </w:p>
    <w:p w14:paraId="1B85C673" w14:textId="77777777" w:rsidR="00B45F21" w:rsidRPr="00E52983" w:rsidRDefault="00B45F21" w:rsidP="00B45F21">
      <w:pPr>
        <w:pStyle w:val="REG-Pa"/>
        <w:rPr>
          <w:lang w:eastAsia="en-US"/>
        </w:rPr>
      </w:pPr>
    </w:p>
    <w:p w14:paraId="761AF0E2" w14:textId="77777777" w:rsidR="00B45F21" w:rsidRPr="00E52983" w:rsidRDefault="00B45F21" w:rsidP="00B45F21">
      <w:pPr>
        <w:pStyle w:val="REG-Pi"/>
        <w:rPr>
          <w:lang w:eastAsia="en-US"/>
        </w:rPr>
      </w:pPr>
      <w:r w:rsidRPr="00E52983">
        <w:rPr>
          <w:rFonts w:cs="Arial"/>
          <w:lang w:eastAsia="en-US"/>
        </w:rPr>
        <w:t>(i)</w:t>
      </w:r>
      <w:r w:rsidRPr="00E52983">
        <w:rPr>
          <w:rFonts w:cs="Arial"/>
          <w:lang w:eastAsia="en-US"/>
        </w:rPr>
        <w:tab/>
      </w:r>
      <w:r w:rsidRPr="00E52983">
        <w:rPr>
          <w:lang w:eastAsia="en-US"/>
        </w:rPr>
        <w:t xml:space="preserve">no-one is thus admitted as a marksman unless the Executive Committee is satisfied that the game cropping team concerned has at its disposal for such person the equipment mentioned in paragraphs (c), (d), (e) and </w:t>
      </w:r>
      <w:r w:rsidRPr="00E52983">
        <w:rPr>
          <w:rFonts w:cs="Arial"/>
          <w:lang w:eastAsia="en-US"/>
        </w:rPr>
        <w:t xml:space="preserve">(f) </w:t>
      </w:r>
      <w:r w:rsidRPr="00E52983">
        <w:rPr>
          <w:lang w:eastAsia="en-US"/>
        </w:rPr>
        <w:t>of subregulation (1) of regulation 121;</w:t>
      </w:r>
    </w:p>
    <w:p w14:paraId="02980D69" w14:textId="77777777" w:rsidR="00B45F21" w:rsidRPr="00E52983" w:rsidRDefault="00B45F21" w:rsidP="00B45F21">
      <w:pPr>
        <w:pStyle w:val="REG-Pi"/>
        <w:rPr>
          <w:lang w:eastAsia="en-US"/>
        </w:rPr>
      </w:pPr>
    </w:p>
    <w:p w14:paraId="1E4719A3" w14:textId="77777777" w:rsidR="00B45F21" w:rsidRPr="00E52983" w:rsidRDefault="00B45F21" w:rsidP="00B45F21">
      <w:pPr>
        <w:pStyle w:val="REG-Pi"/>
      </w:pPr>
      <w:r w:rsidRPr="00E52983">
        <w:t>(ii)</w:t>
      </w:r>
      <w:r w:rsidRPr="00E52983">
        <w:tab/>
        <w:t>not more than -</w:t>
      </w:r>
    </w:p>
    <w:p w14:paraId="28AF474E" w14:textId="77777777" w:rsidR="00B45F21" w:rsidRPr="00E52983" w:rsidRDefault="00B45F21" w:rsidP="00B45F21">
      <w:pPr>
        <w:pStyle w:val="REG-Pi"/>
      </w:pPr>
    </w:p>
    <w:p w14:paraId="674F3195" w14:textId="77777777" w:rsidR="00B45F21" w:rsidRPr="00E52983" w:rsidRDefault="00B45F21" w:rsidP="00B45F21">
      <w:pPr>
        <w:pStyle w:val="REG-Paa"/>
        <w:rPr>
          <w:lang w:eastAsia="en-US"/>
        </w:rPr>
      </w:pPr>
      <w:r w:rsidRPr="00E52983">
        <w:rPr>
          <w:lang w:eastAsia="en-US"/>
        </w:rPr>
        <w:t>(aa)</w:t>
      </w:r>
      <w:r w:rsidRPr="00E52983">
        <w:rPr>
          <w:lang w:eastAsia="en-US"/>
        </w:rPr>
        <w:tab/>
        <w:t>two persons who have thus been admitted as marksmen;</w:t>
      </w:r>
    </w:p>
    <w:p w14:paraId="642E0E73" w14:textId="77777777" w:rsidR="00B45F21" w:rsidRPr="00E52983" w:rsidRDefault="00B45F21" w:rsidP="00B45F21">
      <w:pPr>
        <w:pStyle w:val="REG-Paa"/>
        <w:rPr>
          <w:lang w:eastAsia="en-US"/>
        </w:rPr>
      </w:pPr>
    </w:p>
    <w:p w14:paraId="55ED2C24" w14:textId="77777777" w:rsidR="00B45F21" w:rsidRPr="00E52983" w:rsidRDefault="00B45F21" w:rsidP="00B45F21">
      <w:pPr>
        <w:pStyle w:val="REG-Paa"/>
        <w:rPr>
          <w:lang w:eastAsia="en-US"/>
        </w:rPr>
      </w:pPr>
      <w:r w:rsidRPr="00E52983">
        <w:rPr>
          <w:lang w:eastAsia="en-US"/>
        </w:rPr>
        <w:t>(bb)</w:t>
      </w:r>
      <w:r w:rsidRPr="00E52983">
        <w:rPr>
          <w:lang w:eastAsia="en-US"/>
        </w:rPr>
        <w:tab/>
        <w:t xml:space="preserve">four persons who have thus been admitted as light operators, </w:t>
      </w:r>
    </w:p>
    <w:p w14:paraId="06C33D2B" w14:textId="77777777" w:rsidR="00B45F21" w:rsidRPr="00E52983" w:rsidRDefault="00B45F21" w:rsidP="00B45F21">
      <w:pPr>
        <w:pStyle w:val="REG-Paa"/>
        <w:rPr>
          <w:lang w:eastAsia="en-US"/>
        </w:rPr>
      </w:pPr>
    </w:p>
    <w:p w14:paraId="0B0E572B" w14:textId="77777777" w:rsidR="00B45F21" w:rsidRPr="00E52983" w:rsidRDefault="00B45F21" w:rsidP="00B45F21">
      <w:pPr>
        <w:pStyle w:val="REG-Paa"/>
        <w:rPr>
          <w:lang w:eastAsia="en-US"/>
        </w:rPr>
      </w:pPr>
      <w:r w:rsidRPr="00E52983">
        <w:rPr>
          <w:lang w:eastAsia="en-US"/>
        </w:rPr>
        <w:t>may simultaneously be such members of such a game cropping team.</w:t>
      </w:r>
    </w:p>
    <w:p w14:paraId="4032B71B" w14:textId="77777777" w:rsidR="00B45F21" w:rsidRPr="00E52983" w:rsidRDefault="00B45F21" w:rsidP="00B45F21">
      <w:pPr>
        <w:pStyle w:val="REG-Paa"/>
        <w:rPr>
          <w:lang w:eastAsia="en-US"/>
        </w:rPr>
      </w:pPr>
    </w:p>
    <w:p w14:paraId="74A76045" w14:textId="77777777" w:rsidR="00B45F21" w:rsidRPr="00E52983" w:rsidRDefault="00B45F21" w:rsidP="00B45F21">
      <w:pPr>
        <w:pStyle w:val="REG-Pa"/>
        <w:rPr>
          <w:lang w:eastAsia="en-US"/>
        </w:rPr>
      </w:pPr>
      <w:r w:rsidRPr="00E52983">
        <w:rPr>
          <w:lang w:eastAsia="en-US"/>
        </w:rPr>
        <w:t>(d)</w:t>
      </w:r>
      <w:r w:rsidRPr="00E52983">
        <w:rPr>
          <w:lang w:eastAsia="en-US"/>
        </w:rPr>
        <w:tab/>
        <w:t>If someone is provisionally admitted as a member of a game cropping team by virtue of this regulation, the Director issues to the team leader of such game cropping team a certificate in which</w:t>
      </w:r>
    </w:p>
    <w:p w14:paraId="5425329F" w14:textId="77777777" w:rsidR="00B45F21" w:rsidRPr="00E52983" w:rsidRDefault="00B45F21" w:rsidP="00B45F21">
      <w:pPr>
        <w:pStyle w:val="REG-Pa"/>
        <w:rPr>
          <w:lang w:eastAsia="en-US"/>
        </w:rPr>
      </w:pPr>
    </w:p>
    <w:p w14:paraId="3213EBD5" w14:textId="77777777" w:rsidR="00B45F21" w:rsidRPr="00E52983" w:rsidRDefault="00B45F21" w:rsidP="00B45F21">
      <w:pPr>
        <w:pStyle w:val="REG-Pi"/>
      </w:pPr>
      <w:r w:rsidRPr="00E52983">
        <w:t>(i)</w:t>
      </w:r>
      <w:r w:rsidRPr="00E52983">
        <w:tab/>
        <w:t>the name of the person concerned;</w:t>
      </w:r>
    </w:p>
    <w:p w14:paraId="414B1DB3" w14:textId="77777777" w:rsidR="00B45F21" w:rsidRPr="00E52983" w:rsidRDefault="00B45F21" w:rsidP="00B45F21">
      <w:pPr>
        <w:pStyle w:val="REG-Pi"/>
      </w:pPr>
    </w:p>
    <w:p w14:paraId="79BF3544" w14:textId="77777777" w:rsidR="00B45F21" w:rsidRPr="00E52983" w:rsidRDefault="00B45F21" w:rsidP="00B45F21">
      <w:pPr>
        <w:pStyle w:val="REG-Pi"/>
      </w:pPr>
      <w:r w:rsidRPr="00E52983">
        <w:t>(ii)</w:t>
      </w:r>
      <w:r w:rsidRPr="00E52983">
        <w:tab/>
        <w:t>the fact that he has been provisionally admitted to the game cropping team concerned; and</w:t>
      </w:r>
    </w:p>
    <w:p w14:paraId="376B585B" w14:textId="77777777" w:rsidR="00B45F21" w:rsidRPr="00E52983" w:rsidRDefault="00B45F21" w:rsidP="00B45F21">
      <w:pPr>
        <w:pStyle w:val="REG-Pi"/>
      </w:pPr>
    </w:p>
    <w:p w14:paraId="2C296F34" w14:textId="77777777" w:rsidR="00B45F21" w:rsidRPr="00E52983" w:rsidRDefault="00B45F21" w:rsidP="00B45F21">
      <w:pPr>
        <w:pStyle w:val="REG-Pi"/>
      </w:pPr>
      <w:r w:rsidRPr="00E52983">
        <w:t>(iii)</w:t>
      </w:r>
      <w:r w:rsidRPr="00E52983">
        <w:tab/>
        <w:t>the period of time determined by virtue of paragraph (e) for which such provisional admittance is valid,</w:t>
      </w:r>
    </w:p>
    <w:p w14:paraId="4C9BF70E" w14:textId="77777777" w:rsidR="00B45F21" w:rsidRPr="00E52983" w:rsidRDefault="00B45F21" w:rsidP="00B45F21">
      <w:pPr>
        <w:pStyle w:val="REG-Pi"/>
      </w:pPr>
    </w:p>
    <w:p w14:paraId="1661B3C6" w14:textId="77777777" w:rsidR="00B45F21" w:rsidRPr="00E52983" w:rsidRDefault="00B45F21" w:rsidP="00B45F21">
      <w:pPr>
        <w:pStyle w:val="REG-Pi"/>
      </w:pPr>
      <w:r w:rsidRPr="00E52983">
        <w:t>are stated.</w:t>
      </w:r>
    </w:p>
    <w:p w14:paraId="3D3A64AF" w14:textId="77777777" w:rsidR="00B45F21" w:rsidRPr="00E52983" w:rsidRDefault="00B45F21" w:rsidP="00B45F21">
      <w:pPr>
        <w:pStyle w:val="REG-Pa"/>
      </w:pPr>
    </w:p>
    <w:p w14:paraId="0435586E" w14:textId="77777777" w:rsidR="00B45F21" w:rsidRPr="00E52983" w:rsidRDefault="00B45F21" w:rsidP="00B45F21">
      <w:pPr>
        <w:pStyle w:val="REG-Pa"/>
      </w:pPr>
      <w:r w:rsidRPr="00E52983">
        <w:t>(e)</w:t>
      </w:r>
      <w:r w:rsidRPr="00E52983">
        <w:tab/>
        <w:t>Provisional admittance to a game cropping team by virtue of this regulation is valid for the period which the Executive Committee determines: Provided that any period thus determined shall not exceed 2 months.</w:t>
      </w:r>
    </w:p>
    <w:p w14:paraId="0D8E390C" w14:textId="77777777" w:rsidR="00B45F21" w:rsidRPr="00E52983" w:rsidRDefault="00B45F21" w:rsidP="00B45F21">
      <w:pPr>
        <w:pStyle w:val="REG-Pa"/>
      </w:pPr>
    </w:p>
    <w:p w14:paraId="242F46F8" w14:textId="77777777" w:rsidR="00B45F21" w:rsidRPr="00E52983" w:rsidRDefault="00B45F21" w:rsidP="00B45F21">
      <w:pPr>
        <w:pStyle w:val="REG-Pa"/>
      </w:pPr>
      <w:r w:rsidRPr="00E52983">
        <w:t>(f)</w:t>
      </w:r>
      <w:r w:rsidRPr="00E52983">
        <w:tab/>
        <w:t>The Executive Committee has every person tested who has been admitted provisionally to a game cropping team before the termination of the validity of the said provisional admittance in order to determine whether the said person -</w:t>
      </w:r>
    </w:p>
    <w:p w14:paraId="44C2681E" w14:textId="77777777" w:rsidR="00B45F21" w:rsidRPr="00E52983" w:rsidRDefault="00B45F21" w:rsidP="00B45F21">
      <w:pPr>
        <w:pStyle w:val="REG-Pa"/>
      </w:pPr>
    </w:p>
    <w:p w14:paraId="7121206F" w14:textId="77777777" w:rsidR="00B45F21" w:rsidRPr="00E52983" w:rsidRDefault="00B45F21" w:rsidP="00B45F21">
      <w:pPr>
        <w:pStyle w:val="REG-Pi"/>
      </w:pPr>
      <w:r w:rsidRPr="00E52983">
        <w:rPr>
          <w:lang w:eastAsia="en-US"/>
        </w:rPr>
        <w:t>(</w:t>
      </w:r>
      <w:r w:rsidRPr="00E52983">
        <w:t>i)</w:t>
      </w:r>
      <w:r w:rsidRPr="00E52983">
        <w:tab/>
        <w:t>meets the conditions set out in regulation 122(3)(b), when he has been admitted as a marksman; and</w:t>
      </w:r>
    </w:p>
    <w:p w14:paraId="1EE644DA" w14:textId="77777777" w:rsidR="00B45F21" w:rsidRPr="00E52983" w:rsidRDefault="00B45F21" w:rsidP="00B45F21">
      <w:pPr>
        <w:pStyle w:val="REG-Pi"/>
      </w:pPr>
    </w:p>
    <w:p w14:paraId="02EC22DC" w14:textId="77777777" w:rsidR="00B45F21" w:rsidRPr="00E52983" w:rsidRDefault="00B45F21" w:rsidP="00B45F21">
      <w:pPr>
        <w:pStyle w:val="REG-Pi"/>
      </w:pPr>
      <w:r w:rsidRPr="00E52983">
        <w:t>(ii)</w:t>
      </w:r>
      <w:r w:rsidRPr="00E52983">
        <w:tab/>
        <w:t>meets the conditions set out in regulation 122(3)(c), when he has been admitted as a light operator.</w:t>
      </w:r>
    </w:p>
    <w:p w14:paraId="38020639" w14:textId="77777777" w:rsidR="00B45F21" w:rsidRPr="00E52983" w:rsidRDefault="00B45F21" w:rsidP="00B45F21">
      <w:pPr>
        <w:pStyle w:val="REG-Pi"/>
      </w:pPr>
    </w:p>
    <w:p w14:paraId="40B58A4E" w14:textId="77777777" w:rsidR="00B45F21" w:rsidRPr="00E52983" w:rsidRDefault="00B45F21" w:rsidP="00B45F21">
      <w:pPr>
        <w:pStyle w:val="REG-Pa"/>
        <w:rPr>
          <w:lang w:eastAsia="en-US"/>
        </w:rPr>
      </w:pPr>
      <w:r w:rsidRPr="00E52983">
        <w:rPr>
          <w:lang w:eastAsia="en-US"/>
        </w:rPr>
        <w:t>(g)</w:t>
      </w:r>
      <w:r w:rsidRPr="00E52983">
        <w:rPr>
          <w:lang w:eastAsia="en-US"/>
        </w:rPr>
        <w:tab/>
        <w:t>The said test is carried out -</w:t>
      </w:r>
    </w:p>
    <w:p w14:paraId="0F87BBC3" w14:textId="77777777" w:rsidR="00B45F21" w:rsidRPr="00E52983" w:rsidRDefault="00B45F21" w:rsidP="00B45F21">
      <w:pPr>
        <w:pStyle w:val="REG-Pa"/>
        <w:rPr>
          <w:lang w:eastAsia="en-US"/>
        </w:rPr>
      </w:pPr>
    </w:p>
    <w:p w14:paraId="653AF11E" w14:textId="77777777" w:rsidR="00B45F21" w:rsidRPr="00E52983" w:rsidRDefault="00B45F21" w:rsidP="00B45F21">
      <w:pPr>
        <w:pStyle w:val="REG-Pi"/>
      </w:pPr>
      <w:r w:rsidRPr="00E52983">
        <w:t>(i)</w:t>
      </w:r>
      <w:r w:rsidRPr="00E52983">
        <w:tab/>
        <w:t>by an officer or officers of the Nature Conservation and Tourism Division nominated by the Director; and</w:t>
      </w:r>
    </w:p>
    <w:p w14:paraId="2140FE77" w14:textId="77777777" w:rsidR="00B45F21" w:rsidRPr="00E52983" w:rsidRDefault="00B45F21" w:rsidP="00B45F21">
      <w:pPr>
        <w:pStyle w:val="REG-Pi"/>
      </w:pPr>
    </w:p>
    <w:p w14:paraId="556EEAA7" w14:textId="77777777" w:rsidR="00B45F21" w:rsidRPr="00E52983" w:rsidRDefault="00B45F21" w:rsidP="00B45F21">
      <w:pPr>
        <w:pStyle w:val="REG-Pi"/>
      </w:pPr>
      <w:r w:rsidRPr="00E52983">
        <w:t>(ii)</w:t>
      </w:r>
      <w:r w:rsidRPr="00E52983">
        <w:tab/>
        <w:t>on a date or dates determined by the Director in collaboration with the leader of the game cropping team concerned, which date or dates shall be prior to the termination of validity of such provisional registration.</w:t>
      </w:r>
    </w:p>
    <w:p w14:paraId="1B2CF731" w14:textId="77777777" w:rsidR="00B45F21" w:rsidRPr="00E52983" w:rsidRDefault="00B45F21" w:rsidP="00B45F21">
      <w:pPr>
        <w:pStyle w:val="REG-Pi"/>
      </w:pPr>
    </w:p>
    <w:p w14:paraId="2713C335" w14:textId="77777777" w:rsidR="00B45F21" w:rsidRPr="00E52983" w:rsidRDefault="00B45F21" w:rsidP="00B45F21">
      <w:pPr>
        <w:pStyle w:val="REG-Pa"/>
      </w:pPr>
      <w:r w:rsidRPr="00E52983">
        <w:t>(h)</w:t>
      </w:r>
      <w:r w:rsidRPr="00E52983">
        <w:tab/>
        <w:t>If on the strength of the reports concerning the test submitted to it, the Executive Committee is satisfied that the person thus tested -</w:t>
      </w:r>
    </w:p>
    <w:p w14:paraId="3C3488C5" w14:textId="77777777" w:rsidR="00B45F21" w:rsidRPr="00E52983" w:rsidRDefault="00B45F21" w:rsidP="00B45F21">
      <w:pPr>
        <w:pStyle w:val="REG-Pa"/>
      </w:pPr>
    </w:p>
    <w:p w14:paraId="466FB01A" w14:textId="26935F94" w:rsidR="00B45F21" w:rsidRPr="00E52983" w:rsidRDefault="00B45F21" w:rsidP="00B45F21">
      <w:pPr>
        <w:pStyle w:val="REG-Pi"/>
      </w:pPr>
      <w:r w:rsidRPr="00E52983">
        <w:t>(i)</w:t>
      </w:r>
      <w:r w:rsidRPr="00E52983">
        <w:tab/>
        <w:t>satisfies the qualifications set out in regulation 122 (3)(b), if he is a marksman; and</w:t>
      </w:r>
    </w:p>
    <w:p w14:paraId="45C3BAAC" w14:textId="77777777" w:rsidR="00B45F21" w:rsidRPr="00E52983" w:rsidRDefault="00B45F21" w:rsidP="00B45F21">
      <w:pPr>
        <w:pStyle w:val="REG-Pi"/>
      </w:pPr>
    </w:p>
    <w:p w14:paraId="00DD418A" w14:textId="77777777" w:rsidR="00B45F21" w:rsidRPr="00E52983" w:rsidRDefault="00B45F21" w:rsidP="00B45F21">
      <w:pPr>
        <w:pStyle w:val="REG-Pi"/>
      </w:pPr>
      <w:r w:rsidRPr="00E52983">
        <w:t>(ii)</w:t>
      </w:r>
      <w:r w:rsidRPr="00E52983">
        <w:tab/>
        <w:t>satisfies the qualifications set out in regulation 122(3)(c), if he is a light operator;</w:t>
      </w:r>
    </w:p>
    <w:p w14:paraId="4327F192" w14:textId="77777777" w:rsidR="00B45F21" w:rsidRPr="00E52983" w:rsidRDefault="00B45F21" w:rsidP="00B45F21">
      <w:pPr>
        <w:pStyle w:val="REG-Pi"/>
      </w:pPr>
    </w:p>
    <w:p w14:paraId="6E6B4ED8" w14:textId="77777777" w:rsidR="00B45F21" w:rsidRPr="00E52983" w:rsidRDefault="00B45F21" w:rsidP="00B45F21">
      <w:pPr>
        <w:pStyle w:val="REG-Pa"/>
        <w:ind w:firstLine="0"/>
      </w:pPr>
      <w:r w:rsidRPr="00E52983">
        <w:t>it approves the admittance of the said person to the game cropping team concerned: Provided that the Executive Committee does not approve any such admittance as a marksman, unless the said game cropping team has at its disposal the necessary equipment and at least one light operator for the said marksman.</w:t>
      </w:r>
    </w:p>
    <w:p w14:paraId="25BCB3D9" w14:textId="77777777" w:rsidR="00B45F21" w:rsidRPr="00E52983" w:rsidRDefault="00B45F21" w:rsidP="00B45F21">
      <w:pPr>
        <w:pStyle w:val="REG-Pi"/>
      </w:pPr>
    </w:p>
    <w:p w14:paraId="534C5D94" w14:textId="77777777" w:rsidR="00B45F21" w:rsidRPr="00E52983" w:rsidRDefault="00B45F21" w:rsidP="00B45F21">
      <w:pPr>
        <w:pStyle w:val="REG-Pa"/>
        <w:rPr>
          <w:lang w:eastAsia="en-US"/>
        </w:rPr>
      </w:pPr>
      <w:r w:rsidRPr="00E52983">
        <w:rPr>
          <w:lang w:eastAsia="en-US"/>
        </w:rPr>
        <w:t>(i)</w:t>
      </w:r>
      <w:r w:rsidRPr="00E52983">
        <w:rPr>
          <w:lang w:eastAsia="en-US"/>
        </w:rPr>
        <w:tab/>
        <w:t>When the Executive Committee has approved the admittance of a person to a game cropping team -</w:t>
      </w:r>
    </w:p>
    <w:p w14:paraId="33AED720" w14:textId="77777777" w:rsidR="00B45F21" w:rsidRPr="00E52983" w:rsidRDefault="00B45F21" w:rsidP="00B45F21">
      <w:pPr>
        <w:pStyle w:val="REG-Pa"/>
        <w:rPr>
          <w:lang w:eastAsia="en-US"/>
        </w:rPr>
      </w:pPr>
    </w:p>
    <w:p w14:paraId="557FB0BA" w14:textId="77777777" w:rsidR="00B45F21" w:rsidRPr="00E52983" w:rsidRDefault="00B45F21" w:rsidP="00B45F21">
      <w:pPr>
        <w:pStyle w:val="REG-Pi"/>
        <w:rPr>
          <w:lang w:eastAsia="en-US"/>
        </w:rPr>
      </w:pPr>
      <w:r w:rsidRPr="00E52983">
        <w:rPr>
          <w:lang w:eastAsia="en-US"/>
        </w:rPr>
        <w:t>(i)</w:t>
      </w:r>
      <w:r w:rsidRPr="00E52983">
        <w:rPr>
          <w:lang w:eastAsia="en-US"/>
        </w:rPr>
        <w:tab/>
        <w:t>the Director enters in the register referred to in regulation 122(4)(a) the name of the said person according to the capacity in which he has been admitted to the game cropping team concerned opposite the name of such game cropping team;</w:t>
      </w:r>
    </w:p>
    <w:p w14:paraId="1EABC210" w14:textId="77777777" w:rsidR="00B45F21" w:rsidRPr="00E52983" w:rsidRDefault="00B45F21" w:rsidP="00B45F21">
      <w:pPr>
        <w:pStyle w:val="REG-Pi"/>
        <w:rPr>
          <w:lang w:eastAsia="en-US"/>
        </w:rPr>
      </w:pPr>
    </w:p>
    <w:p w14:paraId="3E40A845" w14:textId="77777777" w:rsidR="00B45F21" w:rsidRPr="00E52983" w:rsidRDefault="00B45F21" w:rsidP="00B45F21">
      <w:pPr>
        <w:pStyle w:val="REG-Pi"/>
        <w:rPr>
          <w:lang w:eastAsia="en-US"/>
        </w:rPr>
      </w:pPr>
      <w:r w:rsidRPr="00E52983">
        <w:rPr>
          <w:lang w:eastAsia="en-US"/>
        </w:rPr>
        <w:t>(ii)</w:t>
      </w:r>
      <w:r w:rsidRPr="00E52983">
        <w:rPr>
          <w:lang w:eastAsia="en-US"/>
        </w:rPr>
        <w:tab/>
        <w:t>the Director accordingly notifies the leader of the game cropping team concerned in writing and requests the said team leader to submit to him within the time specified by him the registration certificate of such game cropping team so as to endorse it accordingly; and</w:t>
      </w:r>
    </w:p>
    <w:p w14:paraId="51842B58" w14:textId="77777777" w:rsidR="00B45F21" w:rsidRPr="00E52983" w:rsidRDefault="00B45F21" w:rsidP="00B45F21">
      <w:pPr>
        <w:pStyle w:val="REG-Pi"/>
        <w:rPr>
          <w:lang w:eastAsia="en-US"/>
        </w:rPr>
      </w:pPr>
    </w:p>
    <w:p w14:paraId="567FA55C" w14:textId="77777777" w:rsidR="00B45F21" w:rsidRPr="00E52983" w:rsidRDefault="00B45F21" w:rsidP="00B45F21">
      <w:pPr>
        <w:pStyle w:val="REG-Pi"/>
        <w:rPr>
          <w:lang w:eastAsia="en-US"/>
        </w:rPr>
      </w:pPr>
      <w:r w:rsidRPr="00E52983">
        <w:rPr>
          <w:lang w:eastAsia="en-US"/>
        </w:rPr>
        <w:t>(iii)</w:t>
      </w:r>
      <w:r w:rsidRPr="00E52983">
        <w:rPr>
          <w:lang w:eastAsia="en-US"/>
        </w:rPr>
        <w:tab/>
        <w:t xml:space="preserve">the Director issues to the person thus admitted a certificate </w:t>
      </w:r>
      <w:r w:rsidRPr="00E52983">
        <w:rPr>
          <w:i/>
          <w:iCs/>
          <w:lang w:eastAsia="en-US"/>
        </w:rPr>
        <w:t xml:space="preserve">mutatis mutandis </w:t>
      </w:r>
      <w:r w:rsidRPr="00E52983">
        <w:rPr>
          <w:lang w:eastAsia="en-US"/>
        </w:rPr>
        <w:t>in accordance with regulation 122(4)(b)(ii).</w:t>
      </w:r>
    </w:p>
    <w:p w14:paraId="79F7A4D1" w14:textId="77777777" w:rsidR="00B45F21" w:rsidRPr="00E52983" w:rsidRDefault="00B45F21" w:rsidP="00B45F21">
      <w:pPr>
        <w:pStyle w:val="REG-Pi"/>
        <w:rPr>
          <w:lang w:eastAsia="en-US"/>
        </w:rPr>
      </w:pPr>
    </w:p>
    <w:p w14:paraId="2C7AE36F" w14:textId="77777777" w:rsidR="00B45F21" w:rsidRPr="00E52983" w:rsidRDefault="00B45F21" w:rsidP="00B45F21">
      <w:pPr>
        <w:pStyle w:val="REG-Amend"/>
      </w:pPr>
      <w:r w:rsidRPr="00E52983">
        <w:t>[regulation 123 substituted by GN 247/1978]</w:t>
      </w:r>
    </w:p>
    <w:p w14:paraId="0173D665" w14:textId="77777777" w:rsidR="00B45F21" w:rsidRPr="00E52983" w:rsidRDefault="00B45F21" w:rsidP="00B45F21">
      <w:pPr>
        <w:pStyle w:val="REG-Pi"/>
        <w:rPr>
          <w:lang w:eastAsia="en-US"/>
        </w:rPr>
      </w:pPr>
    </w:p>
    <w:p w14:paraId="53F49597" w14:textId="77777777" w:rsidR="00B45F21" w:rsidRPr="00E52983" w:rsidRDefault="00B45F21" w:rsidP="00B45F21">
      <w:pPr>
        <w:pStyle w:val="REG-P1"/>
      </w:pPr>
      <w:r w:rsidRPr="00E52983">
        <w:rPr>
          <w:b/>
        </w:rPr>
        <w:t>124.</w:t>
      </w:r>
      <w:r w:rsidRPr="00E52983">
        <w:rPr>
          <w:b/>
        </w:rPr>
        <w:tab/>
      </w:r>
      <w:r w:rsidRPr="00E52983">
        <w:t>(1)</w:t>
      </w:r>
      <w:r w:rsidRPr="00E52983">
        <w:tab/>
        <w:t>The team leader, or in his absence the assistant team leader, or, if there is more than one assistant team leader, the assistant team leader nominated by the team leader, is in control of the activities of a game cropping team hunting game in terms of this chapter.</w:t>
      </w:r>
    </w:p>
    <w:p w14:paraId="691BA4D6" w14:textId="77777777" w:rsidR="00B45F21" w:rsidRPr="00E52983" w:rsidRDefault="00B45F21" w:rsidP="00B45F21">
      <w:pPr>
        <w:pStyle w:val="REG-P1"/>
      </w:pPr>
    </w:p>
    <w:p w14:paraId="648F8905" w14:textId="77777777" w:rsidR="00B45F21" w:rsidRPr="00E52983" w:rsidRDefault="00B45F21" w:rsidP="00B45F21">
      <w:pPr>
        <w:pStyle w:val="REG-P1"/>
      </w:pPr>
      <w:r w:rsidRPr="00E52983">
        <w:t>(2)</w:t>
      </w:r>
      <w:r w:rsidRPr="00E52983">
        <w:tab/>
        <w:t>The team leader or assistant team leader referred to in subregulation (1) shall, when game is being thus hunted, see to it that -</w:t>
      </w:r>
    </w:p>
    <w:p w14:paraId="71887881" w14:textId="77777777" w:rsidR="00B45F21" w:rsidRPr="00E52983" w:rsidRDefault="00B45F21" w:rsidP="00B45F21">
      <w:pPr>
        <w:pStyle w:val="REG-P1"/>
      </w:pPr>
    </w:p>
    <w:p w14:paraId="1B83D817" w14:textId="77777777" w:rsidR="00B45F21" w:rsidRPr="00E52983" w:rsidRDefault="00B45F21" w:rsidP="00B45F21">
      <w:pPr>
        <w:pStyle w:val="REG-Pa"/>
      </w:pPr>
      <w:r w:rsidRPr="00E52983">
        <w:t>(a)</w:t>
      </w:r>
      <w:r w:rsidRPr="00E52983">
        <w:tab/>
        <w:t>the provisions of the Ordinance and of these regulations; and</w:t>
      </w:r>
    </w:p>
    <w:p w14:paraId="2C059B23" w14:textId="77777777" w:rsidR="00B45F21" w:rsidRPr="00E52983" w:rsidRDefault="00B45F21" w:rsidP="00B45F21">
      <w:pPr>
        <w:pStyle w:val="REG-Pa"/>
      </w:pPr>
    </w:p>
    <w:p w14:paraId="6E1D4AB4" w14:textId="77777777" w:rsidR="00B45F21" w:rsidRPr="00E52983" w:rsidRDefault="00B45F21" w:rsidP="00B45F21">
      <w:pPr>
        <w:pStyle w:val="REG-Pa"/>
      </w:pPr>
      <w:r w:rsidRPr="00E52983">
        <w:t>(b)</w:t>
      </w:r>
      <w:r w:rsidRPr="00E52983">
        <w:tab/>
        <w:t>the conditions to which any approval granted to hunt the said game is subject; and</w:t>
      </w:r>
    </w:p>
    <w:p w14:paraId="74C7D60C" w14:textId="77777777" w:rsidR="00B45F21" w:rsidRPr="00E52983" w:rsidRDefault="00B45F21" w:rsidP="00B45F21">
      <w:pPr>
        <w:pStyle w:val="REG-Pa"/>
      </w:pPr>
    </w:p>
    <w:p w14:paraId="316B7189" w14:textId="77777777" w:rsidR="00B45F21" w:rsidRPr="00E52983" w:rsidRDefault="00B45F21" w:rsidP="00B45F21">
      <w:pPr>
        <w:pStyle w:val="REG-Pa"/>
      </w:pPr>
      <w:r w:rsidRPr="00E52983">
        <w:t>(c)</w:t>
      </w:r>
      <w:r w:rsidRPr="00E52983">
        <w:tab/>
        <w:t xml:space="preserve">the conditions to which the registration of such game cropping team is subject </w:t>
      </w:r>
    </w:p>
    <w:p w14:paraId="01EF7342" w14:textId="77777777" w:rsidR="00B45F21" w:rsidRPr="00E52983" w:rsidRDefault="00B45F21" w:rsidP="00B45F21">
      <w:pPr>
        <w:pStyle w:val="REG-Pa"/>
      </w:pPr>
    </w:p>
    <w:p w14:paraId="5A256053" w14:textId="77777777" w:rsidR="00B45F21" w:rsidRPr="00E52983" w:rsidRDefault="00B45F21" w:rsidP="00B45F21">
      <w:pPr>
        <w:pStyle w:val="REG-P0"/>
      </w:pPr>
      <w:r w:rsidRPr="00E52983">
        <w:t>are strictly complied with.</w:t>
      </w:r>
    </w:p>
    <w:p w14:paraId="66ED3694" w14:textId="77777777" w:rsidR="00B45F21" w:rsidRPr="00E52983" w:rsidRDefault="00B45F21" w:rsidP="00B45F21">
      <w:pPr>
        <w:pStyle w:val="REG-Pa"/>
        <w:rPr>
          <w:sz w:val="20"/>
          <w:szCs w:val="20"/>
          <w:lang w:eastAsia="en-US"/>
        </w:rPr>
      </w:pPr>
    </w:p>
    <w:p w14:paraId="3553C839" w14:textId="77777777" w:rsidR="00B45F21" w:rsidRPr="00E52983" w:rsidRDefault="00B45F21" w:rsidP="00B45F21">
      <w:pPr>
        <w:pStyle w:val="REG-P1"/>
      </w:pPr>
      <w:r w:rsidRPr="00E52983">
        <w:t>(3)</w:t>
      </w:r>
      <w:r w:rsidRPr="00E52983">
        <w:tab/>
      </w:r>
      <w:r w:rsidRPr="001D71F0">
        <w:rPr>
          <w:spacing w:val="-2"/>
        </w:rPr>
        <w:t>The team leader or assistant team leader in terms of subregulation (1) has the power</w:t>
      </w:r>
      <w:r w:rsidRPr="00E52983">
        <w:t xml:space="preserve"> to -</w:t>
      </w:r>
    </w:p>
    <w:p w14:paraId="6A35013B" w14:textId="77777777" w:rsidR="00B45F21" w:rsidRPr="00E52983" w:rsidRDefault="00B45F21" w:rsidP="00B45F21">
      <w:pPr>
        <w:pStyle w:val="REG-P1"/>
      </w:pPr>
    </w:p>
    <w:p w14:paraId="0E7D1C10" w14:textId="77777777" w:rsidR="00B45F21" w:rsidRPr="00E52983" w:rsidRDefault="00B45F21" w:rsidP="00B45F21">
      <w:pPr>
        <w:pStyle w:val="REG-Pa"/>
      </w:pPr>
      <w:r w:rsidRPr="00E52983">
        <w:t>(a)</w:t>
      </w:r>
      <w:r w:rsidRPr="00E52983">
        <w:tab/>
        <w:t>forbid the members of the said game cropping team to use liquor or drugs having a narcotic effect while thus hunting game;</w:t>
      </w:r>
    </w:p>
    <w:p w14:paraId="70AA4D4E" w14:textId="77777777" w:rsidR="00B45F21" w:rsidRPr="00E52983" w:rsidRDefault="00B45F21" w:rsidP="00B45F21">
      <w:pPr>
        <w:pStyle w:val="REG-Pa"/>
      </w:pPr>
    </w:p>
    <w:p w14:paraId="50648BB7" w14:textId="77777777" w:rsidR="00B45F21" w:rsidRPr="00E52983" w:rsidRDefault="00B45F21" w:rsidP="00B45F21">
      <w:pPr>
        <w:pStyle w:val="REG-Pa"/>
      </w:pPr>
      <w:r w:rsidRPr="00E52983">
        <w:t>(b)</w:t>
      </w:r>
      <w:r w:rsidRPr="00E52983">
        <w:tab/>
        <w:t>forbid any member of the game cropping team who, in the opinion of the said team leader or assistant team leader, while thus hunting game -</w:t>
      </w:r>
    </w:p>
    <w:p w14:paraId="3C50D85A" w14:textId="77777777" w:rsidR="00B45F21" w:rsidRPr="00E52983" w:rsidRDefault="00B45F21" w:rsidP="00B45F21">
      <w:pPr>
        <w:pStyle w:val="REG-Pa"/>
      </w:pPr>
    </w:p>
    <w:p w14:paraId="0488CB9E" w14:textId="77777777" w:rsidR="00B45F21" w:rsidRPr="00E52983" w:rsidRDefault="00B45F21" w:rsidP="00B45F21">
      <w:pPr>
        <w:pStyle w:val="REG-Pi"/>
      </w:pPr>
      <w:r w:rsidRPr="00E52983">
        <w:t>(i)</w:t>
      </w:r>
      <w:r w:rsidRPr="00E52983">
        <w:tab/>
        <w:t>is under the influence of liquor or drugs having a norcotic effect;</w:t>
      </w:r>
    </w:p>
    <w:p w14:paraId="0EF8147D" w14:textId="77777777" w:rsidR="00B45F21" w:rsidRPr="00E52983" w:rsidRDefault="00B45F21" w:rsidP="00B45F21">
      <w:pPr>
        <w:pStyle w:val="REG-Pi"/>
      </w:pPr>
    </w:p>
    <w:p w14:paraId="5E36B9B4" w14:textId="77777777" w:rsidR="00B45F21" w:rsidRPr="00E52983" w:rsidRDefault="00B45F21" w:rsidP="00B45F21">
      <w:pPr>
        <w:pStyle w:val="REG-Amend"/>
      </w:pPr>
      <w:r w:rsidRPr="00E52983">
        <w:t xml:space="preserve">[The word “narcotic” is misspelt in the </w:t>
      </w:r>
      <w:r w:rsidRPr="00E52983">
        <w:rPr>
          <w:i/>
        </w:rPr>
        <w:t xml:space="preserve">Official Gazette </w:t>
      </w:r>
      <w:r w:rsidRPr="00E52983">
        <w:t>as reproduced above.]</w:t>
      </w:r>
    </w:p>
    <w:p w14:paraId="747F145D" w14:textId="77777777" w:rsidR="00B45F21" w:rsidRPr="00E52983" w:rsidRDefault="00B45F21" w:rsidP="00B45F21">
      <w:pPr>
        <w:pStyle w:val="REG-Pi"/>
      </w:pPr>
    </w:p>
    <w:p w14:paraId="4A3D3C28" w14:textId="77777777" w:rsidR="00B45F21" w:rsidRPr="00E52983" w:rsidRDefault="00B45F21" w:rsidP="00B45F21">
      <w:pPr>
        <w:pStyle w:val="REG-Pi"/>
      </w:pPr>
      <w:r w:rsidRPr="00E52983">
        <w:t>(ii)</w:t>
      </w:r>
      <w:r w:rsidRPr="00E52983">
        <w:tab/>
        <w:t>uses liquor or drugs having a narcotic effect contrary to a ban imposed by the said team leader or assistant team leader in terms of paragraph (a);</w:t>
      </w:r>
    </w:p>
    <w:p w14:paraId="2A39947D" w14:textId="77777777" w:rsidR="00B45F21" w:rsidRPr="00E52983" w:rsidRDefault="00B45F21" w:rsidP="00B45F21">
      <w:pPr>
        <w:pStyle w:val="REG-Pi"/>
      </w:pPr>
    </w:p>
    <w:p w14:paraId="7E023D99" w14:textId="77777777" w:rsidR="00B45F21" w:rsidRPr="00E52983" w:rsidRDefault="00B45F21" w:rsidP="00B45F21">
      <w:pPr>
        <w:pStyle w:val="REG-Pi"/>
      </w:pPr>
      <w:r w:rsidRPr="00E52983">
        <w:t>(iii)</w:t>
      </w:r>
      <w:r w:rsidRPr="00E52983">
        <w:tab/>
        <w:t>acts in a reckless or negligent manner, thereby jeopardising or possibly jeopardising life or property;</w:t>
      </w:r>
    </w:p>
    <w:p w14:paraId="37020DA5" w14:textId="77777777" w:rsidR="00B45F21" w:rsidRPr="00E52983" w:rsidRDefault="00B45F21" w:rsidP="00B45F21">
      <w:pPr>
        <w:pStyle w:val="REG-Pi"/>
      </w:pPr>
    </w:p>
    <w:p w14:paraId="64D23E8B" w14:textId="77777777" w:rsidR="00B45F21" w:rsidRPr="00E52983" w:rsidRDefault="00B45F21" w:rsidP="00B45F21">
      <w:pPr>
        <w:pStyle w:val="REG-Pi"/>
      </w:pPr>
      <w:r w:rsidRPr="00E52983">
        <w:t>(iv)</w:t>
      </w:r>
      <w:r w:rsidRPr="00E52983">
        <w:tab/>
        <w:t>contravenes any provision of the Ordinance or of these regulations or the conditions of the permission under which the game is being thus hunted or to which the registration of the game cropping team is subject;</w:t>
      </w:r>
    </w:p>
    <w:p w14:paraId="70B63EE6" w14:textId="77777777" w:rsidR="00B45F21" w:rsidRPr="00E52983" w:rsidRDefault="00B45F21" w:rsidP="00B45F21">
      <w:pPr>
        <w:pStyle w:val="REG-Pi"/>
      </w:pPr>
    </w:p>
    <w:p w14:paraId="1A97E6AF" w14:textId="77777777" w:rsidR="00B45F21" w:rsidRPr="00E52983" w:rsidRDefault="00B45F21" w:rsidP="00B45F21">
      <w:pPr>
        <w:pStyle w:val="REG-Pi"/>
      </w:pPr>
      <w:r w:rsidRPr="00E52983">
        <w:t>(v)</w:t>
      </w:r>
      <w:r w:rsidRPr="00E52983">
        <w:tab/>
        <w:t xml:space="preserve">shoots a higher percentage of body shots than 10%; </w:t>
      </w:r>
    </w:p>
    <w:p w14:paraId="5079750E" w14:textId="77777777" w:rsidR="00B45F21" w:rsidRPr="00E52983" w:rsidRDefault="00B45F21" w:rsidP="00B45F21">
      <w:pPr>
        <w:pStyle w:val="REG-Pi"/>
      </w:pPr>
    </w:p>
    <w:p w14:paraId="5E8C7DBD" w14:textId="77777777" w:rsidR="00B45F21" w:rsidRPr="00E52983" w:rsidRDefault="00B45F21" w:rsidP="005269DE">
      <w:pPr>
        <w:pStyle w:val="REG-P0"/>
        <w:ind w:left="1134"/>
      </w:pPr>
      <w:r w:rsidRPr="00E52983">
        <w:t>to further take part in the night cropping operations or interfere therewith in any way.</w:t>
      </w:r>
    </w:p>
    <w:p w14:paraId="4EC0ABD4" w14:textId="77777777" w:rsidR="00B45F21" w:rsidRPr="00E52983" w:rsidRDefault="00B45F21" w:rsidP="00B45F21">
      <w:pPr>
        <w:pStyle w:val="REG-Pi"/>
      </w:pPr>
    </w:p>
    <w:p w14:paraId="508CBAA2" w14:textId="77777777" w:rsidR="00B45F21" w:rsidRPr="00E52983" w:rsidRDefault="00B45F21" w:rsidP="00B45F21">
      <w:pPr>
        <w:pStyle w:val="REG-P1"/>
      </w:pPr>
      <w:r w:rsidRPr="00E52983">
        <w:t>(4)</w:t>
      </w:r>
      <w:r w:rsidRPr="00E52983">
        <w:tab/>
        <w:t>Any member of a game cropping team who disregards a lawful instruction of the team leader referred to in subregulation (1) or of an assistant team leader, or of a nature conservator, is guilty of an offence.</w:t>
      </w:r>
    </w:p>
    <w:p w14:paraId="41E0B1CB" w14:textId="77777777" w:rsidR="00B45F21" w:rsidRPr="00E52983" w:rsidRDefault="00B45F21" w:rsidP="00B45F21">
      <w:pPr>
        <w:pStyle w:val="REG-P1"/>
      </w:pPr>
    </w:p>
    <w:p w14:paraId="64118386" w14:textId="695695D0" w:rsidR="00B45F21" w:rsidRPr="00E52983" w:rsidRDefault="00B45F21" w:rsidP="00B45F21">
      <w:pPr>
        <w:pStyle w:val="REG-Pa"/>
      </w:pPr>
      <w:r w:rsidRPr="003D0920">
        <w:t>(5)</w:t>
      </w:r>
      <w:r w:rsidRPr="003D0920">
        <w:tab/>
        <w:t>(a)</w:t>
      </w:r>
      <w:r w:rsidR="003D0920">
        <w:tab/>
      </w:r>
      <w:r w:rsidRPr="00C313E1">
        <w:rPr>
          <w:spacing w:val="-2"/>
        </w:rPr>
        <w:t>The team leader referred to in subregulation (1) or assistant team leader shall,</w:t>
      </w:r>
      <w:r w:rsidRPr="00E52983">
        <w:t xml:space="preserve"> within 5 days of any action by him by virtue of subregulation (3)(b), report to the Director in writing concerning such action.</w:t>
      </w:r>
    </w:p>
    <w:p w14:paraId="0EEF9029" w14:textId="77777777" w:rsidR="00B45F21" w:rsidRPr="00E52983" w:rsidRDefault="00B45F21" w:rsidP="00B45F21">
      <w:pPr>
        <w:pStyle w:val="REG-P1"/>
      </w:pPr>
    </w:p>
    <w:p w14:paraId="177A3EA0" w14:textId="77777777" w:rsidR="00B45F21" w:rsidRPr="00E52983" w:rsidRDefault="00B45F21" w:rsidP="00B45F21">
      <w:pPr>
        <w:pStyle w:val="REG-Pa"/>
        <w:rPr>
          <w:lang w:eastAsia="en-US"/>
        </w:rPr>
      </w:pPr>
      <w:r w:rsidRPr="00E52983">
        <w:rPr>
          <w:lang w:eastAsia="en-US"/>
        </w:rPr>
        <w:t>(b)</w:t>
      </w:r>
      <w:r w:rsidRPr="00E52983">
        <w:rPr>
          <w:lang w:eastAsia="en-US"/>
        </w:rPr>
        <w:tab/>
        <w:t>The report referred to in paragraph (a) shall contain full details concerning the causes which led to such action.</w:t>
      </w:r>
    </w:p>
    <w:p w14:paraId="47C14FC6" w14:textId="77777777" w:rsidR="00B45F21" w:rsidRPr="00E52983" w:rsidRDefault="00B45F21" w:rsidP="00B45F21">
      <w:pPr>
        <w:pStyle w:val="REG-Pa"/>
        <w:rPr>
          <w:lang w:eastAsia="en-US"/>
        </w:rPr>
      </w:pPr>
    </w:p>
    <w:p w14:paraId="5E1E3BFD" w14:textId="77777777" w:rsidR="00B45F21" w:rsidRPr="00E52983" w:rsidRDefault="00B45F21" w:rsidP="00B45F21">
      <w:pPr>
        <w:pStyle w:val="REG-P1"/>
      </w:pPr>
      <w:r w:rsidRPr="00E52983">
        <w:rPr>
          <w:lang w:eastAsia="en-US"/>
        </w:rPr>
        <w:t>(</w:t>
      </w:r>
      <w:r w:rsidRPr="00E52983">
        <w:t>6)</w:t>
      </w:r>
      <w:r w:rsidRPr="00E52983">
        <w:tab/>
        <w:t>The team leader of a game cropping team shall, within 10 days of the completion of a night cropping, submit a statement to the Director in which -</w:t>
      </w:r>
    </w:p>
    <w:p w14:paraId="48F049AD" w14:textId="77777777" w:rsidR="00B45F21" w:rsidRPr="00E52983" w:rsidRDefault="00B45F21" w:rsidP="00B45F21">
      <w:pPr>
        <w:pStyle w:val="REG-P1"/>
      </w:pPr>
    </w:p>
    <w:p w14:paraId="454759D9" w14:textId="77777777" w:rsidR="00B45F21" w:rsidRPr="00E52983" w:rsidRDefault="00B45F21" w:rsidP="00B45F21">
      <w:pPr>
        <w:pStyle w:val="REG-Pa"/>
      </w:pPr>
      <w:r w:rsidRPr="00E52983">
        <w:t>(a)</w:t>
      </w:r>
      <w:r w:rsidRPr="00E52983">
        <w:tab/>
        <w:t>the make and registration number of each vehicle used for this purpose;</w:t>
      </w:r>
    </w:p>
    <w:p w14:paraId="5D4EB82A" w14:textId="77777777" w:rsidR="00B45F21" w:rsidRPr="00E52983" w:rsidRDefault="00B45F21" w:rsidP="00B45F21">
      <w:pPr>
        <w:pStyle w:val="REG-Pa"/>
      </w:pPr>
    </w:p>
    <w:p w14:paraId="2FFC1766" w14:textId="77777777" w:rsidR="00B45F21" w:rsidRPr="00E52983" w:rsidRDefault="00B45F21" w:rsidP="00B45F21">
      <w:pPr>
        <w:pStyle w:val="REG-Pa"/>
      </w:pPr>
      <w:r w:rsidRPr="00E52983">
        <w:t>(b)</w:t>
      </w:r>
      <w:r w:rsidRPr="00E52983">
        <w:tab/>
        <w:t>the odometer reading of each such vehicle at the beginning and at the end of the night cropping;</w:t>
      </w:r>
    </w:p>
    <w:p w14:paraId="751A6C5C" w14:textId="77777777" w:rsidR="00B45F21" w:rsidRPr="00E52983" w:rsidRDefault="00B45F21" w:rsidP="00B45F21">
      <w:pPr>
        <w:pStyle w:val="REG-Pa"/>
      </w:pPr>
    </w:p>
    <w:p w14:paraId="11BBEA21" w14:textId="77777777" w:rsidR="00B45F21" w:rsidRPr="00E52983" w:rsidRDefault="00B45F21" w:rsidP="00B45F21">
      <w:pPr>
        <w:pStyle w:val="REG-Pa"/>
      </w:pPr>
      <w:r w:rsidRPr="00E52983">
        <w:t>(c)</w:t>
      </w:r>
      <w:r w:rsidRPr="00E52983">
        <w:tab/>
        <w:t>the name of every person who took part in the night cropping as a driver or a marksman, light operator or helper on every vehicle referred to in paragraph (a);</w:t>
      </w:r>
    </w:p>
    <w:p w14:paraId="7111AC42" w14:textId="77777777" w:rsidR="00B45F21" w:rsidRPr="00E52983" w:rsidRDefault="00B45F21" w:rsidP="00B45F21">
      <w:pPr>
        <w:pStyle w:val="REG-Pa"/>
      </w:pPr>
    </w:p>
    <w:p w14:paraId="4E0A49A0" w14:textId="77777777" w:rsidR="00B45F21" w:rsidRPr="00E52983" w:rsidRDefault="00B45F21" w:rsidP="00B45F21">
      <w:pPr>
        <w:pStyle w:val="REG-Pa"/>
      </w:pPr>
      <w:r w:rsidRPr="00E52983">
        <w:t>(d)</w:t>
      </w:r>
      <w:r w:rsidRPr="00E52983">
        <w:tab/>
        <w:t>the place where the night cropping occurred and the duration thereof, as well as the number of the permit by which the night cropping was authorised;</w:t>
      </w:r>
    </w:p>
    <w:p w14:paraId="7BB75D75" w14:textId="77777777" w:rsidR="00B45F21" w:rsidRPr="00E52983" w:rsidRDefault="00B45F21" w:rsidP="00B45F21">
      <w:pPr>
        <w:pStyle w:val="REG-Pa"/>
      </w:pPr>
    </w:p>
    <w:p w14:paraId="448945A5" w14:textId="77777777" w:rsidR="00B45F21" w:rsidRPr="00E52983" w:rsidRDefault="00B45F21" w:rsidP="00B45F21">
      <w:pPr>
        <w:pStyle w:val="REG-Pa"/>
      </w:pPr>
      <w:r w:rsidRPr="00E52983">
        <w:t>(e)</w:t>
      </w:r>
      <w:r w:rsidRPr="00E52983">
        <w:tab/>
        <w:t>in respect of each marksman referred to in paragraph (c) -</w:t>
      </w:r>
    </w:p>
    <w:p w14:paraId="61419365" w14:textId="77777777" w:rsidR="00B45F21" w:rsidRPr="00E52983" w:rsidRDefault="00B45F21" w:rsidP="00B45F21">
      <w:pPr>
        <w:pStyle w:val="REG-Pa"/>
      </w:pPr>
    </w:p>
    <w:p w14:paraId="2BC07C55" w14:textId="77777777" w:rsidR="00B45F21" w:rsidRPr="00E52983" w:rsidRDefault="00B45F21" w:rsidP="00B45F21">
      <w:pPr>
        <w:pStyle w:val="REG-Pi"/>
      </w:pPr>
      <w:r w:rsidRPr="00E52983">
        <w:rPr>
          <w:lang w:eastAsia="en-US"/>
        </w:rPr>
        <w:t>(</w:t>
      </w:r>
      <w:r w:rsidRPr="00E52983">
        <w:t>i)</w:t>
      </w:r>
      <w:r w:rsidRPr="00E52983">
        <w:tab/>
        <w:t>the calibre of every firearm used by such marksman and the number of rounds of ammunition fired by each such firearm;</w:t>
      </w:r>
    </w:p>
    <w:p w14:paraId="126E9F46" w14:textId="77777777" w:rsidR="00B45F21" w:rsidRPr="00E52983" w:rsidRDefault="00B45F21" w:rsidP="00B45F21">
      <w:pPr>
        <w:pStyle w:val="REG-Pi"/>
      </w:pPr>
    </w:p>
    <w:p w14:paraId="38E10477" w14:textId="77777777" w:rsidR="00B45F21" w:rsidRPr="00E52983" w:rsidRDefault="00B45F21" w:rsidP="00B45F21">
      <w:pPr>
        <w:pStyle w:val="REG-Pi"/>
      </w:pPr>
      <w:r w:rsidRPr="00E52983">
        <w:t>(ii)</w:t>
      </w:r>
      <w:r w:rsidRPr="00E52983">
        <w:tab/>
        <w:t>the total number of buck shot by such marksman; and</w:t>
      </w:r>
    </w:p>
    <w:p w14:paraId="2B752060" w14:textId="77777777" w:rsidR="00B45F21" w:rsidRPr="00E52983" w:rsidRDefault="00B45F21" w:rsidP="00B45F21">
      <w:pPr>
        <w:pStyle w:val="REG-Pi"/>
      </w:pPr>
    </w:p>
    <w:p w14:paraId="4767BFDE" w14:textId="77777777" w:rsidR="00B45F21" w:rsidRPr="00E52983" w:rsidRDefault="00B45F21" w:rsidP="00B45F21">
      <w:pPr>
        <w:pStyle w:val="REG-Pi"/>
      </w:pPr>
      <w:r w:rsidRPr="00E52983">
        <w:t>(iii)</w:t>
      </w:r>
      <w:r w:rsidRPr="00E52983">
        <w:tab/>
        <w:t>the number of-</w:t>
      </w:r>
    </w:p>
    <w:p w14:paraId="72387BF1" w14:textId="77777777" w:rsidR="00B45F21" w:rsidRPr="00E52983" w:rsidRDefault="00B45F21" w:rsidP="00B45F21">
      <w:pPr>
        <w:pStyle w:val="REG-Pi"/>
      </w:pPr>
    </w:p>
    <w:p w14:paraId="7BF7B3A6" w14:textId="77777777" w:rsidR="00B45F21" w:rsidRPr="00E52983" w:rsidRDefault="00B45F21" w:rsidP="00B45F21">
      <w:pPr>
        <w:pStyle w:val="REG-Paa"/>
      </w:pPr>
      <w:r w:rsidRPr="00E52983">
        <w:t>(aa)</w:t>
      </w:r>
      <w:r w:rsidRPr="00E52983">
        <w:tab/>
        <w:t>head shots;</w:t>
      </w:r>
    </w:p>
    <w:p w14:paraId="68B3E51B" w14:textId="77777777" w:rsidR="00B45F21" w:rsidRPr="00E52983" w:rsidRDefault="00B45F21" w:rsidP="00B45F21">
      <w:pPr>
        <w:pStyle w:val="REG-Paa"/>
      </w:pPr>
    </w:p>
    <w:p w14:paraId="58693C1C" w14:textId="77777777" w:rsidR="00B45F21" w:rsidRPr="00E52983" w:rsidRDefault="00B45F21" w:rsidP="00B45F21">
      <w:pPr>
        <w:pStyle w:val="REG-Paa"/>
      </w:pPr>
      <w:r w:rsidRPr="00E52983">
        <w:t>(bb)</w:t>
      </w:r>
      <w:r w:rsidRPr="00E52983">
        <w:tab/>
        <w:t>neck shots;</w:t>
      </w:r>
    </w:p>
    <w:p w14:paraId="5833EF50" w14:textId="77777777" w:rsidR="00B45F21" w:rsidRPr="00E52983" w:rsidRDefault="00B45F21" w:rsidP="00B45F21">
      <w:pPr>
        <w:pStyle w:val="REG-Paa"/>
      </w:pPr>
    </w:p>
    <w:p w14:paraId="5B70B48A" w14:textId="77777777" w:rsidR="00B45F21" w:rsidRPr="00E52983" w:rsidRDefault="00B45F21" w:rsidP="00B45F21">
      <w:pPr>
        <w:pStyle w:val="REG-Paa"/>
      </w:pPr>
      <w:r w:rsidRPr="00E52983">
        <w:t>(cc)</w:t>
      </w:r>
      <w:r w:rsidRPr="00E52983">
        <w:tab/>
        <w:t>body shots;</w:t>
      </w:r>
    </w:p>
    <w:p w14:paraId="0DCB023B" w14:textId="77777777" w:rsidR="00B45F21" w:rsidRPr="00E52983" w:rsidRDefault="00B45F21" w:rsidP="00B45F21">
      <w:pPr>
        <w:pStyle w:val="REG-Paa"/>
      </w:pPr>
    </w:p>
    <w:p w14:paraId="40213AB8" w14:textId="77777777" w:rsidR="00B45F21" w:rsidRPr="00E52983" w:rsidRDefault="00B45F21" w:rsidP="00B45F21">
      <w:pPr>
        <w:pStyle w:val="REG-Paa"/>
      </w:pPr>
      <w:r w:rsidRPr="00E52983">
        <w:t>fired by such marksman; and</w:t>
      </w:r>
    </w:p>
    <w:p w14:paraId="55D681E7" w14:textId="77777777" w:rsidR="00B45F21" w:rsidRPr="00E52983" w:rsidRDefault="00B45F21" w:rsidP="00B45F21">
      <w:pPr>
        <w:pStyle w:val="REG-Paa"/>
      </w:pPr>
    </w:p>
    <w:p w14:paraId="21426BB0" w14:textId="77777777" w:rsidR="00B45F21" w:rsidRPr="00E52983" w:rsidRDefault="00B45F21" w:rsidP="00B45F21">
      <w:pPr>
        <w:pStyle w:val="REG-Pa"/>
      </w:pPr>
      <w:r w:rsidRPr="00E52983">
        <w:t>(f)</w:t>
      </w:r>
      <w:r w:rsidRPr="00E52983">
        <w:tab/>
        <w:t>in respect of every buck shot by every marksman referred to in paragraph (c) -</w:t>
      </w:r>
    </w:p>
    <w:p w14:paraId="0C2A0094" w14:textId="77777777" w:rsidR="00B45F21" w:rsidRPr="00E52983" w:rsidRDefault="00B45F21" w:rsidP="00B45F21">
      <w:pPr>
        <w:pStyle w:val="REG-Pa"/>
      </w:pPr>
    </w:p>
    <w:p w14:paraId="4264E5BD" w14:textId="77777777" w:rsidR="00B45F21" w:rsidRPr="00E52983" w:rsidRDefault="00B45F21" w:rsidP="00B45F21">
      <w:pPr>
        <w:pStyle w:val="REG-Pi"/>
        <w:rPr>
          <w:lang w:eastAsia="en-US"/>
        </w:rPr>
      </w:pPr>
      <w:r w:rsidRPr="00E52983">
        <w:rPr>
          <w:lang w:eastAsia="en-US"/>
        </w:rPr>
        <w:t>(i)</w:t>
      </w:r>
      <w:r w:rsidRPr="00E52983">
        <w:rPr>
          <w:lang w:eastAsia="en-US"/>
        </w:rPr>
        <w:tab/>
        <w:t>the time at which it was shot;</w:t>
      </w:r>
    </w:p>
    <w:p w14:paraId="33CE5170" w14:textId="77777777" w:rsidR="00B45F21" w:rsidRPr="00E52983" w:rsidRDefault="00B45F21" w:rsidP="00B45F21">
      <w:pPr>
        <w:pStyle w:val="REG-Pi"/>
        <w:rPr>
          <w:lang w:eastAsia="en-US"/>
        </w:rPr>
      </w:pPr>
    </w:p>
    <w:p w14:paraId="0D16FDFF" w14:textId="77777777" w:rsidR="00B45F21" w:rsidRPr="00E52983" w:rsidRDefault="00B45F21" w:rsidP="00B45F21">
      <w:pPr>
        <w:pStyle w:val="REG-Pi"/>
        <w:rPr>
          <w:lang w:eastAsia="en-US"/>
        </w:rPr>
      </w:pPr>
      <w:r w:rsidRPr="00E52983">
        <w:rPr>
          <w:lang w:eastAsia="en-US"/>
        </w:rPr>
        <w:t>(ii)</w:t>
      </w:r>
      <w:r w:rsidRPr="00E52983">
        <w:rPr>
          <w:lang w:eastAsia="en-US"/>
        </w:rPr>
        <w:tab/>
        <w:t>the odometer reading of the vehicle when it was shot;</w:t>
      </w:r>
    </w:p>
    <w:p w14:paraId="461ADDFA" w14:textId="77777777" w:rsidR="00B45F21" w:rsidRPr="00E52983" w:rsidRDefault="00B45F21" w:rsidP="00B45F21">
      <w:pPr>
        <w:pStyle w:val="REG-Pi"/>
        <w:rPr>
          <w:lang w:eastAsia="en-US"/>
        </w:rPr>
      </w:pPr>
    </w:p>
    <w:p w14:paraId="0FC29E75" w14:textId="77777777" w:rsidR="00B45F21" w:rsidRPr="00E52983" w:rsidRDefault="00B45F21" w:rsidP="00B45F21">
      <w:pPr>
        <w:pStyle w:val="REG-Pi"/>
        <w:rPr>
          <w:lang w:eastAsia="en-US"/>
        </w:rPr>
      </w:pPr>
      <w:r w:rsidRPr="00E52983">
        <w:rPr>
          <w:lang w:eastAsia="en-US"/>
        </w:rPr>
        <w:t>(iii)</w:t>
      </w:r>
      <w:r w:rsidRPr="00E52983">
        <w:rPr>
          <w:lang w:eastAsia="en-US"/>
        </w:rPr>
        <w:tab/>
        <w:t>its estimated age;</w:t>
      </w:r>
    </w:p>
    <w:p w14:paraId="3845B1CA" w14:textId="77777777" w:rsidR="00B45F21" w:rsidRPr="00E52983" w:rsidRDefault="00B45F21" w:rsidP="00B45F21">
      <w:pPr>
        <w:pStyle w:val="REG-Pi"/>
        <w:rPr>
          <w:lang w:eastAsia="en-US"/>
        </w:rPr>
      </w:pPr>
    </w:p>
    <w:p w14:paraId="64C27091" w14:textId="77777777" w:rsidR="00B45F21" w:rsidRPr="00E52983" w:rsidRDefault="00B45F21" w:rsidP="00B45F21">
      <w:pPr>
        <w:pStyle w:val="REG-Pi"/>
        <w:rPr>
          <w:lang w:eastAsia="en-US"/>
        </w:rPr>
      </w:pPr>
      <w:r w:rsidRPr="00E52983">
        <w:rPr>
          <w:lang w:eastAsia="en-US"/>
        </w:rPr>
        <w:t>(iv)</w:t>
      </w:r>
      <w:r w:rsidRPr="00E52983">
        <w:rPr>
          <w:lang w:eastAsia="en-US"/>
        </w:rPr>
        <w:tab/>
        <w:t>its species; and</w:t>
      </w:r>
    </w:p>
    <w:p w14:paraId="126550E2" w14:textId="77777777" w:rsidR="00B45F21" w:rsidRPr="00E52983" w:rsidRDefault="00B45F21" w:rsidP="00B45F21">
      <w:pPr>
        <w:pStyle w:val="REG-Pi"/>
        <w:rPr>
          <w:lang w:eastAsia="en-US"/>
        </w:rPr>
      </w:pPr>
    </w:p>
    <w:p w14:paraId="53DC9849" w14:textId="77777777" w:rsidR="00B45F21" w:rsidRPr="00E52983" w:rsidRDefault="00B45F21" w:rsidP="00B45F21">
      <w:pPr>
        <w:pStyle w:val="REG-Pi"/>
        <w:rPr>
          <w:lang w:eastAsia="en-US"/>
        </w:rPr>
      </w:pPr>
      <w:r w:rsidRPr="00E52983">
        <w:rPr>
          <w:lang w:eastAsia="en-US"/>
        </w:rPr>
        <w:t>(v)</w:t>
      </w:r>
      <w:r w:rsidRPr="00E52983">
        <w:rPr>
          <w:lang w:eastAsia="en-US"/>
        </w:rPr>
        <w:tab/>
        <w:t>its sex and in the event of its being female -</w:t>
      </w:r>
    </w:p>
    <w:p w14:paraId="50CB0C79" w14:textId="77777777" w:rsidR="00B45F21" w:rsidRPr="00E52983" w:rsidRDefault="00B45F21" w:rsidP="00B45F21">
      <w:pPr>
        <w:pStyle w:val="REG-Pi"/>
        <w:rPr>
          <w:lang w:eastAsia="en-US"/>
        </w:rPr>
      </w:pPr>
    </w:p>
    <w:p w14:paraId="18AA63A3" w14:textId="77777777" w:rsidR="00B45F21" w:rsidRPr="00E52983" w:rsidRDefault="00B45F21" w:rsidP="00B45F21">
      <w:pPr>
        <w:pStyle w:val="REG-Paa"/>
        <w:rPr>
          <w:lang w:eastAsia="en-US"/>
        </w:rPr>
      </w:pPr>
      <w:r w:rsidRPr="00E52983">
        <w:rPr>
          <w:lang w:eastAsia="en-US"/>
        </w:rPr>
        <w:t>(aa)</w:t>
      </w:r>
      <w:r w:rsidRPr="00E52983">
        <w:rPr>
          <w:lang w:eastAsia="en-US"/>
        </w:rPr>
        <w:tab/>
        <w:t>whether it was in milk or not; and</w:t>
      </w:r>
    </w:p>
    <w:p w14:paraId="5BBD2A59" w14:textId="77777777" w:rsidR="00B45F21" w:rsidRPr="00E52983" w:rsidRDefault="00B45F21" w:rsidP="00B45F21">
      <w:pPr>
        <w:pStyle w:val="REG-Paa"/>
        <w:rPr>
          <w:lang w:eastAsia="en-US"/>
        </w:rPr>
      </w:pPr>
    </w:p>
    <w:p w14:paraId="030E72C6" w14:textId="77777777" w:rsidR="00B45F21" w:rsidRPr="00E52983" w:rsidRDefault="00B45F21" w:rsidP="00B45F21">
      <w:pPr>
        <w:pStyle w:val="REG-Paa"/>
        <w:rPr>
          <w:lang w:eastAsia="en-US"/>
        </w:rPr>
      </w:pPr>
      <w:r w:rsidRPr="00E52983">
        <w:rPr>
          <w:lang w:eastAsia="en-US"/>
        </w:rPr>
        <w:t>(bb)</w:t>
      </w:r>
      <w:r w:rsidRPr="00E52983">
        <w:rPr>
          <w:lang w:eastAsia="en-US"/>
        </w:rPr>
        <w:tab/>
        <w:t>whether it was pregnant or not, and in the event of its being pregnant also the size of the foetus.</w:t>
      </w:r>
    </w:p>
    <w:p w14:paraId="5C55D29F" w14:textId="77777777" w:rsidR="00B45F21" w:rsidRPr="00E52983" w:rsidRDefault="00B45F21" w:rsidP="00B45F21">
      <w:pPr>
        <w:pStyle w:val="REG-Paa"/>
        <w:rPr>
          <w:lang w:eastAsia="en-US"/>
        </w:rPr>
      </w:pPr>
    </w:p>
    <w:p w14:paraId="637DFC8C" w14:textId="77777777" w:rsidR="00B45F21" w:rsidRPr="00E52983" w:rsidRDefault="00B45F21" w:rsidP="00B45F21">
      <w:pPr>
        <w:pStyle w:val="REG-Amend"/>
        <w:rPr>
          <w:lang w:eastAsia="en-US"/>
        </w:rPr>
      </w:pPr>
      <w:r w:rsidRPr="00E52983">
        <w:rPr>
          <w:lang w:eastAsia="en-US"/>
        </w:rPr>
        <w:t xml:space="preserve">[There appear to be some missing words; the introductory phrase of subregulation (6) </w:t>
      </w:r>
      <w:r w:rsidRPr="00E52983">
        <w:rPr>
          <w:lang w:eastAsia="en-US"/>
        </w:rPr>
        <w:br/>
        <w:t>read together with the various paragraphs does not form a complete sentence.]</w:t>
      </w:r>
    </w:p>
    <w:p w14:paraId="734E6F15" w14:textId="77777777" w:rsidR="00B45F21" w:rsidRPr="00E52983" w:rsidRDefault="00B45F21" w:rsidP="00B45F21">
      <w:pPr>
        <w:pStyle w:val="REG-Paa"/>
        <w:rPr>
          <w:lang w:eastAsia="en-US"/>
        </w:rPr>
      </w:pPr>
    </w:p>
    <w:p w14:paraId="23086BDF" w14:textId="77777777" w:rsidR="00B45F21" w:rsidRPr="00E52983" w:rsidRDefault="00B45F21" w:rsidP="00B45F21">
      <w:pPr>
        <w:pStyle w:val="REG-P1"/>
        <w:rPr>
          <w:lang w:eastAsia="en-US"/>
        </w:rPr>
      </w:pPr>
      <w:r w:rsidRPr="00E52983">
        <w:rPr>
          <w:lang w:eastAsia="en-US"/>
        </w:rPr>
        <w:t>(7)</w:t>
      </w:r>
      <w:r w:rsidRPr="00E52983">
        <w:rPr>
          <w:lang w:eastAsia="en-US"/>
        </w:rPr>
        <w:tab/>
        <w:t>A person who neglects to supply or to submit a report, statement, details or information which he must supply or submit by virtue of this regulation within the time allowed therefor, or who purposefully thus supplies false details or information, is guilty of an offence.</w:t>
      </w:r>
    </w:p>
    <w:p w14:paraId="151F0B94" w14:textId="77777777" w:rsidR="00B45F21" w:rsidRPr="00E52983" w:rsidRDefault="00B45F21" w:rsidP="00B45F21">
      <w:pPr>
        <w:pStyle w:val="REG-P1"/>
        <w:rPr>
          <w:lang w:eastAsia="en-US"/>
        </w:rPr>
      </w:pPr>
    </w:p>
    <w:p w14:paraId="630BDDC4" w14:textId="77777777" w:rsidR="00B45F21" w:rsidRPr="00E52983" w:rsidRDefault="00B45F21" w:rsidP="00B45F21">
      <w:pPr>
        <w:pStyle w:val="REG-Amend"/>
      </w:pPr>
      <w:r w:rsidRPr="00E52983">
        <w:t>[regulation 124 substituted by GN 247/1978]</w:t>
      </w:r>
    </w:p>
    <w:p w14:paraId="5947A076" w14:textId="77777777" w:rsidR="00B45F21" w:rsidRPr="00E52983" w:rsidRDefault="00B45F21" w:rsidP="00B45F21">
      <w:pPr>
        <w:pStyle w:val="REG-P1"/>
        <w:rPr>
          <w:lang w:eastAsia="en-US"/>
        </w:rPr>
      </w:pPr>
    </w:p>
    <w:p w14:paraId="2BE3BD2A" w14:textId="77777777" w:rsidR="00B45F21" w:rsidRPr="00E52983" w:rsidRDefault="00B45F21" w:rsidP="00B45F21">
      <w:pPr>
        <w:pStyle w:val="REG-P1"/>
        <w:rPr>
          <w:lang w:eastAsia="en-US"/>
        </w:rPr>
      </w:pPr>
      <w:r w:rsidRPr="00E52983">
        <w:rPr>
          <w:rFonts w:eastAsia="HiddenHorzOCR"/>
          <w:b/>
        </w:rPr>
        <w:t>125.</w:t>
      </w:r>
      <w:r w:rsidRPr="00E52983">
        <w:rPr>
          <w:rFonts w:eastAsia="HiddenHorzOCR"/>
        </w:rPr>
        <w:tab/>
        <w:t>(1)</w:t>
      </w:r>
      <w:r w:rsidRPr="00E52983">
        <w:rPr>
          <w:rFonts w:eastAsia="HiddenHorzOCR"/>
        </w:rPr>
        <w:tab/>
      </w:r>
      <w:r w:rsidRPr="00E52983">
        <w:t>Each</w:t>
      </w:r>
      <w:r w:rsidRPr="00E52983">
        <w:rPr>
          <w:lang w:eastAsia="en-US"/>
        </w:rPr>
        <w:t xml:space="preserve"> permission granted by virtue of section 38 of the Ordinance to have game hunted in accordance with the provisions of this Chapter is subject to the condition that the game which may be hunted by virtue of such permission be hunted within the period of time the Director determines, and if the said game is thus hunted for marketing outside the Territory, also to the further conditions -</w:t>
      </w:r>
    </w:p>
    <w:p w14:paraId="5ADCB61E" w14:textId="77777777" w:rsidR="00B45F21" w:rsidRPr="00E52983" w:rsidRDefault="00B45F21" w:rsidP="00B45F21">
      <w:pPr>
        <w:pStyle w:val="REG-P1"/>
        <w:rPr>
          <w:lang w:eastAsia="en-US"/>
        </w:rPr>
      </w:pPr>
    </w:p>
    <w:p w14:paraId="60439023" w14:textId="77777777" w:rsidR="00B45F21" w:rsidRPr="00E52983" w:rsidRDefault="00B45F21" w:rsidP="00B45F21">
      <w:pPr>
        <w:pStyle w:val="REG-Pa"/>
      </w:pPr>
      <w:r w:rsidRPr="00E52983">
        <w:t>(a)</w:t>
      </w:r>
      <w:r w:rsidRPr="00E52983">
        <w:tab/>
        <w:t>that the carcases of all game hunted thus shall be inspected by the Deputy Director of Veterinary Services in South West Africa or someone under his control nominated thereto by him, within the period of time determined by him; and</w:t>
      </w:r>
    </w:p>
    <w:p w14:paraId="1AFD767E" w14:textId="77777777" w:rsidR="00B45F21" w:rsidRPr="00E52983" w:rsidRDefault="00B45F21" w:rsidP="00B45F21">
      <w:pPr>
        <w:pStyle w:val="REG-Pa"/>
      </w:pPr>
    </w:p>
    <w:p w14:paraId="08B78935" w14:textId="77777777" w:rsidR="00B45F21" w:rsidRPr="00E52983" w:rsidRDefault="00B45F21" w:rsidP="00B45F21">
      <w:pPr>
        <w:pStyle w:val="REG-Pa"/>
      </w:pPr>
      <w:r w:rsidRPr="00E52983">
        <w:t>(b)</w:t>
      </w:r>
      <w:r w:rsidRPr="00E52983">
        <w:tab/>
        <w:t>that all prescriptions and instructions issued in connection with the handling of the said carcases and their intestines by the person carrying out the inspection referred to in paragraph (a) shall be strictly complied with.</w:t>
      </w:r>
    </w:p>
    <w:p w14:paraId="04176A09" w14:textId="77777777" w:rsidR="00B45F21" w:rsidRPr="00E52983" w:rsidRDefault="00B45F21" w:rsidP="00B45F21">
      <w:pPr>
        <w:pStyle w:val="REG-Pa"/>
      </w:pPr>
    </w:p>
    <w:p w14:paraId="114B7C17" w14:textId="77777777" w:rsidR="00B45F21" w:rsidRPr="00E52983" w:rsidRDefault="00B45F21" w:rsidP="00B45F21">
      <w:pPr>
        <w:pStyle w:val="REG-P1"/>
      </w:pPr>
      <w:r w:rsidRPr="00E52983">
        <w:t xml:space="preserve"> (2)</w:t>
      </w:r>
      <w:r w:rsidRPr="00E52983">
        <w:tab/>
      </w:r>
    </w:p>
    <w:p w14:paraId="17E44743" w14:textId="77777777" w:rsidR="00B45F21" w:rsidRPr="00E52983" w:rsidRDefault="00B45F21" w:rsidP="00B45F21">
      <w:pPr>
        <w:pStyle w:val="REG-Pa"/>
      </w:pPr>
    </w:p>
    <w:p w14:paraId="2B8EA511" w14:textId="77777777" w:rsidR="00B45F21" w:rsidRPr="00E52983" w:rsidRDefault="00B45F21" w:rsidP="00B45F21">
      <w:pPr>
        <w:pStyle w:val="REG-Amend"/>
      </w:pPr>
      <w:r w:rsidRPr="00E52983">
        <w:t>[subregulation (2) inserted by GN 122/1986 and deleted by GN 89/1988]</w:t>
      </w:r>
    </w:p>
    <w:p w14:paraId="1A5F3AD8" w14:textId="77777777" w:rsidR="00B45F21" w:rsidRPr="00E52983" w:rsidRDefault="00B45F21" w:rsidP="00B45F21">
      <w:pPr>
        <w:pStyle w:val="REG-Pa"/>
      </w:pPr>
    </w:p>
    <w:p w14:paraId="526136C0" w14:textId="77777777" w:rsidR="00B45F21" w:rsidRPr="00E52983" w:rsidRDefault="00B45F21" w:rsidP="00B45F21">
      <w:pPr>
        <w:pStyle w:val="REG-Amend"/>
      </w:pPr>
      <w:r w:rsidRPr="00E52983">
        <w:t>[regulation 125 substituted by GN 247/1978]</w:t>
      </w:r>
    </w:p>
    <w:p w14:paraId="767E4C1F" w14:textId="77777777" w:rsidR="00B45F21" w:rsidRPr="00E52983" w:rsidRDefault="00B45F21" w:rsidP="00B45F21">
      <w:pPr>
        <w:pStyle w:val="REG-Pa"/>
      </w:pPr>
    </w:p>
    <w:p w14:paraId="663B4270" w14:textId="77777777" w:rsidR="00B45F21" w:rsidRPr="00E52983" w:rsidRDefault="00B45F21" w:rsidP="00B45F21">
      <w:pPr>
        <w:pStyle w:val="REG-P1"/>
      </w:pPr>
      <w:r w:rsidRPr="00E52983">
        <w:rPr>
          <w:b/>
        </w:rPr>
        <w:t>126.</w:t>
      </w:r>
      <w:r w:rsidRPr="00E52983">
        <w:rPr>
          <w:b/>
        </w:rPr>
        <w:tab/>
      </w:r>
      <w:r w:rsidRPr="00E52983">
        <w:t>(1)</w:t>
      </w:r>
      <w:r w:rsidRPr="00E52983">
        <w:tab/>
        <w:t>Should the Director instruct it, a night cropping takes place under the supervision of a nature conservator.</w:t>
      </w:r>
    </w:p>
    <w:p w14:paraId="0A70A23A" w14:textId="77777777" w:rsidR="00B45F21" w:rsidRPr="00E52983" w:rsidRDefault="00B45F21" w:rsidP="00B45F21">
      <w:pPr>
        <w:pStyle w:val="REG-P1"/>
      </w:pPr>
    </w:p>
    <w:p w14:paraId="1E0C2EE3" w14:textId="77777777" w:rsidR="00B45F21" w:rsidRPr="00E52983" w:rsidRDefault="00B45F21" w:rsidP="00B45F21">
      <w:pPr>
        <w:pStyle w:val="REG-P1"/>
      </w:pPr>
      <w:r w:rsidRPr="00E52983">
        <w:t>(2)</w:t>
      </w:r>
      <w:r w:rsidRPr="00E52983">
        <w:tab/>
        <w:t>A nature conservator under whose supervision a night cropping takes place may at any time during a night cropping inspect the equipment of the game cropping team which takes part in it and the activities which have a bearing on such night cropping, and accompany any vehicle used for the purposes of such night cropping in order to determine whether the provisions of the Ordinance or these regulations or any conditions imposed thereunder or by virtue thereof which have a bearing on such night cropping, are complied with.</w:t>
      </w:r>
    </w:p>
    <w:p w14:paraId="546F8D8F" w14:textId="77777777" w:rsidR="00B45F21" w:rsidRPr="00E52983" w:rsidRDefault="00B45F21" w:rsidP="00B45F21">
      <w:pPr>
        <w:pStyle w:val="REG-Pa"/>
      </w:pPr>
    </w:p>
    <w:p w14:paraId="569691A5" w14:textId="77777777" w:rsidR="00B45F21" w:rsidRPr="00E52983" w:rsidRDefault="00B45F21" w:rsidP="00B45F21">
      <w:pPr>
        <w:pStyle w:val="REG-P1"/>
        <w:rPr>
          <w:lang w:eastAsia="en-US"/>
        </w:rPr>
      </w:pPr>
      <w:r w:rsidRPr="00E52983">
        <w:rPr>
          <w:lang w:eastAsia="en-US"/>
        </w:rPr>
        <w:t>(3)</w:t>
      </w:r>
      <w:r w:rsidRPr="00E52983">
        <w:rPr>
          <w:lang w:eastAsia="en-US"/>
        </w:rPr>
        <w:tab/>
        <w:t>A nature conservator under whose supervision a night cropping takes place may -</w:t>
      </w:r>
    </w:p>
    <w:p w14:paraId="695E59F4" w14:textId="77777777" w:rsidR="00B45F21" w:rsidRPr="00E52983" w:rsidRDefault="00B45F21" w:rsidP="00B45F21">
      <w:pPr>
        <w:pStyle w:val="REG-P1"/>
        <w:rPr>
          <w:lang w:eastAsia="en-US"/>
        </w:rPr>
      </w:pPr>
    </w:p>
    <w:p w14:paraId="63ADDEDF" w14:textId="77777777" w:rsidR="00B45F21" w:rsidRPr="00E52983" w:rsidRDefault="00B45F21" w:rsidP="00B45F21">
      <w:pPr>
        <w:pStyle w:val="REG-Pa"/>
      </w:pPr>
      <w:r w:rsidRPr="00E52983">
        <w:t>(a)</w:t>
      </w:r>
      <w:r w:rsidRPr="00E52983">
        <w:tab/>
        <w:t>prohibit any person he considers to be a danger to other persons taking part in a night cropping from being present at such night cropping;</w:t>
      </w:r>
    </w:p>
    <w:p w14:paraId="204C0D2C" w14:textId="77777777" w:rsidR="00B45F21" w:rsidRPr="00E52983" w:rsidRDefault="00B45F21" w:rsidP="00B45F21">
      <w:pPr>
        <w:pStyle w:val="REG-Pa"/>
      </w:pPr>
    </w:p>
    <w:p w14:paraId="20A203A3" w14:textId="77777777" w:rsidR="00B45F21" w:rsidRPr="00E52983" w:rsidRDefault="00B45F21" w:rsidP="00B45F21">
      <w:pPr>
        <w:pStyle w:val="REG-Pa"/>
      </w:pPr>
      <w:r w:rsidRPr="00E52983">
        <w:t>(b)</w:t>
      </w:r>
      <w:r w:rsidRPr="00E52983">
        <w:tab/>
        <w:t>terminate such night cropping at any time should any provision of the Ordinance or the regulations, or any condition laid down under or by virtue of the Ordinance or the regulations which relate to such night cropping, not be complied with.</w:t>
      </w:r>
    </w:p>
    <w:p w14:paraId="027255F7" w14:textId="77777777" w:rsidR="00B45F21" w:rsidRPr="00E52983" w:rsidRDefault="00B45F21" w:rsidP="00B45F21">
      <w:pPr>
        <w:pStyle w:val="REG-Pa"/>
      </w:pPr>
    </w:p>
    <w:p w14:paraId="77589EB9" w14:textId="77777777" w:rsidR="00B45F21" w:rsidRPr="00E52983" w:rsidRDefault="00B45F21" w:rsidP="00B45F21">
      <w:pPr>
        <w:pStyle w:val="REG-P1"/>
        <w:rPr>
          <w:lang w:eastAsia="en-US"/>
        </w:rPr>
      </w:pPr>
      <w:r w:rsidRPr="00E52983">
        <w:rPr>
          <w:lang w:eastAsia="en-US"/>
        </w:rPr>
        <w:t>(4)</w:t>
      </w:r>
      <w:r w:rsidRPr="00E52983">
        <w:rPr>
          <w:lang w:eastAsia="en-US"/>
        </w:rPr>
        <w:tab/>
        <w:t xml:space="preserve">A nature conservator referred to in </w:t>
      </w:r>
      <w:r w:rsidRPr="00E52983">
        <w:t>subsection (3) shal</w:t>
      </w:r>
      <w:r w:rsidRPr="00E52983">
        <w:rPr>
          <w:lang w:eastAsia="en-US"/>
        </w:rPr>
        <w:t xml:space="preserve">l report to the Director any action taken by him by virtue of the said subsection </w:t>
      </w:r>
      <w:r w:rsidRPr="00E52983">
        <w:t xml:space="preserve">within 12 hours </w:t>
      </w:r>
      <w:r w:rsidRPr="00E52983">
        <w:rPr>
          <w:lang w:eastAsia="en-US"/>
        </w:rPr>
        <w:t>thereafter.</w:t>
      </w:r>
    </w:p>
    <w:p w14:paraId="1DCE0FAE" w14:textId="77777777" w:rsidR="00B45F21" w:rsidRPr="00E52983" w:rsidRDefault="00B45F21" w:rsidP="00B45F21">
      <w:pPr>
        <w:pStyle w:val="REG-P1"/>
        <w:rPr>
          <w:lang w:eastAsia="en-US"/>
        </w:rPr>
      </w:pPr>
    </w:p>
    <w:p w14:paraId="053C42FB" w14:textId="77777777" w:rsidR="00B45F21" w:rsidRPr="00E52983" w:rsidRDefault="00B45F21" w:rsidP="00B45F21">
      <w:pPr>
        <w:pStyle w:val="REG-Amend"/>
      </w:pPr>
      <w:r w:rsidRPr="00E52983">
        <w:t>[regulation 126 substituted by GN 247/1978]</w:t>
      </w:r>
    </w:p>
    <w:p w14:paraId="73E25692" w14:textId="77777777" w:rsidR="00B45F21" w:rsidRPr="00E52983" w:rsidRDefault="00B45F21" w:rsidP="00B45F21">
      <w:pPr>
        <w:pStyle w:val="REG-P1"/>
        <w:rPr>
          <w:lang w:eastAsia="en-US"/>
        </w:rPr>
      </w:pPr>
    </w:p>
    <w:p w14:paraId="4D201281" w14:textId="77777777" w:rsidR="00B45F21" w:rsidRPr="00E52983" w:rsidRDefault="00B45F21" w:rsidP="00B45F21">
      <w:pPr>
        <w:pStyle w:val="REG-P1"/>
        <w:rPr>
          <w:lang w:eastAsia="en-US"/>
        </w:rPr>
      </w:pPr>
      <w:r w:rsidRPr="00E52983">
        <w:rPr>
          <w:b/>
        </w:rPr>
        <w:t>127.</w:t>
      </w:r>
      <w:r w:rsidRPr="00E52983">
        <w:tab/>
        <w:t>(1)</w:t>
      </w:r>
      <w:r w:rsidRPr="00E52983">
        <w:tab/>
        <w:t>A game cropping team</w:t>
      </w:r>
      <w:r w:rsidRPr="00E52983">
        <w:rPr>
          <w:lang w:eastAsia="en-US"/>
        </w:rPr>
        <w:t xml:space="preserve"> may hunt game which it must hunt owing to an employment referred to in regulation </w:t>
      </w:r>
      <w:r w:rsidRPr="00E52983">
        <w:rPr>
          <w:rFonts w:cs="Arial"/>
          <w:sz w:val="20"/>
          <w:szCs w:val="20"/>
          <w:lang w:eastAsia="en-US"/>
        </w:rPr>
        <w:t xml:space="preserve">119 </w:t>
      </w:r>
      <w:r w:rsidRPr="00E52983">
        <w:rPr>
          <w:lang w:eastAsia="en-US"/>
        </w:rPr>
        <w:t>or any other agreement or otherwise for or on behalf of the owner or lessee of a farm or land only at night.</w:t>
      </w:r>
    </w:p>
    <w:p w14:paraId="6272B541" w14:textId="77777777" w:rsidR="00B45F21" w:rsidRPr="00E52983" w:rsidRDefault="00B45F21" w:rsidP="00B45F21">
      <w:pPr>
        <w:pStyle w:val="REG-P1"/>
        <w:rPr>
          <w:lang w:eastAsia="en-US"/>
        </w:rPr>
      </w:pPr>
    </w:p>
    <w:p w14:paraId="65A06902" w14:textId="77777777" w:rsidR="00B45F21" w:rsidRPr="00E52983" w:rsidRDefault="00B45F21" w:rsidP="00B45F21">
      <w:pPr>
        <w:pStyle w:val="REG-P1"/>
        <w:rPr>
          <w:lang w:eastAsia="en-US"/>
        </w:rPr>
      </w:pPr>
      <w:r w:rsidRPr="00E52983">
        <w:rPr>
          <w:lang w:eastAsia="en-US"/>
        </w:rPr>
        <w:t>(2)</w:t>
      </w:r>
      <w:r w:rsidRPr="00E52983">
        <w:rPr>
          <w:lang w:eastAsia="en-US"/>
        </w:rPr>
        <w:tab/>
        <w:t>The team leader of a game cropping team shall continuously have in his possession the registration certificate or provisional registration certificate, as the case may be, which has been issued to such game cropping team, while such game cropping team is carrying out a night cropping, and shall show such certificate to a nature conservator who requests him to do so, at any time during a night cropping.</w:t>
      </w:r>
    </w:p>
    <w:p w14:paraId="55E96F3B" w14:textId="77777777" w:rsidR="00B45F21" w:rsidRPr="00E52983" w:rsidRDefault="00B45F21" w:rsidP="00B45F21">
      <w:pPr>
        <w:pStyle w:val="REG-P1"/>
        <w:rPr>
          <w:lang w:eastAsia="en-US"/>
        </w:rPr>
      </w:pPr>
    </w:p>
    <w:p w14:paraId="775D0DC9" w14:textId="77777777" w:rsidR="00B45F21" w:rsidRPr="00E52983" w:rsidRDefault="00B45F21" w:rsidP="00B45F21">
      <w:pPr>
        <w:pStyle w:val="REG-P1"/>
      </w:pPr>
      <w:r w:rsidRPr="00E52983">
        <w:t>(3)</w:t>
      </w:r>
      <w:r w:rsidRPr="00E52983">
        <w:tab/>
        <w:t>A member of a game cropping team to whom a registration certificate has been issued by virtue of this Chapter, shall always have such registration certificate in his possession while he is taking part in a night cropping, and shall show such certificate to any nature conservator who requests him to do so during a night cropping.</w:t>
      </w:r>
    </w:p>
    <w:p w14:paraId="47E6D2AD" w14:textId="77777777" w:rsidR="00B45F21" w:rsidRPr="00E52983" w:rsidRDefault="00B45F21" w:rsidP="00B45F21">
      <w:pPr>
        <w:pStyle w:val="REG-P1"/>
      </w:pPr>
    </w:p>
    <w:p w14:paraId="7D2D1E05" w14:textId="77777777" w:rsidR="00B45F21" w:rsidRPr="00E52983" w:rsidRDefault="00B45F21" w:rsidP="00B45F21">
      <w:pPr>
        <w:pStyle w:val="REG-P1"/>
      </w:pPr>
      <w:r w:rsidRPr="00E52983">
        <w:t>(4)</w:t>
      </w:r>
      <w:r w:rsidRPr="00E52983">
        <w:tab/>
        <w:t>There may be -</w:t>
      </w:r>
    </w:p>
    <w:p w14:paraId="46E5AA97" w14:textId="77777777" w:rsidR="00B45F21" w:rsidRPr="00E52983" w:rsidRDefault="00B45F21" w:rsidP="00B45F21">
      <w:pPr>
        <w:pStyle w:val="REG-P1"/>
      </w:pPr>
    </w:p>
    <w:p w14:paraId="73CE3799" w14:textId="77777777" w:rsidR="00B45F21" w:rsidRPr="00E52983" w:rsidRDefault="00B45F21" w:rsidP="00B45F21">
      <w:pPr>
        <w:pStyle w:val="REG-Pa"/>
        <w:rPr>
          <w:lang w:eastAsia="en-US"/>
        </w:rPr>
      </w:pPr>
      <w:r w:rsidRPr="00E52983">
        <w:rPr>
          <w:lang w:eastAsia="en-US"/>
        </w:rPr>
        <w:t>(a)</w:t>
      </w:r>
      <w:r w:rsidRPr="00E52983">
        <w:rPr>
          <w:lang w:eastAsia="en-US"/>
        </w:rPr>
        <w:tab/>
        <w:t>no more than 1 car driver, 1 marksman, 2 light operators and 2 helpers when small game is hunted;</w:t>
      </w:r>
    </w:p>
    <w:p w14:paraId="4937D321" w14:textId="77777777" w:rsidR="00B45F21" w:rsidRPr="00E52983" w:rsidRDefault="00B45F21" w:rsidP="00B45F21">
      <w:pPr>
        <w:pStyle w:val="REG-Pa"/>
        <w:rPr>
          <w:lang w:eastAsia="en-US"/>
        </w:rPr>
      </w:pPr>
    </w:p>
    <w:p w14:paraId="7DAB7E37" w14:textId="77777777" w:rsidR="00B45F21" w:rsidRPr="00E52983" w:rsidRDefault="00B45F21" w:rsidP="00B45F21">
      <w:pPr>
        <w:pStyle w:val="REG-Pa"/>
        <w:rPr>
          <w:lang w:eastAsia="en-US"/>
        </w:rPr>
      </w:pPr>
      <w:r w:rsidRPr="00E52983">
        <w:rPr>
          <w:lang w:eastAsia="en-US"/>
        </w:rPr>
        <w:t>(b)</w:t>
      </w:r>
      <w:r w:rsidRPr="00E52983">
        <w:rPr>
          <w:lang w:eastAsia="en-US"/>
        </w:rPr>
        <w:tab/>
        <w:t>no more than1 car driver, 1 marksman, 2 light operators and 4 helpers when big game is hunted,</w:t>
      </w:r>
    </w:p>
    <w:p w14:paraId="3715ED08" w14:textId="77777777" w:rsidR="00B45F21" w:rsidRPr="00E52983" w:rsidRDefault="00B45F21" w:rsidP="00B45F21">
      <w:pPr>
        <w:pStyle w:val="REG-Pa"/>
        <w:rPr>
          <w:lang w:eastAsia="en-US"/>
        </w:rPr>
      </w:pPr>
    </w:p>
    <w:p w14:paraId="5F3318DB" w14:textId="77777777" w:rsidR="00B45F21" w:rsidRPr="00E52983" w:rsidRDefault="00B45F21" w:rsidP="00B45F21">
      <w:pPr>
        <w:pStyle w:val="REG-Pa"/>
        <w:rPr>
          <w:lang w:eastAsia="en-US"/>
        </w:rPr>
      </w:pPr>
      <w:r w:rsidRPr="00E52983">
        <w:rPr>
          <w:lang w:eastAsia="en-US"/>
        </w:rPr>
        <w:t>on any vehicle taking part in a night cropping: Provided that -</w:t>
      </w:r>
    </w:p>
    <w:p w14:paraId="464D784D" w14:textId="77777777" w:rsidR="00B45F21" w:rsidRPr="00E52983" w:rsidRDefault="00B45F21" w:rsidP="00B45F21">
      <w:pPr>
        <w:pStyle w:val="REG-Pa"/>
        <w:rPr>
          <w:lang w:eastAsia="en-US"/>
        </w:rPr>
      </w:pPr>
    </w:p>
    <w:p w14:paraId="250D0DA6" w14:textId="77777777" w:rsidR="00B45F21" w:rsidRPr="00E52983" w:rsidRDefault="00B45F21" w:rsidP="00B45F21">
      <w:pPr>
        <w:pStyle w:val="REG-Pi"/>
        <w:rPr>
          <w:lang w:eastAsia="en-US"/>
        </w:rPr>
      </w:pPr>
      <w:r w:rsidRPr="00E52983">
        <w:rPr>
          <w:lang w:eastAsia="en-US"/>
        </w:rPr>
        <w:t>(i)</w:t>
      </w:r>
      <w:r w:rsidRPr="00E52983">
        <w:rPr>
          <w:lang w:eastAsia="en-US"/>
        </w:rPr>
        <w:tab/>
        <w:t>the provisions of this section do not prohibit the owner (or his manager) or the lessee of the farm or land on which such night cropping takes place, the team leader or an assistant team leader from the game cropping team in question, or any nature conservator from being on or being allowed on such vehicle;</w:t>
      </w:r>
    </w:p>
    <w:p w14:paraId="00D14D75" w14:textId="77777777" w:rsidR="00B45F21" w:rsidRPr="00E52983" w:rsidRDefault="00B45F21" w:rsidP="00B45F21">
      <w:pPr>
        <w:pStyle w:val="REG-Pi"/>
        <w:rPr>
          <w:lang w:eastAsia="en-US"/>
        </w:rPr>
      </w:pPr>
    </w:p>
    <w:p w14:paraId="78954529" w14:textId="77777777" w:rsidR="00B45F21" w:rsidRPr="00E52983" w:rsidRDefault="00B45F21" w:rsidP="00B45F21">
      <w:pPr>
        <w:pStyle w:val="REG-Pi"/>
        <w:rPr>
          <w:lang w:eastAsia="en-US"/>
        </w:rPr>
      </w:pPr>
      <w:r w:rsidRPr="00E52983">
        <w:rPr>
          <w:lang w:eastAsia="en-US"/>
        </w:rPr>
        <w:t>(ii)</w:t>
      </w:r>
      <w:r w:rsidRPr="00E52983">
        <w:rPr>
          <w:lang w:eastAsia="en-US"/>
        </w:rPr>
        <w:tab/>
        <w:t>the team leader of the game cropping team concerned may with the previously-obtained permission of the Director allow the number of other persons approved by the Director on any such vehicle.</w:t>
      </w:r>
    </w:p>
    <w:p w14:paraId="118B36ED" w14:textId="77777777" w:rsidR="00B45F21" w:rsidRPr="00E52983" w:rsidRDefault="00B45F21" w:rsidP="00B45F21">
      <w:pPr>
        <w:pStyle w:val="REG-Pi"/>
        <w:rPr>
          <w:lang w:eastAsia="en-US"/>
        </w:rPr>
      </w:pPr>
    </w:p>
    <w:p w14:paraId="24C6D8DF" w14:textId="77777777" w:rsidR="00B45F21" w:rsidRPr="00E52983" w:rsidRDefault="00B45F21" w:rsidP="00B45F21">
      <w:pPr>
        <w:pStyle w:val="REG-P1"/>
        <w:rPr>
          <w:lang w:eastAsia="en-US"/>
        </w:rPr>
      </w:pPr>
      <w:r w:rsidRPr="00E52983">
        <w:rPr>
          <w:lang w:eastAsia="en-US"/>
        </w:rPr>
        <w:t>(5)</w:t>
      </w:r>
      <w:r w:rsidRPr="00E52983">
        <w:rPr>
          <w:lang w:eastAsia="en-US"/>
        </w:rPr>
        <w:tab/>
        <w:t>No-one may at any time during a night cropping have in his possession or have or allow in or on any vehicle under his control, a revolver or a pistol or another firearm which he is forbidden to use in hunting the game which is hunted during such night cropping.</w:t>
      </w:r>
    </w:p>
    <w:p w14:paraId="7B7AB461" w14:textId="77777777" w:rsidR="00B45F21" w:rsidRPr="00E52983" w:rsidRDefault="00B45F21" w:rsidP="00B45F21">
      <w:pPr>
        <w:pStyle w:val="REG-P1"/>
        <w:rPr>
          <w:lang w:eastAsia="en-US"/>
        </w:rPr>
      </w:pPr>
    </w:p>
    <w:p w14:paraId="2D66F77C" w14:textId="77777777" w:rsidR="00B45F21" w:rsidRPr="00E52983" w:rsidRDefault="00B45F21" w:rsidP="00B45F21">
      <w:pPr>
        <w:pStyle w:val="REG-P1"/>
        <w:rPr>
          <w:lang w:eastAsia="en-US"/>
        </w:rPr>
      </w:pPr>
      <w:r w:rsidRPr="00E52983">
        <w:rPr>
          <w:lang w:eastAsia="en-US"/>
        </w:rPr>
        <w:t xml:space="preserve">(6) </w:t>
      </w:r>
      <w:r w:rsidRPr="00E52983">
        <w:rPr>
          <w:lang w:eastAsia="en-US"/>
        </w:rPr>
        <w:tab/>
        <w:t xml:space="preserve">The flashing-light referred to </w:t>
      </w:r>
      <w:r w:rsidRPr="00E52983">
        <w:t>in regulation 121(1)(f) shall</w:t>
      </w:r>
      <w:r w:rsidRPr="00E52983">
        <w:rPr>
          <w:lang w:eastAsia="en-US"/>
        </w:rPr>
        <w:t>, subject to the provisions of the Road Traffic Ordinance, 1967 (Ordinance 30 of 1967) and the regulations promulgated and in force by virtue thereof, be switched on at all times when a vehicle used in a night cropping is stationary in the veld.</w:t>
      </w:r>
    </w:p>
    <w:p w14:paraId="62310877" w14:textId="77777777" w:rsidR="00B45F21" w:rsidRPr="00E52983" w:rsidRDefault="00B45F21" w:rsidP="00B45F21">
      <w:pPr>
        <w:pStyle w:val="REG-P1"/>
        <w:ind w:firstLine="0"/>
        <w:rPr>
          <w:lang w:eastAsia="en-US"/>
        </w:rPr>
      </w:pPr>
    </w:p>
    <w:p w14:paraId="0E1EB4D2" w14:textId="77777777" w:rsidR="00B45F21" w:rsidRPr="00E52983" w:rsidRDefault="00B45F21" w:rsidP="00B45F21">
      <w:pPr>
        <w:pStyle w:val="REG-Amend"/>
      </w:pPr>
      <w:r w:rsidRPr="00E52983">
        <w:rPr>
          <w:lang w:eastAsia="en-US"/>
        </w:rPr>
        <w:t xml:space="preserve">[The Road Traffic Ordinance 30 of 1967 has been repealed </w:t>
      </w:r>
      <w:r w:rsidRPr="00E52983">
        <w:rPr>
          <w:lang w:eastAsia="en-US"/>
        </w:rPr>
        <w:br/>
      </w:r>
      <w:r w:rsidRPr="00E52983">
        <w:t>by the Road Traffic and Transport Act 22 of 1999.]</w:t>
      </w:r>
    </w:p>
    <w:p w14:paraId="4B0B8BDE" w14:textId="77777777" w:rsidR="00B45F21" w:rsidRPr="00E52983" w:rsidRDefault="00B45F21" w:rsidP="00B45F21">
      <w:pPr>
        <w:pStyle w:val="REG-Amend"/>
      </w:pPr>
    </w:p>
    <w:p w14:paraId="1501AA9A" w14:textId="77777777" w:rsidR="00B45F21" w:rsidRPr="00E52983" w:rsidRDefault="00B45F21" w:rsidP="00B45F21">
      <w:pPr>
        <w:pStyle w:val="REG-Amend"/>
      </w:pPr>
      <w:r w:rsidRPr="00E52983">
        <w:t>[regulation 127 substituted by GN 247/1978]</w:t>
      </w:r>
    </w:p>
    <w:p w14:paraId="7BFA9F72" w14:textId="77777777" w:rsidR="00B45F21" w:rsidRPr="00E52983" w:rsidRDefault="00B45F21" w:rsidP="00B45F21">
      <w:pPr>
        <w:pStyle w:val="REG-P1"/>
        <w:ind w:firstLine="0"/>
        <w:rPr>
          <w:lang w:eastAsia="en-US"/>
        </w:rPr>
      </w:pPr>
    </w:p>
    <w:p w14:paraId="58C3DFE2" w14:textId="77777777" w:rsidR="00B45F21" w:rsidRPr="00E52983" w:rsidRDefault="00B45F21" w:rsidP="00B45F21">
      <w:pPr>
        <w:pStyle w:val="REG-P1"/>
      </w:pPr>
      <w:r w:rsidRPr="00E52983">
        <w:rPr>
          <w:b/>
        </w:rPr>
        <w:t>128.</w:t>
      </w:r>
      <w:r w:rsidRPr="00E52983">
        <w:tab/>
        <w:t>The Executive Committee may at any time withdraw the registration of a member of a game cropping team if it is convinced that such member has, during a night cropping, -</w:t>
      </w:r>
    </w:p>
    <w:p w14:paraId="6D70CA86" w14:textId="77777777" w:rsidR="00B45F21" w:rsidRPr="00ED0A9D" w:rsidRDefault="00B45F21" w:rsidP="00ED0A9D">
      <w:pPr>
        <w:pStyle w:val="REG-P0"/>
      </w:pPr>
    </w:p>
    <w:p w14:paraId="45604A81" w14:textId="77777777" w:rsidR="00B45F21" w:rsidRPr="00E52983" w:rsidRDefault="00B45F21" w:rsidP="00B45F21">
      <w:pPr>
        <w:pStyle w:val="REG-Pa"/>
      </w:pPr>
      <w:r w:rsidRPr="00E52983">
        <w:rPr>
          <w:lang w:eastAsia="en-US"/>
        </w:rPr>
        <w:t>(</w:t>
      </w:r>
      <w:r w:rsidRPr="00E52983">
        <w:t>a)</w:t>
      </w:r>
      <w:r w:rsidRPr="00E52983">
        <w:tab/>
        <w:t>been under the influence of liquor or a drug having a narcotic effect;</w:t>
      </w:r>
    </w:p>
    <w:p w14:paraId="1A17143A" w14:textId="77777777" w:rsidR="00B45F21" w:rsidRPr="00E52983" w:rsidRDefault="00B45F21" w:rsidP="00B45F21">
      <w:pPr>
        <w:pStyle w:val="REG-Pa"/>
      </w:pPr>
    </w:p>
    <w:p w14:paraId="026FB4FD" w14:textId="77777777" w:rsidR="00B45F21" w:rsidRPr="00E52983" w:rsidRDefault="00B45F21" w:rsidP="00B45F21">
      <w:pPr>
        <w:pStyle w:val="REG-Pa"/>
      </w:pPr>
      <w:r w:rsidRPr="00E52983">
        <w:t>(b)</w:t>
      </w:r>
      <w:r w:rsidRPr="00E52983">
        <w:tab/>
        <w:t>contravened or ignored a lawful instruction issued to him by a nature conservator or by the team leader or assistant team leader controlling such game cropping team;</w:t>
      </w:r>
    </w:p>
    <w:p w14:paraId="127EFF11" w14:textId="77777777" w:rsidR="00B45F21" w:rsidRPr="00E52983" w:rsidRDefault="00B45F21" w:rsidP="00B45F21">
      <w:pPr>
        <w:pStyle w:val="REG-Pa"/>
      </w:pPr>
    </w:p>
    <w:p w14:paraId="2D0BE8A6" w14:textId="77777777" w:rsidR="00B45F21" w:rsidRPr="00E52983" w:rsidRDefault="00B45F21" w:rsidP="00B45F21">
      <w:pPr>
        <w:pStyle w:val="REG-Pa"/>
      </w:pPr>
      <w:r w:rsidRPr="00E52983">
        <w:t>(c)</w:t>
      </w:r>
      <w:r w:rsidRPr="00E52983">
        <w:tab/>
        <w:t>contravened or neglected to obey any provision of the Ordinance or these regulations or any conditions of the permission under which the game is thus hunted, or to which the registration of the game cropping team is subject;</w:t>
      </w:r>
    </w:p>
    <w:p w14:paraId="3CE8FEFF" w14:textId="77777777" w:rsidR="00B45F21" w:rsidRPr="00E52983" w:rsidRDefault="00B45F21" w:rsidP="00B45F21">
      <w:pPr>
        <w:pStyle w:val="REG-Pa"/>
      </w:pPr>
    </w:p>
    <w:p w14:paraId="518B5C8B" w14:textId="77777777" w:rsidR="00B45F21" w:rsidRPr="00E52983" w:rsidRDefault="00B45F21" w:rsidP="00B45F21">
      <w:pPr>
        <w:pStyle w:val="REG-Pa"/>
      </w:pPr>
      <w:r w:rsidRPr="00E52983">
        <w:t>(d)</w:t>
      </w:r>
      <w:r w:rsidRPr="00E52983">
        <w:tab/>
        <w:t>shot more than 10% body shots;</w:t>
      </w:r>
    </w:p>
    <w:p w14:paraId="6A6A2D84" w14:textId="77777777" w:rsidR="00B45F21" w:rsidRPr="00E52983" w:rsidRDefault="00B45F21" w:rsidP="00B45F21">
      <w:pPr>
        <w:pStyle w:val="REG-Pa"/>
      </w:pPr>
    </w:p>
    <w:p w14:paraId="066105CF" w14:textId="77777777" w:rsidR="00B45F21" w:rsidRPr="00E52983" w:rsidRDefault="00B45F21" w:rsidP="00B45F21">
      <w:pPr>
        <w:pStyle w:val="REG-Pa"/>
      </w:pPr>
      <w:r w:rsidRPr="00E52983">
        <w:t>(e)</w:t>
      </w:r>
      <w:r w:rsidRPr="00E52983">
        <w:tab/>
        <w:t>supplied false information for or in any statement or report which is required under or by virtue of the Ordinance or these regulations;</w:t>
      </w:r>
    </w:p>
    <w:p w14:paraId="53289C68" w14:textId="77777777" w:rsidR="00B45F21" w:rsidRPr="00E52983" w:rsidRDefault="00B45F21" w:rsidP="00B45F21">
      <w:pPr>
        <w:pStyle w:val="REG-Pa"/>
      </w:pPr>
    </w:p>
    <w:p w14:paraId="58052330" w14:textId="77777777" w:rsidR="00B45F21" w:rsidRPr="00E52983" w:rsidRDefault="00B45F21" w:rsidP="00B45F21">
      <w:pPr>
        <w:pStyle w:val="REG-Pa"/>
      </w:pPr>
      <w:r w:rsidRPr="00E52983">
        <w:t>(f)</w:t>
      </w:r>
      <w:r w:rsidRPr="00E52983">
        <w:tab/>
        <w:t>shown recklessness or negligence by which lives or property was jeopardised or could have been jeopardised.</w:t>
      </w:r>
    </w:p>
    <w:p w14:paraId="5823C75F" w14:textId="77777777" w:rsidR="00B45F21" w:rsidRPr="00E52983" w:rsidRDefault="00B45F21" w:rsidP="00B45F21">
      <w:pPr>
        <w:pStyle w:val="REG-Pa"/>
      </w:pPr>
    </w:p>
    <w:p w14:paraId="6FA466AB" w14:textId="77777777" w:rsidR="00B45F21" w:rsidRPr="00E52983" w:rsidRDefault="00B45F21" w:rsidP="00B45F21">
      <w:pPr>
        <w:pStyle w:val="REG-Amend"/>
      </w:pPr>
      <w:r w:rsidRPr="00E52983">
        <w:t>[regulation 128 substituted by GN 247/1978]</w:t>
      </w:r>
    </w:p>
    <w:p w14:paraId="1103A230" w14:textId="77777777" w:rsidR="00B45F21" w:rsidRPr="00E52983" w:rsidRDefault="00B45F21" w:rsidP="00B45F21">
      <w:pPr>
        <w:pStyle w:val="REG-Pa"/>
      </w:pPr>
    </w:p>
    <w:p w14:paraId="5371CCD9" w14:textId="77777777" w:rsidR="00B45F21" w:rsidRPr="00E52983" w:rsidRDefault="00B45F21" w:rsidP="00B45F21">
      <w:pPr>
        <w:pStyle w:val="REG-P0"/>
        <w:jc w:val="center"/>
      </w:pPr>
      <w:r w:rsidRPr="00E52983">
        <w:t>CHAPTER XIIA</w:t>
      </w:r>
    </w:p>
    <w:p w14:paraId="4FCC90A0" w14:textId="77777777" w:rsidR="00B45F21" w:rsidRPr="00E52983" w:rsidRDefault="00B45F21" w:rsidP="00B45F21">
      <w:pPr>
        <w:pStyle w:val="REG-P0"/>
        <w:jc w:val="center"/>
      </w:pPr>
    </w:p>
    <w:p w14:paraId="75D52443" w14:textId="77777777" w:rsidR="00B45F21" w:rsidRPr="00E52983" w:rsidRDefault="00B45F21" w:rsidP="00B45F21">
      <w:pPr>
        <w:pStyle w:val="REG-P0"/>
        <w:jc w:val="center"/>
      </w:pPr>
      <w:r w:rsidRPr="00E52983">
        <w:t xml:space="preserve">HUNTING OF HUNTABLE GAME </w:t>
      </w:r>
    </w:p>
    <w:p w14:paraId="0CDD0BE3" w14:textId="77777777" w:rsidR="00B45F21" w:rsidRPr="00E52983" w:rsidRDefault="00B45F21" w:rsidP="00B45F21">
      <w:pPr>
        <w:pStyle w:val="REG-P0"/>
        <w:jc w:val="center"/>
      </w:pPr>
      <w:r w:rsidRPr="00E52983">
        <w:t>AND EXPORT OF GAME AND GAME MEAT</w:t>
      </w:r>
    </w:p>
    <w:p w14:paraId="171DCC86" w14:textId="77777777" w:rsidR="00B45F21" w:rsidRPr="00E52983" w:rsidRDefault="00B45F21" w:rsidP="00B45F21">
      <w:pPr>
        <w:pStyle w:val="REG-P0"/>
        <w:jc w:val="center"/>
      </w:pPr>
    </w:p>
    <w:p w14:paraId="6D3BE7F9" w14:textId="77777777" w:rsidR="00B45F21" w:rsidRPr="00E52983" w:rsidRDefault="00B45F21" w:rsidP="00B45F21">
      <w:pPr>
        <w:pStyle w:val="REG-Amend"/>
      </w:pPr>
      <w:r w:rsidRPr="00E52983">
        <w:t>[Chapter XIIA, comprising regulations 128A and 128B, inserted by GN 89/1988]</w:t>
      </w:r>
    </w:p>
    <w:p w14:paraId="2E3F3D9C" w14:textId="77777777" w:rsidR="00B45F21" w:rsidRPr="00E52983" w:rsidRDefault="00B45F21" w:rsidP="00B45F21">
      <w:pPr>
        <w:pStyle w:val="REG-P0"/>
        <w:rPr>
          <w:lang w:eastAsia="en-US"/>
        </w:rPr>
      </w:pPr>
    </w:p>
    <w:p w14:paraId="4B2B50C7" w14:textId="1F8FE019" w:rsidR="00B45F21" w:rsidRPr="00E52983" w:rsidRDefault="00B45F21" w:rsidP="00B45F21">
      <w:pPr>
        <w:pStyle w:val="REG-P1"/>
        <w:rPr>
          <w:lang w:eastAsia="en-US"/>
        </w:rPr>
      </w:pPr>
      <w:r w:rsidRPr="00E52983">
        <w:rPr>
          <w:b/>
          <w:lang w:eastAsia="en-US"/>
        </w:rPr>
        <w:t>128A.</w:t>
      </w:r>
      <w:r w:rsidR="007D55A6">
        <w:rPr>
          <w:lang w:eastAsia="en-US"/>
        </w:rPr>
        <w:tab/>
        <w:t xml:space="preserve"> </w:t>
      </w:r>
      <w:r w:rsidRPr="00E52983">
        <w:rPr>
          <w:lang w:eastAsia="en-US"/>
        </w:rPr>
        <w:t>(1)</w:t>
      </w:r>
      <w:r w:rsidRPr="00E52983">
        <w:rPr>
          <w:lang w:eastAsia="en-US"/>
        </w:rPr>
        <w:tab/>
        <w:t xml:space="preserve">Any person who requires a permit for the hunting of huntable game as required by subsection (1)(a) of section 30 of the Ordinance, shall apply therefore in writing and shall attach to such application the written authority referred to in </w:t>
      </w:r>
      <w:r w:rsidRPr="00E52983">
        <w:t>subsection (1)(b) of</w:t>
      </w:r>
      <w:r w:rsidRPr="00E52983">
        <w:rPr>
          <w:lang w:eastAsia="en-US"/>
        </w:rPr>
        <w:t xml:space="preserve"> that section.</w:t>
      </w:r>
    </w:p>
    <w:p w14:paraId="57C6CA98" w14:textId="77777777" w:rsidR="00B45F21" w:rsidRPr="00E52983" w:rsidRDefault="00B45F21" w:rsidP="00B45F21">
      <w:pPr>
        <w:pStyle w:val="REG-P1"/>
        <w:rPr>
          <w:lang w:eastAsia="en-US"/>
        </w:rPr>
      </w:pPr>
    </w:p>
    <w:p w14:paraId="0056FD11" w14:textId="77777777" w:rsidR="00B45F21" w:rsidRPr="00E52983" w:rsidRDefault="00B45F21" w:rsidP="00B45F21">
      <w:pPr>
        <w:pStyle w:val="REG-P1"/>
        <w:rPr>
          <w:lang w:eastAsia="en-US"/>
        </w:rPr>
      </w:pPr>
      <w:r w:rsidRPr="00E52983">
        <w:rPr>
          <w:lang w:eastAsia="en-US"/>
        </w:rPr>
        <w:t>(2)</w:t>
      </w:r>
      <w:r w:rsidRPr="00E52983">
        <w:rPr>
          <w:lang w:eastAsia="en-US"/>
        </w:rPr>
        <w:tab/>
      </w:r>
    </w:p>
    <w:p w14:paraId="24373278" w14:textId="77777777" w:rsidR="00B45F21" w:rsidRPr="00E52983" w:rsidRDefault="00B45F21" w:rsidP="00B45F21">
      <w:pPr>
        <w:pStyle w:val="REG-P0"/>
        <w:rPr>
          <w:lang w:eastAsia="en-US"/>
        </w:rPr>
      </w:pPr>
    </w:p>
    <w:p w14:paraId="7497EF66" w14:textId="77777777" w:rsidR="00B45F21" w:rsidRPr="00E52983" w:rsidRDefault="00B45F21" w:rsidP="00B45F21">
      <w:pPr>
        <w:pStyle w:val="REG-Amend"/>
      </w:pPr>
      <w:r w:rsidRPr="00E52983">
        <w:t>[subregulation (2), setting the permit fee at R25,00, deleted by AG GN 37/1989]</w:t>
      </w:r>
    </w:p>
    <w:p w14:paraId="03C80110" w14:textId="77777777" w:rsidR="00B45F21" w:rsidRPr="00E52983" w:rsidRDefault="00B45F21" w:rsidP="00B45F21">
      <w:pPr>
        <w:pStyle w:val="REG-P0"/>
        <w:rPr>
          <w:lang w:eastAsia="en-US"/>
        </w:rPr>
      </w:pPr>
    </w:p>
    <w:p w14:paraId="2ADD7098" w14:textId="77777777" w:rsidR="00B45F21" w:rsidRPr="00E52983" w:rsidRDefault="00B45F21" w:rsidP="00B45F21">
      <w:pPr>
        <w:pStyle w:val="REG-Amend"/>
      </w:pPr>
      <w:r w:rsidRPr="00E52983">
        <w:t>[regulation 128A inserted by GN 89/1988]</w:t>
      </w:r>
    </w:p>
    <w:p w14:paraId="0C355063" w14:textId="77777777" w:rsidR="00B45F21" w:rsidRPr="00E52983" w:rsidRDefault="00B45F21" w:rsidP="00B45F21">
      <w:pPr>
        <w:pStyle w:val="REG-P0"/>
        <w:rPr>
          <w:lang w:eastAsia="en-US"/>
        </w:rPr>
      </w:pPr>
    </w:p>
    <w:p w14:paraId="74599F48" w14:textId="4B6DEF43" w:rsidR="00B45F21" w:rsidRPr="00E52983" w:rsidRDefault="00B45F21" w:rsidP="00B45F21">
      <w:pPr>
        <w:pStyle w:val="REG-P1"/>
        <w:rPr>
          <w:color w:val="00B050"/>
          <w:lang w:eastAsia="en-US"/>
        </w:rPr>
      </w:pPr>
      <w:r w:rsidRPr="00E52983">
        <w:rPr>
          <w:b/>
          <w:color w:val="00B050"/>
          <w:lang w:eastAsia="en-US"/>
        </w:rPr>
        <w:t>128B.</w:t>
      </w:r>
      <w:r w:rsidR="00771C01">
        <w:rPr>
          <w:color w:val="00B050"/>
          <w:lang w:eastAsia="en-US"/>
        </w:rPr>
        <w:tab/>
        <w:t xml:space="preserve"> </w:t>
      </w:r>
      <w:r w:rsidRPr="00E52983">
        <w:rPr>
          <w:color w:val="00B050"/>
          <w:lang w:eastAsia="en-US"/>
        </w:rPr>
        <w:t>(1)</w:t>
      </w:r>
      <w:r w:rsidRPr="00E52983">
        <w:rPr>
          <w:color w:val="00B050"/>
          <w:lang w:eastAsia="en-US"/>
        </w:rPr>
        <w:tab/>
        <w:t>Any person who requires a permit referred to in section 49(1) of the Ordinance for the export of live game or wild animals or the carcasses or raw skins of game or wild animals or the raw meat thereof otherwise than in the form of the whole carcass of the animal, shall apply therefor in writing and in such application provide the following information:</w:t>
      </w:r>
    </w:p>
    <w:p w14:paraId="2D408BA3" w14:textId="77777777" w:rsidR="00B45F21" w:rsidRPr="00E52983" w:rsidRDefault="00B45F21" w:rsidP="00B45F21">
      <w:pPr>
        <w:pStyle w:val="REG-P1"/>
        <w:rPr>
          <w:color w:val="00B050"/>
          <w:lang w:eastAsia="en-US"/>
        </w:rPr>
      </w:pPr>
    </w:p>
    <w:p w14:paraId="2039B712" w14:textId="77777777" w:rsidR="00B45F21" w:rsidRPr="00E52983" w:rsidRDefault="00B45F21" w:rsidP="00B45F21">
      <w:pPr>
        <w:pStyle w:val="REG-Pa"/>
        <w:rPr>
          <w:color w:val="00B050"/>
        </w:rPr>
      </w:pPr>
      <w:r w:rsidRPr="00E52983">
        <w:rPr>
          <w:color w:val="00B050"/>
        </w:rPr>
        <w:t>(a)</w:t>
      </w:r>
      <w:r w:rsidRPr="00E52983">
        <w:rPr>
          <w:color w:val="00B050"/>
        </w:rPr>
        <w:tab/>
        <w:t>the name and the home and postal address of the applicant;</w:t>
      </w:r>
    </w:p>
    <w:p w14:paraId="6130F29F" w14:textId="77777777" w:rsidR="00B45F21" w:rsidRPr="00E52983" w:rsidRDefault="00B45F21" w:rsidP="00B45F21">
      <w:pPr>
        <w:pStyle w:val="REG-Pa"/>
        <w:rPr>
          <w:color w:val="00B050"/>
        </w:rPr>
      </w:pPr>
    </w:p>
    <w:p w14:paraId="2DD8A9BC" w14:textId="77777777" w:rsidR="00B45F21" w:rsidRPr="00E52983" w:rsidRDefault="00B45F21" w:rsidP="00B45F21">
      <w:pPr>
        <w:pStyle w:val="REG-Pa"/>
        <w:rPr>
          <w:color w:val="00B050"/>
        </w:rPr>
      </w:pPr>
      <w:r w:rsidRPr="00E52983">
        <w:rPr>
          <w:color w:val="00B050"/>
        </w:rPr>
        <w:t>(b)</w:t>
      </w:r>
      <w:r w:rsidRPr="00E52983">
        <w:rPr>
          <w:color w:val="00B050"/>
        </w:rPr>
        <w:tab/>
        <w:t>the name and address of the person to whom such live game or wild animals, carcasses, raw skins or raw meat will be exported;</w:t>
      </w:r>
    </w:p>
    <w:p w14:paraId="6BF46151" w14:textId="77777777" w:rsidR="00B45F21" w:rsidRPr="00E52983" w:rsidRDefault="00B45F21" w:rsidP="00B45F21">
      <w:pPr>
        <w:pStyle w:val="REG-Pa"/>
        <w:rPr>
          <w:color w:val="00B050"/>
        </w:rPr>
      </w:pPr>
    </w:p>
    <w:p w14:paraId="19466055" w14:textId="77777777" w:rsidR="00B45F21" w:rsidRPr="00E52983" w:rsidRDefault="00B45F21" w:rsidP="00B45F21">
      <w:pPr>
        <w:pStyle w:val="REG-Pa"/>
        <w:rPr>
          <w:color w:val="00B050"/>
        </w:rPr>
      </w:pPr>
      <w:r w:rsidRPr="00E52983">
        <w:rPr>
          <w:color w:val="00B050"/>
        </w:rPr>
        <w:t>(c)</w:t>
      </w:r>
      <w:r w:rsidRPr="00E52983">
        <w:rPr>
          <w:color w:val="00B050"/>
        </w:rPr>
        <w:tab/>
        <w:t>the name of the owner or lessee of each farm, and the name, number and registration division of each such farm, from which such live game or wild animals, carcasses, raw skins or raw meat originated or, if bought from a licensed game dealer or licensed butcher, the name and address of such game dealer or butcher;</w:t>
      </w:r>
    </w:p>
    <w:p w14:paraId="3BEA52C1" w14:textId="77777777" w:rsidR="00B45F21" w:rsidRPr="00E52983" w:rsidRDefault="00B45F21" w:rsidP="00B45F21">
      <w:pPr>
        <w:pStyle w:val="REG-Pa"/>
        <w:rPr>
          <w:color w:val="00B050"/>
        </w:rPr>
      </w:pPr>
    </w:p>
    <w:p w14:paraId="27758098" w14:textId="77777777" w:rsidR="00B45F21" w:rsidRPr="00E52983" w:rsidRDefault="00B45F21" w:rsidP="00B45F21">
      <w:pPr>
        <w:pStyle w:val="REG-Pa"/>
        <w:rPr>
          <w:color w:val="00B050"/>
        </w:rPr>
      </w:pPr>
      <w:r w:rsidRPr="00E52983">
        <w:rPr>
          <w:color w:val="00B050"/>
        </w:rPr>
        <w:t>(b)</w:t>
      </w:r>
      <w:r w:rsidRPr="00E52983">
        <w:rPr>
          <w:color w:val="00B050"/>
        </w:rPr>
        <w:tab/>
        <w:t>in relation to the live game or wild animals, carcasses, raw skins or raw meat to be exported:</w:t>
      </w:r>
    </w:p>
    <w:p w14:paraId="61D30FD3" w14:textId="77777777" w:rsidR="00B45F21" w:rsidRPr="00E52983" w:rsidRDefault="00B45F21" w:rsidP="00B45F21">
      <w:pPr>
        <w:pStyle w:val="REG-Pa"/>
        <w:rPr>
          <w:color w:val="00B050"/>
        </w:rPr>
      </w:pPr>
    </w:p>
    <w:p w14:paraId="7912EBDD" w14:textId="77777777" w:rsidR="00B45F21" w:rsidRPr="00E52983" w:rsidRDefault="00B45F21" w:rsidP="00B45F21">
      <w:pPr>
        <w:pStyle w:val="REG-Amend"/>
      </w:pPr>
      <w:r w:rsidRPr="00E52983">
        <w:t xml:space="preserve">[The lettering of paragraph (d) is incorrect in the </w:t>
      </w:r>
      <w:r w:rsidRPr="00E52983">
        <w:rPr>
          <w:i/>
        </w:rPr>
        <w:t>Official Gazette</w:t>
      </w:r>
      <w:r w:rsidRPr="00E52983">
        <w:t>, as reproduced above.]</w:t>
      </w:r>
    </w:p>
    <w:p w14:paraId="65EF71CC" w14:textId="77777777" w:rsidR="00B45F21" w:rsidRPr="00E52983" w:rsidRDefault="00B45F21" w:rsidP="00B45F21">
      <w:pPr>
        <w:pStyle w:val="REG-Pa"/>
        <w:rPr>
          <w:color w:val="00B050"/>
        </w:rPr>
      </w:pPr>
    </w:p>
    <w:p w14:paraId="2DED8A55" w14:textId="77777777" w:rsidR="00B45F21" w:rsidRPr="00E52983" w:rsidRDefault="00B45F21" w:rsidP="00B45F21">
      <w:pPr>
        <w:pStyle w:val="REG-Pi"/>
        <w:rPr>
          <w:color w:val="00B050"/>
        </w:rPr>
      </w:pPr>
      <w:r w:rsidRPr="00E52983">
        <w:rPr>
          <w:color w:val="00B050"/>
        </w:rPr>
        <w:t>(i)</w:t>
      </w:r>
      <w:r w:rsidRPr="00E52983">
        <w:rPr>
          <w:color w:val="00B050"/>
        </w:rPr>
        <w:tab/>
        <w:t>in the case of live game or wild animals or the carcasses of game or wild animals, the species of such game or wild animals and the number of each species;</w:t>
      </w:r>
    </w:p>
    <w:p w14:paraId="0CE0B5F3" w14:textId="77777777" w:rsidR="00B45F21" w:rsidRPr="00E52983" w:rsidRDefault="00B45F21" w:rsidP="00B45F21">
      <w:pPr>
        <w:pStyle w:val="REG-Pi"/>
        <w:rPr>
          <w:color w:val="00B050"/>
        </w:rPr>
      </w:pPr>
    </w:p>
    <w:p w14:paraId="23B0E14D" w14:textId="77777777" w:rsidR="00B45F21" w:rsidRPr="00E52983" w:rsidRDefault="00B45F21" w:rsidP="00B45F21">
      <w:pPr>
        <w:pStyle w:val="REG-Pi"/>
        <w:rPr>
          <w:color w:val="00B050"/>
        </w:rPr>
      </w:pPr>
      <w:r w:rsidRPr="00E52983">
        <w:rPr>
          <w:color w:val="00B050"/>
        </w:rPr>
        <w:t>(ii)</w:t>
      </w:r>
      <w:r w:rsidRPr="00E52983">
        <w:rPr>
          <w:color w:val="00B050"/>
        </w:rPr>
        <w:tab/>
        <w:t>in the case of the raw skins of game or wild animals, the species, and the number of each such speices, from which such skins originated; and</w:t>
      </w:r>
    </w:p>
    <w:p w14:paraId="53C01F63" w14:textId="77777777" w:rsidR="00B45F21" w:rsidRPr="00E52983" w:rsidRDefault="00B45F21" w:rsidP="00B45F21">
      <w:pPr>
        <w:pStyle w:val="REG-Pi"/>
        <w:rPr>
          <w:color w:val="00B050"/>
        </w:rPr>
      </w:pPr>
    </w:p>
    <w:p w14:paraId="0C80FFB2" w14:textId="77777777" w:rsidR="00B45F21" w:rsidRPr="00E52983" w:rsidRDefault="00B45F21" w:rsidP="00B45F21">
      <w:pPr>
        <w:pStyle w:val="REG-Amend"/>
      </w:pPr>
      <w:r w:rsidRPr="00E52983">
        <w:t xml:space="preserve">[The word “species” is misspelt in subparagraph (ii) in the </w:t>
      </w:r>
      <w:r w:rsidRPr="00E52983">
        <w:rPr>
          <w:i/>
        </w:rPr>
        <w:t>Official Gazette</w:t>
      </w:r>
      <w:r w:rsidRPr="00E52983">
        <w:t>, as reproduced above.]</w:t>
      </w:r>
    </w:p>
    <w:p w14:paraId="4BDE0443" w14:textId="77777777" w:rsidR="00B45F21" w:rsidRPr="00E52983" w:rsidRDefault="00B45F21" w:rsidP="00B45F21">
      <w:pPr>
        <w:pStyle w:val="REG-Pi"/>
        <w:rPr>
          <w:color w:val="00B050"/>
        </w:rPr>
      </w:pPr>
    </w:p>
    <w:p w14:paraId="1F566BD0" w14:textId="77777777" w:rsidR="00B45F21" w:rsidRPr="00E52983" w:rsidRDefault="00B45F21" w:rsidP="00B45F21">
      <w:pPr>
        <w:pStyle w:val="REG-Pi"/>
        <w:rPr>
          <w:color w:val="00B050"/>
        </w:rPr>
      </w:pPr>
      <w:r w:rsidRPr="00E52983">
        <w:rPr>
          <w:color w:val="00B050"/>
        </w:rPr>
        <w:t>(iii)</w:t>
      </w:r>
      <w:r w:rsidRPr="00E52983">
        <w:rPr>
          <w:color w:val="00B050"/>
        </w:rPr>
        <w:tab/>
        <w:t>in the case of the raw meat of game or wild animals to be exported otherwise than in the form of the whole carcass of the animal, the species, and the number of each such species, from which such meat originated.</w:t>
      </w:r>
    </w:p>
    <w:p w14:paraId="5172CC80" w14:textId="77777777" w:rsidR="00B45F21" w:rsidRPr="00E52983" w:rsidRDefault="00B45F21" w:rsidP="00B45F21">
      <w:pPr>
        <w:pStyle w:val="REG-Pi"/>
        <w:rPr>
          <w:color w:val="00B050"/>
        </w:rPr>
      </w:pPr>
    </w:p>
    <w:p w14:paraId="3C1C1E58" w14:textId="658DC41E" w:rsidR="00B45F21" w:rsidRPr="00E52983" w:rsidRDefault="00B45F21" w:rsidP="00B45F21">
      <w:pPr>
        <w:pStyle w:val="REG-Pa"/>
        <w:rPr>
          <w:color w:val="00B050"/>
          <w:lang w:eastAsia="en-US"/>
        </w:rPr>
      </w:pPr>
      <w:r w:rsidRPr="002263F4">
        <w:rPr>
          <w:color w:val="00B050"/>
          <w:lang w:eastAsia="en-US"/>
        </w:rPr>
        <w:t>(2)</w:t>
      </w:r>
      <w:r w:rsidRPr="002263F4">
        <w:rPr>
          <w:color w:val="00B050"/>
          <w:lang w:eastAsia="en-US"/>
        </w:rPr>
        <w:tab/>
        <w:t>(a)</w:t>
      </w:r>
      <w:r w:rsidRPr="002263F4">
        <w:rPr>
          <w:color w:val="00B050"/>
          <w:lang w:eastAsia="en-US"/>
        </w:rPr>
        <w:tab/>
        <w:t>Any person who applies for a permit for the export of live game or wild animals or</w:t>
      </w:r>
      <w:r w:rsidRPr="00E52983">
        <w:rPr>
          <w:color w:val="00B050"/>
          <w:lang w:eastAsia="en-US"/>
        </w:rPr>
        <w:t xml:space="preserve"> the carcasses thereof or the raw meat thereof otherwise than in the form of the whole carcass of the animal, shall, when he so applies -</w:t>
      </w:r>
    </w:p>
    <w:p w14:paraId="1DC4F9A0" w14:textId="77777777" w:rsidR="00B45F21" w:rsidRPr="00E52983" w:rsidRDefault="00B45F21" w:rsidP="00B45F21">
      <w:pPr>
        <w:pStyle w:val="REG-P0"/>
        <w:rPr>
          <w:color w:val="00B050"/>
          <w:lang w:eastAsia="en-US"/>
        </w:rPr>
      </w:pPr>
    </w:p>
    <w:p w14:paraId="28A938EE" w14:textId="77777777" w:rsidR="00B45F21" w:rsidRPr="00E52983" w:rsidRDefault="00B45F21" w:rsidP="00B45F21">
      <w:pPr>
        <w:pStyle w:val="REG-Pi"/>
        <w:rPr>
          <w:color w:val="00B050"/>
          <w:lang w:eastAsia="en-US"/>
        </w:rPr>
      </w:pPr>
      <w:r w:rsidRPr="00E52983">
        <w:rPr>
          <w:color w:val="00B050"/>
          <w:lang w:eastAsia="en-US"/>
        </w:rPr>
        <w:t>(i)</w:t>
      </w:r>
      <w:r w:rsidRPr="00E52983">
        <w:rPr>
          <w:color w:val="00B050"/>
          <w:lang w:eastAsia="en-US"/>
        </w:rPr>
        <w:tab/>
        <w:t>if such live game or wild animals, carcasses or raw meat have been bought by him in accordance with the provisions of subsection (2) of section 47 of the Ordinance, produce the document referred to in subsection (3)(a) of that section; or</w:t>
      </w:r>
    </w:p>
    <w:p w14:paraId="7EF9D913" w14:textId="77777777" w:rsidR="00B45F21" w:rsidRPr="00E52983" w:rsidRDefault="00B45F21" w:rsidP="00B45F21">
      <w:pPr>
        <w:pStyle w:val="REG-Pi"/>
        <w:rPr>
          <w:color w:val="00B050"/>
          <w:lang w:eastAsia="en-US"/>
        </w:rPr>
      </w:pPr>
    </w:p>
    <w:p w14:paraId="5209AD34" w14:textId="77777777" w:rsidR="00B45F21" w:rsidRPr="00E52983" w:rsidRDefault="00B45F21" w:rsidP="00B45F21">
      <w:pPr>
        <w:pStyle w:val="REG-Pi"/>
        <w:rPr>
          <w:color w:val="00B050"/>
          <w:lang w:eastAsia="en-US"/>
        </w:rPr>
      </w:pPr>
      <w:r w:rsidRPr="00E52983">
        <w:rPr>
          <w:color w:val="00B050"/>
          <w:lang w:eastAsia="en-US"/>
        </w:rPr>
        <w:t>(ii)</w:t>
      </w:r>
      <w:r w:rsidRPr="00E52983">
        <w:rPr>
          <w:color w:val="00B050"/>
          <w:lang w:eastAsia="en-US"/>
        </w:rPr>
        <w:tab/>
        <w:t>if the game or wild animals from which such carcasses or raw meat originated, have been hunted by him, produce the permit, written authority or written permission under which such game or wild animals were hunted.</w:t>
      </w:r>
    </w:p>
    <w:p w14:paraId="5846951B" w14:textId="77777777" w:rsidR="00B45F21" w:rsidRPr="00E52983" w:rsidRDefault="00B45F21" w:rsidP="00B45F21">
      <w:pPr>
        <w:pStyle w:val="REG-Pi"/>
        <w:rPr>
          <w:color w:val="00B050"/>
          <w:lang w:eastAsia="en-US"/>
        </w:rPr>
      </w:pPr>
    </w:p>
    <w:p w14:paraId="26D31842" w14:textId="77777777" w:rsidR="00B45F21" w:rsidRPr="00E52983" w:rsidRDefault="00B45F21" w:rsidP="00B45F21">
      <w:pPr>
        <w:pStyle w:val="REG-Pa"/>
        <w:rPr>
          <w:color w:val="00B050"/>
          <w:lang w:eastAsia="en-US"/>
        </w:rPr>
      </w:pPr>
      <w:r w:rsidRPr="00E52983">
        <w:rPr>
          <w:color w:val="00B050"/>
          <w:lang w:eastAsia="en-US"/>
        </w:rPr>
        <w:t>(b)</w:t>
      </w:r>
      <w:r w:rsidRPr="00E52983">
        <w:rPr>
          <w:color w:val="00B050"/>
          <w:lang w:eastAsia="en-US"/>
        </w:rPr>
        <w:tab/>
        <w:t>No permit referred to in subregulation (1) shall be issued to any person in respect of any live game or wild animals or the carcasses or raw meat of any game or wild animals, unless such live game or wild animals or the game or wild animals from which such carcasses or raw meat originated have been lawfully caught, hunted or purchased in accordance with the provisions of the Ordinance.</w:t>
      </w:r>
    </w:p>
    <w:p w14:paraId="0B566197" w14:textId="77777777" w:rsidR="00B45F21" w:rsidRPr="00E52983" w:rsidRDefault="00B45F21" w:rsidP="00B45F21">
      <w:pPr>
        <w:pStyle w:val="REG-Pa"/>
        <w:rPr>
          <w:color w:val="00B050"/>
          <w:lang w:eastAsia="en-US"/>
        </w:rPr>
      </w:pPr>
    </w:p>
    <w:p w14:paraId="0BEA8785" w14:textId="77777777" w:rsidR="00B45F21" w:rsidRPr="00E52983" w:rsidRDefault="00B45F21" w:rsidP="00B45F21">
      <w:pPr>
        <w:pStyle w:val="REG-P1"/>
        <w:rPr>
          <w:rStyle w:val="A3"/>
          <w:color w:val="00B050"/>
        </w:rPr>
      </w:pPr>
      <w:r w:rsidRPr="00E52983">
        <w:rPr>
          <w:color w:val="00B050"/>
          <w:lang w:eastAsia="en-US"/>
        </w:rPr>
        <w:t>(3)</w:t>
      </w:r>
      <w:r w:rsidRPr="00E52983">
        <w:rPr>
          <w:color w:val="00B050"/>
          <w:lang w:eastAsia="en-US"/>
        </w:rPr>
        <w:tab/>
      </w:r>
      <w:r w:rsidRPr="00E52983">
        <w:rPr>
          <w:rStyle w:val="A3"/>
          <w:color w:val="00B050"/>
        </w:rPr>
        <w:t>The permit fees for the exportation of the carcass or the raw meat of game or wild animals are in Schedule D.</w:t>
      </w:r>
    </w:p>
    <w:p w14:paraId="3F5DAC7E" w14:textId="77777777" w:rsidR="00B45F21" w:rsidRPr="00E52983" w:rsidRDefault="00B45F21" w:rsidP="00B45F21">
      <w:pPr>
        <w:pStyle w:val="REG-Pi"/>
      </w:pPr>
    </w:p>
    <w:p w14:paraId="07AF39F0" w14:textId="4A87E0DF" w:rsidR="00B45F21" w:rsidRPr="0071504D" w:rsidRDefault="00B45F21" w:rsidP="0071504D">
      <w:pPr>
        <w:pStyle w:val="REG-Amend"/>
      </w:pPr>
      <w:r w:rsidRPr="0071504D">
        <w:t xml:space="preserve">[Regulation 128B is inserted by GN 89/198 and deleted by GN 152/1993, but subregulation (3) </w:t>
      </w:r>
      <w:r w:rsidRPr="0071504D">
        <w:br/>
        <w:t xml:space="preserve">is amended by GN 59/2009 as if it were still in force. The regulation is presented in </w:t>
      </w:r>
      <w:r w:rsidRPr="0071504D">
        <w:br/>
        <w:t>green type here, since its status is unclear.]</w:t>
      </w:r>
    </w:p>
    <w:p w14:paraId="684E6FB2" w14:textId="77777777" w:rsidR="00B45F21" w:rsidRPr="00E52983" w:rsidRDefault="00B45F21" w:rsidP="00B45F21">
      <w:pPr>
        <w:pStyle w:val="REG-Amend"/>
        <w:rPr>
          <w:rStyle w:val="REG-AmendChar"/>
          <w:b/>
        </w:rPr>
      </w:pPr>
    </w:p>
    <w:p w14:paraId="241FF2C2" w14:textId="77777777" w:rsidR="00B45F21" w:rsidRPr="00E52983" w:rsidRDefault="00B45F21" w:rsidP="00B45F21">
      <w:pPr>
        <w:pStyle w:val="REG-P0"/>
        <w:jc w:val="center"/>
      </w:pPr>
      <w:r w:rsidRPr="00E52983">
        <w:t>CHAPTER XIII</w:t>
      </w:r>
    </w:p>
    <w:p w14:paraId="78B0AFF3" w14:textId="77777777" w:rsidR="00B45F21" w:rsidRPr="00E52983" w:rsidRDefault="00B45F21" w:rsidP="00B45F21">
      <w:pPr>
        <w:pStyle w:val="REG-P0"/>
        <w:jc w:val="center"/>
      </w:pPr>
    </w:p>
    <w:p w14:paraId="2D5AF550" w14:textId="77777777" w:rsidR="00B45F21" w:rsidRPr="00E52983" w:rsidRDefault="00B45F21" w:rsidP="00B45F21">
      <w:pPr>
        <w:pStyle w:val="REG-P0"/>
        <w:jc w:val="center"/>
      </w:pPr>
      <w:r w:rsidRPr="00E52983">
        <w:t>SEA BIRD GUANO</w:t>
      </w:r>
    </w:p>
    <w:p w14:paraId="1581D79B" w14:textId="77777777" w:rsidR="00B45F21" w:rsidRPr="00E52983" w:rsidRDefault="00B45F21" w:rsidP="00B45F21">
      <w:pPr>
        <w:pStyle w:val="REG-P0"/>
        <w:jc w:val="center"/>
      </w:pPr>
    </w:p>
    <w:p w14:paraId="31390B1C" w14:textId="77777777" w:rsidR="00B45F21" w:rsidRPr="00E52983" w:rsidRDefault="00B45F21" w:rsidP="00B45F21">
      <w:pPr>
        <w:pStyle w:val="REG-P1"/>
        <w:rPr>
          <w:lang w:eastAsia="en-US"/>
        </w:rPr>
      </w:pPr>
      <w:r w:rsidRPr="00E52983">
        <w:rPr>
          <w:b/>
          <w:lang w:eastAsia="en-US"/>
        </w:rPr>
        <w:t>129.</w:t>
      </w:r>
      <w:r w:rsidRPr="00E52983">
        <w:rPr>
          <w:lang w:eastAsia="en-US"/>
        </w:rPr>
        <w:tab/>
        <w:t>Without the approval of the Executive Committee no person shall collect sea bird guano: Provided that if such guano is obtained from a platform in the Atlantic Ocean, and the permission of the Minister of Economic Affairs is required, such permission shall be obtained beforehand: Provided further that the provisions of this regulation shall not be applicable to any approval or concession in this connection granted in terms of any other legislation, which is still in force at the time of the promulgation of these regulations, for the duration of the validity of such approval or concession.</w:t>
      </w:r>
    </w:p>
    <w:p w14:paraId="746BF4AE" w14:textId="77777777" w:rsidR="00B45F21" w:rsidRPr="00E52983" w:rsidRDefault="00B45F21" w:rsidP="00B45F21">
      <w:pPr>
        <w:pStyle w:val="REG-P1"/>
        <w:rPr>
          <w:lang w:eastAsia="en-US"/>
        </w:rPr>
      </w:pPr>
    </w:p>
    <w:p w14:paraId="6C96AA4C" w14:textId="77777777" w:rsidR="00B45F21" w:rsidRPr="00E52983" w:rsidRDefault="00B45F21" w:rsidP="00B45F21">
      <w:pPr>
        <w:pStyle w:val="REG-P1"/>
        <w:rPr>
          <w:lang w:eastAsia="en-US"/>
        </w:rPr>
      </w:pPr>
      <w:r w:rsidRPr="00E52983">
        <w:rPr>
          <w:b/>
          <w:lang w:eastAsia="en-US"/>
        </w:rPr>
        <w:t>130.</w:t>
      </w:r>
      <w:r w:rsidRPr="00E52983">
        <w:rPr>
          <w:lang w:eastAsia="en-US"/>
        </w:rPr>
        <w:tab/>
        <w:t>An application for such approval (hereinafter referred to as a concession) shall be done in a form as determined by the Executive Committee.</w:t>
      </w:r>
    </w:p>
    <w:p w14:paraId="6B1025CF" w14:textId="77777777" w:rsidR="00B45F21" w:rsidRPr="00E52983" w:rsidRDefault="00B45F21" w:rsidP="00B45F21">
      <w:pPr>
        <w:pStyle w:val="REG-P1"/>
        <w:rPr>
          <w:lang w:eastAsia="en-US"/>
        </w:rPr>
      </w:pPr>
    </w:p>
    <w:p w14:paraId="65876E4F" w14:textId="77777777" w:rsidR="00B45F21" w:rsidRPr="00E52983" w:rsidRDefault="00B45F21" w:rsidP="00B45F21">
      <w:pPr>
        <w:pStyle w:val="REG-P1"/>
        <w:rPr>
          <w:lang w:eastAsia="en-US"/>
        </w:rPr>
      </w:pPr>
      <w:r w:rsidRPr="00E52983">
        <w:rPr>
          <w:b/>
          <w:lang w:eastAsia="en-US"/>
        </w:rPr>
        <w:t>131.</w:t>
      </w:r>
      <w:r w:rsidRPr="00E52983">
        <w:rPr>
          <w:lang w:eastAsia="en-US"/>
        </w:rPr>
        <w:tab/>
        <w:t>A concession to collect sea bird guano shall be granted in respect of such place (hereinafter referred to as the concession area) and for such period as determined by the Executive Committee but not for longer than five years at a time and shall not be transferable.</w:t>
      </w:r>
    </w:p>
    <w:p w14:paraId="179FAD22" w14:textId="77777777" w:rsidR="00B45F21" w:rsidRPr="00E52983" w:rsidRDefault="00B45F21" w:rsidP="00B45F21">
      <w:pPr>
        <w:pStyle w:val="REG-P1"/>
        <w:rPr>
          <w:lang w:eastAsia="en-US"/>
        </w:rPr>
      </w:pPr>
    </w:p>
    <w:p w14:paraId="63C1C26C" w14:textId="77777777" w:rsidR="00B45F21" w:rsidRPr="00E52983" w:rsidRDefault="00B45F21" w:rsidP="00B45F21">
      <w:pPr>
        <w:pStyle w:val="REG-P1"/>
        <w:rPr>
          <w:lang w:eastAsia="en-US"/>
        </w:rPr>
      </w:pPr>
      <w:r w:rsidRPr="00E52983">
        <w:rPr>
          <w:b/>
          <w:lang w:eastAsia="en-US"/>
        </w:rPr>
        <w:t>132.</w:t>
      </w:r>
      <w:r w:rsidRPr="00E52983">
        <w:rPr>
          <w:lang w:eastAsia="en-US"/>
        </w:rPr>
        <w:tab/>
        <w:t>A royalty of R1,00 in respect of every metric ton of sea bird guano shall be payable by the concession holder to the Administration of South West Africa. Such royalty shall be payable annually before 31 December.</w:t>
      </w:r>
    </w:p>
    <w:p w14:paraId="1B4C979B" w14:textId="77777777" w:rsidR="00B45F21" w:rsidRPr="00E52983" w:rsidRDefault="00B45F21" w:rsidP="00B45F21">
      <w:pPr>
        <w:pStyle w:val="REG-P1"/>
        <w:rPr>
          <w:lang w:eastAsia="en-US"/>
        </w:rPr>
      </w:pPr>
    </w:p>
    <w:p w14:paraId="6460DE23" w14:textId="77777777" w:rsidR="00B45F21" w:rsidRPr="00E52983" w:rsidRDefault="00B45F21" w:rsidP="00B45F21">
      <w:pPr>
        <w:pStyle w:val="REG-P1"/>
        <w:rPr>
          <w:lang w:eastAsia="en-US"/>
        </w:rPr>
      </w:pPr>
      <w:r w:rsidRPr="00E52983">
        <w:rPr>
          <w:b/>
          <w:lang w:eastAsia="en-US"/>
        </w:rPr>
        <w:t>133.</w:t>
      </w:r>
      <w:r w:rsidRPr="00E52983">
        <w:rPr>
          <w:lang w:eastAsia="en-US"/>
        </w:rPr>
        <w:tab/>
        <w:t>Every concession holder shall inform the Director of Nature Conservation and Tourism of the date on which he intends starting collecting sea bird guano in his concession area, as well as the expected duration of such collecting, at least 21 days before he commences such collecting.</w:t>
      </w:r>
    </w:p>
    <w:p w14:paraId="7336D3D5" w14:textId="77777777" w:rsidR="00B45F21" w:rsidRPr="00E52983" w:rsidRDefault="00B45F21" w:rsidP="00B45F21">
      <w:pPr>
        <w:pStyle w:val="REG-P1"/>
        <w:rPr>
          <w:lang w:eastAsia="en-US"/>
        </w:rPr>
      </w:pPr>
    </w:p>
    <w:p w14:paraId="19697A88" w14:textId="77777777" w:rsidR="00B45F21" w:rsidRPr="00E52983" w:rsidRDefault="00B45F21" w:rsidP="00B45F21">
      <w:pPr>
        <w:pStyle w:val="REG-P1"/>
        <w:rPr>
          <w:lang w:eastAsia="en-US"/>
        </w:rPr>
      </w:pPr>
      <w:r w:rsidRPr="00E52983">
        <w:rPr>
          <w:b/>
          <w:lang w:eastAsia="en-US"/>
        </w:rPr>
        <w:t>134.</w:t>
      </w:r>
      <w:r w:rsidRPr="00E52983">
        <w:rPr>
          <w:lang w:eastAsia="en-US"/>
        </w:rPr>
        <w:tab/>
        <w:t>Every concession holder shall, after expiry of every season but not later than 30 November of every year, submit a return in metric tons of the mass of the sea bird guano collected in his concession area during the year.</w:t>
      </w:r>
    </w:p>
    <w:p w14:paraId="7E8E7976" w14:textId="77777777" w:rsidR="00B45F21" w:rsidRPr="00E52983" w:rsidRDefault="00B45F21" w:rsidP="00B45F21">
      <w:pPr>
        <w:pStyle w:val="REG-P1"/>
        <w:rPr>
          <w:lang w:eastAsia="en-US"/>
        </w:rPr>
      </w:pPr>
    </w:p>
    <w:p w14:paraId="3AD69DB4" w14:textId="77777777" w:rsidR="00B45F21" w:rsidRPr="00E52983" w:rsidRDefault="00B45F21" w:rsidP="00B45F21">
      <w:pPr>
        <w:pStyle w:val="REG-P1"/>
        <w:rPr>
          <w:lang w:eastAsia="en-US"/>
        </w:rPr>
      </w:pPr>
      <w:r w:rsidRPr="00E52983">
        <w:rPr>
          <w:b/>
          <w:lang w:eastAsia="en-US"/>
        </w:rPr>
        <w:t>135.</w:t>
      </w:r>
      <w:r w:rsidRPr="00E52983">
        <w:rPr>
          <w:lang w:eastAsia="en-US"/>
        </w:rPr>
        <w:tab/>
        <w:t>No person except nature conservators on duty or research officers of the Nature Conservation and Tourism Branch, shall enter any concession area without the permission of the concession holder: Provided that any such research officer shall inform the concession holder at least 10 days before such entry of his intention to enter the relative concession area.</w:t>
      </w:r>
    </w:p>
    <w:p w14:paraId="566CC35A" w14:textId="77777777" w:rsidR="00B45F21" w:rsidRPr="00E52983" w:rsidRDefault="00B45F21" w:rsidP="00B45F21">
      <w:pPr>
        <w:pStyle w:val="REG-P1"/>
        <w:rPr>
          <w:lang w:eastAsia="en-US"/>
        </w:rPr>
      </w:pPr>
    </w:p>
    <w:p w14:paraId="258F400B" w14:textId="77777777" w:rsidR="00B45F21" w:rsidRPr="00E52983" w:rsidRDefault="00B45F21" w:rsidP="00B45F21">
      <w:pPr>
        <w:pStyle w:val="REG-P1"/>
        <w:rPr>
          <w:lang w:eastAsia="en-US"/>
        </w:rPr>
      </w:pPr>
      <w:r w:rsidRPr="00E52983">
        <w:rPr>
          <w:b/>
          <w:lang w:eastAsia="en-US"/>
        </w:rPr>
        <w:t>136.</w:t>
      </w:r>
      <w:r w:rsidRPr="00E52983">
        <w:rPr>
          <w:lang w:eastAsia="en-US"/>
        </w:rPr>
        <w:tab/>
        <w:t>Every concession holder shall, to the satisfaction of the Director, place notice boards to the effect that it is private property and that entry is prohibited, at every entry to the concession area.</w:t>
      </w:r>
    </w:p>
    <w:p w14:paraId="0398B280" w14:textId="77777777" w:rsidR="00B45F21" w:rsidRPr="00E52983" w:rsidRDefault="00B45F21" w:rsidP="00B45F21">
      <w:pPr>
        <w:pStyle w:val="REG-P1"/>
        <w:rPr>
          <w:lang w:eastAsia="en-US"/>
        </w:rPr>
      </w:pPr>
    </w:p>
    <w:p w14:paraId="14049D70" w14:textId="77777777" w:rsidR="00B45F21" w:rsidRPr="00E52983" w:rsidRDefault="00B45F21" w:rsidP="00B45F21">
      <w:pPr>
        <w:pStyle w:val="REG-P1"/>
        <w:rPr>
          <w:lang w:eastAsia="en-US"/>
        </w:rPr>
      </w:pPr>
      <w:r w:rsidRPr="00E52983">
        <w:rPr>
          <w:b/>
          <w:lang w:eastAsia="en-US"/>
        </w:rPr>
        <w:t>137.</w:t>
      </w:r>
      <w:r w:rsidRPr="00E52983">
        <w:rPr>
          <w:lang w:eastAsia="en-US"/>
        </w:rPr>
        <w:tab/>
        <w:t>Without the approval of the Executive Committee no person shall disturb or scare away any birds in any concession area.</w:t>
      </w:r>
    </w:p>
    <w:p w14:paraId="1018895D" w14:textId="77777777" w:rsidR="00B45F21" w:rsidRPr="00E52983" w:rsidRDefault="00B45F21" w:rsidP="00B45F21">
      <w:pPr>
        <w:pStyle w:val="REG-P1"/>
        <w:rPr>
          <w:lang w:eastAsia="en-US"/>
        </w:rPr>
      </w:pPr>
    </w:p>
    <w:p w14:paraId="185A66B1" w14:textId="77777777" w:rsidR="00B45F21" w:rsidRPr="00E52983" w:rsidRDefault="00B45F21" w:rsidP="00B45F21">
      <w:pPr>
        <w:pStyle w:val="REG-P1"/>
        <w:rPr>
          <w:lang w:eastAsia="en-US"/>
        </w:rPr>
      </w:pPr>
      <w:r w:rsidRPr="00E52983">
        <w:rPr>
          <w:b/>
          <w:lang w:eastAsia="en-US"/>
        </w:rPr>
        <w:t>138.</w:t>
      </w:r>
      <w:r w:rsidRPr="00E52983">
        <w:rPr>
          <w:b/>
          <w:lang w:eastAsia="en-US"/>
        </w:rPr>
        <w:tab/>
      </w:r>
      <w:r w:rsidRPr="00E52983">
        <w:rPr>
          <w:lang w:eastAsia="en-US"/>
        </w:rPr>
        <w:t>Without the approval of the Executive Committee no person shall, whether for scientific purposes or otherwise, kill, collect or destroy any bird or the nest or egg of any such bird in any concession area.</w:t>
      </w:r>
    </w:p>
    <w:p w14:paraId="5F2246BA" w14:textId="77777777" w:rsidR="00B45F21" w:rsidRPr="00E52983" w:rsidRDefault="00B45F21" w:rsidP="00B45F21">
      <w:pPr>
        <w:pStyle w:val="REG-P1"/>
        <w:rPr>
          <w:lang w:eastAsia="en-US"/>
        </w:rPr>
      </w:pPr>
    </w:p>
    <w:p w14:paraId="410030C7" w14:textId="77777777" w:rsidR="00B45F21" w:rsidRPr="00E52983" w:rsidRDefault="00B45F21" w:rsidP="00B45F21">
      <w:pPr>
        <w:pStyle w:val="REG-P1"/>
        <w:rPr>
          <w:lang w:eastAsia="en-US"/>
        </w:rPr>
      </w:pPr>
      <w:r w:rsidRPr="00E52983">
        <w:rPr>
          <w:b/>
          <w:lang w:eastAsia="en-US"/>
        </w:rPr>
        <w:t>139.</w:t>
      </w:r>
      <w:r w:rsidRPr="00E52983">
        <w:rPr>
          <w:lang w:eastAsia="en-US"/>
        </w:rPr>
        <w:tab/>
        <w:t>Without the permission of the Executive Committee no person shall -</w:t>
      </w:r>
    </w:p>
    <w:p w14:paraId="3F5C08A7" w14:textId="77777777" w:rsidR="00B45F21" w:rsidRPr="00E52983" w:rsidRDefault="00B45F21" w:rsidP="00B45F21">
      <w:pPr>
        <w:pStyle w:val="REG-P1"/>
        <w:rPr>
          <w:lang w:eastAsia="en-US"/>
        </w:rPr>
      </w:pPr>
    </w:p>
    <w:p w14:paraId="48C4B7A6" w14:textId="77777777" w:rsidR="00B45F21" w:rsidRPr="00E52983" w:rsidRDefault="00B45F21" w:rsidP="00B45F21">
      <w:pPr>
        <w:pStyle w:val="REG-Pa"/>
        <w:rPr>
          <w:lang w:eastAsia="en-US"/>
        </w:rPr>
      </w:pPr>
      <w:r w:rsidRPr="00E52983">
        <w:rPr>
          <w:lang w:eastAsia="en-US"/>
        </w:rPr>
        <w:t>(a)</w:t>
      </w:r>
      <w:r w:rsidRPr="00E52983">
        <w:rPr>
          <w:lang w:eastAsia="en-US"/>
        </w:rPr>
        <w:tab/>
        <w:t>enlarge or make any concession area (including a platform) smaller or alter it in any way;</w:t>
      </w:r>
    </w:p>
    <w:p w14:paraId="3DC631FF" w14:textId="77777777" w:rsidR="00B45F21" w:rsidRPr="00E52983" w:rsidRDefault="00B45F21" w:rsidP="00B45F21">
      <w:pPr>
        <w:pStyle w:val="REG-Pa"/>
        <w:rPr>
          <w:lang w:eastAsia="en-US"/>
        </w:rPr>
      </w:pPr>
    </w:p>
    <w:p w14:paraId="7778E38B" w14:textId="77777777" w:rsidR="00B45F21" w:rsidRPr="00E52983" w:rsidRDefault="00B45F21" w:rsidP="00B45F21">
      <w:pPr>
        <w:pStyle w:val="REG-Pa"/>
        <w:rPr>
          <w:lang w:eastAsia="en-US"/>
        </w:rPr>
      </w:pPr>
      <w:r w:rsidRPr="00E52983">
        <w:rPr>
          <w:lang w:eastAsia="en-US"/>
        </w:rPr>
        <w:t>(b)</w:t>
      </w:r>
      <w:r w:rsidRPr="00E52983">
        <w:rPr>
          <w:lang w:eastAsia="en-US"/>
        </w:rPr>
        <w:tab/>
        <w:t>use or apply chemical agents which may possibly have a detrimental effect on the birds or their eggs in a concession area.</w:t>
      </w:r>
    </w:p>
    <w:p w14:paraId="73BE3884" w14:textId="77777777" w:rsidR="00B45F21" w:rsidRPr="00E52983" w:rsidRDefault="00B45F21" w:rsidP="00B45F21">
      <w:pPr>
        <w:pStyle w:val="REG-Pa"/>
        <w:rPr>
          <w:lang w:eastAsia="en-US"/>
        </w:rPr>
      </w:pPr>
    </w:p>
    <w:p w14:paraId="638B04E1" w14:textId="77777777" w:rsidR="00B45F21" w:rsidRPr="00E52983" w:rsidRDefault="00B45F21" w:rsidP="00B45F21">
      <w:pPr>
        <w:pStyle w:val="REG-P1"/>
        <w:rPr>
          <w:lang w:eastAsia="en-US"/>
        </w:rPr>
      </w:pPr>
      <w:r w:rsidRPr="00E52983">
        <w:rPr>
          <w:b/>
          <w:lang w:eastAsia="en-US"/>
        </w:rPr>
        <w:t>140.</w:t>
      </w:r>
      <w:r w:rsidRPr="00E52983">
        <w:rPr>
          <w:lang w:eastAsia="en-US"/>
        </w:rPr>
        <w:tab/>
        <w:t>A concession may be terminated -</w:t>
      </w:r>
    </w:p>
    <w:p w14:paraId="67471F5A" w14:textId="77777777" w:rsidR="00B45F21" w:rsidRPr="00E52983" w:rsidRDefault="00B45F21" w:rsidP="00B45F21">
      <w:pPr>
        <w:pStyle w:val="REG-P1"/>
        <w:rPr>
          <w:lang w:eastAsia="en-US"/>
        </w:rPr>
      </w:pPr>
    </w:p>
    <w:p w14:paraId="2E8AA3F3" w14:textId="77777777" w:rsidR="00B45F21" w:rsidRPr="00E52983" w:rsidRDefault="00B45F21" w:rsidP="00B45F21">
      <w:pPr>
        <w:pStyle w:val="REG-Pa"/>
        <w:rPr>
          <w:lang w:eastAsia="en-US"/>
        </w:rPr>
      </w:pPr>
      <w:r w:rsidRPr="00E52983">
        <w:rPr>
          <w:lang w:eastAsia="en-US"/>
        </w:rPr>
        <w:t>(a)</w:t>
      </w:r>
      <w:r w:rsidRPr="00E52983">
        <w:rPr>
          <w:lang w:eastAsia="en-US"/>
        </w:rPr>
        <w:tab/>
        <w:t>by 30 days written notice by the concession holder;</w:t>
      </w:r>
    </w:p>
    <w:p w14:paraId="17C07C78" w14:textId="77777777" w:rsidR="00B45F21" w:rsidRPr="00E52983" w:rsidRDefault="00B45F21" w:rsidP="00B45F21">
      <w:pPr>
        <w:pStyle w:val="REG-Pa"/>
        <w:rPr>
          <w:lang w:eastAsia="en-US"/>
        </w:rPr>
      </w:pPr>
    </w:p>
    <w:p w14:paraId="4E73BD3E" w14:textId="77777777" w:rsidR="00B45F21" w:rsidRPr="00E52983" w:rsidRDefault="00B45F21" w:rsidP="00B45F21">
      <w:pPr>
        <w:pStyle w:val="REG-Pa"/>
        <w:rPr>
          <w:lang w:eastAsia="en-US"/>
        </w:rPr>
      </w:pPr>
      <w:r w:rsidRPr="00E52983">
        <w:rPr>
          <w:lang w:eastAsia="en-US"/>
        </w:rPr>
        <w:t>(b)</w:t>
      </w:r>
      <w:r w:rsidRPr="00E52983">
        <w:rPr>
          <w:lang w:eastAsia="en-US"/>
        </w:rPr>
        <w:tab/>
        <w:t>by six months written notice by the Executive Committee;</w:t>
      </w:r>
    </w:p>
    <w:p w14:paraId="492FCF76" w14:textId="77777777" w:rsidR="00B45F21" w:rsidRPr="00E52983" w:rsidRDefault="00B45F21" w:rsidP="00B45F21">
      <w:pPr>
        <w:pStyle w:val="REG-Pa"/>
        <w:rPr>
          <w:lang w:eastAsia="en-US"/>
        </w:rPr>
      </w:pPr>
    </w:p>
    <w:p w14:paraId="4A36B6D6" w14:textId="77777777" w:rsidR="00B45F21" w:rsidRPr="00E52983" w:rsidRDefault="00B45F21" w:rsidP="00B45F21">
      <w:pPr>
        <w:pStyle w:val="REG-Pa"/>
        <w:rPr>
          <w:lang w:eastAsia="en-US"/>
        </w:rPr>
      </w:pPr>
      <w:r w:rsidRPr="00E52983">
        <w:rPr>
          <w:lang w:eastAsia="en-US"/>
        </w:rPr>
        <w:t>(c)</w:t>
      </w:r>
      <w:r w:rsidRPr="00E52983">
        <w:rPr>
          <w:lang w:eastAsia="en-US"/>
        </w:rPr>
        <w:tab/>
        <w:t>summarily by order of the Executive Committee if the concession holder is found guilty of an offence in terms of any one of these regulations.</w:t>
      </w:r>
    </w:p>
    <w:p w14:paraId="301108D5" w14:textId="77777777" w:rsidR="00B45F21" w:rsidRPr="00E52983" w:rsidRDefault="00B45F21" w:rsidP="00B45F21">
      <w:pPr>
        <w:pStyle w:val="REG-Pa"/>
      </w:pPr>
    </w:p>
    <w:p w14:paraId="188CAC19" w14:textId="77777777" w:rsidR="00B45F21" w:rsidRPr="00E52983" w:rsidRDefault="00B45F21" w:rsidP="00B45F21">
      <w:pPr>
        <w:pStyle w:val="REG-P0"/>
        <w:jc w:val="center"/>
      </w:pPr>
      <w:r w:rsidRPr="00E52983">
        <w:t>CHAPTER XIV</w:t>
      </w:r>
    </w:p>
    <w:p w14:paraId="67B2F0F4" w14:textId="77777777" w:rsidR="00B45F21" w:rsidRPr="00E52983" w:rsidRDefault="00B45F21" w:rsidP="00B45F21">
      <w:pPr>
        <w:pStyle w:val="REG-P0"/>
        <w:jc w:val="center"/>
      </w:pPr>
    </w:p>
    <w:p w14:paraId="56D2B17B" w14:textId="77777777" w:rsidR="00B45F21" w:rsidRPr="00E52983" w:rsidRDefault="00B45F21" w:rsidP="00B45F21">
      <w:pPr>
        <w:pStyle w:val="REG-P0"/>
        <w:jc w:val="center"/>
      </w:pPr>
      <w:r w:rsidRPr="00E52983">
        <w:t xml:space="preserve">DECLARATION OF PRIVATE GAME PARKS </w:t>
      </w:r>
    </w:p>
    <w:p w14:paraId="6BEFAAA6" w14:textId="77777777" w:rsidR="00B45F21" w:rsidRPr="00E52983" w:rsidRDefault="00B45F21" w:rsidP="00B45F21">
      <w:pPr>
        <w:pStyle w:val="REG-P0"/>
        <w:jc w:val="center"/>
      </w:pPr>
      <w:r w:rsidRPr="00E52983">
        <w:t>AND NATURE RESERVES</w:t>
      </w:r>
    </w:p>
    <w:p w14:paraId="6472A2E1" w14:textId="77777777" w:rsidR="00B45F21" w:rsidRPr="00E52983" w:rsidRDefault="00B45F21" w:rsidP="00B45F21">
      <w:pPr>
        <w:pStyle w:val="REG-P1"/>
      </w:pPr>
    </w:p>
    <w:p w14:paraId="1CDF8641" w14:textId="77777777" w:rsidR="00B45F21" w:rsidRPr="00E52983" w:rsidRDefault="00B45F21" w:rsidP="00B45F21">
      <w:pPr>
        <w:pStyle w:val="REG-P1"/>
        <w:rPr>
          <w:lang w:eastAsia="en-US"/>
        </w:rPr>
      </w:pPr>
      <w:r w:rsidRPr="00E52983">
        <w:rPr>
          <w:b/>
          <w:lang w:eastAsia="en-US"/>
        </w:rPr>
        <w:t>141.</w:t>
      </w:r>
      <w:r w:rsidRPr="00E52983">
        <w:rPr>
          <w:lang w:eastAsia="en-US"/>
        </w:rPr>
        <w:tab/>
        <w:t>When an area is declared a private game park or a private nature reserve, the owner shall erect and maintain notice boards at all entrances to the private game park or nature reserve according to the following specifications and wording:</w:t>
      </w:r>
    </w:p>
    <w:p w14:paraId="462E3066" w14:textId="77777777" w:rsidR="00B45F21" w:rsidRPr="00E52983" w:rsidRDefault="00B45F21" w:rsidP="00B45F21">
      <w:pPr>
        <w:pStyle w:val="REG-P1"/>
        <w:rPr>
          <w:lang w:eastAsia="en-US"/>
        </w:rPr>
      </w:pPr>
    </w:p>
    <w:p w14:paraId="75038926" w14:textId="77777777" w:rsidR="00B45F21" w:rsidRPr="00E52983" w:rsidRDefault="00B45F21" w:rsidP="00B45F21">
      <w:pPr>
        <w:pStyle w:val="REG-Pa"/>
        <w:rPr>
          <w:lang w:eastAsia="en-US"/>
        </w:rPr>
      </w:pPr>
      <w:r w:rsidRPr="00E52983">
        <w:rPr>
          <w:lang w:eastAsia="en-US"/>
        </w:rPr>
        <w:t>(a)</w:t>
      </w:r>
      <w:r w:rsidRPr="00E52983">
        <w:rPr>
          <w:lang w:eastAsia="en-US"/>
        </w:rPr>
        <w:tab/>
        <w:t>The notice boards shall be at least 1 m x 1,25 m large;</w:t>
      </w:r>
    </w:p>
    <w:p w14:paraId="23B17DAD" w14:textId="77777777" w:rsidR="00B45F21" w:rsidRPr="00E52983" w:rsidRDefault="00B45F21" w:rsidP="00B45F21">
      <w:pPr>
        <w:pStyle w:val="REG-Pa"/>
        <w:rPr>
          <w:lang w:eastAsia="en-US"/>
        </w:rPr>
      </w:pPr>
    </w:p>
    <w:p w14:paraId="6B2F2DE3" w14:textId="77777777" w:rsidR="00B45F21" w:rsidRPr="00E52983" w:rsidRDefault="00B45F21" w:rsidP="00B45F21">
      <w:pPr>
        <w:pStyle w:val="REG-Pa"/>
        <w:rPr>
          <w:lang w:eastAsia="en-US"/>
        </w:rPr>
      </w:pPr>
      <w:r w:rsidRPr="00E52983">
        <w:rPr>
          <w:lang w:eastAsia="en-US"/>
        </w:rPr>
        <w:t>(b)</w:t>
      </w:r>
      <w:r w:rsidRPr="00E52983">
        <w:rPr>
          <w:lang w:eastAsia="en-US"/>
        </w:rPr>
        <w:tab/>
        <w:t xml:space="preserve">the letters shall </w:t>
      </w:r>
      <w:r w:rsidRPr="00E52983">
        <w:rPr>
          <w:sz w:val="20"/>
          <w:szCs w:val="20"/>
          <w:lang w:eastAsia="en-US"/>
        </w:rPr>
        <w:t xml:space="preserve">be </w:t>
      </w:r>
      <w:r w:rsidRPr="00E52983">
        <w:rPr>
          <w:lang w:eastAsia="en-US"/>
        </w:rPr>
        <w:t>black and the background yellow;</w:t>
      </w:r>
    </w:p>
    <w:p w14:paraId="0C0047B7" w14:textId="77777777" w:rsidR="00B45F21" w:rsidRPr="00E52983" w:rsidRDefault="00B45F21" w:rsidP="00B45F21">
      <w:pPr>
        <w:pStyle w:val="REG-Pa"/>
        <w:rPr>
          <w:lang w:eastAsia="en-US"/>
        </w:rPr>
      </w:pPr>
    </w:p>
    <w:p w14:paraId="01CC00D7" w14:textId="77777777" w:rsidR="00B45F21" w:rsidRPr="00E52983" w:rsidRDefault="00B45F21" w:rsidP="00B45F21">
      <w:pPr>
        <w:pStyle w:val="REG-Pa"/>
        <w:rPr>
          <w:lang w:eastAsia="en-US"/>
        </w:rPr>
      </w:pPr>
      <w:r w:rsidRPr="00E52983">
        <w:rPr>
          <w:lang w:eastAsia="en-US"/>
        </w:rPr>
        <w:t>(c)</w:t>
      </w:r>
      <w:r w:rsidRPr="00E52983">
        <w:rPr>
          <w:lang w:eastAsia="en-US"/>
        </w:rPr>
        <w:tab/>
        <w:t>with the exception of the name of the private game park or the private nature reserve, the letters shall be at least 40 mm high;</w:t>
      </w:r>
    </w:p>
    <w:p w14:paraId="0A48E4EB" w14:textId="77777777" w:rsidR="00B45F21" w:rsidRPr="00E52983" w:rsidRDefault="00B45F21" w:rsidP="00B45F21">
      <w:pPr>
        <w:pStyle w:val="REG-Pa"/>
        <w:rPr>
          <w:lang w:eastAsia="en-US"/>
        </w:rPr>
      </w:pPr>
    </w:p>
    <w:p w14:paraId="2982B051" w14:textId="77777777" w:rsidR="00B45F21" w:rsidRPr="00E52983" w:rsidRDefault="00B45F21" w:rsidP="00B45F21">
      <w:pPr>
        <w:pStyle w:val="REG-Pa"/>
        <w:rPr>
          <w:lang w:eastAsia="en-US"/>
        </w:rPr>
      </w:pPr>
      <w:r w:rsidRPr="00E52983">
        <w:rPr>
          <w:lang w:eastAsia="en-US"/>
        </w:rPr>
        <w:t>(d)</w:t>
      </w:r>
      <w:r w:rsidRPr="00E52983">
        <w:rPr>
          <w:lang w:eastAsia="en-US"/>
        </w:rPr>
        <w:tab/>
        <w:t xml:space="preserve">the name of the private game park </w:t>
      </w:r>
      <w:r w:rsidRPr="00E52983">
        <w:rPr>
          <w:sz w:val="24"/>
          <w:szCs w:val="24"/>
          <w:lang w:eastAsia="en-US"/>
        </w:rPr>
        <w:t xml:space="preserve">or </w:t>
      </w:r>
      <w:r w:rsidRPr="00E52983">
        <w:rPr>
          <w:lang w:eastAsia="en-US"/>
        </w:rPr>
        <w:t xml:space="preserve">private nature reserve shall </w:t>
      </w:r>
      <w:r w:rsidRPr="00E52983">
        <w:t xml:space="preserve">be </w:t>
      </w:r>
      <w:r w:rsidRPr="00E52983">
        <w:rPr>
          <w:lang w:eastAsia="en-US"/>
        </w:rPr>
        <w:t>written at least 115 mm high;</w:t>
      </w:r>
    </w:p>
    <w:p w14:paraId="15B2CC97" w14:textId="77777777" w:rsidR="00B45F21" w:rsidRPr="00E52983" w:rsidRDefault="00B45F21" w:rsidP="00B45F21">
      <w:pPr>
        <w:pStyle w:val="REG-Pa"/>
        <w:rPr>
          <w:lang w:eastAsia="en-US"/>
        </w:rPr>
      </w:pPr>
    </w:p>
    <w:p w14:paraId="075F77CA" w14:textId="77777777" w:rsidR="00B45F21" w:rsidRPr="00E52983" w:rsidRDefault="00B45F21" w:rsidP="00B45F21">
      <w:pPr>
        <w:pStyle w:val="REG-Pa"/>
        <w:rPr>
          <w:lang w:eastAsia="en-US"/>
        </w:rPr>
      </w:pPr>
      <w:r w:rsidRPr="00E52983">
        <w:rPr>
          <w:lang w:eastAsia="en-US"/>
        </w:rPr>
        <w:t>(e)</w:t>
      </w:r>
      <w:r w:rsidRPr="00E52983">
        <w:rPr>
          <w:lang w:eastAsia="en-US"/>
        </w:rPr>
        <w:tab/>
        <w:t>the wording of the notice shall be written as follows on the boards:</w:t>
      </w:r>
    </w:p>
    <w:p w14:paraId="748341AE" w14:textId="77777777" w:rsidR="00B45F21" w:rsidRPr="00E52983" w:rsidRDefault="00B45F21" w:rsidP="00B45F21">
      <w:pPr>
        <w:pStyle w:val="REG-Pa"/>
      </w:pPr>
    </w:p>
    <w:p w14:paraId="6A7BA8BB" w14:textId="4AECB3A3" w:rsidR="00B45F21" w:rsidRPr="00E52983" w:rsidRDefault="00B45F21" w:rsidP="00EB5663">
      <w:pPr>
        <w:pStyle w:val="REG-Pi"/>
        <w:ind w:left="2977" w:hanging="1843"/>
        <w:rPr>
          <w:lang w:eastAsia="en-US"/>
        </w:rPr>
      </w:pPr>
      <w:r w:rsidRPr="00E52983">
        <w:rPr>
          <w:lang w:eastAsia="en-US"/>
        </w:rPr>
        <w:t>……………………</w:t>
      </w:r>
      <w:r w:rsidR="00EB5663">
        <w:rPr>
          <w:lang w:eastAsia="en-US"/>
        </w:rPr>
        <w:tab/>
      </w:r>
      <w:r w:rsidRPr="00E52983">
        <w:rPr>
          <w:lang w:eastAsia="en-US"/>
        </w:rPr>
        <w:t>PRIVATE WILDTUIN / NATUURRESERWE</w:t>
      </w:r>
    </w:p>
    <w:p w14:paraId="2505018D" w14:textId="75B448A8" w:rsidR="00B45F21" w:rsidRPr="00E52983" w:rsidRDefault="00B45F21" w:rsidP="00EB5663">
      <w:pPr>
        <w:pStyle w:val="REG-Pi"/>
        <w:ind w:left="2977" w:hanging="1843"/>
        <w:rPr>
          <w:lang w:eastAsia="en-US"/>
        </w:rPr>
      </w:pPr>
      <w:r w:rsidRPr="00E52983">
        <w:rPr>
          <w:lang w:eastAsia="en-US"/>
        </w:rPr>
        <w:t xml:space="preserve"> </w:t>
      </w:r>
      <w:r w:rsidRPr="00E52983">
        <w:rPr>
          <w:lang w:eastAsia="en-US"/>
        </w:rPr>
        <w:tab/>
        <w:t>PRIVATE GAME PARK / NATURE RESERVE</w:t>
      </w:r>
    </w:p>
    <w:p w14:paraId="4C193C1D" w14:textId="20544A12" w:rsidR="00B45F21" w:rsidRPr="00E52983" w:rsidRDefault="00B45F21" w:rsidP="00EB5663">
      <w:pPr>
        <w:pStyle w:val="REG-Pi"/>
        <w:ind w:left="2977" w:hanging="1843"/>
        <w:rPr>
          <w:lang w:eastAsia="en-US"/>
        </w:rPr>
      </w:pPr>
      <w:r w:rsidRPr="00E52983">
        <w:rPr>
          <w:lang w:eastAsia="en-US"/>
        </w:rPr>
        <w:tab/>
        <w:t>PRIVATER WILDPARK / PRIVATES NATURRESERVAT.</w:t>
      </w:r>
    </w:p>
    <w:p w14:paraId="7F23FFB8" w14:textId="77777777" w:rsidR="00B45F21" w:rsidRPr="00E52983" w:rsidRDefault="00B45F21" w:rsidP="00B45F21">
      <w:pPr>
        <w:pStyle w:val="REG-Pi"/>
        <w:rPr>
          <w:lang w:eastAsia="en-US"/>
        </w:rPr>
      </w:pPr>
    </w:p>
    <w:p w14:paraId="23163839" w14:textId="77777777" w:rsidR="00B45F21" w:rsidRPr="00E52983" w:rsidRDefault="00B45F21" w:rsidP="00B45F21">
      <w:pPr>
        <w:pStyle w:val="REG-Pi"/>
        <w:rPr>
          <w:lang w:eastAsia="en-US"/>
        </w:rPr>
      </w:pPr>
      <w:r w:rsidRPr="00E52983">
        <w:rPr>
          <w:lang w:eastAsia="en-US"/>
        </w:rPr>
        <w:t>OORTREDERS SAL VER VOLG WORD</w:t>
      </w:r>
    </w:p>
    <w:p w14:paraId="26779848" w14:textId="77777777" w:rsidR="00B45F21" w:rsidRPr="00E52983" w:rsidRDefault="00B45F21" w:rsidP="00B45F21">
      <w:pPr>
        <w:pStyle w:val="REG-Pi"/>
        <w:rPr>
          <w:lang w:eastAsia="en-US"/>
        </w:rPr>
      </w:pPr>
      <w:r w:rsidRPr="00E52983">
        <w:rPr>
          <w:lang w:eastAsia="en-US"/>
        </w:rPr>
        <w:t>TRESPASSERS WILL BE PROSECUTED</w:t>
      </w:r>
    </w:p>
    <w:p w14:paraId="5519D720" w14:textId="77777777" w:rsidR="00B45F21" w:rsidRPr="00E52983" w:rsidRDefault="00B45F21" w:rsidP="00B45F21">
      <w:pPr>
        <w:pStyle w:val="REG-Pi"/>
        <w:rPr>
          <w:lang w:eastAsia="en-US"/>
        </w:rPr>
      </w:pPr>
      <w:r w:rsidRPr="00E52983">
        <w:rPr>
          <w:lang w:eastAsia="en-US"/>
        </w:rPr>
        <w:t>ZUWIDERHANDLUNGEN BEl STRAFE VERBOTEN</w:t>
      </w:r>
    </w:p>
    <w:p w14:paraId="5B5EBFB7" w14:textId="77777777" w:rsidR="00B45F21" w:rsidRPr="00E52983" w:rsidRDefault="00B45F21" w:rsidP="00B45F21">
      <w:pPr>
        <w:pStyle w:val="REG-Pi"/>
        <w:rPr>
          <w:lang w:eastAsia="en-US"/>
        </w:rPr>
      </w:pPr>
    </w:p>
    <w:p w14:paraId="5CEDA832" w14:textId="77777777" w:rsidR="00B45F21" w:rsidRPr="00E52983" w:rsidRDefault="00B45F21" w:rsidP="00B45F21">
      <w:pPr>
        <w:pStyle w:val="REG-Pi"/>
        <w:rPr>
          <w:lang w:eastAsia="en-US"/>
        </w:rPr>
      </w:pPr>
      <w:r w:rsidRPr="00E52983">
        <w:rPr>
          <w:lang w:eastAsia="en-US"/>
        </w:rPr>
        <w:t>GOEWERMENTSKENNISGEWING</w:t>
      </w:r>
    </w:p>
    <w:p w14:paraId="245A6267" w14:textId="77777777" w:rsidR="00B45F21" w:rsidRPr="00E52983" w:rsidRDefault="00B45F21" w:rsidP="00B45F21">
      <w:pPr>
        <w:pStyle w:val="REG-Pi"/>
        <w:rPr>
          <w:lang w:eastAsia="en-US"/>
        </w:rPr>
      </w:pPr>
      <w:r w:rsidRPr="00E52983">
        <w:rPr>
          <w:lang w:eastAsia="en-US"/>
        </w:rPr>
        <w:t>GOVERNMENT NOTICE: . . . . . . . . . . . . . 19 . . . .</w:t>
      </w:r>
    </w:p>
    <w:p w14:paraId="3A7DD3E6" w14:textId="77777777" w:rsidR="00B45F21" w:rsidRPr="00E52983" w:rsidRDefault="00B45F21" w:rsidP="00B45F21">
      <w:pPr>
        <w:pStyle w:val="REG-Pi"/>
        <w:rPr>
          <w:lang w:eastAsia="en-US"/>
        </w:rPr>
      </w:pPr>
      <w:r w:rsidRPr="00E52983">
        <w:rPr>
          <w:lang w:eastAsia="en-US"/>
        </w:rPr>
        <w:t>REGIERUNGSBEKANNTMACHUNG</w:t>
      </w:r>
    </w:p>
    <w:p w14:paraId="0836E72A" w14:textId="77777777" w:rsidR="00B45F21" w:rsidRPr="00E52983" w:rsidRDefault="00B45F21" w:rsidP="00B45F21">
      <w:pPr>
        <w:pStyle w:val="REG-Pi"/>
      </w:pPr>
    </w:p>
    <w:p w14:paraId="3D4EEA1C" w14:textId="77777777" w:rsidR="00B45F21" w:rsidRPr="00E52983" w:rsidRDefault="00B45F21" w:rsidP="00B45F21">
      <w:pPr>
        <w:pStyle w:val="REG-P0"/>
        <w:jc w:val="center"/>
      </w:pPr>
      <w:r w:rsidRPr="00E52983">
        <w:t>CHAPTER XV</w:t>
      </w:r>
    </w:p>
    <w:p w14:paraId="17780253" w14:textId="77777777" w:rsidR="00B45F21" w:rsidRPr="00E52983" w:rsidRDefault="00B45F21" w:rsidP="00B45F21">
      <w:pPr>
        <w:pStyle w:val="REG-P0"/>
        <w:jc w:val="center"/>
      </w:pPr>
    </w:p>
    <w:p w14:paraId="71FDEEEF" w14:textId="77777777" w:rsidR="00B45F21" w:rsidRPr="00E52983" w:rsidRDefault="00B45F21" w:rsidP="00B45F21">
      <w:pPr>
        <w:pStyle w:val="REG-P0"/>
        <w:jc w:val="center"/>
      </w:pPr>
      <w:r w:rsidRPr="00E52983">
        <w:t>REGISTRATION OF SUCCULENT SOCIETIES</w:t>
      </w:r>
    </w:p>
    <w:p w14:paraId="35C43D49" w14:textId="77777777" w:rsidR="00B45F21" w:rsidRPr="00E52983" w:rsidRDefault="00B45F21" w:rsidP="00B45F21">
      <w:pPr>
        <w:pStyle w:val="REG-P0"/>
        <w:jc w:val="center"/>
      </w:pPr>
    </w:p>
    <w:p w14:paraId="446FFA1A" w14:textId="77777777" w:rsidR="00B45F21" w:rsidRPr="00E52983" w:rsidRDefault="00B45F21" w:rsidP="00B45F21">
      <w:pPr>
        <w:pStyle w:val="REG-P1"/>
        <w:rPr>
          <w:lang w:eastAsia="en-US"/>
        </w:rPr>
      </w:pPr>
      <w:r w:rsidRPr="00E52983">
        <w:rPr>
          <w:b/>
          <w:lang w:eastAsia="en-US"/>
        </w:rPr>
        <w:t>142.</w:t>
      </w:r>
      <w:r w:rsidRPr="00E52983">
        <w:rPr>
          <w:b/>
          <w:lang w:eastAsia="en-US"/>
        </w:rPr>
        <w:tab/>
      </w:r>
      <w:r w:rsidRPr="00E52983">
        <w:rPr>
          <w:lang w:eastAsia="en-US"/>
        </w:rPr>
        <w:t>When a society of at least 12 members who are at least 17 years of age is founded for the purpose of keeping, growing or protecting protected plants, such society may, with the approval of the Executive Committee, be registered as a succulent society.</w:t>
      </w:r>
    </w:p>
    <w:p w14:paraId="16DA9675" w14:textId="77777777" w:rsidR="00B45F21" w:rsidRPr="00E52983" w:rsidRDefault="00B45F21" w:rsidP="00B45F21">
      <w:pPr>
        <w:pStyle w:val="REG-P1"/>
        <w:rPr>
          <w:lang w:eastAsia="en-US"/>
        </w:rPr>
      </w:pPr>
    </w:p>
    <w:p w14:paraId="5ACAC644" w14:textId="77777777" w:rsidR="00B45F21" w:rsidRPr="00E52983" w:rsidRDefault="00B45F21" w:rsidP="00B45F21">
      <w:pPr>
        <w:pStyle w:val="REG-P1"/>
        <w:rPr>
          <w:lang w:eastAsia="en-US"/>
        </w:rPr>
      </w:pPr>
      <w:r w:rsidRPr="00E52983">
        <w:rPr>
          <w:b/>
          <w:lang w:eastAsia="en-US"/>
        </w:rPr>
        <w:t>143.</w:t>
      </w:r>
      <w:r w:rsidRPr="00E52983">
        <w:rPr>
          <w:lang w:eastAsia="en-US"/>
        </w:rPr>
        <w:tab/>
        <w:t>An application for registration as a succulent society shall be submitted in writing to the Director together with a copy of the constitution of such society.</w:t>
      </w:r>
    </w:p>
    <w:p w14:paraId="30250EA6" w14:textId="77777777" w:rsidR="00B45F21" w:rsidRPr="00E52983" w:rsidRDefault="00B45F21" w:rsidP="00B45F21">
      <w:pPr>
        <w:pStyle w:val="REG-P1"/>
        <w:rPr>
          <w:lang w:eastAsia="en-US"/>
        </w:rPr>
      </w:pPr>
    </w:p>
    <w:p w14:paraId="18AFB805" w14:textId="6DECA59B" w:rsidR="00B45F21" w:rsidRPr="00E52983" w:rsidRDefault="00B45F21" w:rsidP="00B45F21">
      <w:pPr>
        <w:pStyle w:val="REG-P1"/>
        <w:rPr>
          <w:lang w:eastAsia="en-US"/>
        </w:rPr>
      </w:pPr>
      <w:r w:rsidRPr="00E52983">
        <w:rPr>
          <w:b/>
          <w:lang w:eastAsia="en-US"/>
        </w:rPr>
        <w:t>144.</w:t>
      </w:r>
      <w:r w:rsidRPr="00E52983">
        <w:rPr>
          <w:b/>
          <w:lang w:eastAsia="en-US"/>
        </w:rPr>
        <w:tab/>
      </w:r>
      <w:r w:rsidRPr="00E52983">
        <w:rPr>
          <w:lang w:eastAsia="en-US"/>
        </w:rPr>
        <w:t>When the Executive Committee has approved the registration of a succulent society</w:t>
      </w:r>
      <w:r w:rsidR="0071504D">
        <w:rPr>
          <w:lang w:eastAsia="en-US"/>
        </w:rPr>
        <w:t> </w:t>
      </w:r>
      <w:r w:rsidRPr="00E52983">
        <w:rPr>
          <w:lang w:eastAsia="en-US"/>
        </w:rPr>
        <w:t>-</w:t>
      </w:r>
    </w:p>
    <w:p w14:paraId="283356C2" w14:textId="77777777" w:rsidR="00B45F21" w:rsidRPr="00E52983" w:rsidRDefault="00B45F21" w:rsidP="00B45F21">
      <w:pPr>
        <w:pStyle w:val="REG-P1"/>
        <w:rPr>
          <w:lang w:eastAsia="en-US"/>
        </w:rPr>
      </w:pPr>
    </w:p>
    <w:p w14:paraId="54941A21" w14:textId="77777777" w:rsidR="00B45F21" w:rsidRPr="008433C7" w:rsidRDefault="00B45F21" w:rsidP="008433C7">
      <w:pPr>
        <w:pStyle w:val="REG-P1"/>
      </w:pPr>
      <w:r w:rsidRPr="008433C7">
        <w:t>(1)</w:t>
      </w:r>
      <w:r w:rsidRPr="008433C7">
        <w:tab/>
        <w:t>it shall have the following information entered in a register kept for that purpose:</w:t>
      </w:r>
    </w:p>
    <w:p w14:paraId="50BB5308" w14:textId="77777777" w:rsidR="00B45F21" w:rsidRPr="00E52983" w:rsidRDefault="00B45F21" w:rsidP="00B45F21">
      <w:pPr>
        <w:pStyle w:val="REG-P1"/>
        <w:rPr>
          <w:lang w:eastAsia="en-US"/>
        </w:rPr>
      </w:pPr>
    </w:p>
    <w:p w14:paraId="3D6D3B17" w14:textId="77777777" w:rsidR="00B45F21" w:rsidRPr="00E52983" w:rsidRDefault="00B45F21" w:rsidP="00B45F21">
      <w:pPr>
        <w:pStyle w:val="REG-Pi"/>
        <w:rPr>
          <w:lang w:eastAsia="en-US"/>
        </w:rPr>
      </w:pPr>
      <w:r w:rsidRPr="00E52983">
        <w:rPr>
          <w:lang w:eastAsia="en-US"/>
        </w:rPr>
        <w:t>(i)</w:t>
      </w:r>
      <w:r w:rsidRPr="00E52983">
        <w:rPr>
          <w:lang w:eastAsia="en-US"/>
        </w:rPr>
        <w:tab/>
        <w:t>The name of the relative society;</w:t>
      </w:r>
    </w:p>
    <w:p w14:paraId="2280AB63" w14:textId="77777777" w:rsidR="00B45F21" w:rsidRPr="00E52983" w:rsidRDefault="00B45F21" w:rsidP="00B45F21">
      <w:pPr>
        <w:pStyle w:val="REG-Pi"/>
        <w:rPr>
          <w:lang w:eastAsia="en-US"/>
        </w:rPr>
      </w:pPr>
    </w:p>
    <w:p w14:paraId="3D3BBA20" w14:textId="77777777" w:rsidR="00B45F21" w:rsidRPr="00E52983" w:rsidRDefault="00B45F21" w:rsidP="00B45F21">
      <w:pPr>
        <w:pStyle w:val="REG-Pi"/>
        <w:rPr>
          <w:lang w:eastAsia="en-US"/>
        </w:rPr>
      </w:pPr>
      <w:r w:rsidRPr="00E52983">
        <w:rPr>
          <w:lang w:eastAsia="en-US"/>
        </w:rPr>
        <w:t>(ii)</w:t>
      </w:r>
      <w:r w:rsidRPr="00E52983">
        <w:rPr>
          <w:lang w:eastAsia="en-US"/>
        </w:rPr>
        <w:tab/>
        <w:t>the place where such society was founded;</w:t>
      </w:r>
    </w:p>
    <w:p w14:paraId="37602A34" w14:textId="77777777" w:rsidR="00B45F21" w:rsidRPr="00E52983" w:rsidRDefault="00B45F21" w:rsidP="00B45F21">
      <w:pPr>
        <w:pStyle w:val="REG-Pi"/>
        <w:rPr>
          <w:lang w:eastAsia="en-US"/>
        </w:rPr>
      </w:pPr>
    </w:p>
    <w:p w14:paraId="7F3FD8CA" w14:textId="77777777" w:rsidR="00B45F21" w:rsidRPr="00E52983" w:rsidRDefault="00B45F21" w:rsidP="00B45F21">
      <w:pPr>
        <w:pStyle w:val="REG-Pi"/>
        <w:rPr>
          <w:lang w:eastAsia="en-US"/>
        </w:rPr>
      </w:pPr>
      <w:r w:rsidRPr="00E52983">
        <w:rPr>
          <w:lang w:eastAsia="en-US"/>
        </w:rPr>
        <w:t>(iii)</w:t>
      </w:r>
      <w:r w:rsidRPr="00E52983">
        <w:rPr>
          <w:lang w:eastAsia="en-US"/>
        </w:rPr>
        <w:tab/>
        <w:t>the names and addresses of the chairman and the secretary of such society;</w:t>
      </w:r>
    </w:p>
    <w:p w14:paraId="4F6CBDA9" w14:textId="77777777" w:rsidR="00B45F21" w:rsidRPr="00E52983" w:rsidRDefault="00B45F21" w:rsidP="00B45F21">
      <w:pPr>
        <w:pStyle w:val="REG-Pi"/>
        <w:rPr>
          <w:lang w:eastAsia="en-US"/>
        </w:rPr>
      </w:pPr>
    </w:p>
    <w:p w14:paraId="19B4D50A" w14:textId="77777777" w:rsidR="00B45F21" w:rsidRPr="00E52983" w:rsidRDefault="00B45F21" w:rsidP="00B45F21">
      <w:pPr>
        <w:pStyle w:val="REG-Pi"/>
        <w:rPr>
          <w:sz w:val="21"/>
          <w:szCs w:val="21"/>
          <w:lang w:eastAsia="en-US"/>
        </w:rPr>
      </w:pPr>
      <w:r w:rsidRPr="00E52983">
        <w:rPr>
          <w:sz w:val="21"/>
          <w:szCs w:val="21"/>
          <w:lang w:eastAsia="en-US"/>
        </w:rPr>
        <w:t>(iv)</w:t>
      </w:r>
      <w:r w:rsidRPr="00E52983">
        <w:rPr>
          <w:sz w:val="21"/>
          <w:szCs w:val="21"/>
          <w:lang w:eastAsia="en-US"/>
        </w:rPr>
        <w:tab/>
        <w:t>the names of the original members of the society; and</w:t>
      </w:r>
    </w:p>
    <w:p w14:paraId="495D8F8A" w14:textId="77777777" w:rsidR="00B45F21" w:rsidRPr="00E52983" w:rsidRDefault="00B45F21" w:rsidP="00B45F21">
      <w:pPr>
        <w:pStyle w:val="REG-Pi"/>
        <w:rPr>
          <w:sz w:val="21"/>
          <w:szCs w:val="21"/>
          <w:lang w:eastAsia="en-US"/>
        </w:rPr>
      </w:pPr>
    </w:p>
    <w:p w14:paraId="25586FBC" w14:textId="77777777" w:rsidR="00B45F21" w:rsidRPr="00E52983" w:rsidRDefault="00B45F21" w:rsidP="00B45F21">
      <w:pPr>
        <w:pStyle w:val="REG-Pa"/>
        <w:rPr>
          <w:lang w:eastAsia="en-US"/>
        </w:rPr>
      </w:pPr>
      <w:r w:rsidRPr="00E52983">
        <w:rPr>
          <w:lang w:eastAsia="en-US"/>
        </w:rPr>
        <w:t>(2)</w:t>
      </w:r>
      <w:r w:rsidRPr="00E52983">
        <w:rPr>
          <w:lang w:eastAsia="en-US"/>
        </w:rPr>
        <w:tab/>
        <w:t xml:space="preserve">it shall make known by </w:t>
      </w:r>
      <w:r w:rsidRPr="00E52983">
        <w:t>notice in the</w:t>
      </w:r>
      <w:r w:rsidRPr="00E52983">
        <w:rPr>
          <w:lang w:eastAsia="en-US"/>
        </w:rPr>
        <w:t xml:space="preserve"> Official Gazette that such society has been registered at the place indicated in the notice.</w:t>
      </w:r>
    </w:p>
    <w:p w14:paraId="4CC34787" w14:textId="77777777" w:rsidR="00B45F21" w:rsidRPr="00E52983" w:rsidRDefault="00B45F21" w:rsidP="00B45F21">
      <w:pPr>
        <w:pStyle w:val="REG-P1"/>
        <w:rPr>
          <w:lang w:eastAsia="en-US"/>
        </w:rPr>
      </w:pPr>
    </w:p>
    <w:p w14:paraId="7A9BE3C6" w14:textId="77777777" w:rsidR="00B45F21" w:rsidRPr="00E52983" w:rsidRDefault="00B45F21" w:rsidP="00B45F21">
      <w:pPr>
        <w:pStyle w:val="REG-Amend"/>
        <w:rPr>
          <w:lang w:eastAsia="en-US"/>
        </w:rPr>
      </w:pPr>
      <w:r w:rsidRPr="00E52983">
        <w:rPr>
          <w:lang w:eastAsia="en-US"/>
        </w:rPr>
        <w:t>[“</w:t>
      </w:r>
      <w:r w:rsidRPr="00E52983">
        <w:rPr>
          <w:i/>
          <w:lang w:eastAsia="en-US"/>
        </w:rPr>
        <w:t>Official Gazette</w:t>
      </w:r>
      <w:r w:rsidRPr="00E52983">
        <w:rPr>
          <w:lang w:eastAsia="en-US"/>
        </w:rPr>
        <w:t>” should be in italics.]</w:t>
      </w:r>
    </w:p>
    <w:p w14:paraId="497E2C0C" w14:textId="77777777" w:rsidR="00B45F21" w:rsidRPr="00E52983" w:rsidRDefault="00B45F21" w:rsidP="00B45F21">
      <w:pPr>
        <w:pStyle w:val="REG-P1"/>
        <w:rPr>
          <w:strike/>
          <w:lang w:eastAsia="en-US"/>
        </w:rPr>
      </w:pPr>
    </w:p>
    <w:p w14:paraId="086CB1CA" w14:textId="77777777" w:rsidR="00B45F21" w:rsidRPr="00E52983" w:rsidRDefault="00B45F21" w:rsidP="00B45F21">
      <w:pPr>
        <w:pStyle w:val="REG-P1"/>
        <w:rPr>
          <w:iCs/>
          <w:lang w:eastAsia="en-US"/>
        </w:rPr>
      </w:pPr>
      <w:r w:rsidRPr="00E52983">
        <w:rPr>
          <w:b/>
        </w:rPr>
        <w:t>145.</w:t>
      </w:r>
      <w:r w:rsidRPr="00E52983">
        <w:tab/>
        <w:t>If</w:t>
      </w:r>
      <w:r w:rsidRPr="00E52983">
        <w:rPr>
          <w:rFonts w:ascii="Arial" w:hAnsi="Arial" w:cs="Arial"/>
          <w:lang w:eastAsia="en-US"/>
        </w:rPr>
        <w:t xml:space="preserve"> </w:t>
      </w:r>
      <w:r w:rsidRPr="00E52983">
        <w:rPr>
          <w:lang w:eastAsia="en-US"/>
        </w:rPr>
        <w:t xml:space="preserve">the Executive Committee is of the opinion that a succulent society is failing to comply with the provisions of the Ordinance or its constitution or does not satisfactorily conform to the purpose for which it was founded, it may withdraw the registration of such society by notice in the </w:t>
      </w:r>
      <w:r w:rsidRPr="00E52983">
        <w:rPr>
          <w:i/>
          <w:iCs/>
          <w:lang w:eastAsia="en-US"/>
        </w:rPr>
        <w:t>Official Gazette.</w:t>
      </w:r>
    </w:p>
    <w:p w14:paraId="4CED354D" w14:textId="77777777" w:rsidR="00B45F21" w:rsidRPr="00E52983" w:rsidRDefault="00B45F21" w:rsidP="00B45F21">
      <w:pPr>
        <w:pStyle w:val="REG-P1"/>
        <w:rPr>
          <w:iCs/>
          <w:lang w:eastAsia="en-US"/>
        </w:rPr>
      </w:pPr>
    </w:p>
    <w:p w14:paraId="4322972D" w14:textId="77777777" w:rsidR="00B45F21" w:rsidRPr="00E52983" w:rsidRDefault="00B45F21" w:rsidP="00B45F21">
      <w:pPr>
        <w:pStyle w:val="REG-P1"/>
        <w:rPr>
          <w:lang w:eastAsia="en-US"/>
        </w:rPr>
      </w:pPr>
      <w:r w:rsidRPr="00E52983">
        <w:rPr>
          <w:b/>
          <w:lang w:eastAsia="en-US"/>
        </w:rPr>
        <w:t>146.</w:t>
      </w:r>
      <w:r w:rsidRPr="00E52983">
        <w:rPr>
          <w:lang w:eastAsia="en-US"/>
        </w:rPr>
        <w:tab/>
        <w:t>(1)</w:t>
      </w:r>
      <w:r w:rsidRPr="00E52983">
        <w:rPr>
          <w:lang w:eastAsia="en-US"/>
        </w:rPr>
        <w:tab/>
        <w:t>The constitution of a succulent society shall state the name of the society and shall provide -</w:t>
      </w:r>
    </w:p>
    <w:p w14:paraId="210E68C6" w14:textId="77777777" w:rsidR="00B45F21" w:rsidRPr="00E52983" w:rsidRDefault="00B45F21" w:rsidP="00B45F21">
      <w:pPr>
        <w:pStyle w:val="REG-P1"/>
        <w:rPr>
          <w:lang w:eastAsia="en-US"/>
        </w:rPr>
      </w:pPr>
    </w:p>
    <w:p w14:paraId="40D63C16" w14:textId="77777777" w:rsidR="00B45F21" w:rsidRPr="00E52983" w:rsidRDefault="00B45F21" w:rsidP="00B45F21">
      <w:pPr>
        <w:pStyle w:val="REG-Pa"/>
        <w:rPr>
          <w:lang w:eastAsia="en-US"/>
        </w:rPr>
      </w:pPr>
      <w:r w:rsidRPr="00E52983">
        <w:rPr>
          <w:lang w:eastAsia="en-US"/>
        </w:rPr>
        <w:t>(a)</w:t>
      </w:r>
      <w:r w:rsidRPr="00E52983">
        <w:rPr>
          <w:lang w:eastAsia="en-US"/>
        </w:rPr>
        <w:tab/>
        <w:t>that the business of such society shall be managed by a committee consisting of at least the chairman, the secretary and at least three other members of the society elected by the members of such society;</w:t>
      </w:r>
    </w:p>
    <w:p w14:paraId="75CBEEC2" w14:textId="77777777" w:rsidR="00B45F21" w:rsidRPr="00E52983" w:rsidRDefault="00B45F21" w:rsidP="00B45F21">
      <w:pPr>
        <w:pStyle w:val="REG-Pa"/>
        <w:rPr>
          <w:lang w:eastAsia="en-US"/>
        </w:rPr>
      </w:pPr>
    </w:p>
    <w:p w14:paraId="2B936F5B" w14:textId="77777777" w:rsidR="00B45F21" w:rsidRPr="00E52983" w:rsidRDefault="00B45F21" w:rsidP="00B45F21">
      <w:pPr>
        <w:pStyle w:val="REG-Pa"/>
      </w:pPr>
      <w:r w:rsidRPr="00E52983">
        <w:t>(b)</w:t>
      </w:r>
      <w:r w:rsidRPr="00E52983">
        <w:tab/>
      </w:r>
      <w:r w:rsidRPr="00E52983">
        <w:rPr>
          <w:lang w:eastAsia="en-US"/>
        </w:rPr>
        <w:t>the manner in which the joining and membership fees shall be paid by members of the society;</w:t>
      </w:r>
    </w:p>
    <w:p w14:paraId="5223B8AB" w14:textId="77777777" w:rsidR="00B45F21" w:rsidRPr="00E52983" w:rsidRDefault="00B45F21" w:rsidP="00B45F21">
      <w:pPr>
        <w:pStyle w:val="REG-Pa"/>
      </w:pPr>
    </w:p>
    <w:p w14:paraId="3F706451" w14:textId="77777777" w:rsidR="00B45F21" w:rsidRPr="00E52983" w:rsidRDefault="00B45F21" w:rsidP="00B45F21">
      <w:pPr>
        <w:pStyle w:val="REG-Amend"/>
      </w:pPr>
      <w:r w:rsidRPr="00E52983">
        <w:t>[paragraph (b) is substituted by GN 248/1977]</w:t>
      </w:r>
    </w:p>
    <w:p w14:paraId="55C55C5A" w14:textId="77777777" w:rsidR="00B45F21" w:rsidRPr="00E52983" w:rsidRDefault="00B45F21" w:rsidP="00B45F21">
      <w:pPr>
        <w:pStyle w:val="REG-Amend"/>
      </w:pPr>
    </w:p>
    <w:p w14:paraId="0F74DC3D" w14:textId="77777777" w:rsidR="00B45F21" w:rsidRPr="00E52983" w:rsidRDefault="00B45F21" w:rsidP="00B45F21">
      <w:pPr>
        <w:pStyle w:val="REG-Pa"/>
        <w:rPr>
          <w:lang w:eastAsia="en-US"/>
        </w:rPr>
      </w:pPr>
      <w:r w:rsidRPr="00E52983">
        <w:rPr>
          <w:lang w:eastAsia="en-US"/>
        </w:rPr>
        <w:t>(c)</w:t>
      </w:r>
      <w:r w:rsidRPr="00E52983">
        <w:rPr>
          <w:lang w:eastAsia="en-US"/>
        </w:rPr>
        <w:tab/>
        <w:t>that at least one general meeting of the members of such society shall be held in every calendar year;</w:t>
      </w:r>
    </w:p>
    <w:p w14:paraId="1131C716" w14:textId="77777777" w:rsidR="00B45F21" w:rsidRPr="00E52983" w:rsidRDefault="00B45F21" w:rsidP="00B45F21">
      <w:pPr>
        <w:pStyle w:val="REG-Pa"/>
        <w:rPr>
          <w:lang w:eastAsia="en-US"/>
        </w:rPr>
      </w:pPr>
    </w:p>
    <w:p w14:paraId="3DAF4FF0" w14:textId="77777777" w:rsidR="00B45F21" w:rsidRPr="00E52983" w:rsidRDefault="00B45F21" w:rsidP="00B45F21">
      <w:pPr>
        <w:pStyle w:val="REG-Pa"/>
        <w:rPr>
          <w:lang w:eastAsia="en-US"/>
        </w:rPr>
      </w:pPr>
      <w:r w:rsidRPr="00E52983">
        <w:rPr>
          <w:lang w:eastAsia="en-US"/>
        </w:rPr>
        <w:t>(d)</w:t>
      </w:r>
      <w:r w:rsidRPr="00E52983">
        <w:rPr>
          <w:lang w:eastAsia="en-US"/>
        </w:rPr>
        <w:tab/>
        <w:t>the manner in which the funds of the society shall be managed and the purposes for which they may be applied;</w:t>
      </w:r>
    </w:p>
    <w:p w14:paraId="099A85D4" w14:textId="77777777" w:rsidR="00B45F21" w:rsidRPr="00E52983" w:rsidRDefault="00B45F21" w:rsidP="00B45F21">
      <w:pPr>
        <w:pStyle w:val="REG-Pa"/>
        <w:rPr>
          <w:lang w:eastAsia="en-US"/>
        </w:rPr>
      </w:pPr>
    </w:p>
    <w:p w14:paraId="080CCF1D" w14:textId="77777777" w:rsidR="00B45F21" w:rsidRPr="00E52983" w:rsidRDefault="00B45F21" w:rsidP="00B45F21">
      <w:pPr>
        <w:pStyle w:val="REG-Pa"/>
        <w:rPr>
          <w:sz w:val="21"/>
          <w:szCs w:val="21"/>
          <w:lang w:eastAsia="en-US"/>
        </w:rPr>
      </w:pPr>
      <w:r w:rsidRPr="00E52983">
        <w:rPr>
          <w:lang w:eastAsia="en-US"/>
        </w:rPr>
        <w:t>(e)</w:t>
      </w:r>
      <w:r w:rsidRPr="00E52983">
        <w:rPr>
          <w:lang w:eastAsia="en-US"/>
        </w:rPr>
        <w:tab/>
        <w:t xml:space="preserve">that, when such society ceases to exist, its funds shall be dealt with as directed by the Executive </w:t>
      </w:r>
      <w:r w:rsidRPr="00E52983">
        <w:rPr>
          <w:sz w:val="21"/>
          <w:szCs w:val="21"/>
          <w:lang w:eastAsia="en-US"/>
        </w:rPr>
        <w:t>Committee;</w:t>
      </w:r>
    </w:p>
    <w:p w14:paraId="6E724EBE" w14:textId="77777777" w:rsidR="00B45F21" w:rsidRPr="00E52983" w:rsidRDefault="00B45F21" w:rsidP="00B45F21">
      <w:pPr>
        <w:pStyle w:val="REG-Pa"/>
        <w:rPr>
          <w:sz w:val="21"/>
          <w:szCs w:val="21"/>
          <w:lang w:eastAsia="en-US"/>
        </w:rPr>
      </w:pPr>
    </w:p>
    <w:p w14:paraId="3243CC9B" w14:textId="77777777" w:rsidR="00B45F21" w:rsidRPr="00E52983" w:rsidRDefault="00B45F21" w:rsidP="00B45F21">
      <w:pPr>
        <w:pStyle w:val="REG-Pa"/>
      </w:pPr>
      <w:r w:rsidRPr="00E52983">
        <w:t>(f)</w:t>
      </w:r>
      <w:r w:rsidRPr="00E52983">
        <w:tab/>
      </w:r>
      <w:r w:rsidRPr="00E52983">
        <w:rPr>
          <w:lang w:eastAsia="en-US"/>
        </w:rPr>
        <w:t>that such society shall before or on the thirtieth day of June in every year submit a report to the Executive Committee on its work and activities during the preceding calendar year</w:t>
      </w:r>
      <w:r w:rsidRPr="00E52983">
        <w:t>;</w:t>
      </w:r>
    </w:p>
    <w:p w14:paraId="6E0D1A44" w14:textId="77777777" w:rsidR="00B45F21" w:rsidRPr="00E52983" w:rsidRDefault="00B45F21" w:rsidP="00B45F21">
      <w:pPr>
        <w:pStyle w:val="REG-Pa"/>
      </w:pPr>
    </w:p>
    <w:p w14:paraId="07B5993E" w14:textId="77777777" w:rsidR="00B45F21" w:rsidRPr="00E52983" w:rsidRDefault="00B45F21" w:rsidP="00B45F21">
      <w:pPr>
        <w:pStyle w:val="REG-Amend"/>
      </w:pPr>
      <w:r w:rsidRPr="00E52983">
        <w:t>[paragraph (f) is substituted by GN 248/1977]</w:t>
      </w:r>
    </w:p>
    <w:p w14:paraId="5CC4A0C9" w14:textId="77777777" w:rsidR="00B45F21" w:rsidRPr="00E52983" w:rsidRDefault="00B45F21" w:rsidP="00B45F21">
      <w:pPr>
        <w:pStyle w:val="REG-Pa"/>
      </w:pPr>
    </w:p>
    <w:p w14:paraId="7E5920DF" w14:textId="77777777" w:rsidR="00B45F21" w:rsidRPr="00E52983" w:rsidRDefault="00B45F21" w:rsidP="00B45F21">
      <w:pPr>
        <w:pStyle w:val="REG-Pa"/>
        <w:rPr>
          <w:lang w:eastAsia="en-US"/>
        </w:rPr>
      </w:pPr>
      <w:r w:rsidRPr="00E52983">
        <w:rPr>
          <w:lang w:eastAsia="en-US"/>
        </w:rPr>
        <w:t>(g)</w:t>
      </w:r>
      <w:r w:rsidRPr="00E52983">
        <w:rPr>
          <w:lang w:eastAsia="en-US"/>
        </w:rPr>
        <w:tab/>
        <w:t>the manner in which such constitution can be amended;</w:t>
      </w:r>
    </w:p>
    <w:p w14:paraId="3C4F13C2" w14:textId="77777777" w:rsidR="00B45F21" w:rsidRPr="00E52983" w:rsidRDefault="00B45F21" w:rsidP="00B45F21">
      <w:pPr>
        <w:pStyle w:val="REG-Pa"/>
        <w:rPr>
          <w:lang w:eastAsia="en-US"/>
        </w:rPr>
      </w:pPr>
    </w:p>
    <w:p w14:paraId="40B5BFFC" w14:textId="77777777" w:rsidR="00B45F21" w:rsidRPr="00E52983" w:rsidRDefault="00B45F21" w:rsidP="00B45F21">
      <w:pPr>
        <w:pStyle w:val="REG-Pa"/>
        <w:rPr>
          <w:lang w:eastAsia="en-US"/>
        </w:rPr>
      </w:pPr>
      <w:r w:rsidRPr="00E52983">
        <w:rPr>
          <w:lang w:eastAsia="en-US"/>
        </w:rPr>
        <w:t>(h)</w:t>
      </w:r>
      <w:r w:rsidRPr="00E52983">
        <w:rPr>
          <w:lang w:eastAsia="en-US"/>
        </w:rPr>
        <w:tab/>
        <w:t>that provision can be made in respect of any other matter which the Executive Committee deems necessary.</w:t>
      </w:r>
    </w:p>
    <w:p w14:paraId="1792FD77" w14:textId="77777777" w:rsidR="00B45F21" w:rsidRPr="00E52983" w:rsidRDefault="00B45F21" w:rsidP="00B45F21">
      <w:pPr>
        <w:pStyle w:val="REG-Pa"/>
        <w:rPr>
          <w:lang w:eastAsia="en-US"/>
        </w:rPr>
      </w:pPr>
    </w:p>
    <w:p w14:paraId="7D128CAD" w14:textId="77777777" w:rsidR="00B45F21" w:rsidRPr="00E52983" w:rsidRDefault="00B45F21" w:rsidP="00B45F21">
      <w:pPr>
        <w:pStyle w:val="REG-P1"/>
        <w:rPr>
          <w:lang w:eastAsia="en-US"/>
        </w:rPr>
      </w:pPr>
      <w:r w:rsidRPr="00E52983">
        <w:rPr>
          <w:lang w:eastAsia="en-US"/>
        </w:rPr>
        <w:t xml:space="preserve">(2) </w:t>
      </w:r>
      <w:r w:rsidRPr="00E52983">
        <w:rPr>
          <w:lang w:eastAsia="en-US"/>
        </w:rPr>
        <w:tab/>
        <w:t>The constitution of a succulent society shall not be amended without the permission of the Executive Committee.</w:t>
      </w:r>
    </w:p>
    <w:p w14:paraId="4BABCFDE" w14:textId="77777777" w:rsidR="00B45F21" w:rsidRPr="00E52983" w:rsidRDefault="00B45F21" w:rsidP="00B45F21">
      <w:pPr>
        <w:pStyle w:val="REG-P1"/>
      </w:pPr>
    </w:p>
    <w:p w14:paraId="19525DC7" w14:textId="77777777" w:rsidR="00B45F21" w:rsidRPr="00E52983" w:rsidRDefault="00B45F21" w:rsidP="00B45F21">
      <w:pPr>
        <w:pStyle w:val="REG-P0"/>
        <w:jc w:val="center"/>
      </w:pPr>
      <w:r w:rsidRPr="00E52983">
        <w:t>CHAPTER XVI</w:t>
      </w:r>
    </w:p>
    <w:p w14:paraId="07E464E0" w14:textId="77777777" w:rsidR="00B45F21" w:rsidRPr="00E52983" w:rsidRDefault="00B45F21" w:rsidP="00B45F21">
      <w:pPr>
        <w:pStyle w:val="REG-P0"/>
        <w:jc w:val="center"/>
      </w:pPr>
    </w:p>
    <w:p w14:paraId="5FFEA716" w14:textId="77777777" w:rsidR="00B45F21" w:rsidRPr="00E52983" w:rsidRDefault="00B45F21" w:rsidP="00B45F21">
      <w:pPr>
        <w:pStyle w:val="REG-P0"/>
        <w:jc w:val="center"/>
      </w:pPr>
      <w:r w:rsidRPr="00E52983">
        <w:t>GAME-PROOF FENCES</w:t>
      </w:r>
    </w:p>
    <w:p w14:paraId="475CDC4C" w14:textId="77777777" w:rsidR="00B45F21" w:rsidRPr="00E52983" w:rsidRDefault="00B45F21" w:rsidP="00B45F21">
      <w:pPr>
        <w:pStyle w:val="REG-P0"/>
        <w:jc w:val="center"/>
      </w:pPr>
    </w:p>
    <w:p w14:paraId="507C1943" w14:textId="77777777" w:rsidR="00B45F21" w:rsidRPr="00E52983" w:rsidRDefault="00B45F21" w:rsidP="00B45F21">
      <w:pPr>
        <w:pStyle w:val="REG-P1"/>
      </w:pPr>
      <w:r w:rsidRPr="00E52983">
        <w:rPr>
          <w:b/>
        </w:rPr>
        <w:t>147.</w:t>
      </w:r>
      <w:r w:rsidRPr="00E52983">
        <w:rPr>
          <w:b/>
        </w:rPr>
        <w:tab/>
      </w:r>
      <w:r w:rsidRPr="00E52983">
        <w:t>In respect of springbok, gemsbok, hartebeest, zebra, blue wildebeest, ostrich, warthog, duiker, steenbok, klipspringer, blesbok and deer a game-proof fence shall comply with the following standards:</w:t>
      </w:r>
    </w:p>
    <w:p w14:paraId="43E20E62" w14:textId="77777777" w:rsidR="00B45F21" w:rsidRPr="00E52983" w:rsidRDefault="00B45F21" w:rsidP="00B45F21">
      <w:pPr>
        <w:pStyle w:val="REG-P1"/>
      </w:pPr>
    </w:p>
    <w:p w14:paraId="524EA6C8" w14:textId="77777777" w:rsidR="00B45F21" w:rsidRPr="00E52983" w:rsidRDefault="00B45F21" w:rsidP="00B45F21">
      <w:pPr>
        <w:pStyle w:val="REG-P1"/>
      </w:pPr>
      <w:r w:rsidRPr="00E52983">
        <w:t>It shall be -</w:t>
      </w:r>
    </w:p>
    <w:p w14:paraId="2E61370D" w14:textId="77777777" w:rsidR="00B45F21" w:rsidRPr="00E52983" w:rsidRDefault="00B45F21" w:rsidP="00B45F21">
      <w:pPr>
        <w:pStyle w:val="REG-P1"/>
      </w:pPr>
    </w:p>
    <w:p w14:paraId="6289B2E1" w14:textId="77777777" w:rsidR="00B45F21" w:rsidRPr="00E52983" w:rsidRDefault="00B45F21" w:rsidP="00B45F21">
      <w:pPr>
        <w:pStyle w:val="REG-Pa"/>
      </w:pPr>
      <w:r w:rsidRPr="00E52983">
        <w:t>(1)</w:t>
      </w:r>
      <w:r w:rsidRPr="00E52983">
        <w:tab/>
        <w:t>a fence -</w:t>
      </w:r>
    </w:p>
    <w:p w14:paraId="57A054AD" w14:textId="77777777" w:rsidR="00B45F21" w:rsidRPr="00E52983" w:rsidRDefault="00B45F21" w:rsidP="00B45F21">
      <w:pPr>
        <w:pStyle w:val="REG-P1"/>
      </w:pPr>
    </w:p>
    <w:p w14:paraId="3CDD631D" w14:textId="77777777" w:rsidR="00B45F21" w:rsidRPr="00E52983" w:rsidRDefault="00B45F21" w:rsidP="00B45F21">
      <w:pPr>
        <w:pStyle w:val="REG-Pi"/>
      </w:pPr>
      <w:r w:rsidRPr="00E52983">
        <w:t>(i)</w:t>
      </w:r>
      <w:r w:rsidRPr="00E52983">
        <w:tab/>
        <w:t>which is at least 1,20 metres high;</w:t>
      </w:r>
    </w:p>
    <w:p w14:paraId="14302974" w14:textId="77777777" w:rsidR="00B45F21" w:rsidRPr="00E52983" w:rsidRDefault="00B45F21" w:rsidP="00B45F21">
      <w:pPr>
        <w:pStyle w:val="REG-Pi"/>
      </w:pPr>
    </w:p>
    <w:p w14:paraId="16B2F96C" w14:textId="77777777" w:rsidR="00B45F21" w:rsidRPr="00E52983" w:rsidRDefault="00B45F21" w:rsidP="00B45F21">
      <w:pPr>
        <w:pStyle w:val="REG-Amend"/>
        <w:rPr>
          <w:lang w:eastAsia="en-US"/>
        </w:rPr>
      </w:pPr>
      <w:r w:rsidRPr="00E52983">
        <w:t>[subparagraph (i) amended by GN 89/1988]</w:t>
      </w:r>
    </w:p>
    <w:p w14:paraId="6B175323" w14:textId="77777777" w:rsidR="00B45F21" w:rsidRPr="00E52983" w:rsidRDefault="00B45F21" w:rsidP="00B45F21">
      <w:pPr>
        <w:pStyle w:val="REG-Pa"/>
      </w:pPr>
    </w:p>
    <w:p w14:paraId="78DD5AAD" w14:textId="77777777" w:rsidR="00B45F21" w:rsidRPr="00E52983" w:rsidRDefault="00B45F21" w:rsidP="00B45F21">
      <w:pPr>
        <w:pStyle w:val="REG-Pi"/>
      </w:pPr>
      <w:r w:rsidRPr="00E52983">
        <w:t>(ii)</w:t>
      </w:r>
      <w:r w:rsidRPr="00E52983">
        <w:tab/>
        <w:t>with straining posts of iron or treated wood which</w:t>
      </w:r>
    </w:p>
    <w:p w14:paraId="5EEC8D84" w14:textId="77777777" w:rsidR="00B45F21" w:rsidRPr="00E52983" w:rsidRDefault="00B45F21" w:rsidP="00B45F21">
      <w:pPr>
        <w:pStyle w:val="REG-Pa"/>
      </w:pPr>
    </w:p>
    <w:p w14:paraId="33FDE5BC" w14:textId="77777777" w:rsidR="00B45F21" w:rsidRPr="00E52983" w:rsidRDefault="00B45F21" w:rsidP="00B45F21">
      <w:pPr>
        <w:pStyle w:val="REG-Paa"/>
      </w:pPr>
      <w:r w:rsidRPr="00E52983">
        <w:t>(a)</w:t>
      </w:r>
      <w:r w:rsidRPr="00E52983">
        <w:tab/>
        <w:t>are planted in at the most 500 metres from each other;</w:t>
      </w:r>
    </w:p>
    <w:p w14:paraId="2E631C8A" w14:textId="77777777" w:rsidR="00B45F21" w:rsidRPr="00E52983" w:rsidRDefault="00B45F21" w:rsidP="00B45F21">
      <w:pPr>
        <w:pStyle w:val="REG-Paa"/>
      </w:pPr>
    </w:p>
    <w:p w14:paraId="2B4A994D" w14:textId="77777777" w:rsidR="00B45F21" w:rsidRPr="00E52983" w:rsidRDefault="00B45F21" w:rsidP="00B45F21">
      <w:pPr>
        <w:pStyle w:val="REG-Paa"/>
      </w:pPr>
      <w:r w:rsidRPr="00E52983">
        <w:t>(b)</w:t>
      </w:r>
      <w:r w:rsidRPr="00E52983">
        <w:tab/>
        <w:t>are planted in to a depth of at least 900 millimetres: Provided that in hard rock formation such straining posts may be planted in to a depth of less than 900 millimetres (but not less than 600 millimetres) on condition that they are solidly embedded;</w:t>
      </w:r>
    </w:p>
    <w:p w14:paraId="67E7D72B" w14:textId="77777777" w:rsidR="00B45F21" w:rsidRPr="00E52983" w:rsidRDefault="00B45F21" w:rsidP="00B45F21">
      <w:pPr>
        <w:pStyle w:val="REG-Paa"/>
      </w:pPr>
    </w:p>
    <w:p w14:paraId="44366F4D" w14:textId="77777777" w:rsidR="00B45F21" w:rsidRPr="00E52983" w:rsidRDefault="00B45F21" w:rsidP="00B45F21">
      <w:pPr>
        <w:pStyle w:val="REG-Paa"/>
      </w:pPr>
      <w:r w:rsidRPr="00E52983">
        <w:t>(c)</w:t>
      </w:r>
      <w:r w:rsidRPr="00E52983">
        <w:tab/>
        <w:t>in the case of treated wooden poles, have a thickness of at least 150 millimetres at the thinnest end;</w:t>
      </w:r>
    </w:p>
    <w:p w14:paraId="7758BF47" w14:textId="77777777" w:rsidR="00B45F21" w:rsidRPr="00E52983" w:rsidRDefault="00B45F21" w:rsidP="00B45F21">
      <w:pPr>
        <w:pStyle w:val="REG-Paa"/>
      </w:pPr>
    </w:p>
    <w:p w14:paraId="22AEEC9F" w14:textId="77777777" w:rsidR="00B45F21" w:rsidRPr="00E52983" w:rsidRDefault="00B45F21" w:rsidP="00B45F21">
      <w:pPr>
        <w:pStyle w:val="REG-Paa"/>
      </w:pPr>
      <w:r w:rsidRPr="00E52983">
        <w:t>(d)</w:t>
      </w:r>
      <w:r w:rsidRPr="00E52983">
        <w:tab/>
        <w:t>in the case of iron posts, have a mass of at least 21 kilograms each: Provided that steel sleepers used by the South African Railways and which are in a good condition and which have a mass of less than 21 kilograms may be used as straining posts;</w:t>
      </w:r>
    </w:p>
    <w:p w14:paraId="2BB863E8" w14:textId="77777777" w:rsidR="00B45F21" w:rsidRPr="00E52983" w:rsidRDefault="00B45F21" w:rsidP="00B45F21">
      <w:pPr>
        <w:pStyle w:val="REG-Paa"/>
      </w:pPr>
    </w:p>
    <w:p w14:paraId="5BDD9472" w14:textId="77777777" w:rsidR="00B45F21" w:rsidRPr="00E52983" w:rsidRDefault="00B45F21" w:rsidP="00B45F21">
      <w:pPr>
        <w:pStyle w:val="REG-Paa"/>
      </w:pPr>
      <w:r w:rsidRPr="00E52983">
        <w:t>(e)</w:t>
      </w:r>
      <w:r w:rsidRPr="00E52983">
        <w:tab/>
        <w:t>which are anchored in such a way that the wires of the fence are kept taut at all times;</w:t>
      </w:r>
    </w:p>
    <w:p w14:paraId="5E94B919" w14:textId="77777777" w:rsidR="00B45F21" w:rsidRPr="00E52983" w:rsidRDefault="00B45F21" w:rsidP="00B45F21">
      <w:pPr>
        <w:pStyle w:val="REG-Pi"/>
      </w:pPr>
    </w:p>
    <w:p w14:paraId="0A8DCC34" w14:textId="77777777" w:rsidR="00B45F21" w:rsidRPr="00E52983" w:rsidRDefault="00B45F21" w:rsidP="00B45F21">
      <w:pPr>
        <w:pStyle w:val="REG-Pi"/>
        <w:rPr>
          <w:lang w:eastAsia="en-US"/>
        </w:rPr>
      </w:pPr>
      <w:r w:rsidRPr="00E52983">
        <w:t>(iii)</w:t>
      </w:r>
      <w:r w:rsidRPr="00E52983">
        <w:tab/>
        <w:t>with</w:t>
      </w:r>
      <w:r w:rsidRPr="00E52983">
        <w:rPr>
          <w:lang w:eastAsia="en-US"/>
        </w:rPr>
        <w:t xml:space="preserve"> middle posts of iron or treated wood which -</w:t>
      </w:r>
    </w:p>
    <w:p w14:paraId="7CDF8B61" w14:textId="77777777" w:rsidR="00B45F21" w:rsidRPr="00E52983" w:rsidRDefault="00B45F21" w:rsidP="00B45F21">
      <w:pPr>
        <w:pStyle w:val="REG-Pa"/>
        <w:rPr>
          <w:lang w:eastAsia="en-US"/>
        </w:rPr>
      </w:pPr>
    </w:p>
    <w:p w14:paraId="26F2F3B0" w14:textId="77777777" w:rsidR="00B45F21" w:rsidRPr="00E52983" w:rsidRDefault="00B45F21" w:rsidP="00B45F21">
      <w:pPr>
        <w:pStyle w:val="REG-Paa"/>
        <w:rPr>
          <w:lang w:eastAsia="en-US"/>
        </w:rPr>
      </w:pPr>
      <w:r w:rsidRPr="00E52983">
        <w:rPr>
          <w:lang w:eastAsia="en-US"/>
        </w:rPr>
        <w:t>(a)</w:t>
      </w:r>
      <w:r w:rsidRPr="00E52983">
        <w:rPr>
          <w:lang w:eastAsia="en-US"/>
        </w:rPr>
        <w:tab/>
        <w:t>are planted in at the most 20 metres from each other or from the nearest straining post;</w:t>
      </w:r>
    </w:p>
    <w:p w14:paraId="517B6CB2" w14:textId="77777777" w:rsidR="00B45F21" w:rsidRPr="00E52983" w:rsidRDefault="00B45F21" w:rsidP="00B45F21">
      <w:pPr>
        <w:pStyle w:val="REG-Paa"/>
        <w:rPr>
          <w:lang w:eastAsia="en-US"/>
        </w:rPr>
      </w:pPr>
    </w:p>
    <w:p w14:paraId="0705C6A1" w14:textId="77777777" w:rsidR="00B45F21" w:rsidRPr="00E52983" w:rsidRDefault="00B45F21" w:rsidP="00B45F21">
      <w:pPr>
        <w:pStyle w:val="REG-Paa"/>
        <w:rPr>
          <w:lang w:eastAsia="en-US"/>
        </w:rPr>
      </w:pPr>
      <w:r w:rsidRPr="00E52983">
        <w:rPr>
          <w:lang w:eastAsia="en-US"/>
        </w:rPr>
        <w:t>(b)</w:t>
      </w:r>
      <w:r w:rsidRPr="00E52983">
        <w:rPr>
          <w:lang w:eastAsia="en-US"/>
        </w:rPr>
        <w:tab/>
        <w:t xml:space="preserve">are planted in to a depth of at least </w:t>
      </w:r>
      <w:r w:rsidRPr="00E52983">
        <w:t>600 millimetres</w:t>
      </w:r>
      <w:r w:rsidRPr="00E52983">
        <w:rPr>
          <w:lang w:eastAsia="en-US"/>
        </w:rPr>
        <w:t>: Provided that, in hard rock formation, such middle posts may be planted in to a depth of less than 600 millimetres (but not less than 200 millimetres) on condition that they are solidly embedded;</w:t>
      </w:r>
    </w:p>
    <w:p w14:paraId="03A1B96D" w14:textId="77777777" w:rsidR="00B45F21" w:rsidRPr="00E52983" w:rsidRDefault="00B45F21" w:rsidP="00B45F21">
      <w:pPr>
        <w:pStyle w:val="REG-Paa"/>
        <w:rPr>
          <w:lang w:eastAsia="en-US"/>
        </w:rPr>
      </w:pPr>
    </w:p>
    <w:p w14:paraId="6E534125" w14:textId="77777777" w:rsidR="00B45F21" w:rsidRPr="00E52983" w:rsidRDefault="00B45F21" w:rsidP="00B45F21">
      <w:pPr>
        <w:pStyle w:val="REG-Paa"/>
        <w:rPr>
          <w:lang w:eastAsia="en-US"/>
        </w:rPr>
      </w:pPr>
      <w:r w:rsidRPr="00E52983">
        <w:rPr>
          <w:lang w:eastAsia="en-US"/>
        </w:rPr>
        <w:t>(c)</w:t>
      </w:r>
      <w:r w:rsidRPr="00E52983">
        <w:rPr>
          <w:lang w:eastAsia="en-US"/>
        </w:rPr>
        <w:tab/>
        <w:t>in the case of treated wooden posts have a thickness of at least 100 millimetres at the thinnest end;</w:t>
      </w:r>
    </w:p>
    <w:p w14:paraId="0AF70B47" w14:textId="77777777" w:rsidR="00B45F21" w:rsidRPr="00E52983" w:rsidRDefault="00B45F21" w:rsidP="00B45F21">
      <w:pPr>
        <w:pStyle w:val="REG-Paa"/>
        <w:rPr>
          <w:lang w:eastAsia="en-US"/>
        </w:rPr>
      </w:pPr>
    </w:p>
    <w:p w14:paraId="42784662" w14:textId="77777777" w:rsidR="00B45F21" w:rsidRPr="00E52983" w:rsidRDefault="00B45F21" w:rsidP="00B45F21">
      <w:pPr>
        <w:pStyle w:val="REG-Paa"/>
        <w:rPr>
          <w:lang w:eastAsia="en-US"/>
        </w:rPr>
      </w:pPr>
      <w:r w:rsidRPr="00E52983">
        <w:rPr>
          <w:lang w:eastAsia="en-US"/>
        </w:rPr>
        <w:t>(d)</w:t>
      </w:r>
      <w:r w:rsidRPr="00E52983">
        <w:rPr>
          <w:lang w:eastAsia="en-US"/>
        </w:rPr>
        <w:tab/>
        <w:t>in the case of iron posts, are of the I, Y or bell type;</w:t>
      </w:r>
    </w:p>
    <w:p w14:paraId="1B310228" w14:textId="77777777" w:rsidR="00B45F21" w:rsidRPr="00E52983" w:rsidRDefault="00B45F21" w:rsidP="00B45F21">
      <w:pPr>
        <w:pStyle w:val="REG-Pi"/>
        <w:rPr>
          <w:lang w:eastAsia="en-US"/>
        </w:rPr>
      </w:pPr>
    </w:p>
    <w:p w14:paraId="422C893B" w14:textId="77777777" w:rsidR="00B45F21" w:rsidRPr="00E52983" w:rsidRDefault="00B45F21" w:rsidP="00B45F21">
      <w:pPr>
        <w:pStyle w:val="REG-Pi"/>
        <w:rPr>
          <w:lang w:eastAsia="en-US"/>
        </w:rPr>
      </w:pPr>
      <w:r w:rsidRPr="00E52983">
        <w:rPr>
          <w:lang w:eastAsia="en-US"/>
        </w:rPr>
        <w:t>(iv)</w:t>
      </w:r>
      <w:r w:rsidRPr="00E52983">
        <w:rPr>
          <w:lang w:eastAsia="en-US"/>
        </w:rPr>
        <w:tab/>
        <w:t>with droppers of iron, recycled plastic or treated wood: Provided that, in the case of droppers of treated wood, such droppers shall have a thickness of at least 35 millimetres at the thinnest end and in the case of recycled plastic, such droppers shall have a thickness of at least 28 millimetres.</w:t>
      </w:r>
    </w:p>
    <w:p w14:paraId="419967F6" w14:textId="77777777" w:rsidR="00B45F21" w:rsidRPr="00E52983" w:rsidRDefault="00B45F21" w:rsidP="00B45F21">
      <w:pPr>
        <w:pStyle w:val="REG-Pa"/>
        <w:rPr>
          <w:sz w:val="20"/>
          <w:szCs w:val="20"/>
          <w:lang w:eastAsia="en-US"/>
        </w:rPr>
      </w:pPr>
    </w:p>
    <w:p w14:paraId="353625CE" w14:textId="61B301C0" w:rsidR="00B45F21" w:rsidRPr="00E52983" w:rsidRDefault="00B45F21" w:rsidP="00B45F21">
      <w:pPr>
        <w:pStyle w:val="REG-Pa"/>
        <w:jc w:val="center"/>
        <w:rPr>
          <w:rStyle w:val="REG-AmendChar"/>
          <w:rFonts w:eastAsiaTheme="minorHAnsi"/>
        </w:rPr>
      </w:pPr>
      <w:r w:rsidRPr="00E52983">
        <w:rPr>
          <w:rStyle w:val="REG-AmendChar"/>
          <w:rFonts w:eastAsiaTheme="minorHAnsi"/>
        </w:rPr>
        <w:t xml:space="preserve">[Paragraph (iv) </w:t>
      </w:r>
      <w:r w:rsidR="0071504D">
        <w:rPr>
          <w:rStyle w:val="REG-AmendChar"/>
          <w:rFonts w:eastAsiaTheme="minorHAnsi"/>
        </w:rPr>
        <w:t xml:space="preserve">is </w:t>
      </w:r>
      <w:r w:rsidRPr="00E52983">
        <w:rPr>
          <w:rStyle w:val="REG-AmendChar"/>
          <w:rFonts w:eastAsiaTheme="minorHAnsi"/>
        </w:rPr>
        <w:t xml:space="preserve">amended by GN 304/1996, which was withdrawn by GN 83/1997, </w:t>
      </w:r>
      <w:r w:rsidR="0071504D">
        <w:rPr>
          <w:rStyle w:val="REG-AmendChar"/>
          <w:rFonts w:eastAsiaTheme="minorHAnsi"/>
        </w:rPr>
        <w:br/>
      </w:r>
      <w:r w:rsidRPr="00E52983">
        <w:rPr>
          <w:rStyle w:val="REG-AmendChar"/>
          <w:rFonts w:eastAsiaTheme="minorHAnsi"/>
        </w:rPr>
        <w:t>and then identically amended by GN 83/1997. The full stop</w:t>
      </w:r>
      <w:r w:rsidR="0071504D">
        <w:rPr>
          <w:rStyle w:val="REG-AmendChar"/>
          <w:rFonts w:eastAsiaTheme="minorHAnsi"/>
        </w:rPr>
        <w:t xml:space="preserve"> </w:t>
      </w:r>
      <w:r w:rsidRPr="00E52983">
        <w:rPr>
          <w:rStyle w:val="REG-AmendChar"/>
          <w:rFonts w:eastAsiaTheme="minorHAnsi"/>
        </w:rPr>
        <w:t xml:space="preserve">at the end </w:t>
      </w:r>
      <w:r w:rsidR="0071504D">
        <w:rPr>
          <w:rStyle w:val="REG-AmendChar"/>
          <w:rFonts w:eastAsiaTheme="minorHAnsi"/>
        </w:rPr>
        <w:br/>
      </w:r>
      <w:r w:rsidRPr="00E52983">
        <w:rPr>
          <w:rStyle w:val="REG-AmendChar"/>
          <w:rFonts w:eastAsiaTheme="minorHAnsi"/>
        </w:rPr>
        <w:t>of paragraph (iv) should be a semi-colon.]</w:t>
      </w:r>
    </w:p>
    <w:p w14:paraId="795516B7" w14:textId="77777777" w:rsidR="00B45F21" w:rsidRPr="00E52983" w:rsidRDefault="00B45F21" w:rsidP="00B45F21">
      <w:pPr>
        <w:pStyle w:val="REG-Pa"/>
        <w:jc w:val="center"/>
        <w:rPr>
          <w:sz w:val="20"/>
          <w:szCs w:val="20"/>
          <w:lang w:eastAsia="en-US"/>
        </w:rPr>
      </w:pPr>
    </w:p>
    <w:p w14:paraId="5055643D" w14:textId="77777777" w:rsidR="00B45F21" w:rsidRPr="00E52983" w:rsidRDefault="00B45F21" w:rsidP="00B45F21">
      <w:pPr>
        <w:pStyle w:val="REG-Pi"/>
      </w:pPr>
      <w:r w:rsidRPr="00E52983">
        <w:t>(v)</w:t>
      </w:r>
      <w:r w:rsidRPr="00E52983">
        <w:tab/>
        <w:t>which contains at least ten galvanized strands or galvanised steel barbed wire strands which-</w:t>
      </w:r>
    </w:p>
    <w:p w14:paraId="76F35871" w14:textId="77777777" w:rsidR="00B45F21" w:rsidRPr="00E52983" w:rsidRDefault="00B45F21" w:rsidP="00B45F21">
      <w:pPr>
        <w:pStyle w:val="REG-Pa"/>
      </w:pPr>
    </w:p>
    <w:p w14:paraId="7094D08C" w14:textId="77777777" w:rsidR="00B45F21" w:rsidRPr="00E52983" w:rsidRDefault="00B45F21" w:rsidP="00B45F21">
      <w:pPr>
        <w:pStyle w:val="REG-Pi"/>
        <w:ind w:left="2268"/>
        <w:rPr>
          <w:lang w:eastAsia="en-US"/>
        </w:rPr>
      </w:pPr>
      <w:r w:rsidRPr="00E52983">
        <w:rPr>
          <w:lang w:eastAsia="en-US"/>
        </w:rPr>
        <w:t>the first strand is not more than 50 mm from the ground;</w:t>
      </w:r>
    </w:p>
    <w:p w14:paraId="18118179" w14:textId="77777777" w:rsidR="00B45F21" w:rsidRPr="00E52983" w:rsidRDefault="00B45F21" w:rsidP="00B45F21">
      <w:pPr>
        <w:pStyle w:val="REG-Pi"/>
        <w:ind w:left="2268"/>
        <w:rPr>
          <w:lang w:eastAsia="en-US"/>
        </w:rPr>
      </w:pPr>
    </w:p>
    <w:p w14:paraId="72A0C71C" w14:textId="77777777" w:rsidR="00B45F21" w:rsidRPr="00E52983" w:rsidRDefault="00B45F21" w:rsidP="00B45F21">
      <w:pPr>
        <w:pStyle w:val="REG-Pi"/>
        <w:ind w:left="2268"/>
        <w:rPr>
          <w:lang w:eastAsia="en-US"/>
        </w:rPr>
      </w:pPr>
      <w:r w:rsidRPr="00E52983">
        <w:rPr>
          <w:lang w:eastAsia="en-US"/>
        </w:rPr>
        <w:t>the second strand is not more than 100 mm the first strand;</w:t>
      </w:r>
    </w:p>
    <w:p w14:paraId="1D037A4E" w14:textId="77777777" w:rsidR="00B45F21" w:rsidRPr="00E52983" w:rsidRDefault="00B45F21" w:rsidP="00B45F21">
      <w:pPr>
        <w:pStyle w:val="REG-Pi"/>
        <w:ind w:left="2268"/>
        <w:rPr>
          <w:lang w:eastAsia="en-US"/>
        </w:rPr>
      </w:pPr>
    </w:p>
    <w:p w14:paraId="2977C300" w14:textId="77777777" w:rsidR="00B45F21" w:rsidRPr="00E52983" w:rsidRDefault="00B45F21" w:rsidP="00B45F21">
      <w:pPr>
        <w:pStyle w:val="REG-Pi"/>
        <w:ind w:left="2268"/>
        <w:rPr>
          <w:lang w:eastAsia="en-US"/>
        </w:rPr>
      </w:pPr>
      <w:r w:rsidRPr="00E52983">
        <w:rPr>
          <w:lang w:eastAsia="en-US"/>
        </w:rPr>
        <w:t>the third strand is not more than 100 mm from second strand;</w:t>
      </w:r>
    </w:p>
    <w:p w14:paraId="7280A778" w14:textId="77777777" w:rsidR="00B45F21" w:rsidRPr="00E52983" w:rsidRDefault="00B45F21" w:rsidP="00B45F21">
      <w:pPr>
        <w:pStyle w:val="REG-Pi"/>
        <w:ind w:left="2268"/>
        <w:rPr>
          <w:lang w:eastAsia="en-US"/>
        </w:rPr>
      </w:pPr>
    </w:p>
    <w:p w14:paraId="4CA5A9F1" w14:textId="77777777" w:rsidR="00B45F21" w:rsidRPr="00E52983" w:rsidRDefault="00B45F21" w:rsidP="00B45F21">
      <w:pPr>
        <w:pStyle w:val="REG-Pi"/>
        <w:ind w:left="2268"/>
        <w:rPr>
          <w:lang w:eastAsia="en-US"/>
        </w:rPr>
      </w:pPr>
      <w:r w:rsidRPr="00E52983">
        <w:rPr>
          <w:lang w:eastAsia="en-US"/>
        </w:rPr>
        <w:t>the fourth strand is not more than 100 mm from third strand;</w:t>
      </w:r>
    </w:p>
    <w:p w14:paraId="0A756C6E" w14:textId="77777777" w:rsidR="00B45F21" w:rsidRPr="00E52983" w:rsidRDefault="00B45F21" w:rsidP="00B45F21">
      <w:pPr>
        <w:pStyle w:val="REG-Pi"/>
        <w:ind w:left="2268"/>
        <w:rPr>
          <w:lang w:eastAsia="en-US"/>
        </w:rPr>
      </w:pPr>
    </w:p>
    <w:p w14:paraId="55CD5E53" w14:textId="77777777" w:rsidR="00B45F21" w:rsidRPr="00E52983" w:rsidRDefault="00B45F21" w:rsidP="00B45F21">
      <w:pPr>
        <w:pStyle w:val="REG-Pi"/>
        <w:ind w:left="2268"/>
        <w:rPr>
          <w:lang w:eastAsia="en-US"/>
        </w:rPr>
      </w:pPr>
      <w:r w:rsidRPr="00E52983">
        <w:rPr>
          <w:lang w:eastAsia="en-US"/>
        </w:rPr>
        <w:t>the fifth strand is nor more than 100 mm from fourth strand;</w:t>
      </w:r>
    </w:p>
    <w:p w14:paraId="42A86FFE" w14:textId="77777777" w:rsidR="00B45F21" w:rsidRPr="00E52983" w:rsidRDefault="00B45F21" w:rsidP="00B45F21">
      <w:pPr>
        <w:pStyle w:val="REG-Pi"/>
        <w:ind w:left="2268"/>
        <w:rPr>
          <w:lang w:eastAsia="en-US"/>
        </w:rPr>
      </w:pPr>
    </w:p>
    <w:p w14:paraId="52DD34F2" w14:textId="77777777" w:rsidR="00B45F21" w:rsidRPr="00E52983" w:rsidRDefault="00B45F21" w:rsidP="00B45F21">
      <w:pPr>
        <w:pStyle w:val="REG-Pi"/>
        <w:ind w:left="2268"/>
        <w:rPr>
          <w:lang w:eastAsia="en-US"/>
        </w:rPr>
      </w:pPr>
      <w:r w:rsidRPr="00E52983">
        <w:rPr>
          <w:lang w:eastAsia="en-US"/>
        </w:rPr>
        <w:t>the sixth strand is not more than 110 mm from fifth strand;</w:t>
      </w:r>
    </w:p>
    <w:p w14:paraId="0B45014F" w14:textId="77777777" w:rsidR="00B45F21" w:rsidRPr="00E52983" w:rsidRDefault="00B45F21" w:rsidP="00B45F21">
      <w:pPr>
        <w:pStyle w:val="REG-Pi"/>
        <w:ind w:left="2268"/>
        <w:rPr>
          <w:lang w:eastAsia="en-US"/>
        </w:rPr>
      </w:pPr>
    </w:p>
    <w:p w14:paraId="714FDB8F" w14:textId="77777777" w:rsidR="00B45F21" w:rsidRPr="00E52983" w:rsidRDefault="00B45F21" w:rsidP="00B45F21">
      <w:pPr>
        <w:pStyle w:val="REG-Pi"/>
        <w:ind w:left="2268"/>
        <w:rPr>
          <w:lang w:eastAsia="en-US"/>
        </w:rPr>
      </w:pPr>
      <w:r w:rsidRPr="00E52983">
        <w:rPr>
          <w:lang w:eastAsia="en-US"/>
        </w:rPr>
        <w:t>the seventh strand is not more than 150 mm the sixth strand;</w:t>
      </w:r>
    </w:p>
    <w:p w14:paraId="1FA6EF11" w14:textId="77777777" w:rsidR="00B45F21" w:rsidRPr="00E52983" w:rsidRDefault="00B45F21" w:rsidP="00B45F21">
      <w:pPr>
        <w:pStyle w:val="REG-Pi"/>
        <w:ind w:left="2268"/>
        <w:rPr>
          <w:lang w:eastAsia="en-US"/>
        </w:rPr>
      </w:pPr>
    </w:p>
    <w:p w14:paraId="622E2B3A" w14:textId="77777777" w:rsidR="00B45F21" w:rsidRPr="00E52983" w:rsidRDefault="00B45F21" w:rsidP="00B45F21">
      <w:pPr>
        <w:pStyle w:val="REG-Pi"/>
        <w:ind w:left="2268"/>
        <w:rPr>
          <w:lang w:eastAsia="en-US"/>
        </w:rPr>
      </w:pPr>
      <w:r w:rsidRPr="00E52983">
        <w:rPr>
          <w:lang w:eastAsia="en-US"/>
        </w:rPr>
        <w:t>the eighth strand is not more than 150 mm from seventh strand;</w:t>
      </w:r>
    </w:p>
    <w:p w14:paraId="203D37EC" w14:textId="77777777" w:rsidR="00B45F21" w:rsidRPr="00E52983" w:rsidRDefault="00B45F21" w:rsidP="00B45F21">
      <w:pPr>
        <w:pStyle w:val="REG-Pi"/>
        <w:ind w:left="2268"/>
        <w:rPr>
          <w:lang w:eastAsia="en-US"/>
        </w:rPr>
      </w:pPr>
    </w:p>
    <w:p w14:paraId="67972921" w14:textId="77777777" w:rsidR="00B45F21" w:rsidRPr="00E52983" w:rsidRDefault="00B45F21" w:rsidP="00B45F21">
      <w:pPr>
        <w:pStyle w:val="REG-Pi"/>
        <w:ind w:left="2268"/>
        <w:rPr>
          <w:lang w:eastAsia="en-US"/>
        </w:rPr>
      </w:pPr>
      <w:r w:rsidRPr="00E52983">
        <w:rPr>
          <w:lang w:eastAsia="en-US"/>
        </w:rPr>
        <w:t>the ninth strand is not more than 150 mm from eighth strand;</w:t>
      </w:r>
    </w:p>
    <w:p w14:paraId="2D11D35F" w14:textId="77777777" w:rsidR="00B45F21" w:rsidRPr="00E52983" w:rsidRDefault="00B45F21" w:rsidP="00B45F21">
      <w:pPr>
        <w:pStyle w:val="REG-Pi"/>
        <w:rPr>
          <w:lang w:eastAsia="en-US"/>
        </w:rPr>
      </w:pPr>
    </w:p>
    <w:p w14:paraId="1FE6AB12" w14:textId="77777777" w:rsidR="00B45F21" w:rsidRPr="00E52983" w:rsidRDefault="00B45F21" w:rsidP="00B45F21">
      <w:pPr>
        <w:pStyle w:val="REG-Pi"/>
        <w:ind w:left="2268"/>
        <w:rPr>
          <w:lang w:eastAsia="en-US"/>
        </w:rPr>
      </w:pPr>
      <w:r w:rsidRPr="00E52983">
        <w:rPr>
          <w:lang w:eastAsia="en-US"/>
        </w:rPr>
        <w:t>the tenth strand is not more than 200 mm from ninth strand; and</w:t>
      </w:r>
    </w:p>
    <w:p w14:paraId="6F3D96EC" w14:textId="77777777" w:rsidR="00B45F21" w:rsidRPr="00E52983" w:rsidRDefault="00B45F21" w:rsidP="00B45F21">
      <w:pPr>
        <w:pStyle w:val="REG-Pi"/>
        <w:rPr>
          <w:lang w:eastAsia="en-US"/>
        </w:rPr>
      </w:pPr>
    </w:p>
    <w:p w14:paraId="28D3BD38" w14:textId="77777777" w:rsidR="00B45F21" w:rsidRPr="00E52983" w:rsidRDefault="00B45F21" w:rsidP="00B45F21">
      <w:pPr>
        <w:pStyle w:val="REG-Amend"/>
        <w:rPr>
          <w:lang w:eastAsia="en-US"/>
        </w:rPr>
      </w:pPr>
      <w:r w:rsidRPr="00E52983">
        <w:t>[paragraph (v) amended by GN 89/1988]</w:t>
      </w:r>
    </w:p>
    <w:p w14:paraId="5E0ECCF5" w14:textId="77777777" w:rsidR="00B45F21" w:rsidRPr="00E52983" w:rsidRDefault="00B45F21" w:rsidP="00B45F21">
      <w:pPr>
        <w:pStyle w:val="REG-Pi"/>
        <w:rPr>
          <w:lang w:eastAsia="en-US"/>
        </w:rPr>
      </w:pPr>
    </w:p>
    <w:p w14:paraId="78D9B502" w14:textId="77777777" w:rsidR="00B45F21" w:rsidRPr="00E52983" w:rsidRDefault="00B45F21" w:rsidP="00B45F21">
      <w:pPr>
        <w:pStyle w:val="REG-Pi"/>
        <w:rPr>
          <w:lang w:eastAsia="en-US"/>
        </w:rPr>
      </w:pPr>
      <w:r w:rsidRPr="00E52983">
        <w:rPr>
          <w:lang w:eastAsia="en-US"/>
        </w:rPr>
        <w:t>(vi)</w:t>
      </w:r>
      <w:r w:rsidRPr="00E52983">
        <w:rPr>
          <w:lang w:eastAsia="en-US"/>
        </w:rPr>
        <w:tab/>
        <w:t>which is kept in a good state of repair or</w:t>
      </w:r>
    </w:p>
    <w:p w14:paraId="5301FE0B" w14:textId="77777777" w:rsidR="00B45F21" w:rsidRPr="00E52983" w:rsidRDefault="00B45F21" w:rsidP="00B45F21">
      <w:pPr>
        <w:pStyle w:val="REG-Pa"/>
        <w:rPr>
          <w:lang w:eastAsia="en-US"/>
        </w:rPr>
      </w:pPr>
    </w:p>
    <w:p w14:paraId="0E7BD0A1" w14:textId="77777777" w:rsidR="00B45F21" w:rsidRPr="00E52983" w:rsidRDefault="00B45F21" w:rsidP="00B45F21">
      <w:pPr>
        <w:pStyle w:val="REG-Pa"/>
        <w:rPr>
          <w:lang w:eastAsia="en-US"/>
        </w:rPr>
      </w:pPr>
      <w:r w:rsidRPr="00E52983">
        <w:rPr>
          <w:lang w:eastAsia="en-US"/>
        </w:rPr>
        <w:t>(2)</w:t>
      </w:r>
      <w:r w:rsidRPr="00E52983">
        <w:rPr>
          <w:lang w:eastAsia="en-US"/>
        </w:rPr>
        <w:tab/>
        <w:t>a jackal-proof fence as defined in section 2 of the Fencing Proclamation, 1921 (Proclamation 57 of 1921) or a jackal-proof fence erected in accordance with the following standards -</w:t>
      </w:r>
    </w:p>
    <w:p w14:paraId="3EFF61CB" w14:textId="77777777" w:rsidR="00B45F21" w:rsidRPr="00E52983" w:rsidRDefault="00B45F21" w:rsidP="00B45F21">
      <w:pPr>
        <w:pStyle w:val="REG-P1"/>
        <w:rPr>
          <w:lang w:eastAsia="en-US"/>
        </w:rPr>
      </w:pPr>
    </w:p>
    <w:p w14:paraId="66577027" w14:textId="77777777" w:rsidR="00B45F21" w:rsidRPr="00E52983" w:rsidRDefault="00B45F21" w:rsidP="00B45F21">
      <w:pPr>
        <w:pStyle w:val="REG-Amend"/>
        <w:rPr>
          <w:lang w:eastAsia="en-US"/>
        </w:rPr>
      </w:pPr>
      <w:r w:rsidRPr="00E52983">
        <w:t>[introductory phrase of subregulation (2) substituted by GN 89/1988]</w:t>
      </w:r>
    </w:p>
    <w:p w14:paraId="437665FA" w14:textId="77777777" w:rsidR="00B45F21" w:rsidRPr="00E52983" w:rsidRDefault="00B45F21" w:rsidP="00B45F21">
      <w:pPr>
        <w:pStyle w:val="REG-P1"/>
        <w:rPr>
          <w:lang w:eastAsia="en-US"/>
        </w:rPr>
      </w:pPr>
    </w:p>
    <w:p w14:paraId="3033118C" w14:textId="77777777" w:rsidR="00B45F21" w:rsidRPr="00E52983" w:rsidRDefault="00B45F21" w:rsidP="00B45F21">
      <w:pPr>
        <w:pStyle w:val="REG-Pi"/>
      </w:pPr>
      <w:r w:rsidRPr="00E52983">
        <w:rPr>
          <w:lang w:eastAsia="en-US"/>
        </w:rPr>
        <w:t>(</w:t>
      </w:r>
      <w:r w:rsidRPr="00E52983">
        <w:t>i)</w:t>
      </w:r>
      <w:r w:rsidRPr="00E52983">
        <w:tab/>
        <w:t>with height, straining posts, middle posts and droppers as prescribed in subregulation (1);</w:t>
      </w:r>
    </w:p>
    <w:p w14:paraId="3234E6A7" w14:textId="77777777" w:rsidR="00B45F21" w:rsidRPr="00E52983" w:rsidRDefault="00B45F21" w:rsidP="00B45F21">
      <w:pPr>
        <w:pStyle w:val="REG-Pi"/>
      </w:pPr>
    </w:p>
    <w:p w14:paraId="32815063" w14:textId="77777777" w:rsidR="00B45F21" w:rsidRPr="00E52983" w:rsidRDefault="00B45F21" w:rsidP="00B45F21">
      <w:pPr>
        <w:pStyle w:val="REG-Pi"/>
      </w:pPr>
      <w:r w:rsidRPr="00E52983">
        <w:t>(ii)</w:t>
      </w:r>
      <w:r w:rsidRPr="00E52983">
        <w:tab/>
        <w:t>to which wire-netting with a width of at least 1200 millimetres has been affixed, of which at least 1500 millimetres has been dug into the ground straight down or which has been folded down and packed firmly with stones;</w:t>
      </w:r>
    </w:p>
    <w:p w14:paraId="25F5B6E4" w14:textId="77777777" w:rsidR="00B45F21" w:rsidRPr="00E52983" w:rsidRDefault="00B45F21" w:rsidP="00B45F21">
      <w:pPr>
        <w:pStyle w:val="REG-Pi"/>
      </w:pPr>
    </w:p>
    <w:p w14:paraId="5E7602E5" w14:textId="77777777" w:rsidR="00B45F21" w:rsidRPr="00E52983" w:rsidRDefault="00B45F21" w:rsidP="00B45F21">
      <w:pPr>
        <w:pStyle w:val="REG-Pi"/>
      </w:pPr>
      <w:r w:rsidRPr="00E52983">
        <w:t>(iii)</w:t>
      </w:r>
      <w:r w:rsidRPr="00E52983">
        <w:tab/>
        <w:t>of which the wire-netting has been affixed to at least three galvanised steel wires or galvanised steel barbed wires of which one is positioned at the top of the wire-netting one in the middle of the wire-netting and one immediately above the natural ground level;</w:t>
      </w:r>
    </w:p>
    <w:p w14:paraId="705A02A0" w14:textId="77777777" w:rsidR="00B45F21" w:rsidRPr="00E52983" w:rsidRDefault="00B45F21" w:rsidP="00B45F21">
      <w:pPr>
        <w:pStyle w:val="REG-Pi"/>
      </w:pPr>
    </w:p>
    <w:p w14:paraId="4823A27F" w14:textId="77777777" w:rsidR="00B45F21" w:rsidRPr="00E52983" w:rsidRDefault="00B45F21" w:rsidP="00B45F21">
      <w:pPr>
        <w:pStyle w:val="REG-Pi"/>
      </w:pPr>
      <w:r w:rsidRPr="00E52983">
        <w:t>(iv)</w:t>
      </w:r>
      <w:r w:rsidRPr="00E52983">
        <w:tab/>
        <w:t xml:space="preserve">to which, furthermore, at least another three galvanised steel wire strands or </w:t>
      </w:r>
      <w:r w:rsidRPr="00CE204D">
        <w:rPr>
          <w:spacing w:val="-2"/>
        </w:rPr>
        <w:t>galvanised steel barbed wire strands have been affixed in such a manner that -</w:t>
      </w:r>
    </w:p>
    <w:p w14:paraId="1A1DAB0B" w14:textId="77777777" w:rsidR="00B45F21" w:rsidRPr="00E52983" w:rsidRDefault="00B45F21" w:rsidP="00B45F21">
      <w:pPr>
        <w:pStyle w:val="REG-Pa"/>
      </w:pPr>
    </w:p>
    <w:p w14:paraId="7F3794B7" w14:textId="77777777" w:rsidR="00B45F21" w:rsidRPr="00E52983" w:rsidRDefault="00B45F21" w:rsidP="00B45F21">
      <w:pPr>
        <w:pStyle w:val="REG-Paa"/>
        <w:rPr>
          <w:lang w:eastAsia="en-US"/>
        </w:rPr>
      </w:pPr>
      <w:r w:rsidRPr="00E52983">
        <w:rPr>
          <w:lang w:eastAsia="en-US"/>
        </w:rPr>
        <w:t>(a)</w:t>
      </w:r>
      <w:r w:rsidRPr="00E52983">
        <w:rPr>
          <w:lang w:eastAsia="en-US"/>
        </w:rPr>
        <w:tab/>
        <w:t>the first strand is not more than 170 millimetres from the top of the wire-netting; and</w:t>
      </w:r>
    </w:p>
    <w:p w14:paraId="12513AE0" w14:textId="77777777" w:rsidR="00B45F21" w:rsidRPr="00E52983" w:rsidRDefault="00B45F21" w:rsidP="00B45F21">
      <w:pPr>
        <w:pStyle w:val="REG-Paa"/>
        <w:rPr>
          <w:lang w:eastAsia="en-US"/>
        </w:rPr>
      </w:pPr>
    </w:p>
    <w:p w14:paraId="514C69BB" w14:textId="77777777" w:rsidR="00B45F21" w:rsidRPr="00E52983" w:rsidRDefault="00B45F21" w:rsidP="00B45F21">
      <w:pPr>
        <w:pStyle w:val="REG-Paa"/>
        <w:rPr>
          <w:lang w:eastAsia="en-US"/>
        </w:rPr>
      </w:pPr>
      <w:r w:rsidRPr="00E52983">
        <w:rPr>
          <w:lang w:eastAsia="en-US"/>
        </w:rPr>
        <w:t>(b)</w:t>
      </w:r>
      <w:r w:rsidRPr="00E52983">
        <w:rPr>
          <w:lang w:eastAsia="en-US"/>
        </w:rPr>
        <w:tab/>
        <w:t>the remaining strands are spaced in such a manner that they are not more than 200 millimetres from each other and from the first strand.</w:t>
      </w:r>
    </w:p>
    <w:p w14:paraId="7B811A46" w14:textId="77777777" w:rsidR="00B45F21" w:rsidRPr="00E52983" w:rsidRDefault="00B45F21" w:rsidP="00B45F21">
      <w:pPr>
        <w:pStyle w:val="REG-Pi"/>
        <w:rPr>
          <w:lang w:eastAsia="en-US"/>
        </w:rPr>
      </w:pPr>
    </w:p>
    <w:p w14:paraId="22D9EC7D" w14:textId="77777777" w:rsidR="00B45F21" w:rsidRPr="00E52983" w:rsidRDefault="00B45F21" w:rsidP="00B45F21">
      <w:pPr>
        <w:pStyle w:val="REG-P1"/>
        <w:rPr>
          <w:lang w:eastAsia="en-US"/>
        </w:rPr>
      </w:pPr>
      <w:r w:rsidRPr="00E52983">
        <w:rPr>
          <w:b/>
          <w:lang w:eastAsia="en-US"/>
        </w:rPr>
        <w:t>148.</w:t>
      </w:r>
      <w:r w:rsidRPr="00E52983">
        <w:rPr>
          <w:lang w:eastAsia="en-US"/>
        </w:rPr>
        <w:tab/>
        <w:t>In respect of adapted rhinosceros, giraffe, eland, kudu, impala as well as exotic game with the exception of blesbuck and deer a game-proof fence shall comply with the following standards:</w:t>
      </w:r>
    </w:p>
    <w:p w14:paraId="1D523108" w14:textId="77777777" w:rsidR="00B45F21" w:rsidRPr="00E52983" w:rsidRDefault="00B45F21" w:rsidP="00B45F21">
      <w:pPr>
        <w:pStyle w:val="REG-P1"/>
        <w:ind w:firstLine="0"/>
        <w:rPr>
          <w:lang w:eastAsia="en-US"/>
        </w:rPr>
      </w:pPr>
    </w:p>
    <w:p w14:paraId="752FCD87" w14:textId="77777777" w:rsidR="00B45F21" w:rsidRPr="00E52983" w:rsidRDefault="00B45F21" w:rsidP="00B45F21">
      <w:pPr>
        <w:pStyle w:val="REG-Amend"/>
        <w:rPr>
          <w:lang w:eastAsia="en-US"/>
        </w:rPr>
      </w:pPr>
      <w:r w:rsidRPr="00E52983">
        <w:rPr>
          <w:lang w:eastAsia="en-US"/>
        </w:rPr>
        <w:t xml:space="preserve">[The word “rhinoceros” is misspelt in the </w:t>
      </w:r>
      <w:r w:rsidRPr="00E52983">
        <w:rPr>
          <w:i/>
        </w:rPr>
        <w:t>Official</w:t>
      </w:r>
      <w:r w:rsidRPr="00E52983">
        <w:rPr>
          <w:i/>
          <w:lang w:eastAsia="en-US"/>
        </w:rPr>
        <w:t xml:space="preserve"> Gazette,</w:t>
      </w:r>
      <w:r w:rsidRPr="00E52983">
        <w:rPr>
          <w:lang w:eastAsia="en-US"/>
        </w:rPr>
        <w:t xml:space="preserve"> as reproduced above.]</w:t>
      </w:r>
    </w:p>
    <w:p w14:paraId="45ECBB23" w14:textId="77777777" w:rsidR="00B45F21" w:rsidRPr="00E52983" w:rsidRDefault="00B45F21" w:rsidP="00B45F21">
      <w:pPr>
        <w:pStyle w:val="REG-P1"/>
        <w:rPr>
          <w:lang w:eastAsia="en-US"/>
        </w:rPr>
      </w:pPr>
    </w:p>
    <w:p w14:paraId="25D41ABD" w14:textId="77777777" w:rsidR="00B45F21" w:rsidRPr="00E52983" w:rsidRDefault="00B45F21" w:rsidP="00B45F21">
      <w:pPr>
        <w:pStyle w:val="REG-P1"/>
        <w:rPr>
          <w:lang w:eastAsia="en-US"/>
        </w:rPr>
      </w:pPr>
      <w:r w:rsidRPr="00E52983">
        <w:rPr>
          <w:lang w:eastAsia="en-US"/>
        </w:rPr>
        <w:t>It shall be a fence -</w:t>
      </w:r>
    </w:p>
    <w:p w14:paraId="55128326" w14:textId="77777777" w:rsidR="00B45F21" w:rsidRPr="00E52983" w:rsidRDefault="00B45F21" w:rsidP="00B45F21">
      <w:pPr>
        <w:pStyle w:val="REG-P1"/>
        <w:rPr>
          <w:lang w:eastAsia="en-US"/>
        </w:rPr>
      </w:pPr>
    </w:p>
    <w:p w14:paraId="423E3560" w14:textId="77777777" w:rsidR="00B45F21" w:rsidRPr="00E52983" w:rsidRDefault="00B45F21" w:rsidP="00B45F21">
      <w:pPr>
        <w:pStyle w:val="REG-Pi"/>
      </w:pPr>
      <w:r w:rsidRPr="00E52983">
        <w:t>(i)</w:t>
      </w:r>
      <w:r w:rsidRPr="00E52983">
        <w:tab/>
        <w:t>which is at least 2,3 metres high;</w:t>
      </w:r>
    </w:p>
    <w:p w14:paraId="67928548" w14:textId="77777777" w:rsidR="00B45F21" w:rsidRPr="00E52983" w:rsidRDefault="00B45F21" w:rsidP="00B45F21">
      <w:pPr>
        <w:pStyle w:val="REG-Pa"/>
      </w:pPr>
    </w:p>
    <w:p w14:paraId="7B0FFA16" w14:textId="77777777" w:rsidR="00B45F21" w:rsidRPr="00E52983" w:rsidRDefault="00B45F21" w:rsidP="00B45F21">
      <w:pPr>
        <w:pStyle w:val="REG-Amend"/>
        <w:rPr>
          <w:lang w:eastAsia="en-US"/>
        </w:rPr>
      </w:pPr>
      <w:r w:rsidRPr="00E52983">
        <w:t>[paragraph (i) amended by GN 89/1988]</w:t>
      </w:r>
    </w:p>
    <w:p w14:paraId="2EFA2384" w14:textId="77777777" w:rsidR="00B45F21" w:rsidRPr="00E52983" w:rsidRDefault="00B45F21" w:rsidP="00B45F21">
      <w:pPr>
        <w:pStyle w:val="REG-Pa"/>
      </w:pPr>
    </w:p>
    <w:p w14:paraId="4D314CCE" w14:textId="77777777" w:rsidR="00B45F21" w:rsidRPr="00E52983" w:rsidRDefault="00B45F21" w:rsidP="00B45F21">
      <w:pPr>
        <w:pStyle w:val="REG-Pi"/>
      </w:pPr>
      <w:r w:rsidRPr="00E52983">
        <w:t>(ii)</w:t>
      </w:r>
      <w:r w:rsidRPr="00E52983">
        <w:tab/>
        <w:t>with straining posts and middle posts as prescribed in regulation 147;</w:t>
      </w:r>
    </w:p>
    <w:p w14:paraId="775C4A1B" w14:textId="77777777" w:rsidR="00B45F21" w:rsidRPr="00E52983" w:rsidRDefault="00B45F21" w:rsidP="00B45F21">
      <w:pPr>
        <w:pStyle w:val="REG-Pi"/>
      </w:pPr>
    </w:p>
    <w:p w14:paraId="2A93F4C2" w14:textId="77777777" w:rsidR="00B45F21" w:rsidRPr="00E52983" w:rsidRDefault="00B45F21" w:rsidP="00B45F21">
      <w:pPr>
        <w:pStyle w:val="REG-Pi"/>
      </w:pPr>
      <w:r w:rsidRPr="00E52983">
        <w:t>(iii)</w:t>
      </w:r>
      <w:r w:rsidRPr="00E52983">
        <w:tab/>
        <w:t>with droppers of iron, recycled plastic or treated wood, provided that -</w:t>
      </w:r>
    </w:p>
    <w:p w14:paraId="09216F33" w14:textId="77777777" w:rsidR="00B45F21" w:rsidRPr="00E52983" w:rsidRDefault="00B45F21" w:rsidP="00B45F21">
      <w:pPr>
        <w:pStyle w:val="REG-P0"/>
      </w:pPr>
    </w:p>
    <w:p w14:paraId="62B3BE42" w14:textId="77777777" w:rsidR="00B45F21" w:rsidRPr="00E52983" w:rsidRDefault="00B45F21" w:rsidP="00B45F21">
      <w:pPr>
        <w:pStyle w:val="REG-Paa"/>
      </w:pPr>
      <w:r w:rsidRPr="00E52983">
        <w:t>(aa)</w:t>
      </w:r>
      <w:r w:rsidRPr="00E52983">
        <w:tab/>
        <w:t>in the case of treated wood, such droppers shall have a thickness of at least 50 rnillimetres at the thinnest end;</w:t>
      </w:r>
    </w:p>
    <w:p w14:paraId="2496D5CD" w14:textId="77777777" w:rsidR="00B45F21" w:rsidRPr="00E52983" w:rsidRDefault="00B45F21" w:rsidP="00B45F21">
      <w:pPr>
        <w:pStyle w:val="REG-Paa"/>
      </w:pPr>
    </w:p>
    <w:p w14:paraId="4994DB8F" w14:textId="77777777" w:rsidR="00B45F21" w:rsidRPr="00E52983" w:rsidRDefault="00B45F21" w:rsidP="00B45F21">
      <w:pPr>
        <w:pStyle w:val="REG-Paa"/>
      </w:pPr>
      <w:r w:rsidRPr="00E52983">
        <w:t>(bb)</w:t>
      </w:r>
      <w:r w:rsidRPr="00E52983">
        <w:tab/>
        <w:t>in the case of recycled plastic, such droppers shall have a thickness of at least 35 millimetres;</w:t>
      </w:r>
    </w:p>
    <w:p w14:paraId="6EB7DEBA" w14:textId="77777777" w:rsidR="00B45F21" w:rsidRPr="00E52983" w:rsidRDefault="00B45F21" w:rsidP="00B45F21">
      <w:pPr>
        <w:pStyle w:val="REG-Paa"/>
      </w:pPr>
    </w:p>
    <w:p w14:paraId="1EE88759" w14:textId="77777777" w:rsidR="00B45F21" w:rsidRPr="00E52983" w:rsidRDefault="00B45F21" w:rsidP="00B45F21">
      <w:pPr>
        <w:pStyle w:val="REG-Paa"/>
      </w:pPr>
      <w:r w:rsidRPr="00E52983">
        <w:t>(cc)</w:t>
      </w:r>
      <w:r w:rsidRPr="00E52983">
        <w:tab/>
        <w:t>droppers shall be attached, if staggered, at the most two meters from each other and, if not staggered, at the most 1,5 metres from each other.</w:t>
      </w:r>
    </w:p>
    <w:p w14:paraId="599D2BE2" w14:textId="77777777" w:rsidR="00B45F21" w:rsidRPr="00E52983" w:rsidRDefault="00B45F21" w:rsidP="00B45F21">
      <w:pPr>
        <w:pStyle w:val="REG-Pi"/>
      </w:pPr>
    </w:p>
    <w:p w14:paraId="7DA97309" w14:textId="77777777" w:rsidR="00B45F21" w:rsidRPr="00E52983" w:rsidRDefault="00B45F21" w:rsidP="00B45F21">
      <w:pPr>
        <w:pStyle w:val="REG-Pa"/>
        <w:jc w:val="center"/>
        <w:rPr>
          <w:rStyle w:val="REG-AmendChar"/>
          <w:rFonts w:eastAsiaTheme="minorHAnsi"/>
        </w:rPr>
      </w:pPr>
      <w:r w:rsidRPr="00E52983">
        <w:rPr>
          <w:rStyle w:val="REG-AmendChar"/>
          <w:rFonts w:eastAsiaTheme="minorHAnsi"/>
        </w:rPr>
        <w:t xml:space="preserve">[Paragraph (iii) is amended by GN 304/1996, which was withdrawn by GN 83/1997, </w:t>
      </w:r>
      <w:r w:rsidRPr="00E52983">
        <w:rPr>
          <w:rStyle w:val="REG-AmendChar"/>
          <w:rFonts w:eastAsiaTheme="minorHAnsi"/>
        </w:rPr>
        <w:br/>
        <w:t xml:space="preserve">and then identically amended by GN 83/1997. The full stop at the end </w:t>
      </w:r>
      <w:r w:rsidRPr="00E52983">
        <w:rPr>
          <w:rStyle w:val="REG-AmendChar"/>
          <w:rFonts w:eastAsiaTheme="minorHAnsi"/>
        </w:rPr>
        <w:br/>
        <w:t>of paragraph (iv) should be a semi-colon.]</w:t>
      </w:r>
    </w:p>
    <w:p w14:paraId="68AF1CB9" w14:textId="77777777" w:rsidR="00B45F21" w:rsidRPr="00E52983" w:rsidRDefault="00B45F21" w:rsidP="00B45F21">
      <w:pPr>
        <w:pStyle w:val="REG-Pa"/>
      </w:pPr>
    </w:p>
    <w:p w14:paraId="20EDDA2C" w14:textId="77777777" w:rsidR="00B45F21" w:rsidRPr="00E52983" w:rsidRDefault="00B45F21" w:rsidP="00B45F21">
      <w:pPr>
        <w:pStyle w:val="REG-Pi"/>
      </w:pPr>
      <w:r w:rsidRPr="00E52983">
        <w:t>(iv)</w:t>
      </w:r>
      <w:r w:rsidRPr="00E52983">
        <w:tab/>
      </w:r>
      <w:r w:rsidRPr="00E52983">
        <w:rPr>
          <w:lang w:eastAsia="en-US"/>
        </w:rPr>
        <w:t xml:space="preserve">with, up to a height of at least 1,20 metres, galvanised steel or steel barbed wire strands put up in accordance with the provisions of regulation 147(1)(v) and, for the remainder of the prescribed height, at least five steel or steel barbed wire strands put up not more than 200 mm from each, excluding the top strand which may be put up not more than 300 mm from the </w:t>
      </w:r>
      <w:r w:rsidRPr="00E52983">
        <w:t>next strand; and</w:t>
      </w:r>
    </w:p>
    <w:p w14:paraId="5FD79237" w14:textId="77777777" w:rsidR="00B45F21" w:rsidRPr="00E52983" w:rsidRDefault="00B45F21" w:rsidP="00B45F21">
      <w:pPr>
        <w:pStyle w:val="REG-Pa"/>
      </w:pPr>
    </w:p>
    <w:p w14:paraId="6C1125B7" w14:textId="77777777" w:rsidR="00B45F21" w:rsidRPr="00E52983" w:rsidRDefault="00B45F21" w:rsidP="00B45F21">
      <w:pPr>
        <w:pStyle w:val="REG-Amend"/>
        <w:rPr>
          <w:lang w:eastAsia="en-US"/>
        </w:rPr>
      </w:pPr>
      <w:r w:rsidRPr="00E52983">
        <w:t>[paragraph (iv) substituted by GN 89/1988]</w:t>
      </w:r>
    </w:p>
    <w:p w14:paraId="68E0C03C" w14:textId="77777777" w:rsidR="00B45F21" w:rsidRPr="00E52983" w:rsidRDefault="00B45F21" w:rsidP="00B45F21">
      <w:pPr>
        <w:pStyle w:val="REG-Pa"/>
      </w:pPr>
    </w:p>
    <w:p w14:paraId="113BA739" w14:textId="77777777" w:rsidR="00B45F21" w:rsidRPr="00E52983" w:rsidRDefault="00B45F21" w:rsidP="00B45F21">
      <w:pPr>
        <w:pStyle w:val="REG-Pi"/>
      </w:pPr>
      <w:r w:rsidRPr="00E52983">
        <w:t>(v)</w:t>
      </w:r>
      <w:r w:rsidRPr="00E52983">
        <w:tab/>
        <w:t>which is kept in a good state of repair.</w:t>
      </w:r>
    </w:p>
    <w:p w14:paraId="388AFEFD" w14:textId="77777777" w:rsidR="00B45F21" w:rsidRPr="00E52983" w:rsidRDefault="00B45F21" w:rsidP="00B45F21">
      <w:pPr>
        <w:pStyle w:val="REG-Pa"/>
      </w:pPr>
    </w:p>
    <w:p w14:paraId="4764FC1D" w14:textId="77777777" w:rsidR="00B45F21" w:rsidRPr="00E52983" w:rsidRDefault="00B45F21" w:rsidP="00B45F21">
      <w:pPr>
        <w:pStyle w:val="REG-P1"/>
      </w:pPr>
      <w:r w:rsidRPr="00E52983">
        <w:rPr>
          <w:b/>
        </w:rPr>
        <w:t>149.</w:t>
      </w:r>
      <w:r w:rsidRPr="00E52983">
        <w:tab/>
        <w:t>In respect of a fence for the adaptation of rhinosceros a game-proof fence shall comply with the following standards:</w:t>
      </w:r>
    </w:p>
    <w:p w14:paraId="0828B3F6" w14:textId="77777777" w:rsidR="00B45F21" w:rsidRPr="00E52983" w:rsidRDefault="00B45F21" w:rsidP="00B45F21">
      <w:pPr>
        <w:pStyle w:val="REG-P1"/>
      </w:pPr>
    </w:p>
    <w:p w14:paraId="1C8CAC87" w14:textId="77777777" w:rsidR="00B45F21" w:rsidRPr="00E52983" w:rsidRDefault="00B45F21" w:rsidP="00B45F21">
      <w:pPr>
        <w:pStyle w:val="REG-Amend"/>
        <w:rPr>
          <w:lang w:eastAsia="en-US"/>
        </w:rPr>
      </w:pPr>
      <w:r w:rsidRPr="00E52983">
        <w:rPr>
          <w:lang w:eastAsia="en-US"/>
        </w:rPr>
        <w:t xml:space="preserve">[The word “rhinoceros” is misspelt in the </w:t>
      </w:r>
      <w:r w:rsidRPr="00E52983">
        <w:rPr>
          <w:i/>
        </w:rPr>
        <w:t>Official</w:t>
      </w:r>
      <w:r w:rsidRPr="00E52983">
        <w:rPr>
          <w:i/>
          <w:lang w:eastAsia="en-US"/>
        </w:rPr>
        <w:t xml:space="preserve"> Gazette,</w:t>
      </w:r>
      <w:r w:rsidRPr="00E52983">
        <w:rPr>
          <w:lang w:eastAsia="en-US"/>
        </w:rPr>
        <w:t xml:space="preserve"> as reproduced above.]</w:t>
      </w:r>
    </w:p>
    <w:p w14:paraId="5BC36772" w14:textId="77777777" w:rsidR="00B45F21" w:rsidRPr="00E52983" w:rsidRDefault="00B45F21" w:rsidP="00B45F21">
      <w:pPr>
        <w:pStyle w:val="REG-P1"/>
      </w:pPr>
    </w:p>
    <w:p w14:paraId="7264674A" w14:textId="77777777" w:rsidR="00B45F21" w:rsidRPr="00E52983" w:rsidRDefault="00B45F21" w:rsidP="00B45F21">
      <w:pPr>
        <w:pStyle w:val="REG-P1"/>
      </w:pPr>
      <w:r w:rsidRPr="00E52983">
        <w:t>It shall be a fence -</w:t>
      </w:r>
    </w:p>
    <w:p w14:paraId="10DB6AC9" w14:textId="77777777" w:rsidR="00B45F21" w:rsidRPr="00E52983" w:rsidRDefault="00B45F21" w:rsidP="00B45F21">
      <w:pPr>
        <w:pStyle w:val="REG-P1"/>
      </w:pPr>
    </w:p>
    <w:p w14:paraId="4C9C5FE2" w14:textId="77777777" w:rsidR="00B45F21" w:rsidRPr="00E52983" w:rsidRDefault="00B45F21" w:rsidP="00B45F21">
      <w:pPr>
        <w:pStyle w:val="REG-Pi"/>
      </w:pPr>
      <w:r w:rsidRPr="00E52983">
        <w:t>(i)</w:t>
      </w:r>
      <w:r w:rsidRPr="00E52983">
        <w:tab/>
        <w:t>which is at least 2 metres high;</w:t>
      </w:r>
    </w:p>
    <w:p w14:paraId="26174A27" w14:textId="77777777" w:rsidR="00B45F21" w:rsidRPr="00E52983" w:rsidRDefault="00B45F21" w:rsidP="00B45F21">
      <w:pPr>
        <w:pStyle w:val="REG-Pi"/>
      </w:pPr>
    </w:p>
    <w:p w14:paraId="668486F8" w14:textId="77777777" w:rsidR="00B45F21" w:rsidRPr="00E52983" w:rsidRDefault="00B45F21" w:rsidP="00B45F21">
      <w:pPr>
        <w:pStyle w:val="REG-Pi"/>
      </w:pPr>
      <w:r w:rsidRPr="00E52983">
        <w:t>(ii)</w:t>
      </w:r>
      <w:r w:rsidRPr="00E52983">
        <w:tab/>
        <w:t>with straining posts of iron which -</w:t>
      </w:r>
    </w:p>
    <w:p w14:paraId="053AB8E8" w14:textId="77777777" w:rsidR="00B45F21" w:rsidRPr="00E52983" w:rsidRDefault="00B45F21" w:rsidP="00B45F21">
      <w:pPr>
        <w:pStyle w:val="REG-Pa"/>
      </w:pPr>
    </w:p>
    <w:p w14:paraId="38D44378" w14:textId="77777777" w:rsidR="00B45F21" w:rsidRPr="00E52983" w:rsidRDefault="00B45F21" w:rsidP="00B45F21">
      <w:pPr>
        <w:pStyle w:val="REG-Paa"/>
      </w:pPr>
      <w:r w:rsidRPr="00E52983">
        <w:t xml:space="preserve">(a) </w:t>
      </w:r>
      <w:r w:rsidRPr="00E52983">
        <w:tab/>
        <w:t>have a mass of at least 180 kilograms each;</w:t>
      </w:r>
    </w:p>
    <w:p w14:paraId="422D2C5C" w14:textId="77777777" w:rsidR="00B45F21" w:rsidRPr="00E52983" w:rsidRDefault="00B45F21" w:rsidP="00B45F21">
      <w:pPr>
        <w:pStyle w:val="REG-Paa"/>
      </w:pPr>
    </w:p>
    <w:p w14:paraId="5A0B9020" w14:textId="77777777" w:rsidR="00B45F21" w:rsidRPr="00E52983" w:rsidRDefault="00B45F21" w:rsidP="00B45F21">
      <w:pPr>
        <w:pStyle w:val="REG-Paa"/>
      </w:pPr>
      <w:r w:rsidRPr="00E52983">
        <w:t>(b)</w:t>
      </w:r>
      <w:r w:rsidRPr="00E52983">
        <w:tab/>
        <w:t xml:space="preserve">which have been planted in 100 </w:t>
      </w:r>
      <w:r w:rsidRPr="00E52983">
        <w:rPr>
          <w:rFonts w:eastAsia="HiddenHorzOCR"/>
        </w:rPr>
        <w:t xml:space="preserve">metres from </w:t>
      </w:r>
      <w:r w:rsidRPr="00E52983">
        <w:t>each other at the most and not less than 1 metre deep;</w:t>
      </w:r>
    </w:p>
    <w:p w14:paraId="08A4F924" w14:textId="77777777" w:rsidR="00B45F21" w:rsidRPr="00E52983" w:rsidRDefault="00B45F21" w:rsidP="00B45F21">
      <w:pPr>
        <w:pStyle w:val="REG-Paa"/>
      </w:pPr>
    </w:p>
    <w:p w14:paraId="3BF68191" w14:textId="77777777" w:rsidR="00B45F21" w:rsidRPr="00E52983" w:rsidRDefault="00B45F21" w:rsidP="00B45F21">
      <w:pPr>
        <w:pStyle w:val="REG-Paa"/>
      </w:pPr>
      <w:r w:rsidRPr="00E52983">
        <w:t>(c)</w:t>
      </w:r>
      <w:r w:rsidRPr="00E52983">
        <w:tab/>
        <w:t>which have been anchored at both sides;</w:t>
      </w:r>
    </w:p>
    <w:p w14:paraId="7AD566F2" w14:textId="77777777" w:rsidR="00B45F21" w:rsidRPr="00E52983" w:rsidRDefault="00B45F21" w:rsidP="00B45F21">
      <w:pPr>
        <w:pStyle w:val="REG-Paa"/>
      </w:pPr>
    </w:p>
    <w:p w14:paraId="67DB58DC" w14:textId="77777777" w:rsidR="00B45F21" w:rsidRPr="00E52983" w:rsidRDefault="00B45F21" w:rsidP="00B45F21">
      <w:pPr>
        <w:pStyle w:val="REG-Paa"/>
      </w:pPr>
      <w:r w:rsidRPr="00E52983">
        <w:t>(d)</w:t>
      </w:r>
      <w:r w:rsidRPr="00E52983">
        <w:tab/>
        <w:t>in the case of corner posts, which have been set in concrete;</w:t>
      </w:r>
    </w:p>
    <w:p w14:paraId="64ECCF01" w14:textId="77777777" w:rsidR="00B45F21" w:rsidRPr="00E52983" w:rsidRDefault="00B45F21" w:rsidP="00B45F21">
      <w:pPr>
        <w:pStyle w:val="REG-Pi"/>
      </w:pPr>
    </w:p>
    <w:p w14:paraId="6BCE4675" w14:textId="77777777" w:rsidR="00B45F21" w:rsidRPr="00E52983" w:rsidRDefault="00B45F21" w:rsidP="00B45F21">
      <w:pPr>
        <w:pStyle w:val="REG-Pi"/>
      </w:pPr>
      <w:r w:rsidRPr="00E52983">
        <w:t>(iii)</w:t>
      </w:r>
      <w:r w:rsidRPr="00E52983">
        <w:tab/>
        <w:t>with middle posts of iron or treated wood which -</w:t>
      </w:r>
    </w:p>
    <w:p w14:paraId="6371E253" w14:textId="77777777" w:rsidR="00B45F21" w:rsidRPr="00E52983" w:rsidRDefault="00B45F21" w:rsidP="00B45F21">
      <w:pPr>
        <w:pStyle w:val="REG-Pi"/>
      </w:pPr>
    </w:p>
    <w:p w14:paraId="230472AE" w14:textId="77777777" w:rsidR="00B45F21" w:rsidRPr="00E52983" w:rsidRDefault="00B45F21" w:rsidP="00B45F21">
      <w:pPr>
        <w:pStyle w:val="REG-Paa"/>
      </w:pPr>
      <w:r w:rsidRPr="00E52983">
        <w:t>(a)</w:t>
      </w:r>
      <w:r w:rsidRPr="00E52983">
        <w:tab/>
        <w:t>in the case of iron posts, have a mass of at least 100 kilograms each;</w:t>
      </w:r>
    </w:p>
    <w:p w14:paraId="7CB03F98" w14:textId="77777777" w:rsidR="00B45F21" w:rsidRPr="00E52983" w:rsidRDefault="00B45F21" w:rsidP="00B45F21">
      <w:pPr>
        <w:pStyle w:val="REG-Paa"/>
      </w:pPr>
    </w:p>
    <w:p w14:paraId="1084A7E0" w14:textId="77777777" w:rsidR="00B45F21" w:rsidRPr="00E52983" w:rsidRDefault="00B45F21" w:rsidP="00B45F21">
      <w:pPr>
        <w:pStyle w:val="REG-Paa"/>
      </w:pPr>
      <w:r w:rsidRPr="00E52983">
        <w:t>(b)</w:t>
      </w:r>
      <w:r w:rsidRPr="00E52983">
        <w:tab/>
        <w:t>in the case of treated wooden posts, have a thickness of at least 100 millimetres at the thinnest end,</w:t>
      </w:r>
    </w:p>
    <w:p w14:paraId="4C290761" w14:textId="77777777" w:rsidR="00B45F21" w:rsidRPr="00E52983" w:rsidRDefault="00B45F21" w:rsidP="00B45F21">
      <w:pPr>
        <w:pStyle w:val="REG-Pi"/>
      </w:pPr>
    </w:p>
    <w:p w14:paraId="5D0CE742" w14:textId="77777777" w:rsidR="00B45F21" w:rsidRPr="00E52983" w:rsidRDefault="00B45F21" w:rsidP="00B45F21">
      <w:pPr>
        <w:pStyle w:val="REG-Amend"/>
        <w:rPr>
          <w:lang w:eastAsia="en-US"/>
        </w:rPr>
      </w:pPr>
      <w:r w:rsidRPr="00E52983">
        <w:rPr>
          <w:lang w:eastAsia="en-US"/>
        </w:rPr>
        <w:t>[The comma at the end of paragraph (b) should be a semi-colon.]</w:t>
      </w:r>
    </w:p>
    <w:p w14:paraId="5310B2B5" w14:textId="77777777" w:rsidR="00B45F21" w:rsidRPr="00E52983" w:rsidRDefault="00B45F21" w:rsidP="00B45F21">
      <w:pPr>
        <w:pStyle w:val="REG-Pi"/>
      </w:pPr>
    </w:p>
    <w:p w14:paraId="42A49A87" w14:textId="77777777" w:rsidR="00B45F21" w:rsidRPr="00E52983" w:rsidRDefault="00B45F21" w:rsidP="00B45F21">
      <w:pPr>
        <w:pStyle w:val="REG-Paa"/>
      </w:pPr>
      <w:r w:rsidRPr="00E52983">
        <w:t>(c)</w:t>
      </w:r>
      <w:r w:rsidRPr="00E52983">
        <w:tab/>
        <w:t>have been planted in at the most 10 metres from each other.</w:t>
      </w:r>
    </w:p>
    <w:p w14:paraId="3FC8FF8A" w14:textId="77777777" w:rsidR="00B45F21" w:rsidRPr="00E52983" w:rsidRDefault="00B45F21" w:rsidP="00B45F21">
      <w:pPr>
        <w:pStyle w:val="REG-Pi"/>
      </w:pPr>
    </w:p>
    <w:p w14:paraId="1D002A73" w14:textId="77777777" w:rsidR="00B45F21" w:rsidRPr="00E52983" w:rsidRDefault="00B45F21" w:rsidP="00B45F21">
      <w:pPr>
        <w:pStyle w:val="REG-Pi"/>
        <w:rPr>
          <w:sz w:val="27"/>
          <w:szCs w:val="27"/>
          <w:lang w:eastAsia="en-US"/>
        </w:rPr>
      </w:pPr>
      <w:r w:rsidRPr="00E52983">
        <w:rPr>
          <w:lang w:eastAsia="en-US"/>
        </w:rPr>
        <w:t>(iv)</w:t>
      </w:r>
      <w:r w:rsidRPr="00E52983">
        <w:rPr>
          <w:lang w:eastAsia="en-US"/>
        </w:rPr>
        <w:tab/>
        <w:t xml:space="preserve">with droppers of treated wood which have thickness of at least 60 millimetres at the </w:t>
      </w:r>
      <w:r w:rsidRPr="00E52983">
        <w:t>thinnest end;</w:t>
      </w:r>
    </w:p>
    <w:p w14:paraId="2A694509" w14:textId="77777777" w:rsidR="00B45F21" w:rsidRPr="00E52983" w:rsidRDefault="00B45F21" w:rsidP="00B45F21">
      <w:pPr>
        <w:pStyle w:val="REG-Pa"/>
        <w:rPr>
          <w:sz w:val="27"/>
          <w:szCs w:val="27"/>
          <w:lang w:eastAsia="en-US"/>
        </w:rPr>
      </w:pPr>
    </w:p>
    <w:p w14:paraId="238A3A25" w14:textId="77777777" w:rsidR="00B45F21" w:rsidRPr="00E52983" w:rsidRDefault="00B45F21" w:rsidP="00B45F21">
      <w:pPr>
        <w:pStyle w:val="REG-Pi"/>
        <w:rPr>
          <w:lang w:eastAsia="en-US"/>
        </w:rPr>
      </w:pPr>
      <w:r w:rsidRPr="00E52983">
        <w:rPr>
          <w:lang w:eastAsia="en-US"/>
        </w:rPr>
        <w:t>(v)</w:t>
      </w:r>
      <w:r w:rsidRPr="00E52983">
        <w:rPr>
          <w:lang w:eastAsia="en-US"/>
        </w:rPr>
        <w:tab/>
        <w:t>with cables with a thickness of at least 15 millimetres, and steel wire strands or steel barbed strands affixed alternatively so that -</w:t>
      </w:r>
    </w:p>
    <w:p w14:paraId="08E5690C" w14:textId="77777777" w:rsidR="00B45F21" w:rsidRPr="00E52983" w:rsidRDefault="00B45F21" w:rsidP="00B45F21">
      <w:pPr>
        <w:pStyle w:val="REG-Pa"/>
        <w:rPr>
          <w:lang w:eastAsia="en-US"/>
        </w:rPr>
      </w:pPr>
    </w:p>
    <w:p w14:paraId="63FBAF66" w14:textId="77777777" w:rsidR="00B45F21" w:rsidRPr="00E52983" w:rsidRDefault="00B45F21" w:rsidP="00B45F21">
      <w:pPr>
        <w:pStyle w:val="REG-Paa"/>
      </w:pPr>
      <w:r w:rsidRPr="00E52983">
        <w:t>(a)</w:t>
      </w:r>
      <w:r w:rsidRPr="00E52983">
        <w:tab/>
        <w:t>the first strand is 150 millimetres ground;</w:t>
      </w:r>
    </w:p>
    <w:p w14:paraId="4984C52E" w14:textId="77777777" w:rsidR="00B45F21" w:rsidRPr="00E52983" w:rsidRDefault="00B45F21" w:rsidP="00B45F21">
      <w:pPr>
        <w:pStyle w:val="REG-Paa"/>
      </w:pPr>
    </w:p>
    <w:p w14:paraId="058D497C" w14:textId="77777777" w:rsidR="00B45F21" w:rsidRPr="00E52983" w:rsidRDefault="00B45F21" w:rsidP="00B45F21">
      <w:pPr>
        <w:pStyle w:val="REG-Paa"/>
      </w:pPr>
      <w:r w:rsidRPr="00E52983">
        <w:t>(b)</w:t>
      </w:r>
      <w:r w:rsidRPr="00E52983">
        <w:tab/>
        <w:t>the first cable is 130 millimetres from the strand;</w:t>
      </w:r>
    </w:p>
    <w:p w14:paraId="1848D05F" w14:textId="77777777" w:rsidR="00B45F21" w:rsidRPr="00E52983" w:rsidRDefault="00B45F21" w:rsidP="00B45F21">
      <w:pPr>
        <w:pStyle w:val="REG-Paa"/>
      </w:pPr>
    </w:p>
    <w:p w14:paraId="3C6E9A70" w14:textId="77777777" w:rsidR="00B45F21" w:rsidRPr="00E52983" w:rsidRDefault="00B45F21" w:rsidP="00B45F21">
      <w:pPr>
        <w:pStyle w:val="REG-Paa"/>
      </w:pPr>
      <w:r w:rsidRPr="00E52983">
        <w:t>(c)</w:t>
      </w:r>
      <w:r w:rsidRPr="00E52983">
        <w:tab/>
        <w:t>the second strand is 130 millimetres from first cable;</w:t>
      </w:r>
    </w:p>
    <w:p w14:paraId="7A2790ED" w14:textId="77777777" w:rsidR="00B45F21" w:rsidRPr="00E52983" w:rsidRDefault="00B45F21" w:rsidP="00B45F21">
      <w:pPr>
        <w:pStyle w:val="REG-Paa"/>
      </w:pPr>
    </w:p>
    <w:p w14:paraId="5AEFD6EC" w14:textId="77777777" w:rsidR="00B45F21" w:rsidRPr="00E52983" w:rsidRDefault="00B45F21" w:rsidP="00B45F21">
      <w:pPr>
        <w:pStyle w:val="REG-Paa"/>
      </w:pPr>
      <w:r w:rsidRPr="00E52983">
        <w:t>(d)</w:t>
      </w:r>
      <w:r w:rsidRPr="00E52983">
        <w:tab/>
        <w:t>the second cable is 130 millimetres from second strand;</w:t>
      </w:r>
    </w:p>
    <w:p w14:paraId="3E14FB45" w14:textId="77777777" w:rsidR="00B45F21" w:rsidRPr="00E52983" w:rsidRDefault="00B45F21" w:rsidP="00B45F21">
      <w:pPr>
        <w:pStyle w:val="REG-Paa"/>
      </w:pPr>
    </w:p>
    <w:p w14:paraId="45F8503F" w14:textId="77777777" w:rsidR="00B45F21" w:rsidRPr="00E52983" w:rsidRDefault="00B45F21" w:rsidP="00B45F21">
      <w:pPr>
        <w:pStyle w:val="REG-Paa"/>
      </w:pPr>
      <w:r w:rsidRPr="00E52983">
        <w:t>(e)</w:t>
      </w:r>
      <w:r w:rsidRPr="00E52983">
        <w:tab/>
        <w:t>the third strand is 130 millimetres from second cable;</w:t>
      </w:r>
    </w:p>
    <w:p w14:paraId="622B53FB" w14:textId="77777777" w:rsidR="00B45F21" w:rsidRPr="00E52983" w:rsidRDefault="00B45F21" w:rsidP="00B45F21">
      <w:pPr>
        <w:pStyle w:val="REG-Paa"/>
      </w:pPr>
    </w:p>
    <w:p w14:paraId="3341AEE2" w14:textId="77777777" w:rsidR="00B45F21" w:rsidRPr="00E52983" w:rsidRDefault="00B45F21" w:rsidP="00B45F21">
      <w:pPr>
        <w:pStyle w:val="REG-Paa"/>
      </w:pPr>
      <w:r w:rsidRPr="00E52983">
        <w:t>(f)</w:t>
      </w:r>
      <w:r w:rsidRPr="00E52983">
        <w:tab/>
        <w:t xml:space="preserve"> the third cable is 130 millimetres from the strand;</w:t>
      </w:r>
    </w:p>
    <w:p w14:paraId="79DEE0C0" w14:textId="77777777" w:rsidR="00B45F21" w:rsidRPr="00E52983" w:rsidRDefault="00B45F21" w:rsidP="00B45F21">
      <w:pPr>
        <w:pStyle w:val="REG-Paa"/>
      </w:pPr>
    </w:p>
    <w:p w14:paraId="76611EFB" w14:textId="77777777" w:rsidR="00B45F21" w:rsidRPr="00E52983" w:rsidRDefault="00B45F21" w:rsidP="00B45F21">
      <w:pPr>
        <w:pStyle w:val="REG-Paa"/>
      </w:pPr>
      <w:r w:rsidRPr="00E52983">
        <w:t>(g)</w:t>
      </w:r>
      <w:r w:rsidRPr="00E52983">
        <w:tab/>
        <w:t>the fourth strand is 130 millimetres from third cable;</w:t>
      </w:r>
    </w:p>
    <w:p w14:paraId="06EE7F7E" w14:textId="77777777" w:rsidR="00B45F21" w:rsidRPr="00E52983" w:rsidRDefault="00B45F21" w:rsidP="00B45F21">
      <w:pPr>
        <w:pStyle w:val="REG-Paa"/>
      </w:pPr>
    </w:p>
    <w:p w14:paraId="069DC571" w14:textId="77777777" w:rsidR="00B45F21" w:rsidRPr="00E52983" w:rsidRDefault="00B45F21" w:rsidP="00B45F21">
      <w:pPr>
        <w:pStyle w:val="REG-Paa"/>
      </w:pPr>
      <w:r w:rsidRPr="00E52983">
        <w:t>(h)</w:t>
      </w:r>
      <w:r w:rsidRPr="00E52983">
        <w:tab/>
        <w:t>the fourth cable is 130 millimetres from fourth strand</w:t>
      </w:r>
    </w:p>
    <w:p w14:paraId="6DAC2A28" w14:textId="77777777" w:rsidR="00B45F21" w:rsidRPr="00E52983" w:rsidRDefault="00B45F21" w:rsidP="00B45F21">
      <w:pPr>
        <w:pStyle w:val="REG-Pi"/>
      </w:pPr>
    </w:p>
    <w:p w14:paraId="00DA43E2" w14:textId="77777777" w:rsidR="00B45F21" w:rsidRPr="00E52983" w:rsidRDefault="00B45F21" w:rsidP="00B45F21">
      <w:pPr>
        <w:pStyle w:val="REG-Pa"/>
        <w:ind w:left="1701" w:firstLine="0"/>
      </w:pPr>
      <w:r w:rsidRPr="00E52983">
        <w:t>and all the remaining strands and cables spaced in such a manner that the space betwe</w:t>
      </w:r>
      <w:r w:rsidRPr="00E52983">
        <w:rPr>
          <w:rFonts w:eastAsia="HiddenHorzOCR"/>
        </w:rPr>
        <w:t xml:space="preserve">en </w:t>
      </w:r>
      <w:r w:rsidRPr="00E52983">
        <w:t>the strands and cables is in no case more than 155 millimetres;</w:t>
      </w:r>
    </w:p>
    <w:p w14:paraId="506AF89C" w14:textId="77777777" w:rsidR="00B45F21" w:rsidRPr="00E52983" w:rsidRDefault="00B45F21" w:rsidP="00B45F21">
      <w:pPr>
        <w:pStyle w:val="REG-Pa"/>
      </w:pPr>
    </w:p>
    <w:p w14:paraId="32D06BC4" w14:textId="77777777" w:rsidR="00B45F21" w:rsidRPr="00E52983" w:rsidRDefault="00B45F21" w:rsidP="00B45F21">
      <w:pPr>
        <w:pStyle w:val="REG-Pi"/>
      </w:pPr>
      <w:r w:rsidRPr="00E52983">
        <w:t>(vi)</w:t>
      </w:r>
      <w:r w:rsidRPr="00E52983">
        <w:tab/>
        <w:t>of which all the posts and the droppers are affixed to the wires with wire of which the thickness is least 4 millimetres;</w:t>
      </w:r>
    </w:p>
    <w:p w14:paraId="00C2FD26" w14:textId="77777777" w:rsidR="00B45F21" w:rsidRPr="00E52983" w:rsidRDefault="00B45F21" w:rsidP="00B45F21">
      <w:pPr>
        <w:pStyle w:val="REG-Pi"/>
      </w:pPr>
    </w:p>
    <w:p w14:paraId="53763E18" w14:textId="77777777" w:rsidR="00B45F21" w:rsidRPr="00E52983" w:rsidRDefault="00B45F21" w:rsidP="00B45F21">
      <w:pPr>
        <w:pStyle w:val="REG-Pi"/>
      </w:pPr>
      <w:r w:rsidRPr="00E52983">
        <w:t>(vii)</w:t>
      </w:r>
      <w:r w:rsidRPr="00E52983">
        <w:tab/>
        <w:t>of which all the cable joints are affixed with clamps; and</w:t>
      </w:r>
    </w:p>
    <w:p w14:paraId="7A390DC3" w14:textId="77777777" w:rsidR="00B45F21" w:rsidRPr="00E52983" w:rsidRDefault="00B45F21" w:rsidP="00B45F21">
      <w:pPr>
        <w:pStyle w:val="REG-Pi"/>
      </w:pPr>
    </w:p>
    <w:p w14:paraId="79D1DE7C" w14:textId="77777777" w:rsidR="00B45F21" w:rsidRPr="00E52983" w:rsidRDefault="00B45F21" w:rsidP="00B45F21">
      <w:pPr>
        <w:pStyle w:val="REG-Pi"/>
      </w:pPr>
      <w:r w:rsidRPr="00E52983">
        <w:t>(viii)</w:t>
      </w:r>
      <w:r w:rsidRPr="00E52983">
        <w:tab/>
        <w:t>which is kept in a good state of repair.</w:t>
      </w:r>
    </w:p>
    <w:p w14:paraId="03512393" w14:textId="77777777" w:rsidR="00B45F21" w:rsidRPr="00E52983" w:rsidRDefault="00B45F21" w:rsidP="00B45F21">
      <w:pPr>
        <w:pStyle w:val="REG-Pa"/>
      </w:pPr>
    </w:p>
    <w:p w14:paraId="5ACE80DD" w14:textId="77777777" w:rsidR="00B45F21" w:rsidRPr="00E52983" w:rsidRDefault="00B45F21" w:rsidP="00B45F21">
      <w:pPr>
        <w:pStyle w:val="REG-P0"/>
        <w:jc w:val="center"/>
      </w:pPr>
      <w:r w:rsidRPr="00E52983">
        <w:t>CHAPTER XVII</w:t>
      </w:r>
    </w:p>
    <w:p w14:paraId="3F327C8C" w14:textId="77777777" w:rsidR="00B45F21" w:rsidRPr="00E52983" w:rsidRDefault="00B45F21" w:rsidP="00B45F21">
      <w:pPr>
        <w:pStyle w:val="REG-P0"/>
        <w:jc w:val="center"/>
      </w:pPr>
    </w:p>
    <w:p w14:paraId="0EE0E4AC" w14:textId="77777777" w:rsidR="00B45F21" w:rsidRPr="00E52983" w:rsidRDefault="00B45F21" w:rsidP="00B45F21">
      <w:pPr>
        <w:pStyle w:val="REG-P0"/>
        <w:jc w:val="center"/>
      </w:pPr>
      <w:r w:rsidRPr="00E52983">
        <w:t>RECOGNITION AND REGISTRATION OF ASSOCIATIONS</w:t>
      </w:r>
    </w:p>
    <w:p w14:paraId="64B15DD8" w14:textId="77777777" w:rsidR="00B45F21" w:rsidRPr="00E52983" w:rsidRDefault="00B45F21" w:rsidP="00B45F21">
      <w:pPr>
        <w:pStyle w:val="REG-P0"/>
        <w:jc w:val="center"/>
      </w:pPr>
    </w:p>
    <w:p w14:paraId="036A0CA0" w14:textId="77777777" w:rsidR="00B45F21" w:rsidRPr="00E52983" w:rsidRDefault="00B45F21" w:rsidP="00B45F21">
      <w:pPr>
        <w:pStyle w:val="REG-P1"/>
        <w:rPr>
          <w:lang w:eastAsia="en-US"/>
        </w:rPr>
      </w:pPr>
      <w:r w:rsidRPr="00E52983">
        <w:rPr>
          <w:b/>
          <w:lang w:eastAsia="en-US"/>
        </w:rPr>
        <w:t>150.</w:t>
      </w:r>
      <w:r w:rsidRPr="00E52983">
        <w:rPr>
          <w:lang w:eastAsia="en-US"/>
        </w:rPr>
        <w:tab/>
        <w:t>(1)</w:t>
      </w:r>
      <w:r w:rsidRPr="00E52983">
        <w:rPr>
          <w:lang w:eastAsia="en-US"/>
        </w:rPr>
        <w:tab/>
        <w:t>When an association consisting of at least 12 members, each of the age of 17 years or older, is established for the purpose of -</w:t>
      </w:r>
    </w:p>
    <w:p w14:paraId="167311D9" w14:textId="77777777" w:rsidR="00B45F21" w:rsidRPr="00E52983" w:rsidRDefault="00B45F21" w:rsidP="00B45F21">
      <w:pPr>
        <w:pStyle w:val="REG-P1"/>
        <w:rPr>
          <w:lang w:eastAsia="en-US"/>
        </w:rPr>
      </w:pPr>
    </w:p>
    <w:p w14:paraId="57805C64" w14:textId="77777777" w:rsidR="00B45F21" w:rsidRPr="00E52983" w:rsidRDefault="00B45F21" w:rsidP="00B45F21">
      <w:pPr>
        <w:pStyle w:val="REG-Pa"/>
        <w:rPr>
          <w:lang w:eastAsia="en-US"/>
        </w:rPr>
      </w:pPr>
      <w:r w:rsidRPr="00E52983">
        <w:rPr>
          <w:lang w:eastAsia="en-US"/>
        </w:rPr>
        <w:t>(a)</w:t>
      </w:r>
      <w:r w:rsidRPr="00E52983">
        <w:rPr>
          <w:lang w:eastAsia="en-US"/>
        </w:rPr>
        <w:tab/>
        <w:t>protecting or utilising nature or any facet thereof;</w:t>
      </w:r>
    </w:p>
    <w:p w14:paraId="726548C2" w14:textId="77777777" w:rsidR="00B45F21" w:rsidRPr="00E52983" w:rsidRDefault="00B45F21" w:rsidP="00B45F21">
      <w:pPr>
        <w:pStyle w:val="REG-Pa"/>
      </w:pPr>
    </w:p>
    <w:p w14:paraId="32A531EA" w14:textId="77777777" w:rsidR="00B45F21" w:rsidRPr="00E52983" w:rsidRDefault="00B45F21" w:rsidP="00B45F21">
      <w:pPr>
        <w:pStyle w:val="REG-Pa"/>
        <w:rPr>
          <w:highlight w:val="yellow"/>
          <w:lang w:eastAsia="en-US"/>
        </w:rPr>
      </w:pPr>
      <w:r w:rsidRPr="00E52983">
        <w:rPr>
          <w:lang w:eastAsia="en-US"/>
        </w:rPr>
        <w:t>(b)</w:t>
      </w:r>
      <w:r w:rsidRPr="00E52983">
        <w:rPr>
          <w:lang w:eastAsia="en-US"/>
        </w:rPr>
        <w:tab/>
        <w:t>conducting or promoting the sport of hunting such association may, with the approval of the Executive Committee, be registered;</w:t>
      </w:r>
    </w:p>
    <w:p w14:paraId="0678A62B" w14:textId="77777777" w:rsidR="00B45F21" w:rsidRPr="00E52983" w:rsidRDefault="00B45F21" w:rsidP="00B45F21">
      <w:pPr>
        <w:pStyle w:val="REG-Pa"/>
        <w:rPr>
          <w:highlight w:val="yellow"/>
          <w:lang w:eastAsia="en-US"/>
        </w:rPr>
      </w:pPr>
    </w:p>
    <w:p w14:paraId="5D8B7006" w14:textId="77777777" w:rsidR="00B45F21" w:rsidRPr="00E52983" w:rsidRDefault="00B45F21" w:rsidP="00B45F21">
      <w:pPr>
        <w:pStyle w:val="REG-Amend"/>
        <w:rPr>
          <w:lang w:eastAsia="en-US"/>
        </w:rPr>
      </w:pPr>
      <w:r w:rsidRPr="00E52983">
        <w:rPr>
          <w:lang w:eastAsia="en-US"/>
        </w:rPr>
        <w:t>[The semi-colon at the end of paragraph (b) should be a full stop.]</w:t>
      </w:r>
    </w:p>
    <w:p w14:paraId="49557D0E" w14:textId="77777777" w:rsidR="00B45F21" w:rsidRPr="00E52983" w:rsidRDefault="00B45F21" w:rsidP="00B45F21">
      <w:pPr>
        <w:pStyle w:val="REG-Pa"/>
      </w:pPr>
    </w:p>
    <w:p w14:paraId="6FAB6AFC" w14:textId="77777777" w:rsidR="00B45F21" w:rsidRPr="00E52983" w:rsidRDefault="00B45F21" w:rsidP="00B45F21">
      <w:pPr>
        <w:pStyle w:val="REG-P1"/>
        <w:rPr>
          <w:lang w:eastAsia="en-US"/>
        </w:rPr>
      </w:pPr>
      <w:r w:rsidRPr="00E52983">
        <w:rPr>
          <w:b/>
          <w:lang w:eastAsia="en-US"/>
        </w:rPr>
        <w:t>151.</w:t>
      </w:r>
      <w:r w:rsidRPr="00E52983">
        <w:rPr>
          <w:b/>
          <w:lang w:eastAsia="en-US"/>
        </w:rPr>
        <w:tab/>
      </w:r>
      <w:r w:rsidRPr="00E52983">
        <w:rPr>
          <w:lang w:eastAsia="en-US"/>
        </w:rPr>
        <w:t>An application for registration mentioned in regulation 150 shall be submitted in writing to the Director, and shall be accompanied by a copy of the association’s constitution.</w:t>
      </w:r>
    </w:p>
    <w:p w14:paraId="1E342AC7" w14:textId="77777777" w:rsidR="00B45F21" w:rsidRPr="00E52983" w:rsidRDefault="00B45F21" w:rsidP="00B45F21">
      <w:pPr>
        <w:pStyle w:val="REG-P1"/>
        <w:rPr>
          <w:lang w:eastAsia="en-US"/>
        </w:rPr>
      </w:pPr>
    </w:p>
    <w:p w14:paraId="5259D70E" w14:textId="77777777" w:rsidR="00B45F21" w:rsidRPr="00E52983" w:rsidRDefault="00B45F21" w:rsidP="00B45F21">
      <w:pPr>
        <w:pStyle w:val="REG-P1"/>
        <w:rPr>
          <w:lang w:eastAsia="en-US"/>
        </w:rPr>
      </w:pPr>
      <w:r w:rsidRPr="00E52983">
        <w:rPr>
          <w:b/>
          <w:lang w:eastAsia="en-US"/>
        </w:rPr>
        <w:t>152.</w:t>
      </w:r>
      <w:r w:rsidRPr="00E52983">
        <w:rPr>
          <w:lang w:eastAsia="en-US"/>
        </w:rPr>
        <w:tab/>
        <w:t>Whenever the Executive Committee has approved the registration of an association, it shall have -</w:t>
      </w:r>
    </w:p>
    <w:p w14:paraId="5B9C07DB" w14:textId="77777777" w:rsidR="00B45F21" w:rsidRPr="00E52983" w:rsidRDefault="00B45F21" w:rsidP="00B45F21">
      <w:pPr>
        <w:pStyle w:val="REG-P1"/>
        <w:rPr>
          <w:lang w:eastAsia="en-US"/>
        </w:rPr>
      </w:pPr>
    </w:p>
    <w:p w14:paraId="0BE63940" w14:textId="77777777" w:rsidR="00B45F21" w:rsidRPr="00E52983" w:rsidRDefault="00B45F21" w:rsidP="00B45F21">
      <w:pPr>
        <w:pStyle w:val="REG-Pa"/>
        <w:rPr>
          <w:lang w:eastAsia="en-US"/>
        </w:rPr>
      </w:pPr>
      <w:r w:rsidRPr="00E52983">
        <w:rPr>
          <w:lang w:eastAsia="en-US"/>
        </w:rPr>
        <w:t>(a)</w:t>
      </w:r>
      <w:r w:rsidRPr="00E52983">
        <w:rPr>
          <w:lang w:eastAsia="en-US"/>
        </w:rPr>
        <w:tab/>
        <w:t>the following particulars entered in a register maintained for the purpose:</w:t>
      </w:r>
    </w:p>
    <w:p w14:paraId="1A2EF3D1" w14:textId="77777777" w:rsidR="00B45F21" w:rsidRPr="00E52983" w:rsidRDefault="00B45F21" w:rsidP="00B45F21">
      <w:pPr>
        <w:pStyle w:val="REG-Pa"/>
        <w:rPr>
          <w:lang w:eastAsia="en-US"/>
        </w:rPr>
      </w:pPr>
    </w:p>
    <w:p w14:paraId="164C48CF" w14:textId="77777777" w:rsidR="00B45F21" w:rsidRPr="00E52983" w:rsidRDefault="00B45F21" w:rsidP="00B45F21">
      <w:pPr>
        <w:pStyle w:val="REG-Pi"/>
      </w:pPr>
      <w:r w:rsidRPr="00E52983">
        <w:t>(i)</w:t>
      </w:r>
      <w:r w:rsidRPr="00E52983">
        <w:tab/>
        <w:t>the name of the association;</w:t>
      </w:r>
    </w:p>
    <w:p w14:paraId="0791E34D" w14:textId="77777777" w:rsidR="00B45F21" w:rsidRPr="00E52983" w:rsidRDefault="00B45F21" w:rsidP="00B45F21">
      <w:pPr>
        <w:pStyle w:val="REG-Pi"/>
      </w:pPr>
    </w:p>
    <w:p w14:paraId="02C9B9FF" w14:textId="77777777" w:rsidR="00B45F21" w:rsidRPr="00E52983" w:rsidRDefault="00B45F21" w:rsidP="00B45F21">
      <w:pPr>
        <w:pStyle w:val="REG-Pi"/>
      </w:pPr>
      <w:r w:rsidRPr="00E52983">
        <w:t>(ii)</w:t>
      </w:r>
      <w:r w:rsidRPr="00E52983">
        <w:tab/>
        <w:t>the place where the association has been established;</w:t>
      </w:r>
    </w:p>
    <w:p w14:paraId="0FF127E2" w14:textId="77777777" w:rsidR="00B45F21" w:rsidRPr="00E52983" w:rsidRDefault="00B45F21" w:rsidP="00B45F21">
      <w:pPr>
        <w:pStyle w:val="REG-Pi"/>
      </w:pPr>
    </w:p>
    <w:p w14:paraId="3193BE14" w14:textId="77777777" w:rsidR="00B45F21" w:rsidRPr="00E52983" w:rsidRDefault="00B45F21" w:rsidP="00B45F21">
      <w:pPr>
        <w:pStyle w:val="REG-Pi"/>
      </w:pPr>
      <w:r w:rsidRPr="00E52983">
        <w:t>(iii)</w:t>
      </w:r>
      <w:r w:rsidRPr="00E52983">
        <w:tab/>
        <w:t>the names and addresses of the chairman and the secretary of the association;</w:t>
      </w:r>
    </w:p>
    <w:p w14:paraId="0BEFDFDC" w14:textId="77777777" w:rsidR="00B45F21" w:rsidRPr="00E52983" w:rsidRDefault="00B45F21" w:rsidP="00B45F21">
      <w:pPr>
        <w:pStyle w:val="REG-Pi"/>
      </w:pPr>
    </w:p>
    <w:p w14:paraId="0C6B9F31" w14:textId="77777777" w:rsidR="00B45F21" w:rsidRPr="00E52983" w:rsidRDefault="00B45F21" w:rsidP="00B45F21">
      <w:pPr>
        <w:pStyle w:val="REG-Pi"/>
        <w:rPr>
          <w:lang w:eastAsia="en-US"/>
        </w:rPr>
      </w:pPr>
      <w:r w:rsidRPr="00E52983">
        <w:t>(iv)</w:t>
      </w:r>
      <w:r w:rsidRPr="00E52983">
        <w:rPr>
          <w:lang w:eastAsia="en-US"/>
        </w:rPr>
        <w:tab/>
        <w:t>the names of the founder members of the association;</w:t>
      </w:r>
    </w:p>
    <w:p w14:paraId="17C6CAFC" w14:textId="77777777" w:rsidR="00B45F21" w:rsidRPr="00E52983" w:rsidRDefault="00B45F21" w:rsidP="00B45F21">
      <w:pPr>
        <w:pStyle w:val="REG-Pi"/>
        <w:rPr>
          <w:lang w:eastAsia="en-US"/>
        </w:rPr>
      </w:pPr>
    </w:p>
    <w:p w14:paraId="4065D128" w14:textId="77777777" w:rsidR="00B45F21" w:rsidRPr="00E52983" w:rsidRDefault="00B45F21" w:rsidP="00B45F21">
      <w:pPr>
        <w:pStyle w:val="REG-Pa"/>
        <w:rPr>
          <w:lang w:eastAsia="en-US"/>
        </w:rPr>
      </w:pPr>
      <w:r w:rsidRPr="00E52983">
        <w:rPr>
          <w:lang w:eastAsia="en-US"/>
        </w:rPr>
        <w:t>(b)</w:t>
      </w:r>
      <w:r w:rsidRPr="00E52983">
        <w:rPr>
          <w:lang w:eastAsia="en-US"/>
        </w:rPr>
        <w:tab/>
        <w:t xml:space="preserve">it published by notice in the </w:t>
      </w:r>
      <w:r w:rsidRPr="00E52983">
        <w:rPr>
          <w:i/>
          <w:iCs/>
          <w:lang w:eastAsia="en-US"/>
        </w:rPr>
        <w:t xml:space="preserve">Official Gazette </w:t>
      </w:r>
      <w:r w:rsidRPr="00E52983">
        <w:rPr>
          <w:lang w:eastAsia="en-US"/>
        </w:rPr>
        <w:t>that such association has been registered, and such notice shall state the place where such association has been established.</w:t>
      </w:r>
    </w:p>
    <w:p w14:paraId="1D15BA6F" w14:textId="77777777" w:rsidR="00B45F21" w:rsidRPr="00E52983" w:rsidRDefault="00B45F21" w:rsidP="00B45F21">
      <w:pPr>
        <w:pStyle w:val="REG-Pa"/>
        <w:rPr>
          <w:lang w:eastAsia="en-US"/>
        </w:rPr>
      </w:pPr>
    </w:p>
    <w:p w14:paraId="659DF210" w14:textId="77777777" w:rsidR="00B45F21" w:rsidRPr="00E52983" w:rsidRDefault="00B45F21" w:rsidP="00B45F21">
      <w:pPr>
        <w:pStyle w:val="REG-P1"/>
        <w:rPr>
          <w:i/>
          <w:iCs/>
          <w:lang w:eastAsia="en-US"/>
        </w:rPr>
      </w:pPr>
      <w:r w:rsidRPr="00E52983">
        <w:rPr>
          <w:b/>
          <w:lang w:eastAsia="en-US"/>
        </w:rPr>
        <w:t>153.</w:t>
      </w:r>
      <w:r w:rsidRPr="00E52983">
        <w:rPr>
          <w:lang w:eastAsia="en-US"/>
        </w:rPr>
        <w:tab/>
        <w:t xml:space="preserve">Should the Executive Committee be of the opinion that an association does not comply with the provisions of the Ordinance or its constitution, or does not satisfactorily conform to the purpose for which it has been established, it may suspend the registration of such association by notice in the </w:t>
      </w:r>
      <w:r w:rsidRPr="00E52983">
        <w:rPr>
          <w:i/>
          <w:iCs/>
          <w:lang w:eastAsia="en-US"/>
        </w:rPr>
        <w:t>Official Gazette.</w:t>
      </w:r>
    </w:p>
    <w:p w14:paraId="775C436C" w14:textId="77777777" w:rsidR="00B45F21" w:rsidRPr="00E52983" w:rsidRDefault="00B45F21" w:rsidP="00B45F21">
      <w:pPr>
        <w:pStyle w:val="REG-P1"/>
        <w:rPr>
          <w:i/>
          <w:iCs/>
          <w:lang w:eastAsia="en-US"/>
        </w:rPr>
      </w:pPr>
    </w:p>
    <w:p w14:paraId="299390DA" w14:textId="77777777" w:rsidR="00B45F21" w:rsidRPr="00E52983" w:rsidRDefault="00B45F21" w:rsidP="00B45F21">
      <w:pPr>
        <w:pStyle w:val="REG-P1"/>
        <w:rPr>
          <w:lang w:eastAsia="en-US"/>
        </w:rPr>
      </w:pPr>
      <w:r w:rsidRPr="00E52983">
        <w:rPr>
          <w:b/>
        </w:rPr>
        <w:t>154.</w:t>
      </w:r>
      <w:r w:rsidRPr="00E52983">
        <w:tab/>
        <w:t>(1)</w:t>
      </w:r>
      <w:r w:rsidRPr="00E52983">
        <w:rPr>
          <w:rFonts w:ascii="Arial" w:hAnsi="Arial" w:cs="Arial"/>
          <w:sz w:val="20"/>
          <w:szCs w:val="20"/>
          <w:lang w:eastAsia="en-US"/>
        </w:rPr>
        <w:tab/>
      </w:r>
      <w:r w:rsidRPr="00E52983">
        <w:rPr>
          <w:lang w:eastAsia="en-US"/>
        </w:rPr>
        <w:t>The constitution of an association shall indicate the name of the association, as well as the place where it has been established, and shall provide -</w:t>
      </w:r>
    </w:p>
    <w:p w14:paraId="1D28D689" w14:textId="77777777" w:rsidR="00B45F21" w:rsidRPr="00E52983" w:rsidRDefault="00B45F21" w:rsidP="00B45F21">
      <w:pPr>
        <w:pStyle w:val="REG-P1"/>
      </w:pPr>
    </w:p>
    <w:p w14:paraId="42BB095B" w14:textId="77777777" w:rsidR="00B45F21" w:rsidRPr="00E52983" w:rsidRDefault="00B45F21" w:rsidP="00B45F21">
      <w:pPr>
        <w:pStyle w:val="REG-Pa"/>
      </w:pPr>
      <w:r w:rsidRPr="00E52983">
        <w:t>(a)</w:t>
      </w:r>
      <w:r w:rsidRPr="00E52983">
        <w:tab/>
        <w:t>that the affairs of such association shall be managed by a committee consisting of the chairman, the secretary and (any number of) additional members elected by members of the association from their own ranks;</w:t>
      </w:r>
    </w:p>
    <w:p w14:paraId="1C62BBC2" w14:textId="77777777" w:rsidR="00B45F21" w:rsidRPr="00E52983" w:rsidRDefault="00B45F21" w:rsidP="00B45F21">
      <w:pPr>
        <w:pStyle w:val="REG-Pa"/>
      </w:pPr>
    </w:p>
    <w:p w14:paraId="12C9B0D6" w14:textId="77777777" w:rsidR="00B45F21" w:rsidRPr="00E52983" w:rsidRDefault="00B45F21" w:rsidP="00B45F21">
      <w:pPr>
        <w:pStyle w:val="REG-Pa"/>
        <w:rPr>
          <w:lang w:eastAsia="en-US"/>
        </w:rPr>
      </w:pPr>
      <w:r w:rsidRPr="00E52983">
        <w:t>(b)</w:t>
      </w:r>
      <w:r w:rsidRPr="00E52983">
        <w:tab/>
      </w:r>
      <w:r w:rsidRPr="00E52983">
        <w:rPr>
          <w:lang w:eastAsia="en-US"/>
        </w:rPr>
        <w:t>the manner in which the joining and membership fees shall be paid by members of the association;</w:t>
      </w:r>
    </w:p>
    <w:p w14:paraId="5E91AD6D" w14:textId="77777777" w:rsidR="00B45F21" w:rsidRPr="00E52983" w:rsidRDefault="00B45F21" w:rsidP="00B45F21">
      <w:pPr>
        <w:pStyle w:val="REG-Pa"/>
      </w:pPr>
    </w:p>
    <w:p w14:paraId="15B70478" w14:textId="77777777" w:rsidR="00B45F21" w:rsidRPr="00E52983" w:rsidRDefault="00B45F21" w:rsidP="00B45F21">
      <w:pPr>
        <w:pStyle w:val="REG-Amend"/>
      </w:pPr>
      <w:r w:rsidRPr="00E52983">
        <w:t>[paragraph (b) substituted by GN 248/1977]</w:t>
      </w:r>
    </w:p>
    <w:p w14:paraId="29332937" w14:textId="77777777" w:rsidR="00B45F21" w:rsidRPr="00E52983" w:rsidRDefault="00B45F21" w:rsidP="00B45F21">
      <w:pPr>
        <w:pStyle w:val="REG-Pa"/>
      </w:pPr>
    </w:p>
    <w:p w14:paraId="2AC0F09C" w14:textId="77777777" w:rsidR="00B45F21" w:rsidRPr="00E52983" w:rsidRDefault="00B45F21" w:rsidP="00B45F21">
      <w:pPr>
        <w:pStyle w:val="REG-Pa"/>
      </w:pPr>
      <w:r w:rsidRPr="00E52983">
        <w:t>(c)</w:t>
      </w:r>
      <w:r w:rsidRPr="00E52983">
        <w:tab/>
        <w:t>that at least one general meeting of the members of the association shall be held in every calendar year;</w:t>
      </w:r>
    </w:p>
    <w:p w14:paraId="46DB4B0A" w14:textId="77777777" w:rsidR="00B45F21" w:rsidRPr="00E52983" w:rsidRDefault="00B45F21" w:rsidP="00B45F21">
      <w:pPr>
        <w:pStyle w:val="REG-Pa"/>
      </w:pPr>
    </w:p>
    <w:p w14:paraId="65DAAB94" w14:textId="77777777" w:rsidR="00B45F21" w:rsidRPr="00E52983" w:rsidRDefault="00B45F21" w:rsidP="00B45F21">
      <w:pPr>
        <w:pStyle w:val="REG-Pa"/>
      </w:pPr>
      <w:r w:rsidRPr="00E52983">
        <w:t>(d)</w:t>
      </w:r>
      <w:r w:rsidRPr="00E52983">
        <w:tab/>
        <w:t>for the way in which the funds of the association are managed and the purposes for which the funds are applied;</w:t>
      </w:r>
    </w:p>
    <w:p w14:paraId="10F52AA7" w14:textId="77777777" w:rsidR="00B45F21" w:rsidRPr="00E52983" w:rsidRDefault="00B45F21" w:rsidP="00B45F21">
      <w:pPr>
        <w:pStyle w:val="REG-Pa"/>
      </w:pPr>
    </w:p>
    <w:p w14:paraId="28721300" w14:textId="77777777" w:rsidR="00B45F21" w:rsidRPr="00E52983" w:rsidRDefault="00B45F21" w:rsidP="00B45F21">
      <w:pPr>
        <w:pStyle w:val="REG-Pa"/>
      </w:pPr>
      <w:r w:rsidRPr="00E52983">
        <w:t>(e)</w:t>
      </w:r>
      <w:r w:rsidRPr="00E52983">
        <w:tab/>
        <w:t>that, whenever the association dissolves or ceases to exist, the funds shall be dealt with as directed by the Executive Committee;</w:t>
      </w:r>
    </w:p>
    <w:p w14:paraId="3B4FA1AB" w14:textId="77777777" w:rsidR="00B45F21" w:rsidRPr="00E52983" w:rsidRDefault="00B45F21" w:rsidP="00B45F21">
      <w:pPr>
        <w:pStyle w:val="REG-Pa"/>
      </w:pPr>
    </w:p>
    <w:p w14:paraId="78F9FF93" w14:textId="77777777" w:rsidR="00B45F21" w:rsidRPr="00E52983" w:rsidRDefault="00B45F21" w:rsidP="00B45F21">
      <w:pPr>
        <w:pStyle w:val="REG-Pa"/>
      </w:pPr>
      <w:r w:rsidRPr="00E52983">
        <w:t>(f)</w:t>
      </w:r>
      <w:r w:rsidRPr="00E52983">
        <w:tab/>
      </w:r>
      <w:r w:rsidRPr="00E52983">
        <w:rPr>
          <w:lang w:eastAsia="en-US"/>
        </w:rPr>
        <w:t>that the association shall submit a report to the Director before or on the 30th day of June of each year regarding its work and activities during the preceding calendar year</w:t>
      </w:r>
      <w:r w:rsidRPr="00E52983">
        <w:t>;</w:t>
      </w:r>
    </w:p>
    <w:p w14:paraId="29CE9E2B" w14:textId="77777777" w:rsidR="00B45F21" w:rsidRPr="00E52983" w:rsidRDefault="00B45F21" w:rsidP="00B45F21">
      <w:pPr>
        <w:pStyle w:val="REG-Pa"/>
      </w:pPr>
    </w:p>
    <w:p w14:paraId="7696A385" w14:textId="77777777" w:rsidR="00B45F21" w:rsidRPr="00E52983" w:rsidRDefault="00B45F21" w:rsidP="00B45F21">
      <w:pPr>
        <w:pStyle w:val="REG-Amend"/>
      </w:pPr>
      <w:r w:rsidRPr="00E52983">
        <w:t>[paragraph (f) substituted by GN 248/1977]</w:t>
      </w:r>
    </w:p>
    <w:p w14:paraId="0C0C2599" w14:textId="77777777" w:rsidR="00B45F21" w:rsidRPr="00E52983" w:rsidRDefault="00B45F21" w:rsidP="00B45F21">
      <w:pPr>
        <w:pStyle w:val="REG-Pa"/>
        <w:ind w:left="0" w:firstLine="0"/>
      </w:pPr>
    </w:p>
    <w:p w14:paraId="490B10DC" w14:textId="77777777" w:rsidR="00B45F21" w:rsidRPr="00E52983" w:rsidRDefault="00B45F21" w:rsidP="00B45F21">
      <w:pPr>
        <w:pStyle w:val="REG-Pa"/>
      </w:pPr>
      <w:r w:rsidRPr="00E52983">
        <w:t>(g)</w:t>
      </w:r>
      <w:r w:rsidRPr="00E52983">
        <w:tab/>
        <w:t>subject to the provisions of subregulation (2), for the way in which the constitution may be amended;</w:t>
      </w:r>
    </w:p>
    <w:p w14:paraId="48929D31" w14:textId="77777777" w:rsidR="00B45F21" w:rsidRPr="00E52983" w:rsidRDefault="00B45F21" w:rsidP="00B45F21">
      <w:pPr>
        <w:pStyle w:val="REG-Pa"/>
      </w:pPr>
    </w:p>
    <w:p w14:paraId="3BA52F67" w14:textId="77777777" w:rsidR="00B45F21" w:rsidRPr="00E52983" w:rsidRDefault="00B45F21" w:rsidP="00B45F21">
      <w:pPr>
        <w:pStyle w:val="REG-Pa"/>
      </w:pPr>
      <w:r w:rsidRPr="00E52983">
        <w:t>(h)</w:t>
      </w:r>
      <w:r w:rsidRPr="00E52983">
        <w:tab/>
        <w:t>that the association may suspend a member should such member at any time by a court of law be found guilty of a contravention of a provision of any law having the protection of game, fish and plants as its object;</w:t>
      </w:r>
    </w:p>
    <w:p w14:paraId="4B184AA6" w14:textId="77777777" w:rsidR="00B45F21" w:rsidRPr="00E52983" w:rsidRDefault="00B45F21" w:rsidP="00B45F21">
      <w:pPr>
        <w:pStyle w:val="REG-Pa"/>
      </w:pPr>
    </w:p>
    <w:p w14:paraId="7DF4A009" w14:textId="77777777" w:rsidR="00B45F21" w:rsidRPr="00E52983" w:rsidRDefault="00B45F21" w:rsidP="00B45F21">
      <w:pPr>
        <w:pStyle w:val="REG-Pa"/>
      </w:pPr>
      <w:r w:rsidRPr="00E52983">
        <w:t>(i)</w:t>
      </w:r>
      <w:r w:rsidRPr="00E52983">
        <w:tab/>
        <w:t>that provision may be made in respect of any other matter which the Executive Committee may find necessary or desirable.</w:t>
      </w:r>
    </w:p>
    <w:p w14:paraId="2CAC8264" w14:textId="77777777" w:rsidR="00B45F21" w:rsidRPr="00E52983" w:rsidRDefault="00B45F21" w:rsidP="00B45F21">
      <w:pPr>
        <w:pStyle w:val="REG-Pa"/>
      </w:pPr>
    </w:p>
    <w:p w14:paraId="7112F963" w14:textId="77777777" w:rsidR="00B45F21" w:rsidRPr="00E52983" w:rsidRDefault="00B45F21" w:rsidP="00B45F21">
      <w:pPr>
        <w:pStyle w:val="REG-P1"/>
        <w:rPr>
          <w:rFonts w:eastAsia="HiddenHorzOCR"/>
        </w:rPr>
      </w:pPr>
      <w:r w:rsidRPr="00E52983">
        <w:t>(2)</w:t>
      </w:r>
      <w:r w:rsidRPr="00E52983">
        <w:tab/>
        <w:t xml:space="preserve">The constitution of an association shall not be </w:t>
      </w:r>
      <w:r w:rsidRPr="00E52983">
        <w:rPr>
          <w:rFonts w:eastAsia="HiddenHorzOCR"/>
        </w:rPr>
        <w:t xml:space="preserve">amended </w:t>
      </w:r>
      <w:r w:rsidRPr="00E52983">
        <w:t xml:space="preserve">without the approval of the Executive </w:t>
      </w:r>
      <w:r w:rsidRPr="00E52983">
        <w:rPr>
          <w:rFonts w:eastAsia="HiddenHorzOCR"/>
        </w:rPr>
        <w:t>Committee.</w:t>
      </w:r>
    </w:p>
    <w:p w14:paraId="7FF63A9B" w14:textId="77777777" w:rsidR="00B45F21" w:rsidRPr="00E52983" w:rsidRDefault="00B45F21" w:rsidP="00B45F21">
      <w:pPr>
        <w:pStyle w:val="REG-P1"/>
      </w:pPr>
    </w:p>
    <w:p w14:paraId="24333F07" w14:textId="77777777" w:rsidR="00B45F21" w:rsidRPr="00E52983" w:rsidRDefault="00B45F21" w:rsidP="00B45F21">
      <w:pPr>
        <w:pStyle w:val="REG-P1"/>
      </w:pPr>
      <w:r w:rsidRPr="00E52983">
        <w:rPr>
          <w:b/>
        </w:rPr>
        <w:t>155.</w:t>
      </w:r>
      <w:r w:rsidRPr="00E52983">
        <w:rPr>
          <w:b/>
        </w:rPr>
        <w:tab/>
      </w:r>
      <w:r w:rsidRPr="00E52983">
        <w:t>Every registered association shall maintain proper record, as approved by the Executive Committee, in respect of the names and addresses of its members.</w:t>
      </w:r>
    </w:p>
    <w:p w14:paraId="5D05A69D" w14:textId="77777777" w:rsidR="00B45F21" w:rsidRPr="00E52983" w:rsidRDefault="00B45F21" w:rsidP="00B45F21">
      <w:pPr>
        <w:pStyle w:val="REG-P1"/>
      </w:pPr>
    </w:p>
    <w:p w14:paraId="3CD5C248" w14:textId="77777777" w:rsidR="00B45F21" w:rsidRPr="00E52983" w:rsidRDefault="00B45F21" w:rsidP="00B45F21">
      <w:pPr>
        <w:pStyle w:val="REG-P0"/>
        <w:jc w:val="center"/>
      </w:pPr>
      <w:r w:rsidRPr="00E52983">
        <w:t>CHAPTER XVII A</w:t>
      </w:r>
    </w:p>
    <w:p w14:paraId="6F8B178D" w14:textId="77777777" w:rsidR="00B45F21" w:rsidRPr="00E52983" w:rsidRDefault="00B45F21" w:rsidP="00B45F21">
      <w:pPr>
        <w:pStyle w:val="REG-P0"/>
        <w:jc w:val="center"/>
      </w:pPr>
    </w:p>
    <w:p w14:paraId="46135C6E" w14:textId="77777777" w:rsidR="00B45F21" w:rsidRPr="00E52983" w:rsidRDefault="00B45F21" w:rsidP="00B45F21">
      <w:pPr>
        <w:pStyle w:val="REG-P0"/>
        <w:jc w:val="center"/>
      </w:pPr>
      <w:r w:rsidRPr="00E52983">
        <w:t>REGISTERS RELATING TO COYOTE GETTERS</w:t>
      </w:r>
    </w:p>
    <w:p w14:paraId="6FCDCA7D" w14:textId="77777777" w:rsidR="00B45F21" w:rsidRPr="00E52983" w:rsidRDefault="00B45F21" w:rsidP="00B45F21">
      <w:pPr>
        <w:pStyle w:val="REG-P0"/>
      </w:pPr>
    </w:p>
    <w:p w14:paraId="44DE1825" w14:textId="77777777" w:rsidR="00B45F21" w:rsidRPr="00E52983" w:rsidRDefault="00B45F21" w:rsidP="00B45F21">
      <w:pPr>
        <w:pStyle w:val="REG-Amend"/>
      </w:pPr>
      <w:r w:rsidRPr="00E52983">
        <w:t>[Chapter XVII A, comprising regulation 155A, inserted by GN 50/1979]</w:t>
      </w:r>
    </w:p>
    <w:p w14:paraId="17510B4D" w14:textId="77777777" w:rsidR="00B45F21" w:rsidRPr="00E52983" w:rsidRDefault="00B45F21" w:rsidP="00B45F21">
      <w:pPr>
        <w:pStyle w:val="REG-P0"/>
        <w:jc w:val="center"/>
      </w:pPr>
    </w:p>
    <w:p w14:paraId="1B2B43DE" w14:textId="59743D1D" w:rsidR="00B45F21" w:rsidRPr="00E52983" w:rsidRDefault="00B45F21" w:rsidP="00B45F21">
      <w:pPr>
        <w:pStyle w:val="REG-P1"/>
      </w:pPr>
      <w:r w:rsidRPr="00E52983">
        <w:rPr>
          <w:b/>
        </w:rPr>
        <w:t>155A.</w:t>
      </w:r>
      <w:r w:rsidR="00B12ECF">
        <w:rPr>
          <w:b/>
        </w:rPr>
        <w:tab/>
      </w:r>
      <w:r w:rsidRPr="00E52983">
        <w:t>(1)</w:t>
      </w:r>
      <w:r w:rsidRPr="00E52983">
        <w:tab/>
        <w:t>A person who has been granted permission, by virtue of section 58 of the Ordinance, to import, manufacture, sell, offer for sale or possess to sell coyote getters or cartridges for them, shall keep a register in which he shall note or have noted the following details in respect of every transaction:</w:t>
      </w:r>
    </w:p>
    <w:p w14:paraId="65D76CA5" w14:textId="77777777" w:rsidR="00B45F21" w:rsidRPr="00E52983" w:rsidRDefault="00B45F21" w:rsidP="00B45F21">
      <w:pPr>
        <w:pStyle w:val="REG-P1"/>
      </w:pPr>
    </w:p>
    <w:p w14:paraId="146FDD58" w14:textId="77777777" w:rsidR="00B45F21" w:rsidRPr="00E52983" w:rsidRDefault="00B45F21" w:rsidP="00B45F21">
      <w:pPr>
        <w:pStyle w:val="REG-Pa"/>
      </w:pPr>
      <w:r w:rsidRPr="00E52983">
        <w:t>(a)</w:t>
      </w:r>
      <w:r w:rsidRPr="00E52983">
        <w:tab/>
        <w:t>the date of the transaction;</w:t>
      </w:r>
    </w:p>
    <w:p w14:paraId="228B45EC" w14:textId="77777777" w:rsidR="00B45F21" w:rsidRPr="00E52983" w:rsidRDefault="00B45F21" w:rsidP="00B45F21">
      <w:pPr>
        <w:pStyle w:val="REG-Pa"/>
      </w:pPr>
    </w:p>
    <w:p w14:paraId="5406371D" w14:textId="77777777" w:rsidR="00B45F21" w:rsidRPr="00E52983" w:rsidRDefault="00B45F21" w:rsidP="00B45F21">
      <w:pPr>
        <w:pStyle w:val="REG-Pa"/>
      </w:pPr>
      <w:r w:rsidRPr="00E52983">
        <w:t>(b)</w:t>
      </w:r>
      <w:r w:rsidRPr="00E52983">
        <w:tab/>
        <w:t>the nature of the transaction;</w:t>
      </w:r>
    </w:p>
    <w:p w14:paraId="0D7D3F36" w14:textId="77777777" w:rsidR="00B45F21" w:rsidRPr="00E52983" w:rsidRDefault="00B45F21" w:rsidP="00B45F21">
      <w:pPr>
        <w:pStyle w:val="REG-Pa"/>
      </w:pPr>
    </w:p>
    <w:p w14:paraId="18EEAEC5" w14:textId="77777777" w:rsidR="00B45F21" w:rsidRPr="00E52983" w:rsidRDefault="00B45F21" w:rsidP="00B45F21">
      <w:pPr>
        <w:pStyle w:val="REG-Pa"/>
      </w:pPr>
      <w:r w:rsidRPr="00E52983">
        <w:t>(c)</w:t>
      </w:r>
      <w:r w:rsidRPr="00E52983">
        <w:tab/>
        <w:t>the nature or a description of the type of coyote getter involved in the transaction;</w:t>
      </w:r>
    </w:p>
    <w:p w14:paraId="17B37F3B" w14:textId="77777777" w:rsidR="00B45F21" w:rsidRPr="00E52983" w:rsidRDefault="00B45F21" w:rsidP="00B45F21">
      <w:pPr>
        <w:pStyle w:val="REG-Pa"/>
      </w:pPr>
    </w:p>
    <w:p w14:paraId="5C24AEBB" w14:textId="77777777" w:rsidR="00B45F21" w:rsidRPr="00E52983" w:rsidRDefault="00B45F21" w:rsidP="00B45F21">
      <w:pPr>
        <w:pStyle w:val="REG-Pa"/>
      </w:pPr>
      <w:r w:rsidRPr="00E52983">
        <w:t>(d)</w:t>
      </w:r>
      <w:r w:rsidRPr="00E52983">
        <w:tab/>
        <w:t>the number of coyote getters and the number of cartridges for them which are involved in the transaction;</w:t>
      </w:r>
    </w:p>
    <w:p w14:paraId="065033E6" w14:textId="77777777" w:rsidR="00B45F21" w:rsidRPr="00E52983" w:rsidRDefault="00B45F21" w:rsidP="00B45F21">
      <w:pPr>
        <w:pStyle w:val="REG-Pa"/>
      </w:pPr>
    </w:p>
    <w:p w14:paraId="4DE3AA9D" w14:textId="77777777" w:rsidR="00B45F21" w:rsidRPr="00E52983" w:rsidRDefault="00B45F21" w:rsidP="00B45F21">
      <w:pPr>
        <w:pStyle w:val="REG-Pa"/>
      </w:pPr>
      <w:r w:rsidRPr="00E52983">
        <w:t>(e)</w:t>
      </w:r>
      <w:r w:rsidRPr="00E52983">
        <w:tab/>
        <w:t>the full name and address of the person from whom or the body from which the coyote getters or cartridges concerned have been obtained, or to whom they have been sold, disposed of or supplied;</w:t>
      </w:r>
    </w:p>
    <w:p w14:paraId="32151B62" w14:textId="77777777" w:rsidR="00B45F21" w:rsidRPr="00E52983" w:rsidRDefault="00B45F21" w:rsidP="00B45F21">
      <w:pPr>
        <w:pStyle w:val="REG-Pa"/>
      </w:pPr>
    </w:p>
    <w:p w14:paraId="6EC849FA" w14:textId="77777777" w:rsidR="00B45F21" w:rsidRPr="00E52983" w:rsidRDefault="00B45F21" w:rsidP="00B45F21">
      <w:pPr>
        <w:pStyle w:val="REG-Pa"/>
      </w:pPr>
      <w:r w:rsidRPr="00E52983">
        <w:t>(f)</w:t>
      </w:r>
      <w:r w:rsidRPr="00E52983">
        <w:tab/>
        <w:t>the number and date of issue of the certificate of competence held by the person to whom the coyote getters or cartridges concerned have been sold, disposed of or supplied;</w:t>
      </w:r>
    </w:p>
    <w:p w14:paraId="14CAF1AF" w14:textId="77777777" w:rsidR="00B45F21" w:rsidRPr="00E52983" w:rsidRDefault="00B45F21" w:rsidP="00B45F21">
      <w:pPr>
        <w:pStyle w:val="REG-Pa"/>
      </w:pPr>
    </w:p>
    <w:p w14:paraId="48A695C6" w14:textId="77777777" w:rsidR="00B45F21" w:rsidRPr="00E52983" w:rsidRDefault="00B45F21" w:rsidP="00B45F21">
      <w:pPr>
        <w:pStyle w:val="REG-Pa"/>
      </w:pPr>
      <w:r w:rsidRPr="00E52983">
        <w:t>(g)</w:t>
      </w:r>
      <w:r w:rsidRPr="00E52983">
        <w:tab/>
        <w:t>the signature of the person referred to in paragraph (f);</w:t>
      </w:r>
    </w:p>
    <w:p w14:paraId="39CCA68B" w14:textId="77777777" w:rsidR="00B45F21" w:rsidRPr="00E52983" w:rsidRDefault="00B45F21" w:rsidP="00B45F21">
      <w:pPr>
        <w:pStyle w:val="REG-Pa"/>
      </w:pPr>
    </w:p>
    <w:p w14:paraId="7B1E059F" w14:textId="77777777" w:rsidR="00B45F21" w:rsidRPr="00E52983" w:rsidRDefault="00B45F21" w:rsidP="00B45F21">
      <w:pPr>
        <w:pStyle w:val="REG-Pa"/>
      </w:pPr>
      <w:r w:rsidRPr="00E52983">
        <w:t>(h)</w:t>
      </w:r>
      <w:r w:rsidRPr="00E52983">
        <w:tab/>
        <w:t>the total number of coyote getters and cartridges for them which he has at his disposal after the transaction in question.</w:t>
      </w:r>
    </w:p>
    <w:p w14:paraId="49CAB0E1" w14:textId="77777777" w:rsidR="00B45F21" w:rsidRPr="00E52983" w:rsidRDefault="00B45F21" w:rsidP="00B45F21">
      <w:pPr>
        <w:pStyle w:val="REG-Pa"/>
      </w:pPr>
    </w:p>
    <w:p w14:paraId="7FF074FC" w14:textId="77777777" w:rsidR="00B45F21" w:rsidRPr="00E52983" w:rsidRDefault="00B45F21" w:rsidP="00B45F21">
      <w:pPr>
        <w:pStyle w:val="REG-P1"/>
      </w:pPr>
      <w:r w:rsidRPr="00E52983">
        <w:t>(2)</w:t>
      </w:r>
      <w:r w:rsidRPr="00E52983">
        <w:tab/>
        <w:t>The register shall be bound in book form and its pages numbered consecutively.</w:t>
      </w:r>
    </w:p>
    <w:p w14:paraId="46C4F22A" w14:textId="77777777" w:rsidR="00B45F21" w:rsidRPr="00E52983" w:rsidRDefault="00B45F21" w:rsidP="00B45F21">
      <w:pPr>
        <w:pStyle w:val="REG-P1"/>
      </w:pPr>
    </w:p>
    <w:p w14:paraId="0C8B1099" w14:textId="77777777" w:rsidR="00B45F21" w:rsidRPr="00E52983" w:rsidRDefault="00B45F21" w:rsidP="00B45F21">
      <w:pPr>
        <w:pStyle w:val="REG-P1"/>
      </w:pPr>
      <w:r w:rsidRPr="00E52983">
        <w:t>(3)</w:t>
      </w:r>
      <w:r w:rsidRPr="00E52983">
        <w:tab/>
        <w:t>The details referred to in subregulation (1) shall be entered in the register within 24 hours after a transaction has taken place.</w:t>
      </w:r>
    </w:p>
    <w:p w14:paraId="4E08812B" w14:textId="77777777" w:rsidR="00B45F21" w:rsidRPr="00E52983" w:rsidRDefault="00B45F21" w:rsidP="00B45F21">
      <w:pPr>
        <w:pStyle w:val="REG-P1"/>
      </w:pPr>
    </w:p>
    <w:p w14:paraId="37502251" w14:textId="77777777" w:rsidR="00B45F21" w:rsidRPr="00E52983" w:rsidRDefault="00B45F21" w:rsidP="00B45F21">
      <w:pPr>
        <w:pStyle w:val="REG-P1"/>
      </w:pPr>
      <w:r w:rsidRPr="00E52983">
        <w:t>(4)</w:t>
      </w:r>
      <w:r w:rsidRPr="00E52983">
        <w:tab/>
        <w:t xml:space="preserve"> For the purposes of this regulation “transaction” shall mean -</w:t>
      </w:r>
    </w:p>
    <w:p w14:paraId="18415326" w14:textId="77777777" w:rsidR="00B45F21" w:rsidRPr="00E52983" w:rsidRDefault="00B45F21" w:rsidP="00B45F21">
      <w:pPr>
        <w:pStyle w:val="REG-P1"/>
      </w:pPr>
    </w:p>
    <w:p w14:paraId="1D1F847E" w14:textId="77777777" w:rsidR="00B45F21" w:rsidRPr="00E52983" w:rsidRDefault="00B45F21" w:rsidP="00B45F21">
      <w:pPr>
        <w:pStyle w:val="REG-Pa"/>
      </w:pPr>
      <w:r w:rsidRPr="00E52983">
        <w:t>(a)</w:t>
      </w:r>
      <w:r w:rsidRPr="00E52983">
        <w:tab/>
        <w:t>the importing into the Territory, manufacture, purchase or obtaining in any other manner;</w:t>
      </w:r>
    </w:p>
    <w:p w14:paraId="5D2A8547" w14:textId="77777777" w:rsidR="00B45F21" w:rsidRPr="00E52983" w:rsidRDefault="00B45F21" w:rsidP="00B45F21">
      <w:pPr>
        <w:pStyle w:val="REG-Pa"/>
      </w:pPr>
    </w:p>
    <w:p w14:paraId="4347D4C7" w14:textId="77777777" w:rsidR="00B45F21" w:rsidRPr="00E52983" w:rsidRDefault="00B45F21" w:rsidP="00B45F21">
      <w:pPr>
        <w:pStyle w:val="REG-Pa"/>
      </w:pPr>
      <w:r w:rsidRPr="00E52983">
        <w:t>(b)</w:t>
      </w:r>
      <w:r w:rsidRPr="00E52983">
        <w:tab/>
        <w:t>the selling, donation or supply in any other manner</w:t>
      </w:r>
    </w:p>
    <w:p w14:paraId="35BAA3EB" w14:textId="77777777" w:rsidR="00B45F21" w:rsidRPr="00E52983" w:rsidRDefault="00B45F21" w:rsidP="00B45F21">
      <w:pPr>
        <w:pStyle w:val="REG-Pa"/>
      </w:pPr>
    </w:p>
    <w:p w14:paraId="542F4F1A" w14:textId="77777777" w:rsidR="00B45F21" w:rsidRPr="00E52983" w:rsidRDefault="00B45F21" w:rsidP="00B45F21">
      <w:pPr>
        <w:pStyle w:val="REG-Pa"/>
        <w:ind w:left="567"/>
      </w:pPr>
      <w:r w:rsidRPr="00E52983">
        <w:t>of coyote getters or cartridges for them both.</w:t>
      </w:r>
    </w:p>
    <w:p w14:paraId="35FA8564" w14:textId="77777777" w:rsidR="00B45F21" w:rsidRPr="00E52983" w:rsidRDefault="00B45F21" w:rsidP="00B45F21">
      <w:pPr>
        <w:pStyle w:val="REG-Pa"/>
      </w:pPr>
    </w:p>
    <w:p w14:paraId="66DC2B36" w14:textId="77777777" w:rsidR="00B45F21" w:rsidRPr="00E52983" w:rsidRDefault="00B45F21" w:rsidP="00B45F21">
      <w:pPr>
        <w:pStyle w:val="REG-Amend"/>
      </w:pPr>
      <w:r w:rsidRPr="00E52983">
        <w:t>[regulation 155A inserted by GN 50/1979]</w:t>
      </w:r>
    </w:p>
    <w:p w14:paraId="2772A750" w14:textId="77777777" w:rsidR="00B45F21" w:rsidRPr="00E52983" w:rsidRDefault="00B45F21" w:rsidP="00B45F21">
      <w:pPr>
        <w:pStyle w:val="REG-Pa"/>
      </w:pPr>
    </w:p>
    <w:p w14:paraId="748962BA" w14:textId="77777777" w:rsidR="00B45F21" w:rsidRPr="00E52983" w:rsidRDefault="00B45F21" w:rsidP="00B45F21">
      <w:pPr>
        <w:pStyle w:val="REG-P0"/>
        <w:jc w:val="center"/>
      </w:pPr>
      <w:r w:rsidRPr="00E52983">
        <w:t>CHAPTER XVII B</w:t>
      </w:r>
    </w:p>
    <w:p w14:paraId="559D8263" w14:textId="77777777" w:rsidR="00B45F21" w:rsidRPr="00E52983" w:rsidRDefault="00B45F21" w:rsidP="00B45F21">
      <w:pPr>
        <w:pStyle w:val="REG-P0"/>
        <w:jc w:val="center"/>
      </w:pPr>
    </w:p>
    <w:p w14:paraId="16A003E2" w14:textId="77777777" w:rsidR="00B45F21" w:rsidRPr="00E52983" w:rsidRDefault="00B45F21" w:rsidP="00B45F21">
      <w:pPr>
        <w:pStyle w:val="REG-P0"/>
        <w:jc w:val="center"/>
      </w:pPr>
      <w:r w:rsidRPr="00E52983">
        <w:t>CONSERVANCIES AND WILDLIFE COUNCILS</w:t>
      </w:r>
    </w:p>
    <w:p w14:paraId="13C1A881" w14:textId="77777777" w:rsidR="00B45F21" w:rsidRPr="00E52983" w:rsidRDefault="00B45F21" w:rsidP="00B45F21">
      <w:pPr>
        <w:pStyle w:val="REG-P0"/>
        <w:jc w:val="center"/>
      </w:pPr>
    </w:p>
    <w:p w14:paraId="076A2792" w14:textId="77777777" w:rsidR="00B45F21" w:rsidRPr="005D05C6" w:rsidRDefault="00B45F21" w:rsidP="005D05C6">
      <w:pPr>
        <w:pStyle w:val="REG-Amend"/>
      </w:pPr>
      <w:r w:rsidRPr="005D05C6">
        <w:t xml:space="preserve">[Chapter XVII B, comprising regulation 155B, inserted by GN 304/1996, which was </w:t>
      </w:r>
      <w:r w:rsidRPr="005D05C6">
        <w:br/>
        <w:t>withdrawn by GN 83/1997, and then identically inserted by GN 83/1997]</w:t>
      </w:r>
    </w:p>
    <w:p w14:paraId="0E7CC331" w14:textId="77777777" w:rsidR="00B45F21" w:rsidRPr="00E52983" w:rsidRDefault="00B45F21" w:rsidP="00B45F21">
      <w:pPr>
        <w:pStyle w:val="REG-Pa"/>
      </w:pPr>
    </w:p>
    <w:p w14:paraId="6358D649" w14:textId="77777777" w:rsidR="00B45F21" w:rsidRPr="00E52983" w:rsidRDefault="00B45F21" w:rsidP="00B45F21">
      <w:pPr>
        <w:pStyle w:val="REG-P0"/>
        <w:rPr>
          <w:b/>
          <w:lang w:eastAsia="en-US"/>
        </w:rPr>
      </w:pPr>
      <w:r w:rsidRPr="00E52983">
        <w:rPr>
          <w:b/>
          <w:lang w:eastAsia="en-US"/>
        </w:rPr>
        <w:t>Application for declaration of an area as a conservancy</w:t>
      </w:r>
    </w:p>
    <w:p w14:paraId="6221A428" w14:textId="77777777" w:rsidR="00B45F21" w:rsidRPr="00E52983" w:rsidRDefault="00B45F21" w:rsidP="00B45F21">
      <w:pPr>
        <w:pStyle w:val="REG-P0"/>
        <w:rPr>
          <w:lang w:eastAsia="en-US"/>
        </w:rPr>
      </w:pPr>
    </w:p>
    <w:p w14:paraId="3FA3731D" w14:textId="77777777" w:rsidR="00B45F21" w:rsidRPr="00E52983" w:rsidRDefault="00B45F21" w:rsidP="00B45F21">
      <w:pPr>
        <w:pStyle w:val="REG-P1"/>
      </w:pPr>
      <w:r w:rsidRPr="00E52983">
        <w:rPr>
          <w:b/>
        </w:rPr>
        <w:t>155B</w:t>
      </w:r>
      <w:r w:rsidRPr="00D10614">
        <w:rPr>
          <w:b/>
          <w:bCs/>
        </w:rPr>
        <w:t>.</w:t>
      </w:r>
      <w:r w:rsidRPr="00E52983">
        <w:tab/>
        <w:t>(1)</w:t>
      </w:r>
      <w:r w:rsidRPr="00E52983">
        <w:tab/>
        <w:t>An application made to the Minister in terms of section 24A(1) of the Ordinance for declaration of an area as a conservancy shall be made on Form 1, and shall be submitted to the Permanent Secretary.</w:t>
      </w:r>
    </w:p>
    <w:p w14:paraId="7C83FE8A" w14:textId="77777777" w:rsidR="00B45F21" w:rsidRPr="00E52983" w:rsidRDefault="00B45F21" w:rsidP="00B45F21">
      <w:pPr>
        <w:pStyle w:val="REG-P1"/>
      </w:pPr>
    </w:p>
    <w:p w14:paraId="6EC9009F" w14:textId="77777777" w:rsidR="00B45F21" w:rsidRPr="00E52983" w:rsidRDefault="00B45F21" w:rsidP="00B45F21">
      <w:pPr>
        <w:pStyle w:val="REG-P1"/>
      </w:pPr>
      <w:r w:rsidRPr="00E52983">
        <w:t>(2)</w:t>
      </w:r>
      <w:r w:rsidRPr="00E52983">
        <w:tab/>
        <w:t>The committee making the application referred to in subregulation (1) shall submit with such application a register compiled by that committee containing the names, identification numbers and addresses of the members of the community residing in the area to which the application relates, and who are represented by that committee.</w:t>
      </w:r>
    </w:p>
    <w:p w14:paraId="3029C3C8" w14:textId="77777777" w:rsidR="00B45F21" w:rsidRPr="00E52983" w:rsidRDefault="00B45F21" w:rsidP="00B45F21">
      <w:pPr>
        <w:pStyle w:val="REG-P1"/>
      </w:pPr>
    </w:p>
    <w:p w14:paraId="4D489869" w14:textId="77777777" w:rsidR="00B45F21" w:rsidRPr="00E52983" w:rsidRDefault="00B45F21" w:rsidP="00B45F21">
      <w:pPr>
        <w:pStyle w:val="REG-P1"/>
      </w:pPr>
      <w:r w:rsidRPr="00E52983">
        <w:t>(3)</w:t>
      </w:r>
      <w:r w:rsidRPr="00E52983">
        <w:tab/>
        <w:t>The relevant constitution required by section 24A(1)(b) of the Ordinance to accompany an application referred to in subregulation (1) shall be dated and signed by the chairperson of the committee making the application, and shall provide for -</w:t>
      </w:r>
    </w:p>
    <w:p w14:paraId="750BDC4B" w14:textId="77777777" w:rsidR="00B45F21" w:rsidRPr="00E52983" w:rsidRDefault="00B45F21" w:rsidP="00B45F21">
      <w:pPr>
        <w:pStyle w:val="REG-P0"/>
      </w:pPr>
    </w:p>
    <w:p w14:paraId="630F1584" w14:textId="77777777" w:rsidR="00B45F21" w:rsidRPr="00E52983" w:rsidRDefault="00B45F21" w:rsidP="00B45F21">
      <w:pPr>
        <w:pStyle w:val="REG-Pa"/>
        <w:rPr>
          <w:lang w:eastAsia="en-US"/>
        </w:rPr>
      </w:pPr>
      <w:r w:rsidRPr="00E52983">
        <w:rPr>
          <w:lang w:eastAsia="en-US"/>
        </w:rPr>
        <w:t>(a)</w:t>
      </w:r>
      <w:r w:rsidRPr="00E52983">
        <w:rPr>
          <w:lang w:eastAsia="en-US"/>
        </w:rPr>
        <w:tab/>
        <w:t>the objectives of the committee as a conservancy committee, including the sustainable management and utilisation of game within the physical boundaries of the conservancy in accordance with a game management and utilisation plan, and the equitable distribution of the benefits derived therefrom;</w:t>
      </w:r>
    </w:p>
    <w:p w14:paraId="54B954ED" w14:textId="77777777" w:rsidR="00B45F21" w:rsidRPr="00E52983" w:rsidRDefault="00B45F21" w:rsidP="00B45F21">
      <w:pPr>
        <w:pStyle w:val="REG-Pa"/>
        <w:rPr>
          <w:lang w:eastAsia="en-US"/>
        </w:rPr>
      </w:pPr>
    </w:p>
    <w:p w14:paraId="64FBD81F" w14:textId="77777777" w:rsidR="00B45F21" w:rsidRPr="00E52983" w:rsidRDefault="00B45F21" w:rsidP="00B45F21">
      <w:pPr>
        <w:pStyle w:val="REG-Pa"/>
        <w:rPr>
          <w:lang w:eastAsia="en-US"/>
        </w:rPr>
      </w:pPr>
      <w:r w:rsidRPr="00E52983">
        <w:rPr>
          <w:lang w:eastAsia="en-US"/>
        </w:rPr>
        <w:t>(b)</w:t>
      </w:r>
      <w:r w:rsidRPr="00E52983">
        <w:rPr>
          <w:lang w:eastAsia="en-US"/>
        </w:rPr>
        <w:tab/>
        <w:t>the procedure for the election and removal of members of the conservancy committee;</w:t>
      </w:r>
    </w:p>
    <w:p w14:paraId="2C9EF6CD" w14:textId="77777777" w:rsidR="00B45F21" w:rsidRPr="00E52983" w:rsidRDefault="00B45F21" w:rsidP="00B45F21">
      <w:pPr>
        <w:pStyle w:val="REG-Pa"/>
        <w:rPr>
          <w:lang w:eastAsia="en-US"/>
        </w:rPr>
      </w:pPr>
    </w:p>
    <w:p w14:paraId="696EF2A2" w14:textId="77777777" w:rsidR="00B45F21" w:rsidRPr="00E52983" w:rsidRDefault="00B45F21" w:rsidP="00B45F21">
      <w:pPr>
        <w:pStyle w:val="REG-Pa"/>
        <w:rPr>
          <w:lang w:eastAsia="en-US"/>
        </w:rPr>
      </w:pPr>
      <w:r w:rsidRPr="00E52983">
        <w:rPr>
          <w:lang w:eastAsia="en-US"/>
        </w:rPr>
        <w:t>(c)</w:t>
      </w:r>
      <w:r w:rsidRPr="00E52983">
        <w:rPr>
          <w:lang w:eastAsia="en-US"/>
        </w:rPr>
        <w:tab/>
        <w:t>the powers and responsibilities of the conservancy committee, including powers to enter into agreements relating to consumptive and non-consumptive use of game;</w:t>
      </w:r>
    </w:p>
    <w:p w14:paraId="605F1AB9" w14:textId="77777777" w:rsidR="00B45F21" w:rsidRPr="00E52983" w:rsidRDefault="00B45F21" w:rsidP="00B45F21">
      <w:pPr>
        <w:pStyle w:val="REG-Pa"/>
        <w:rPr>
          <w:lang w:eastAsia="en-US"/>
        </w:rPr>
      </w:pPr>
    </w:p>
    <w:p w14:paraId="3B911E4C" w14:textId="77777777" w:rsidR="00B45F21" w:rsidRPr="00E52983" w:rsidRDefault="00B45F21" w:rsidP="00B45F21">
      <w:pPr>
        <w:pStyle w:val="REG-Pa"/>
        <w:rPr>
          <w:lang w:eastAsia="en-US"/>
        </w:rPr>
      </w:pPr>
      <w:r w:rsidRPr="00E52983">
        <w:rPr>
          <w:lang w:eastAsia="en-US"/>
        </w:rPr>
        <w:t>(d)</w:t>
      </w:r>
      <w:r w:rsidRPr="00E52983">
        <w:rPr>
          <w:lang w:eastAsia="en-US"/>
        </w:rPr>
        <w:tab/>
        <w:t>provisions relating to the holding of -</w:t>
      </w:r>
    </w:p>
    <w:p w14:paraId="49442373" w14:textId="77777777" w:rsidR="00B45F21" w:rsidRPr="00E52983" w:rsidRDefault="00B45F21" w:rsidP="00B45F21">
      <w:pPr>
        <w:pStyle w:val="REG-P0"/>
        <w:rPr>
          <w:lang w:eastAsia="en-US"/>
        </w:rPr>
      </w:pPr>
    </w:p>
    <w:p w14:paraId="5610C473" w14:textId="77777777" w:rsidR="00B45F21" w:rsidRPr="00E52983" w:rsidRDefault="00B45F21" w:rsidP="00B45F21">
      <w:pPr>
        <w:pStyle w:val="REG-Pi"/>
        <w:rPr>
          <w:lang w:eastAsia="en-US"/>
        </w:rPr>
      </w:pPr>
      <w:r w:rsidRPr="00E52983">
        <w:rPr>
          <w:lang w:eastAsia="en-US"/>
        </w:rPr>
        <w:t>(i)</w:t>
      </w:r>
      <w:r w:rsidRPr="00E52983">
        <w:rPr>
          <w:lang w:eastAsia="en-US"/>
        </w:rPr>
        <w:tab/>
        <w:t>meetings of the conservancy committee; and</w:t>
      </w:r>
    </w:p>
    <w:p w14:paraId="5C4D492A" w14:textId="77777777" w:rsidR="00B45F21" w:rsidRPr="00E52983" w:rsidRDefault="00B45F21" w:rsidP="00B45F21">
      <w:pPr>
        <w:pStyle w:val="REG-Pi"/>
        <w:rPr>
          <w:lang w:eastAsia="en-US"/>
        </w:rPr>
      </w:pPr>
    </w:p>
    <w:p w14:paraId="1BFCC4D9" w14:textId="77777777" w:rsidR="00B45F21" w:rsidRPr="00E52983" w:rsidRDefault="00B45F21" w:rsidP="00B45F21">
      <w:pPr>
        <w:pStyle w:val="REG-Pi"/>
        <w:rPr>
          <w:lang w:eastAsia="en-US"/>
        </w:rPr>
      </w:pPr>
      <w:r w:rsidRPr="00E52983">
        <w:rPr>
          <w:lang w:eastAsia="en-US"/>
        </w:rPr>
        <w:t>(ii)</w:t>
      </w:r>
      <w:r w:rsidRPr="00E52983">
        <w:rPr>
          <w:lang w:eastAsia="en-US"/>
        </w:rPr>
        <w:tab/>
        <w:t>annual general meetings and ordinary meetings with the community it represents; and</w:t>
      </w:r>
    </w:p>
    <w:p w14:paraId="4B188496" w14:textId="77777777" w:rsidR="00B45F21" w:rsidRPr="00E52983" w:rsidRDefault="00B45F21" w:rsidP="00B45F21">
      <w:pPr>
        <w:pStyle w:val="REG-Pi"/>
        <w:rPr>
          <w:lang w:eastAsia="en-US"/>
        </w:rPr>
      </w:pPr>
    </w:p>
    <w:p w14:paraId="06A33A79" w14:textId="77777777" w:rsidR="00B45F21" w:rsidRPr="00E52983" w:rsidRDefault="00B45F21" w:rsidP="00B45F21">
      <w:pPr>
        <w:pStyle w:val="REG-Pi"/>
        <w:rPr>
          <w:lang w:eastAsia="en-US"/>
        </w:rPr>
      </w:pPr>
      <w:r w:rsidRPr="00E52983">
        <w:rPr>
          <w:lang w:eastAsia="en-US"/>
        </w:rPr>
        <w:t>(iii)</w:t>
      </w:r>
      <w:r w:rsidRPr="00E52983">
        <w:rPr>
          <w:lang w:eastAsia="en-US"/>
        </w:rPr>
        <w:tab/>
        <w:t>the recording of the proceedings at any such meeting;</w:t>
      </w:r>
    </w:p>
    <w:p w14:paraId="3F06EE7A" w14:textId="77777777" w:rsidR="00B45F21" w:rsidRPr="00E52983" w:rsidRDefault="00B45F21" w:rsidP="00B45F21">
      <w:pPr>
        <w:pStyle w:val="REG-Pi"/>
        <w:rPr>
          <w:lang w:eastAsia="en-US"/>
        </w:rPr>
      </w:pPr>
    </w:p>
    <w:p w14:paraId="07F792D8" w14:textId="77777777" w:rsidR="00B45F21" w:rsidRPr="00E52983" w:rsidRDefault="00B45F21" w:rsidP="00B45F21">
      <w:pPr>
        <w:pStyle w:val="REG-Pa"/>
      </w:pPr>
      <w:r w:rsidRPr="00E52983">
        <w:t>(e)</w:t>
      </w:r>
      <w:r w:rsidRPr="00E52983">
        <w:tab/>
        <w:t>the criteria and procedure for being recognised as a member of the community represented by the conservancy committee, provided that no-one may be excluded from membership on the grounds of ethnicity or gender;</w:t>
      </w:r>
    </w:p>
    <w:p w14:paraId="3FC917C0" w14:textId="77777777" w:rsidR="00B45F21" w:rsidRPr="00E52983" w:rsidRDefault="00B45F21" w:rsidP="00B45F21">
      <w:pPr>
        <w:pStyle w:val="REG-Pa"/>
      </w:pPr>
    </w:p>
    <w:p w14:paraId="20A0EBD5" w14:textId="77777777" w:rsidR="00B45F21" w:rsidRPr="00E52983" w:rsidRDefault="00B45F21" w:rsidP="00B45F21">
      <w:pPr>
        <w:pStyle w:val="REG-Pa"/>
      </w:pPr>
      <w:r w:rsidRPr="00E52983">
        <w:t>(f)</w:t>
      </w:r>
      <w:r w:rsidRPr="00E52983">
        <w:tab/>
        <w:t>the rights and obligations of members of the community;</w:t>
      </w:r>
    </w:p>
    <w:p w14:paraId="5883FE01" w14:textId="77777777" w:rsidR="00B45F21" w:rsidRPr="00E52983" w:rsidRDefault="00B45F21" w:rsidP="00B45F21">
      <w:pPr>
        <w:pStyle w:val="REG-Pa"/>
      </w:pPr>
    </w:p>
    <w:p w14:paraId="5AB44BF8" w14:textId="77777777" w:rsidR="00B45F21" w:rsidRPr="00E52983" w:rsidRDefault="00B45F21" w:rsidP="00B45F21">
      <w:pPr>
        <w:pStyle w:val="REG-Pa"/>
      </w:pPr>
      <w:r w:rsidRPr="00E52983">
        <w:t>(g)</w:t>
      </w:r>
      <w:r w:rsidRPr="00E52983">
        <w:tab/>
        <w:t>the procedure for members of the community to decide on the policy to be followed by the conservancy committee in the equitable distribution of benefits;</w:t>
      </w:r>
    </w:p>
    <w:p w14:paraId="51D3609B" w14:textId="77777777" w:rsidR="00B45F21" w:rsidRPr="00E52983" w:rsidRDefault="00B45F21" w:rsidP="00B45F21">
      <w:pPr>
        <w:pStyle w:val="REG-Pa"/>
      </w:pPr>
    </w:p>
    <w:p w14:paraId="352DE949" w14:textId="77777777" w:rsidR="00B45F21" w:rsidRPr="00E52983" w:rsidRDefault="00B45F21" w:rsidP="00B45F21">
      <w:pPr>
        <w:pStyle w:val="REG-Pa"/>
      </w:pPr>
      <w:r w:rsidRPr="00E52983">
        <w:t>(h)</w:t>
      </w:r>
      <w:r w:rsidRPr="00E52983">
        <w:tab/>
        <w:t>provision for the management of the conservancy committee’s finances, including -</w:t>
      </w:r>
    </w:p>
    <w:p w14:paraId="3D5B5A3B" w14:textId="77777777" w:rsidR="00B45F21" w:rsidRPr="00E52983" w:rsidRDefault="00B45F21" w:rsidP="00B45F21">
      <w:pPr>
        <w:pStyle w:val="REG-P0"/>
        <w:rPr>
          <w:lang w:eastAsia="en-US"/>
        </w:rPr>
      </w:pPr>
    </w:p>
    <w:p w14:paraId="74A15290" w14:textId="77777777" w:rsidR="00B45F21" w:rsidRPr="00E52983" w:rsidRDefault="00B45F21" w:rsidP="00B45F21">
      <w:pPr>
        <w:pStyle w:val="REG-Pi"/>
      </w:pPr>
      <w:r w:rsidRPr="00E52983">
        <w:t>(i)</w:t>
      </w:r>
      <w:r w:rsidRPr="00E52983">
        <w:tab/>
        <w:t>the appointment of a person with adequate experience in financial matters and of book keeping as treasurer of the conservancy committee, who shall report to the annual general meeting of the community on the income received and the manner in which it has been utilised by such conservancy committee;</w:t>
      </w:r>
    </w:p>
    <w:p w14:paraId="6BE942F0" w14:textId="77777777" w:rsidR="00B45F21" w:rsidRPr="00E52983" w:rsidRDefault="00B45F21" w:rsidP="00B45F21">
      <w:pPr>
        <w:pStyle w:val="REG-Pi"/>
      </w:pPr>
    </w:p>
    <w:p w14:paraId="6EB9EF4A" w14:textId="77777777" w:rsidR="00B45F21" w:rsidRPr="00E52983" w:rsidRDefault="00B45F21" w:rsidP="00B45F21">
      <w:pPr>
        <w:pStyle w:val="REG-Amend"/>
      </w:pPr>
      <w:r w:rsidRPr="00E52983">
        <w:t>[The phrase “book keeping” should appear as one word: “bookkeeping”]</w:t>
      </w:r>
    </w:p>
    <w:p w14:paraId="6E1DDEB2" w14:textId="77777777" w:rsidR="00B45F21" w:rsidRPr="00E52983" w:rsidRDefault="00B45F21" w:rsidP="00B45F21">
      <w:pPr>
        <w:pStyle w:val="REG-Pi"/>
      </w:pPr>
    </w:p>
    <w:p w14:paraId="0AF53366" w14:textId="77777777" w:rsidR="00B45F21" w:rsidRPr="00E52983" w:rsidRDefault="00B45F21" w:rsidP="00B45F21">
      <w:pPr>
        <w:pStyle w:val="REG-Pi"/>
      </w:pPr>
      <w:r w:rsidRPr="00E52983">
        <w:t>(ii)</w:t>
      </w:r>
      <w:r w:rsidRPr="00E52983">
        <w:tab/>
        <w:t>the keeping of proper accounting records and books of account, and the preparation of annual financial statements;</w:t>
      </w:r>
    </w:p>
    <w:p w14:paraId="7BC196B5" w14:textId="77777777" w:rsidR="00B45F21" w:rsidRPr="00E52983" w:rsidRDefault="00B45F21" w:rsidP="00B45F21">
      <w:pPr>
        <w:pStyle w:val="REG-Pi"/>
      </w:pPr>
    </w:p>
    <w:p w14:paraId="4CBFA8F8" w14:textId="77777777" w:rsidR="00B45F21" w:rsidRPr="00E52983" w:rsidRDefault="00B45F21" w:rsidP="00B45F21">
      <w:pPr>
        <w:pStyle w:val="REG-Pi"/>
      </w:pPr>
      <w:r w:rsidRPr="00E52983">
        <w:t>(iii)</w:t>
      </w:r>
      <w:r w:rsidRPr="00E52983">
        <w:tab/>
        <w:t>the opening of a bank account in the name of the conservancy with a financial institution approved by the Permanent Secretary;</w:t>
      </w:r>
    </w:p>
    <w:p w14:paraId="6FC21ED0" w14:textId="77777777" w:rsidR="00B45F21" w:rsidRPr="00E52983" w:rsidRDefault="00B45F21" w:rsidP="00B45F21">
      <w:pPr>
        <w:pStyle w:val="REG-Pi"/>
      </w:pPr>
    </w:p>
    <w:p w14:paraId="052500E9" w14:textId="77777777" w:rsidR="00B45F21" w:rsidRPr="00E52983" w:rsidRDefault="00B45F21" w:rsidP="00B45F21">
      <w:pPr>
        <w:pStyle w:val="REG-Pi"/>
      </w:pPr>
      <w:r w:rsidRPr="00E52983">
        <w:t>(iv)</w:t>
      </w:r>
      <w:r w:rsidRPr="00E52983">
        <w:tab/>
        <w:t>a procedure for determining the manner in which the moneys derived from the consumptive or non-consumptive use of game by the conservancy committee shall be appropriated;</w:t>
      </w:r>
    </w:p>
    <w:p w14:paraId="77A09B1F" w14:textId="77777777" w:rsidR="00B45F21" w:rsidRPr="00E52983" w:rsidRDefault="00B45F21" w:rsidP="00B45F21">
      <w:pPr>
        <w:pStyle w:val="REG-Pi"/>
      </w:pPr>
    </w:p>
    <w:p w14:paraId="676BE21B" w14:textId="77777777" w:rsidR="00B45F21" w:rsidRPr="00E52983" w:rsidRDefault="00B45F21" w:rsidP="00B45F21">
      <w:pPr>
        <w:pStyle w:val="REG-Pa"/>
      </w:pPr>
      <w:r w:rsidRPr="00E52983">
        <w:t>(i)</w:t>
      </w:r>
      <w:r w:rsidRPr="00E52983">
        <w:tab/>
        <w:t>a procedure for dispute resolution;</w:t>
      </w:r>
    </w:p>
    <w:p w14:paraId="30CE0ABD" w14:textId="77777777" w:rsidR="00B45F21" w:rsidRPr="00E52983" w:rsidRDefault="00B45F21" w:rsidP="00B45F21">
      <w:pPr>
        <w:pStyle w:val="REG-Pa"/>
      </w:pPr>
    </w:p>
    <w:p w14:paraId="6B7EC1D5" w14:textId="77777777" w:rsidR="00B45F21" w:rsidRPr="00E52983" w:rsidRDefault="00B45F21" w:rsidP="00B45F21">
      <w:pPr>
        <w:pStyle w:val="REG-Pa"/>
      </w:pPr>
      <w:r w:rsidRPr="00E52983">
        <w:t>(j)</w:t>
      </w:r>
      <w:r w:rsidRPr="00E52983">
        <w:tab/>
        <w:t>a procedure for the amendment of such constitution; and</w:t>
      </w:r>
    </w:p>
    <w:p w14:paraId="78DF0C06" w14:textId="77777777" w:rsidR="00B45F21" w:rsidRPr="00E52983" w:rsidRDefault="00B45F21" w:rsidP="00B45F21">
      <w:pPr>
        <w:pStyle w:val="REG-Pa"/>
      </w:pPr>
    </w:p>
    <w:p w14:paraId="1FDD47EE" w14:textId="77777777" w:rsidR="00B45F21" w:rsidRPr="00E52983" w:rsidRDefault="00B45F21" w:rsidP="00B45F21">
      <w:pPr>
        <w:pStyle w:val="REG-Pa"/>
      </w:pPr>
      <w:r w:rsidRPr="00E52983">
        <w:t>(k)</w:t>
      </w:r>
      <w:r w:rsidRPr="00E52983">
        <w:tab/>
        <w:t>in general, such other matters as the committee in question may deem necessary.</w:t>
      </w:r>
    </w:p>
    <w:p w14:paraId="071D31C8" w14:textId="77777777" w:rsidR="00B45F21" w:rsidRPr="00E52983" w:rsidRDefault="00B45F21" w:rsidP="00B45F21">
      <w:pPr>
        <w:pStyle w:val="REG-Pa"/>
      </w:pPr>
    </w:p>
    <w:p w14:paraId="060B819A" w14:textId="77777777" w:rsidR="00B45F21" w:rsidRPr="00E52983" w:rsidRDefault="00B45F21" w:rsidP="00B45F21">
      <w:pPr>
        <w:pStyle w:val="REG-P1"/>
      </w:pPr>
      <w:r w:rsidRPr="00E52983">
        <w:t>(4)</w:t>
      </w:r>
      <w:r w:rsidRPr="00E52983">
        <w:tab/>
      </w:r>
      <w:r w:rsidRPr="004B7F56">
        <w:rPr>
          <w:spacing w:val="-2"/>
        </w:rPr>
        <w:t>The statement required in terms of section 24A(1)(c) of the Ordinance to accompany</w:t>
      </w:r>
      <w:r w:rsidRPr="00E52983">
        <w:t xml:space="preserve"> </w:t>
      </w:r>
      <w:r w:rsidRPr="00DF76D1">
        <w:rPr>
          <w:spacing w:val="-2"/>
        </w:rPr>
        <w:t>the application referred to in subregulation (1) shall include a sketch plan setting out the physical</w:t>
      </w:r>
      <w:r w:rsidRPr="00E52983">
        <w:t xml:space="preserve"> </w:t>
      </w:r>
      <w:r w:rsidRPr="00DF76D1">
        <w:rPr>
          <w:spacing w:val="-2"/>
        </w:rPr>
        <w:t>geographic boundaries and the approximate extent of the area in respect of which the application</w:t>
      </w:r>
      <w:r w:rsidRPr="00E52983">
        <w:t xml:space="preserve"> is made.</w:t>
      </w:r>
    </w:p>
    <w:p w14:paraId="0277B06A" w14:textId="77777777" w:rsidR="00B45F21" w:rsidRPr="00E52983" w:rsidRDefault="00B45F21" w:rsidP="00B45F21">
      <w:pPr>
        <w:pStyle w:val="REG-P1"/>
      </w:pPr>
    </w:p>
    <w:p w14:paraId="44B78037" w14:textId="26F1C145" w:rsidR="00B45F21" w:rsidRPr="00E52983" w:rsidRDefault="00B45F21" w:rsidP="00B45F21">
      <w:pPr>
        <w:pStyle w:val="REG-P1"/>
      </w:pPr>
      <w:r w:rsidRPr="00E52983">
        <w:t>(5)</w:t>
      </w:r>
      <w:r w:rsidRPr="00E52983">
        <w:tab/>
        <w:t>If the Minister has approved any application referred to in subregulation (1), and has</w:t>
      </w:r>
      <w:r w:rsidR="005D05C6">
        <w:t> </w:t>
      </w:r>
      <w:r w:rsidRPr="00E52983">
        <w:t>-</w:t>
      </w:r>
    </w:p>
    <w:p w14:paraId="4EBE902E" w14:textId="77777777" w:rsidR="00B45F21" w:rsidRPr="00E52983" w:rsidRDefault="00B45F21" w:rsidP="00B45F21">
      <w:pPr>
        <w:pStyle w:val="REG-P0"/>
        <w:rPr>
          <w:lang w:eastAsia="en-US"/>
        </w:rPr>
      </w:pPr>
    </w:p>
    <w:p w14:paraId="7FAE0927" w14:textId="77777777" w:rsidR="00B45F21" w:rsidRPr="00E52983" w:rsidRDefault="00B45F21" w:rsidP="00B45F21">
      <w:pPr>
        <w:pStyle w:val="REG-Pa"/>
      </w:pPr>
      <w:r w:rsidRPr="00E52983">
        <w:t>(a)</w:t>
      </w:r>
      <w:r w:rsidRPr="00E52983">
        <w:tab/>
        <w:t>under section 24A(2)(i) of the Ordinance recognised the committee which has made the application in question as the conservancy committee for the area in respect of which the application was made; and</w:t>
      </w:r>
    </w:p>
    <w:p w14:paraId="52A21235" w14:textId="77777777" w:rsidR="00B45F21" w:rsidRPr="00E52983" w:rsidRDefault="00B45F21" w:rsidP="00B45F21">
      <w:pPr>
        <w:pStyle w:val="REG-Pa"/>
      </w:pPr>
    </w:p>
    <w:p w14:paraId="2EA14A9B" w14:textId="77777777" w:rsidR="00B45F21" w:rsidRPr="00E52983" w:rsidRDefault="00B45F21" w:rsidP="00B45F21">
      <w:pPr>
        <w:pStyle w:val="REG-Pa"/>
      </w:pPr>
      <w:r w:rsidRPr="00E52983">
        <w:t>(b)</w:t>
      </w:r>
      <w:r w:rsidRPr="00E52983">
        <w:tab/>
        <w:t xml:space="preserve">under section 24A(2)(ii) of that Ordinance declared by notice in the </w:t>
      </w:r>
      <w:r w:rsidRPr="00E52983">
        <w:rPr>
          <w:i/>
        </w:rPr>
        <w:t>Gazette</w:t>
      </w:r>
      <w:r w:rsidRPr="00E52983">
        <w:t xml:space="preserve"> the area in question as a conservancy, </w:t>
      </w:r>
    </w:p>
    <w:p w14:paraId="7CB7DD7E" w14:textId="77777777" w:rsidR="00B45F21" w:rsidRPr="00E52983" w:rsidRDefault="00B45F21" w:rsidP="00B45F21">
      <w:pPr>
        <w:pStyle w:val="REG-Pa"/>
      </w:pPr>
    </w:p>
    <w:p w14:paraId="34B92C07" w14:textId="77777777" w:rsidR="00B45F21" w:rsidRPr="00E52983" w:rsidRDefault="00B45F21" w:rsidP="00B45F21">
      <w:pPr>
        <w:pStyle w:val="REG-P1"/>
        <w:ind w:left="153" w:hanging="153"/>
      </w:pPr>
      <w:r w:rsidRPr="00E52983">
        <w:tab/>
        <w:t>the Permanent Secretary shall issue to the committee in question a certificate of declaration as prescribed in Form 2.</w:t>
      </w:r>
    </w:p>
    <w:p w14:paraId="3EDAC8C2" w14:textId="77777777" w:rsidR="00B45F21" w:rsidRPr="00E52983" w:rsidRDefault="00B45F21" w:rsidP="00B45F21">
      <w:pPr>
        <w:pStyle w:val="REG-Pa"/>
      </w:pPr>
    </w:p>
    <w:p w14:paraId="6A548780" w14:textId="77777777" w:rsidR="00B45F21" w:rsidRPr="00E52983" w:rsidRDefault="00B45F21" w:rsidP="00B45F21">
      <w:pPr>
        <w:pStyle w:val="REG-P1"/>
        <w:rPr>
          <w:lang w:eastAsia="en-US"/>
        </w:rPr>
      </w:pPr>
      <w:r w:rsidRPr="00E52983">
        <w:rPr>
          <w:lang w:eastAsia="en-US"/>
        </w:rPr>
        <w:t>(6)</w:t>
      </w:r>
      <w:r w:rsidRPr="00E52983">
        <w:rPr>
          <w:lang w:eastAsia="en-US"/>
        </w:rPr>
        <w:tab/>
        <w:t>The Permanent Secretary shall -</w:t>
      </w:r>
    </w:p>
    <w:p w14:paraId="47DF2F36" w14:textId="77777777" w:rsidR="00B45F21" w:rsidRPr="00E52983" w:rsidRDefault="00B45F21" w:rsidP="00B45F21">
      <w:pPr>
        <w:pStyle w:val="REG-P1"/>
        <w:rPr>
          <w:lang w:eastAsia="en-US"/>
        </w:rPr>
      </w:pPr>
    </w:p>
    <w:p w14:paraId="5823122B" w14:textId="77777777" w:rsidR="00B45F21" w:rsidRPr="00E52983" w:rsidRDefault="00B45F21" w:rsidP="00B45F21">
      <w:pPr>
        <w:pStyle w:val="REG-Pa"/>
        <w:rPr>
          <w:lang w:eastAsia="en-US"/>
        </w:rPr>
      </w:pPr>
      <w:r w:rsidRPr="00E52983">
        <w:rPr>
          <w:lang w:eastAsia="en-US"/>
        </w:rPr>
        <w:t>(a)</w:t>
      </w:r>
      <w:r w:rsidRPr="00E52983">
        <w:rPr>
          <w:lang w:eastAsia="en-US"/>
        </w:rPr>
        <w:tab/>
        <w:t>forward for information a copy of every certificate issued under subregulation (5) to the Permanent Secretaries of the Ministries of Lands, Resettlement and Rehabilitation and Regional and Local Government and Housing; and</w:t>
      </w:r>
    </w:p>
    <w:p w14:paraId="547CD682" w14:textId="77777777" w:rsidR="00B45F21" w:rsidRPr="00E52983" w:rsidRDefault="00B45F21" w:rsidP="00B45F21">
      <w:pPr>
        <w:pStyle w:val="REG-Pa"/>
        <w:rPr>
          <w:lang w:eastAsia="en-US"/>
        </w:rPr>
      </w:pPr>
    </w:p>
    <w:p w14:paraId="543E1FBA" w14:textId="77777777" w:rsidR="00B45F21" w:rsidRPr="00E52983" w:rsidRDefault="00B45F21" w:rsidP="00B45F21">
      <w:pPr>
        <w:pStyle w:val="REG-Pa"/>
        <w:rPr>
          <w:lang w:eastAsia="en-US"/>
        </w:rPr>
      </w:pPr>
      <w:r w:rsidRPr="00E52983">
        <w:rPr>
          <w:lang w:eastAsia="en-US"/>
        </w:rPr>
        <w:t>(b)</w:t>
      </w:r>
      <w:r w:rsidRPr="00E52983">
        <w:rPr>
          <w:lang w:eastAsia="en-US"/>
        </w:rPr>
        <w:tab/>
        <w:t>keep or cause a register to be kept of declared conservancies and their recognised conservancy committees.</w:t>
      </w:r>
    </w:p>
    <w:p w14:paraId="6E540EFD" w14:textId="77777777" w:rsidR="00B45F21" w:rsidRPr="00E52983" w:rsidRDefault="00B45F21" w:rsidP="00B45F21">
      <w:pPr>
        <w:pStyle w:val="REG-Pa"/>
        <w:rPr>
          <w:lang w:eastAsia="en-US"/>
        </w:rPr>
      </w:pPr>
    </w:p>
    <w:p w14:paraId="29CFF9BF" w14:textId="77777777" w:rsidR="00B45F21" w:rsidRPr="00E52983" w:rsidRDefault="00B45F21" w:rsidP="00B45F21">
      <w:pPr>
        <w:pStyle w:val="REG-P1"/>
        <w:rPr>
          <w:lang w:eastAsia="en-US"/>
        </w:rPr>
      </w:pPr>
      <w:r w:rsidRPr="00E52983">
        <w:rPr>
          <w:lang w:eastAsia="en-US"/>
        </w:rPr>
        <w:t>(7)</w:t>
      </w:r>
      <w:r w:rsidRPr="00E52983">
        <w:rPr>
          <w:lang w:eastAsia="en-US"/>
        </w:rPr>
        <w:tab/>
        <w:t>A conservancy committee that is desirous to be disestablished shall in writing apply for such disestablishment to the Minister, giving reasons for such application.</w:t>
      </w:r>
    </w:p>
    <w:p w14:paraId="2AACD55A" w14:textId="77777777" w:rsidR="00B45F21" w:rsidRPr="00E52983" w:rsidRDefault="00B45F21" w:rsidP="00B45F21">
      <w:pPr>
        <w:pStyle w:val="REG-P1"/>
        <w:rPr>
          <w:lang w:eastAsia="en-US"/>
        </w:rPr>
      </w:pPr>
    </w:p>
    <w:p w14:paraId="4381A3AE" w14:textId="77777777" w:rsidR="00B45F21" w:rsidRPr="00E52983" w:rsidRDefault="00B45F21" w:rsidP="00B45F21">
      <w:pPr>
        <w:pStyle w:val="REG-P1"/>
        <w:rPr>
          <w:lang w:eastAsia="en-US"/>
        </w:rPr>
      </w:pPr>
      <w:r w:rsidRPr="00E52983">
        <w:rPr>
          <w:lang w:eastAsia="en-US"/>
        </w:rPr>
        <w:t>(8)</w:t>
      </w:r>
      <w:r w:rsidRPr="00E52983">
        <w:rPr>
          <w:lang w:eastAsia="en-US"/>
        </w:rPr>
        <w:tab/>
        <w:t>A treasurer appointed by the conservancy committee as contemplated in subregulation (3)(h)(i) shall be approved by the Permanent Secretary.</w:t>
      </w:r>
    </w:p>
    <w:p w14:paraId="5F7116B6" w14:textId="77777777" w:rsidR="00B45F21" w:rsidRPr="00E52983" w:rsidRDefault="00B45F21" w:rsidP="00B45F21">
      <w:pPr>
        <w:pStyle w:val="REG-P1"/>
        <w:rPr>
          <w:lang w:eastAsia="en-US"/>
        </w:rPr>
      </w:pPr>
    </w:p>
    <w:p w14:paraId="10812F6B" w14:textId="77777777" w:rsidR="00B45F21" w:rsidRPr="00E52983" w:rsidRDefault="00B45F21" w:rsidP="00B45F21">
      <w:pPr>
        <w:pStyle w:val="REG-P1"/>
        <w:rPr>
          <w:lang w:eastAsia="en-US"/>
        </w:rPr>
      </w:pPr>
      <w:r w:rsidRPr="00E52983">
        <w:rPr>
          <w:sz w:val="21"/>
          <w:szCs w:val="21"/>
          <w:lang w:eastAsia="en-US"/>
        </w:rPr>
        <w:t>(9)</w:t>
      </w:r>
      <w:r w:rsidRPr="00E52983">
        <w:rPr>
          <w:sz w:val="21"/>
          <w:szCs w:val="21"/>
          <w:lang w:eastAsia="en-US"/>
        </w:rPr>
        <w:tab/>
      </w:r>
      <w:r w:rsidRPr="00E52983">
        <w:rPr>
          <w:lang w:eastAsia="en-US"/>
        </w:rPr>
        <w:t>The accounting records and books of account of the conservancy shall on request of the Permanent Secretary be submitted to him or her for inspection.</w:t>
      </w:r>
    </w:p>
    <w:p w14:paraId="4704D38B" w14:textId="77777777" w:rsidR="00B45F21" w:rsidRPr="00E52983" w:rsidRDefault="00B45F21" w:rsidP="00B45F21">
      <w:pPr>
        <w:pStyle w:val="REG-P1"/>
        <w:rPr>
          <w:lang w:eastAsia="en-US"/>
        </w:rPr>
      </w:pPr>
    </w:p>
    <w:p w14:paraId="1F3453C4" w14:textId="77777777" w:rsidR="00B45F21" w:rsidRPr="00E52983" w:rsidRDefault="00B45F21" w:rsidP="00B45F21">
      <w:pPr>
        <w:pStyle w:val="REG-P1"/>
        <w:rPr>
          <w:sz w:val="21"/>
          <w:szCs w:val="21"/>
          <w:lang w:eastAsia="en-US"/>
        </w:rPr>
      </w:pPr>
      <w:r w:rsidRPr="00E52983">
        <w:t>(10)</w:t>
      </w:r>
      <w:r w:rsidRPr="00E52983">
        <w:rPr>
          <w:rFonts w:ascii="Arial" w:hAnsi="Arial" w:cs="Arial"/>
          <w:sz w:val="20"/>
          <w:szCs w:val="20"/>
          <w:lang w:eastAsia="en-US"/>
        </w:rPr>
        <w:tab/>
      </w:r>
      <w:r w:rsidRPr="00E52983">
        <w:rPr>
          <w:lang w:eastAsia="en-US"/>
        </w:rPr>
        <w:t xml:space="preserve">For the purposes of this regulation “community” means the community represented by the conservancy committee concerned, the members of which are indicated in the register referred to in subregulation </w:t>
      </w:r>
      <w:r w:rsidRPr="00E52983">
        <w:rPr>
          <w:sz w:val="21"/>
          <w:szCs w:val="21"/>
          <w:lang w:eastAsia="en-US"/>
        </w:rPr>
        <w:t>(2).</w:t>
      </w:r>
    </w:p>
    <w:p w14:paraId="357E38A1" w14:textId="77777777" w:rsidR="00B45F21" w:rsidRPr="00E52983" w:rsidRDefault="00B45F21" w:rsidP="00B45F21">
      <w:pPr>
        <w:pStyle w:val="REG-P1"/>
        <w:rPr>
          <w:sz w:val="21"/>
          <w:szCs w:val="21"/>
          <w:lang w:eastAsia="en-US"/>
        </w:rPr>
      </w:pPr>
    </w:p>
    <w:p w14:paraId="464F5BB1" w14:textId="77777777" w:rsidR="00B45F21" w:rsidRPr="00E52983" w:rsidRDefault="00B45F21" w:rsidP="00B45F21">
      <w:pPr>
        <w:pStyle w:val="REG-Amend"/>
      </w:pPr>
      <w:r w:rsidRPr="00E52983">
        <w:t xml:space="preserve">[regulation 155B inserted by GN 304/1996, which was </w:t>
      </w:r>
      <w:r w:rsidRPr="00E52983">
        <w:br/>
        <w:t xml:space="preserve">withdrawn by GN 83/1997, and then identically inserted by GN 83/1997 </w:t>
      </w:r>
      <w:r w:rsidRPr="00E52983">
        <w:br/>
        <w:t>(except for one format correction made by GN 83/1997)]</w:t>
      </w:r>
    </w:p>
    <w:p w14:paraId="6D7D8205" w14:textId="77777777" w:rsidR="00B45F21" w:rsidRPr="00E52983" w:rsidRDefault="00B45F21" w:rsidP="00B45F21">
      <w:pPr>
        <w:pStyle w:val="REG-Amend"/>
      </w:pPr>
    </w:p>
    <w:p w14:paraId="02F1E92A" w14:textId="77777777" w:rsidR="00B45F21" w:rsidRPr="00E52983" w:rsidRDefault="00B45F21" w:rsidP="00B45F21">
      <w:pPr>
        <w:pStyle w:val="REG-P0"/>
        <w:jc w:val="center"/>
        <w:rPr>
          <w:lang w:eastAsia="en-US"/>
        </w:rPr>
      </w:pPr>
      <w:r w:rsidRPr="00E52983">
        <w:rPr>
          <w:lang w:eastAsia="en-US"/>
        </w:rPr>
        <w:t>CHAPTER XVII C</w:t>
      </w:r>
    </w:p>
    <w:p w14:paraId="158AA0BD" w14:textId="77777777" w:rsidR="00B45F21" w:rsidRPr="00E52983" w:rsidRDefault="00B45F21" w:rsidP="00B45F21">
      <w:pPr>
        <w:pStyle w:val="REG-P0"/>
        <w:jc w:val="center"/>
        <w:rPr>
          <w:lang w:eastAsia="en-US"/>
        </w:rPr>
      </w:pPr>
    </w:p>
    <w:p w14:paraId="02453A26" w14:textId="77777777" w:rsidR="00B45F21" w:rsidRPr="00E52983" w:rsidRDefault="00B45F21" w:rsidP="00B45F21">
      <w:pPr>
        <w:pStyle w:val="REG-P0"/>
        <w:jc w:val="center"/>
        <w:rPr>
          <w:lang w:eastAsia="en-US"/>
        </w:rPr>
      </w:pPr>
      <w:r w:rsidRPr="00E52983">
        <w:rPr>
          <w:lang w:eastAsia="en-US"/>
        </w:rPr>
        <w:t>WILDLIFE COUNCILS</w:t>
      </w:r>
    </w:p>
    <w:p w14:paraId="34D472DC" w14:textId="77777777" w:rsidR="00B45F21" w:rsidRPr="00E52983" w:rsidRDefault="00B45F21" w:rsidP="00B45F21">
      <w:pPr>
        <w:pStyle w:val="REG-P0"/>
        <w:jc w:val="center"/>
        <w:rPr>
          <w:lang w:eastAsia="en-US"/>
        </w:rPr>
      </w:pPr>
    </w:p>
    <w:p w14:paraId="55473E76" w14:textId="77777777" w:rsidR="00B45F21" w:rsidRPr="00E52983" w:rsidRDefault="00B45F21" w:rsidP="00B45F21">
      <w:pPr>
        <w:pStyle w:val="REG-P0"/>
        <w:jc w:val="center"/>
        <w:rPr>
          <w:rStyle w:val="REG-AmendChar"/>
        </w:rPr>
      </w:pPr>
      <w:r w:rsidRPr="00E52983">
        <w:rPr>
          <w:rStyle w:val="REG-AmendChar"/>
          <w:rFonts w:eastAsiaTheme="minorHAnsi"/>
        </w:rPr>
        <w:t>[Chapter XVII C, comprising regulation 155C, inserted</w:t>
      </w:r>
      <w:r w:rsidRPr="00E52983">
        <w:rPr>
          <w:rStyle w:val="REG-AmendChar"/>
        </w:rPr>
        <w:t xml:space="preserve"> by GN 304/1996, </w:t>
      </w:r>
      <w:r w:rsidRPr="00E52983">
        <w:rPr>
          <w:rStyle w:val="REG-AmendChar"/>
        </w:rPr>
        <w:br/>
        <w:t>which was withdrawn by GN 83/1997, and then identically inserted by GN 83/1997]</w:t>
      </w:r>
    </w:p>
    <w:p w14:paraId="29340BDC" w14:textId="77777777" w:rsidR="00B45F21" w:rsidRPr="00E52983" w:rsidRDefault="00B45F21" w:rsidP="00B45F21">
      <w:pPr>
        <w:pStyle w:val="REG-P0"/>
        <w:jc w:val="center"/>
        <w:rPr>
          <w:lang w:eastAsia="en-US"/>
        </w:rPr>
      </w:pPr>
    </w:p>
    <w:p w14:paraId="4CB7CC57" w14:textId="77777777" w:rsidR="00B45F21" w:rsidRPr="00E52983" w:rsidRDefault="00B45F21" w:rsidP="00B45F21">
      <w:pPr>
        <w:pStyle w:val="REG-P0"/>
        <w:rPr>
          <w:b/>
          <w:lang w:eastAsia="en-US"/>
        </w:rPr>
      </w:pPr>
      <w:r w:rsidRPr="00E52983">
        <w:rPr>
          <w:b/>
          <w:lang w:eastAsia="en-US"/>
        </w:rPr>
        <w:t>Establishment of wildlife councils</w:t>
      </w:r>
    </w:p>
    <w:p w14:paraId="42270224" w14:textId="77777777" w:rsidR="00B45F21" w:rsidRPr="00E52983" w:rsidRDefault="00B45F21" w:rsidP="00B45F21">
      <w:pPr>
        <w:pStyle w:val="REG-P0"/>
        <w:rPr>
          <w:b/>
          <w:i/>
          <w:lang w:eastAsia="en-US"/>
        </w:rPr>
      </w:pPr>
    </w:p>
    <w:p w14:paraId="6D8A056D" w14:textId="77777777" w:rsidR="00B45F21" w:rsidRPr="00E52983" w:rsidRDefault="00B45F21" w:rsidP="00B45F21">
      <w:pPr>
        <w:pStyle w:val="REG-P1"/>
        <w:rPr>
          <w:lang w:eastAsia="en-US"/>
        </w:rPr>
      </w:pPr>
      <w:r w:rsidRPr="00E52983">
        <w:rPr>
          <w:b/>
          <w:lang w:eastAsia="en-US"/>
        </w:rPr>
        <w:t>155C</w:t>
      </w:r>
      <w:r w:rsidRPr="002D702B">
        <w:rPr>
          <w:b/>
          <w:bCs/>
          <w:lang w:eastAsia="en-US"/>
        </w:rPr>
        <w:t>.</w:t>
      </w:r>
      <w:r w:rsidRPr="002D702B">
        <w:rPr>
          <w:b/>
          <w:bCs/>
          <w:lang w:eastAsia="en-US"/>
        </w:rPr>
        <w:tab/>
      </w:r>
      <w:r w:rsidRPr="00E52983">
        <w:rPr>
          <w:sz w:val="21"/>
          <w:szCs w:val="21"/>
          <w:lang w:eastAsia="en-US"/>
        </w:rPr>
        <w:t>(1)</w:t>
      </w:r>
      <w:r w:rsidRPr="00E52983">
        <w:rPr>
          <w:sz w:val="21"/>
          <w:szCs w:val="21"/>
          <w:lang w:eastAsia="en-US"/>
        </w:rPr>
        <w:tab/>
      </w:r>
      <w:r w:rsidRPr="00E52983">
        <w:rPr>
          <w:lang w:eastAsia="en-US"/>
        </w:rPr>
        <w:t>The Minister shall convene, if he or she intends to establish under section 24B(1) of the Ordinance a wildlife council for a community residing on communal land, a meeting to make such intention known to the members of the community in question, and have consultations with such members with regard to the functions and objectives of such intended wildlife council.</w:t>
      </w:r>
    </w:p>
    <w:p w14:paraId="62FF2B72" w14:textId="77777777" w:rsidR="00B45F21" w:rsidRPr="00E52983" w:rsidRDefault="00B45F21" w:rsidP="00B45F21">
      <w:pPr>
        <w:pStyle w:val="REG-P1"/>
        <w:rPr>
          <w:lang w:eastAsia="en-US"/>
        </w:rPr>
      </w:pPr>
    </w:p>
    <w:p w14:paraId="72329033" w14:textId="77777777" w:rsidR="00B45F21" w:rsidRPr="00E52983" w:rsidRDefault="00B45F21" w:rsidP="00B45F21">
      <w:pPr>
        <w:pStyle w:val="REG-P1"/>
      </w:pPr>
      <w:r w:rsidRPr="00E52983">
        <w:t>(2)</w:t>
      </w:r>
      <w:r w:rsidRPr="00E52983">
        <w:tab/>
        <w:t>A meeting contemplated in subregulation (1) shall be convened by giving notice thereof -</w:t>
      </w:r>
    </w:p>
    <w:p w14:paraId="18D2E1ED" w14:textId="77777777" w:rsidR="00B45F21" w:rsidRPr="00E52983" w:rsidRDefault="00B45F21" w:rsidP="00B45F21">
      <w:pPr>
        <w:pStyle w:val="REG-P1"/>
      </w:pPr>
    </w:p>
    <w:p w14:paraId="6D31FC10" w14:textId="77777777" w:rsidR="00B45F21" w:rsidRPr="00E52983" w:rsidRDefault="00B45F21" w:rsidP="00B45F21">
      <w:pPr>
        <w:pStyle w:val="REG-Pa"/>
        <w:rPr>
          <w:lang w:eastAsia="en-US"/>
        </w:rPr>
      </w:pPr>
      <w:r w:rsidRPr="00E52983">
        <w:rPr>
          <w:sz w:val="21"/>
          <w:szCs w:val="21"/>
          <w:lang w:eastAsia="en-US"/>
        </w:rPr>
        <w:t>(a)</w:t>
      </w:r>
      <w:r w:rsidRPr="00E52983">
        <w:rPr>
          <w:sz w:val="21"/>
          <w:szCs w:val="21"/>
          <w:lang w:eastAsia="en-US"/>
        </w:rPr>
        <w:tab/>
      </w:r>
      <w:r w:rsidRPr="00E52983">
        <w:rPr>
          <w:lang w:eastAsia="en-US"/>
        </w:rPr>
        <w:t>at the Office of the Regional Council of the area for which the intended wildlife council is to be established; and</w:t>
      </w:r>
    </w:p>
    <w:p w14:paraId="319FF025" w14:textId="77777777" w:rsidR="00B45F21" w:rsidRPr="00E52983" w:rsidRDefault="00B45F21" w:rsidP="00B45F21">
      <w:pPr>
        <w:pStyle w:val="REG-Pa"/>
        <w:rPr>
          <w:lang w:eastAsia="en-US"/>
        </w:rPr>
      </w:pPr>
    </w:p>
    <w:p w14:paraId="5FCC7882" w14:textId="77777777" w:rsidR="00B45F21" w:rsidRPr="00E52983" w:rsidRDefault="00B45F21" w:rsidP="00B45F21">
      <w:pPr>
        <w:pStyle w:val="REG-Pa"/>
        <w:rPr>
          <w:lang w:eastAsia="en-US"/>
        </w:rPr>
      </w:pPr>
      <w:r w:rsidRPr="00E52983">
        <w:rPr>
          <w:lang w:eastAsia="en-US"/>
        </w:rPr>
        <w:t>(b)</w:t>
      </w:r>
      <w:r w:rsidRPr="00E52983">
        <w:rPr>
          <w:lang w:eastAsia="en-US"/>
        </w:rPr>
        <w:tab/>
        <w:t>in one newspaper circulating in the area in question.</w:t>
      </w:r>
    </w:p>
    <w:p w14:paraId="4237EE7D" w14:textId="77777777" w:rsidR="00B45F21" w:rsidRPr="00E52983" w:rsidRDefault="00B45F21" w:rsidP="00B45F21">
      <w:pPr>
        <w:pStyle w:val="REG-Pa"/>
        <w:rPr>
          <w:lang w:eastAsia="en-US"/>
        </w:rPr>
      </w:pPr>
    </w:p>
    <w:p w14:paraId="76C51463" w14:textId="77777777" w:rsidR="00B45F21" w:rsidRPr="00E52983" w:rsidRDefault="00B45F21" w:rsidP="00B45F21">
      <w:pPr>
        <w:pStyle w:val="REG-P1"/>
        <w:rPr>
          <w:lang w:eastAsia="en-US"/>
        </w:rPr>
      </w:pPr>
      <w:r w:rsidRPr="00E52983">
        <w:rPr>
          <w:sz w:val="21"/>
          <w:szCs w:val="21"/>
          <w:lang w:eastAsia="en-US"/>
        </w:rPr>
        <w:t>(3)</w:t>
      </w:r>
      <w:r w:rsidRPr="00E52983">
        <w:rPr>
          <w:sz w:val="21"/>
          <w:szCs w:val="21"/>
          <w:lang w:eastAsia="en-US"/>
        </w:rPr>
        <w:tab/>
      </w:r>
      <w:r w:rsidRPr="00E52983">
        <w:rPr>
          <w:lang w:eastAsia="en-US"/>
        </w:rPr>
        <w:t>Any person with an interest in such meeting may attend such meeting.</w:t>
      </w:r>
    </w:p>
    <w:p w14:paraId="01AC1826" w14:textId="77777777" w:rsidR="00B45F21" w:rsidRPr="00E52983" w:rsidRDefault="00B45F21" w:rsidP="00B45F21">
      <w:pPr>
        <w:pStyle w:val="REG-P1"/>
        <w:rPr>
          <w:lang w:eastAsia="en-US"/>
        </w:rPr>
      </w:pPr>
    </w:p>
    <w:p w14:paraId="422718C9" w14:textId="77777777" w:rsidR="00B45F21" w:rsidRPr="00E52983" w:rsidRDefault="00B45F21" w:rsidP="00B45F21">
      <w:pPr>
        <w:pStyle w:val="REG-P1"/>
        <w:rPr>
          <w:lang w:eastAsia="en-US"/>
        </w:rPr>
      </w:pPr>
      <w:r w:rsidRPr="00E52983">
        <w:rPr>
          <w:lang w:eastAsia="en-US"/>
        </w:rPr>
        <w:t>(4)</w:t>
      </w:r>
      <w:r w:rsidRPr="00E52983">
        <w:rPr>
          <w:lang w:eastAsia="en-US"/>
        </w:rPr>
        <w:tab/>
      </w:r>
      <w:r w:rsidRPr="00E52983">
        <w:t>The Minister may under section 24B(1) of the Ordinance establish a wildlife council for a community referred to in subregulation (1), if he</w:t>
      </w:r>
      <w:r w:rsidRPr="00E52983">
        <w:rPr>
          <w:lang w:eastAsia="en-US"/>
        </w:rPr>
        <w:t xml:space="preserve"> or she is satisfied, after the consultations contemplated in that subregulation, that such community together with a wildlife council, has the ability to manage and utilise in a sustainable manner the game in the area in which it resides.</w:t>
      </w:r>
    </w:p>
    <w:p w14:paraId="70EEAC96" w14:textId="77777777" w:rsidR="00B45F21" w:rsidRPr="00E52983" w:rsidRDefault="00B45F21" w:rsidP="00B45F21">
      <w:pPr>
        <w:pStyle w:val="REG-P1"/>
        <w:rPr>
          <w:lang w:eastAsia="en-US"/>
        </w:rPr>
      </w:pPr>
    </w:p>
    <w:p w14:paraId="0F5FF7F9" w14:textId="77777777" w:rsidR="00B45F21" w:rsidRPr="00E52983" w:rsidRDefault="00B45F21" w:rsidP="00B45F21">
      <w:pPr>
        <w:pStyle w:val="REG-P1"/>
        <w:rPr>
          <w:lang w:eastAsia="en-US"/>
        </w:rPr>
      </w:pPr>
      <w:r w:rsidRPr="00E52983">
        <w:rPr>
          <w:sz w:val="21"/>
          <w:szCs w:val="21"/>
          <w:lang w:eastAsia="en-US"/>
        </w:rPr>
        <w:t>(5)</w:t>
      </w:r>
      <w:r w:rsidRPr="00E52983">
        <w:rPr>
          <w:sz w:val="21"/>
          <w:szCs w:val="21"/>
          <w:lang w:eastAsia="en-US"/>
        </w:rPr>
        <w:tab/>
      </w:r>
      <w:r w:rsidRPr="00E52983">
        <w:rPr>
          <w:lang w:eastAsia="en-US"/>
        </w:rPr>
        <w:t>The Permanent Secretary shall with regard to a wildlife council established under section 24B(1) of the Ordinance -</w:t>
      </w:r>
    </w:p>
    <w:p w14:paraId="6FB8BA23" w14:textId="77777777" w:rsidR="00B45F21" w:rsidRPr="00E52983" w:rsidRDefault="00B45F21" w:rsidP="00B45F21">
      <w:pPr>
        <w:pStyle w:val="REG-P1"/>
        <w:rPr>
          <w:lang w:eastAsia="en-US"/>
        </w:rPr>
      </w:pPr>
    </w:p>
    <w:p w14:paraId="1CC9B0C7" w14:textId="77777777" w:rsidR="00B45F21" w:rsidRPr="00E52983" w:rsidRDefault="00B45F21" w:rsidP="00B45F21">
      <w:pPr>
        <w:pStyle w:val="REG-Pa"/>
        <w:rPr>
          <w:lang w:eastAsia="en-US"/>
        </w:rPr>
      </w:pPr>
      <w:r w:rsidRPr="00E52983">
        <w:rPr>
          <w:lang w:eastAsia="en-US"/>
        </w:rPr>
        <w:t>(a)</w:t>
      </w:r>
      <w:r w:rsidRPr="00E52983">
        <w:rPr>
          <w:lang w:eastAsia="en-US"/>
        </w:rPr>
        <w:tab/>
        <w:t>issue to such wildlife council a certificate of establishment on Form 3;</w:t>
      </w:r>
    </w:p>
    <w:p w14:paraId="008F70AE" w14:textId="77777777" w:rsidR="00B45F21" w:rsidRPr="00E52983" w:rsidRDefault="00B45F21" w:rsidP="00B45F21">
      <w:pPr>
        <w:pStyle w:val="REG-Pa"/>
        <w:rPr>
          <w:lang w:eastAsia="en-US"/>
        </w:rPr>
      </w:pPr>
    </w:p>
    <w:p w14:paraId="19E26109" w14:textId="77777777" w:rsidR="00B45F21" w:rsidRPr="00E52983" w:rsidRDefault="00B45F21" w:rsidP="00B45F21">
      <w:pPr>
        <w:pStyle w:val="REG-Pa"/>
        <w:rPr>
          <w:lang w:eastAsia="en-US"/>
        </w:rPr>
      </w:pPr>
      <w:r w:rsidRPr="00E52983">
        <w:rPr>
          <w:lang w:eastAsia="en-US"/>
        </w:rPr>
        <w:t>(b)</w:t>
      </w:r>
      <w:r w:rsidRPr="00E52983">
        <w:rPr>
          <w:lang w:eastAsia="en-US"/>
        </w:rPr>
        <w:tab/>
        <w:t>note the particulars of such wildlife council in a register of such councils to be kept by him or her; and</w:t>
      </w:r>
    </w:p>
    <w:p w14:paraId="1CB154FD" w14:textId="77777777" w:rsidR="00B45F21" w:rsidRPr="00E52983" w:rsidRDefault="00B45F21" w:rsidP="00B45F21">
      <w:pPr>
        <w:pStyle w:val="REG-Pa"/>
        <w:rPr>
          <w:lang w:eastAsia="en-US"/>
        </w:rPr>
      </w:pPr>
    </w:p>
    <w:p w14:paraId="5A162E29" w14:textId="77777777" w:rsidR="00B45F21" w:rsidRPr="00E52983" w:rsidRDefault="00B45F21" w:rsidP="00B45F21">
      <w:pPr>
        <w:pStyle w:val="REG-Pa"/>
        <w:rPr>
          <w:sz w:val="21"/>
          <w:szCs w:val="21"/>
          <w:lang w:eastAsia="en-US"/>
        </w:rPr>
      </w:pPr>
      <w:r w:rsidRPr="00E52983">
        <w:rPr>
          <w:lang w:eastAsia="en-US"/>
        </w:rPr>
        <w:t>(c)</w:t>
      </w:r>
      <w:r w:rsidRPr="00E52983">
        <w:rPr>
          <w:lang w:eastAsia="en-US"/>
        </w:rPr>
        <w:tab/>
        <w:t xml:space="preserve">forward for information a copy of the certificate referred to in paragraph (a) to the Permanent Secretaries of the Ministries of Lands, Resettlement and Rehabilitation and Regional and Local Government </w:t>
      </w:r>
      <w:r w:rsidRPr="00E52983">
        <w:rPr>
          <w:sz w:val="21"/>
          <w:szCs w:val="21"/>
          <w:lang w:eastAsia="en-US"/>
        </w:rPr>
        <w:t>and Housing.</w:t>
      </w:r>
    </w:p>
    <w:p w14:paraId="1FF5BE97" w14:textId="77777777" w:rsidR="00B45F21" w:rsidRPr="00E52983" w:rsidRDefault="00B45F21" w:rsidP="00B45F21">
      <w:pPr>
        <w:pStyle w:val="REG-Pa"/>
        <w:rPr>
          <w:sz w:val="21"/>
          <w:szCs w:val="21"/>
          <w:lang w:eastAsia="en-US"/>
        </w:rPr>
      </w:pPr>
    </w:p>
    <w:p w14:paraId="319D6100" w14:textId="77777777" w:rsidR="00B45F21" w:rsidRPr="00E52983" w:rsidRDefault="00B45F21" w:rsidP="00B45F21">
      <w:pPr>
        <w:pStyle w:val="REG-P1"/>
        <w:rPr>
          <w:lang w:eastAsia="en-US"/>
        </w:rPr>
      </w:pPr>
      <w:r w:rsidRPr="00E52983">
        <w:rPr>
          <w:lang w:eastAsia="en-US"/>
        </w:rPr>
        <w:t>(6)</w:t>
      </w:r>
      <w:r w:rsidRPr="00E52983">
        <w:rPr>
          <w:lang w:eastAsia="en-US"/>
        </w:rPr>
        <w:tab/>
        <w:t>The notice referred to in section 24B(2) of the Ordinance shall, in addition to the requirements set out in that section, also set out the objectives and functions of the wildlife council in question, and the restrictions or conditions, if any, determined by the Minister under that section.</w:t>
      </w:r>
    </w:p>
    <w:p w14:paraId="7D9F150A" w14:textId="77777777" w:rsidR="00B45F21" w:rsidRPr="00E52983" w:rsidRDefault="00B45F21" w:rsidP="00B45F21">
      <w:pPr>
        <w:pStyle w:val="REG-P1"/>
        <w:rPr>
          <w:lang w:eastAsia="en-US"/>
        </w:rPr>
      </w:pPr>
    </w:p>
    <w:p w14:paraId="5AF70AE1" w14:textId="77777777" w:rsidR="00B45F21" w:rsidRPr="00E52983" w:rsidRDefault="00B45F21" w:rsidP="00B45F21">
      <w:pPr>
        <w:pStyle w:val="REG-P1"/>
        <w:rPr>
          <w:lang w:eastAsia="en-US"/>
        </w:rPr>
      </w:pPr>
      <w:r w:rsidRPr="00E52983">
        <w:rPr>
          <w:lang w:eastAsia="en-US"/>
        </w:rPr>
        <w:t>(7)</w:t>
      </w:r>
      <w:r w:rsidRPr="00E52983">
        <w:rPr>
          <w:lang w:eastAsia="en-US"/>
        </w:rPr>
        <w:tab/>
        <w:t>A wildlife council shall consist of the following members, namely -</w:t>
      </w:r>
    </w:p>
    <w:p w14:paraId="52694975" w14:textId="77777777" w:rsidR="00B45F21" w:rsidRPr="00E52983" w:rsidRDefault="00B45F21" w:rsidP="00B45F21">
      <w:pPr>
        <w:pStyle w:val="REG-P1"/>
        <w:rPr>
          <w:lang w:eastAsia="en-US"/>
        </w:rPr>
      </w:pPr>
    </w:p>
    <w:p w14:paraId="2C33E0AD" w14:textId="77777777" w:rsidR="00B45F21" w:rsidRPr="00E52983" w:rsidRDefault="00B45F21" w:rsidP="00B45F21">
      <w:pPr>
        <w:pStyle w:val="REG-Pa"/>
        <w:rPr>
          <w:lang w:eastAsia="en-US"/>
        </w:rPr>
      </w:pPr>
      <w:r w:rsidRPr="00E52983">
        <w:rPr>
          <w:lang w:eastAsia="en-US"/>
        </w:rPr>
        <w:t>(a)</w:t>
      </w:r>
      <w:r w:rsidRPr="00E52983">
        <w:rPr>
          <w:lang w:eastAsia="en-US"/>
        </w:rPr>
        <w:tab/>
        <w:t>the governor of the region in which the wildlife council has been established, or a person designated by him or her;</w:t>
      </w:r>
    </w:p>
    <w:p w14:paraId="5D3F1826" w14:textId="77777777" w:rsidR="00B45F21" w:rsidRPr="00E52983" w:rsidRDefault="00B45F21" w:rsidP="00B45F21">
      <w:pPr>
        <w:pStyle w:val="REG-Pa"/>
        <w:rPr>
          <w:lang w:eastAsia="en-US"/>
        </w:rPr>
      </w:pPr>
    </w:p>
    <w:p w14:paraId="588E58B3" w14:textId="77777777" w:rsidR="00B45F21" w:rsidRPr="00E52983" w:rsidRDefault="00B45F21" w:rsidP="00B45F21">
      <w:pPr>
        <w:pStyle w:val="REG-Pa"/>
        <w:rPr>
          <w:lang w:eastAsia="en-US"/>
        </w:rPr>
      </w:pPr>
      <w:r w:rsidRPr="00E52983">
        <w:rPr>
          <w:lang w:eastAsia="en-US"/>
        </w:rPr>
        <w:t>(b)</w:t>
      </w:r>
      <w:r w:rsidRPr="00E52983">
        <w:rPr>
          <w:lang w:eastAsia="en-US"/>
        </w:rPr>
        <w:tab/>
        <w:t>two staff members in the Ministry of Environment and Tourism designated by the Minister; and</w:t>
      </w:r>
    </w:p>
    <w:p w14:paraId="67ED9E45" w14:textId="77777777" w:rsidR="00B45F21" w:rsidRPr="00E52983" w:rsidRDefault="00B45F21" w:rsidP="00B45F21">
      <w:pPr>
        <w:pStyle w:val="REG-Pa"/>
        <w:rPr>
          <w:lang w:eastAsia="en-US"/>
        </w:rPr>
      </w:pPr>
    </w:p>
    <w:p w14:paraId="21DDB5B4" w14:textId="77777777" w:rsidR="00B45F21" w:rsidRPr="00E52983" w:rsidRDefault="00B45F21" w:rsidP="00B45F21">
      <w:pPr>
        <w:pStyle w:val="REG-Pa"/>
        <w:rPr>
          <w:lang w:eastAsia="en-US"/>
        </w:rPr>
      </w:pPr>
      <w:r w:rsidRPr="00E52983">
        <w:rPr>
          <w:lang w:eastAsia="en-US"/>
        </w:rPr>
        <w:t>(c)</w:t>
      </w:r>
      <w:r w:rsidRPr="00E52983">
        <w:rPr>
          <w:lang w:eastAsia="en-US"/>
        </w:rPr>
        <w:tab/>
        <w:t>five other members appointed by the Minister, of whom-</w:t>
      </w:r>
    </w:p>
    <w:p w14:paraId="51907ECD" w14:textId="77777777" w:rsidR="00B45F21" w:rsidRPr="00E52983" w:rsidRDefault="00B45F21" w:rsidP="00B45F21">
      <w:pPr>
        <w:pStyle w:val="REG-Pa"/>
        <w:rPr>
          <w:lang w:eastAsia="en-US"/>
        </w:rPr>
      </w:pPr>
    </w:p>
    <w:p w14:paraId="2F5D5218" w14:textId="77777777" w:rsidR="00B45F21" w:rsidRPr="00E52983" w:rsidRDefault="00B45F21" w:rsidP="00B45F21">
      <w:pPr>
        <w:pStyle w:val="REG-Pi"/>
        <w:rPr>
          <w:lang w:eastAsia="en-US"/>
        </w:rPr>
      </w:pPr>
      <w:r w:rsidRPr="00E52983">
        <w:rPr>
          <w:lang w:eastAsia="en-US"/>
        </w:rPr>
        <w:t>(i)</w:t>
      </w:r>
      <w:r w:rsidRPr="00E52983">
        <w:rPr>
          <w:lang w:eastAsia="en-US"/>
        </w:rPr>
        <w:tab/>
        <w:t>one shall be a person nominated for appointment by the traditional authority established in terms of section 2 of the Traditional Authorities Act 1995, (Act 17 of 1995) for the area in which the wildlife council has been established; and</w:t>
      </w:r>
    </w:p>
    <w:p w14:paraId="2A233178" w14:textId="77777777" w:rsidR="00B45F21" w:rsidRPr="00E52983" w:rsidRDefault="00B45F21" w:rsidP="00B45F21">
      <w:pPr>
        <w:pStyle w:val="REG-Pi"/>
        <w:rPr>
          <w:lang w:eastAsia="en-US"/>
        </w:rPr>
      </w:pPr>
    </w:p>
    <w:p w14:paraId="232D9EC3" w14:textId="77777777" w:rsidR="00B45F21" w:rsidRPr="00E52983" w:rsidRDefault="00B45F21" w:rsidP="00B45F21">
      <w:pPr>
        <w:pStyle w:val="REG-Pi"/>
        <w:rPr>
          <w:lang w:eastAsia="en-US"/>
        </w:rPr>
      </w:pPr>
      <w:r w:rsidRPr="00E52983">
        <w:rPr>
          <w:lang w:eastAsia="en-US"/>
        </w:rPr>
        <w:t>(ii)</w:t>
      </w:r>
      <w:r w:rsidRPr="00E52983">
        <w:rPr>
          <w:lang w:eastAsia="en-US"/>
        </w:rPr>
        <w:tab/>
        <w:t>four shall be persons nominated for appointment by members of the community for which the council has been established.</w:t>
      </w:r>
    </w:p>
    <w:p w14:paraId="28307456" w14:textId="77777777" w:rsidR="00B45F21" w:rsidRPr="00E52983" w:rsidRDefault="00B45F21" w:rsidP="00B45F21">
      <w:pPr>
        <w:pStyle w:val="REG-Pi"/>
        <w:rPr>
          <w:lang w:eastAsia="en-US"/>
        </w:rPr>
      </w:pPr>
    </w:p>
    <w:p w14:paraId="65EBC462" w14:textId="77777777" w:rsidR="00B45F21" w:rsidRPr="00E52983" w:rsidRDefault="00B45F21" w:rsidP="00B45F21">
      <w:pPr>
        <w:pStyle w:val="REG-P1"/>
        <w:rPr>
          <w:lang w:eastAsia="en-US"/>
        </w:rPr>
      </w:pPr>
      <w:r w:rsidRPr="00E52983">
        <w:rPr>
          <w:lang w:eastAsia="en-US"/>
        </w:rPr>
        <w:t>(8)</w:t>
      </w:r>
      <w:r w:rsidRPr="00E52983">
        <w:rPr>
          <w:lang w:eastAsia="en-US"/>
        </w:rPr>
        <w:tab/>
        <w:t>For the purposes of the nomination of persons referred to in subregulation (7)(c)(i) or (ii), the Minister shall in writing request the traditional authority or community in question, as the case may be, to nominate such number of persons as members of the wildlife council concerned as may be specified in such request, and to submit such nomination to the Minister within such period as may be so specified.</w:t>
      </w:r>
    </w:p>
    <w:p w14:paraId="20D9C5D6" w14:textId="77777777" w:rsidR="00B45F21" w:rsidRPr="00E52983" w:rsidRDefault="00B45F21" w:rsidP="00B45F21">
      <w:pPr>
        <w:pStyle w:val="REG-P1"/>
        <w:rPr>
          <w:lang w:eastAsia="en-US"/>
        </w:rPr>
      </w:pPr>
    </w:p>
    <w:p w14:paraId="5D875B3D" w14:textId="77777777" w:rsidR="00B45F21" w:rsidRPr="00E52983" w:rsidRDefault="00B45F21" w:rsidP="00B45F21">
      <w:pPr>
        <w:pStyle w:val="REG-P1"/>
        <w:rPr>
          <w:lang w:eastAsia="en-US"/>
        </w:rPr>
      </w:pPr>
      <w:r w:rsidRPr="00E52983">
        <w:rPr>
          <w:lang w:eastAsia="en-US"/>
        </w:rPr>
        <w:t>(9)</w:t>
      </w:r>
      <w:r w:rsidRPr="00E52983">
        <w:rPr>
          <w:lang w:eastAsia="en-US"/>
        </w:rPr>
        <w:tab/>
        <w:t>The Minister may appoint any member contemplated in subregulation (7)(c), if no nomination is submitted to him or her within the period specified by the relevant request made by him or her under subregulation (8).</w:t>
      </w:r>
    </w:p>
    <w:p w14:paraId="2CC40B5A" w14:textId="77777777" w:rsidR="00B45F21" w:rsidRPr="00E52983" w:rsidRDefault="00B45F21" w:rsidP="00B45F21">
      <w:pPr>
        <w:pStyle w:val="REG-P1"/>
        <w:rPr>
          <w:lang w:eastAsia="en-US"/>
        </w:rPr>
      </w:pPr>
    </w:p>
    <w:p w14:paraId="77F44D84" w14:textId="77777777" w:rsidR="00B45F21" w:rsidRPr="00E52983" w:rsidRDefault="00B45F21" w:rsidP="00B45F21">
      <w:pPr>
        <w:pStyle w:val="REG-P1"/>
        <w:rPr>
          <w:lang w:eastAsia="en-US"/>
        </w:rPr>
      </w:pPr>
      <w:r w:rsidRPr="00E52983">
        <w:rPr>
          <w:lang w:eastAsia="en-US"/>
        </w:rPr>
        <w:t>(10)</w:t>
      </w:r>
      <w:r w:rsidRPr="00E52983">
        <w:rPr>
          <w:lang w:eastAsia="en-US"/>
        </w:rPr>
        <w:tab/>
        <w:t>A member of a wildlife council referred to in subregulation (7)(c) shall hold office for a period of three years or such shorter period as the Minister may in any particular case determine, but such member shall, at the expiration of his or her period of office, be eligible for reappointment as such a member.</w:t>
      </w:r>
    </w:p>
    <w:p w14:paraId="724EA847" w14:textId="77777777" w:rsidR="00B45F21" w:rsidRPr="00E52983" w:rsidRDefault="00B45F21" w:rsidP="00B45F21">
      <w:pPr>
        <w:pStyle w:val="REG-P1"/>
        <w:rPr>
          <w:lang w:eastAsia="en-US"/>
        </w:rPr>
      </w:pPr>
    </w:p>
    <w:p w14:paraId="4E9A9837" w14:textId="77777777" w:rsidR="00B45F21" w:rsidRPr="00E52983" w:rsidRDefault="00B45F21" w:rsidP="00B45F21">
      <w:pPr>
        <w:pStyle w:val="REG-P1"/>
        <w:rPr>
          <w:lang w:eastAsia="en-US"/>
        </w:rPr>
      </w:pPr>
      <w:r w:rsidRPr="00E52983">
        <w:rPr>
          <w:lang w:eastAsia="en-US"/>
        </w:rPr>
        <w:t>(11)</w:t>
      </w:r>
      <w:r w:rsidRPr="00E52983">
        <w:rPr>
          <w:lang w:eastAsia="en-US"/>
        </w:rPr>
        <w:tab/>
        <w:t>The Minister shall designate one of the members of the wildlife council to be the chairperson thereof for such period as the Minister may determine.</w:t>
      </w:r>
    </w:p>
    <w:p w14:paraId="1BCE4987" w14:textId="77777777" w:rsidR="00B45F21" w:rsidRPr="00E52983" w:rsidRDefault="00B45F21" w:rsidP="00B45F21">
      <w:pPr>
        <w:pStyle w:val="REG-P1"/>
        <w:rPr>
          <w:lang w:eastAsia="en-US"/>
        </w:rPr>
      </w:pPr>
    </w:p>
    <w:p w14:paraId="53E787D3" w14:textId="77777777" w:rsidR="00B45F21" w:rsidRPr="00E52983" w:rsidRDefault="00B45F21" w:rsidP="00B45F21">
      <w:pPr>
        <w:pStyle w:val="REG-P1"/>
        <w:rPr>
          <w:lang w:eastAsia="en-US"/>
        </w:rPr>
      </w:pPr>
      <w:r w:rsidRPr="00E52983">
        <w:rPr>
          <w:lang w:eastAsia="en-US"/>
        </w:rPr>
        <w:t>(12)</w:t>
      </w:r>
      <w:r w:rsidRPr="00E52983">
        <w:rPr>
          <w:lang w:eastAsia="en-US"/>
        </w:rPr>
        <w:tab/>
        <w:t>A member of a wildlife council referred to in subregulation (7)(b) or (c) shall vacate his or her office, if -</w:t>
      </w:r>
    </w:p>
    <w:p w14:paraId="745283F0" w14:textId="77777777" w:rsidR="00B45F21" w:rsidRPr="00E52983" w:rsidRDefault="00B45F21" w:rsidP="00B45F21">
      <w:pPr>
        <w:pStyle w:val="REG-P0"/>
      </w:pPr>
    </w:p>
    <w:p w14:paraId="1C9C89AC" w14:textId="77777777" w:rsidR="00B45F21" w:rsidRPr="00E52983" w:rsidRDefault="00B45F21" w:rsidP="00B45F21">
      <w:pPr>
        <w:pStyle w:val="REG-Pa"/>
        <w:rPr>
          <w:lang w:eastAsia="en-US"/>
        </w:rPr>
      </w:pPr>
      <w:r w:rsidRPr="00E52983">
        <w:rPr>
          <w:lang w:eastAsia="en-US"/>
        </w:rPr>
        <w:t>(a)</w:t>
      </w:r>
      <w:r w:rsidRPr="00E52983">
        <w:rPr>
          <w:lang w:eastAsia="en-US"/>
        </w:rPr>
        <w:tab/>
        <w:t>he or she is by reason of his or her physical or mental illness incapable of acting as member of the council;</w:t>
      </w:r>
    </w:p>
    <w:p w14:paraId="3C5A4C26" w14:textId="77777777" w:rsidR="00B45F21" w:rsidRPr="00E52983" w:rsidRDefault="00B45F21" w:rsidP="00B45F21">
      <w:pPr>
        <w:pStyle w:val="REG-Pa"/>
        <w:rPr>
          <w:lang w:eastAsia="en-US"/>
        </w:rPr>
      </w:pPr>
    </w:p>
    <w:p w14:paraId="6F281E46" w14:textId="77777777" w:rsidR="00B45F21" w:rsidRPr="00E52983" w:rsidRDefault="00B45F21" w:rsidP="00B45F21">
      <w:pPr>
        <w:pStyle w:val="REG-Pa"/>
        <w:rPr>
          <w:lang w:eastAsia="en-US"/>
        </w:rPr>
      </w:pPr>
      <w:r w:rsidRPr="00E52983">
        <w:rPr>
          <w:lang w:eastAsia="en-US"/>
        </w:rPr>
        <w:t>(b)</w:t>
      </w:r>
      <w:r w:rsidRPr="00E52983">
        <w:rPr>
          <w:lang w:eastAsia="en-US"/>
        </w:rPr>
        <w:tab/>
        <w:t>he or she is convicted of an offence and sentenced to imprisonment without the option of a fine;</w:t>
      </w:r>
    </w:p>
    <w:p w14:paraId="711E66C7" w14:textId="77777777" w:rsidR="00B45F21" w:rsidRPr="00E52983" w:rsidRDefault="00B45F21" w:rsidP="00B45F21">
      <w:pPr>
        <w:pStyle w:val="REG-Pa"/>
        <w:rPr>
          <w:lang w:eastAsia="en-US"/>
        </w:rPr>
      </w:pPr>
    </w:p>
    <w:p w14:paraId="3659CA2B" w14:textId="77777777" w:rsidR="00B45F21" w:rsidRPr="00E52983" w:rsidRDefault="00B45F21" w:rsidP="00B45F21">
      <w:pPr>
        <w:pStyle w:val="REG-Pa"/>
        <w:rPr>
          <w:lang w:eastAsia="en-US"/>
        </w:rPr>
      </w:pPr>
      <w:r w:rsidRPr="00E52983">
        <w:rPr>
          <w:lang w:eastAsia="en-US"/>
        </w:rPr>
        <w:t>(c)</w:t>
      </w:r>
      <w:r w:rsidRPr="00E52983">
        <w:rPr>
          <w:lang w:eastAsia="en-US"/>
        </w:rPr>
        <w:tab/>
        <w:t>he or she in writing resigns from the wildlife council after giving the Minister at least one month’s written notice of his or her intention to do so;</w:t>
      </w:r>
    </w:p>
    <w:p w14:paraId="2DADA06D" w14:textId="77777777" w:rsidR="00B45F21" w:rsidRPr="00E52983" w:rsidRDefault="00B45F21" w:rsidP="00B45F21">
      <w:pPr>
        <w:pStyle w:val="REG-Pa"/>
        <w:rPr>
          <w:lang w:eastAsia="en-US"/>
        </w:rPr>
      </w:pPr>
    </w:p>
    <w:p w14:paraId="78F0300A" w14:textId="77777777" w:rsidR="00B45F21" w:rsidRPr="00E52983" w:rsidRDefault="00B45F21" w:rsidP="00B45F21">
      <w:pPr>
        <w:pStyle w:val="REG-Pa"/>
        <w:rPr>
          <w:lang w:eastAsia="en-US"/>
        </w:rPr>
      </w:pPr>
      <w:r w:rsidRPr="00E52983">
        <w:rPr>
          <w:lang w:eastAsia="en-US"/>
        </w:rPr>
        <w:t>(d)</w:t>
      </w:r>
      <w:r w:rsidRPr="00E52983">
        <w:rPr>
          <w:lang w:eastAsia="en-US"/>
        </w:rPr>
        <w:tab/>
        <w:t>he or she has absented himself or herself from three consecutive meetings of the council without permission of the chairperson of the wildlife council.</w:t>
      </w:r>
    </w:p>
    <w:p w14:paraId="316FE38C" w14:textId="77777777" w:rsidR="00B45F21" w:rsidRPr="00E52983" w:rsidRDefault="00B45F21" w:rsidP="00B45F21">
      <w:pPr>
        <w:pStyle w:val="REG-Pa"/>
        <w:rPr>
          <w:lang w:eastAsia="en-US"/>
        </w:rPr>
      </w:pPr>
    </w:p>
    <w:p w14:paraId="2C794BB3" w14:textId="77777777" w:rsidR="00B45F21" w:rsidRPr="00E52983" w:rsidRDefault="00B45F21" w:rsidP="00B45F21">
      <w:pPr>
        <w:pStyle w:val="REG-P1"/>
      </w:pPr>
      <w:r w:rsidRPr="00E52983">
        <w:t>(13)</w:t>
      </w:r>
      <w:r w:rsidRPr="00E52983">
        <w:tab/>
        <w:t>If a member of the wildlife council dies or vacates his or her office, the vacancy shall be filled for the unexpired portion of the period of office of that member in the manner contemplated in subregulation (7).</w:t>
      </w:r>
    </w:p>
    <w:p w14:paraId="4459E3B3" w14:textId="77777777" w:rsidR="00B45F21" w:rsidRPr="00E52983" w:rsidRDefault="00B45F21" w:rsidP="00B45F21">
      <w:pPr>
        <w:pStyle w:val="REG-P1"/>
      </w:pPr>
    </w:p>
    <w:p w14:paraId="4781236B" w14:textId="77777777" w:rsidR="00B45F21" w:rsidRPr="00E52983" w:rsidRDefault="00B45F21" w:rsidP="00B45F21">
      <w:pPr>
        <w:pStyle w:val="REG-P1"/>
      </w:pPr>
      <w:r w:rsidRPr="00E52983">
        <w:t>(14)</w:t>
      </w:r>
      <w:r w:rsidRPr="00E52983">
        <w:tab/>
        <w:t>(a)</w:t>
      </w:r>
      <w:r w:rsidRPr="00E52983">
        <w:tab/>
        <w:t>A wildlife council shall meet at least three times a year.</w:t>
      </w:r>
    </w:p>
    <w:p w14:paraId="40388E19" w14:textId="77777777" w:rsidR="00B45F21" w:rsidRPr="00E52983" w:rsidRDefault="00B45F21" w:rsidP="00B45F21">
      <w:pPr>
        <w:pStyle w:val="REG-P1"/>
      </w:pPr>
    </w:p>
    <w:p w14:paraId="54B020D5" w14:textId="77777777" w:rsidR="00B45F21" w:rsidRPr="00E52983" w:rsidRDefault="00B45F21" w:rsidP="00B45F21">
      <w:pPr>
        <w:pStyle w:val="REG-Pa"/>
        <w:rPr>
          <w:lang w:eastAsia="en-US"/>
        </w:rPr>
      </w:pPr>
      <w:r w:rsidRPr="00E52983">
        <w:rPr>
          <w:lang w:eastAsia="en-US"/>
        </w:rPr>
        <w:t>(b)</w:t>
      </w:r>
      <w:r w:rsidRPr="00E52983">
        <w:rPr>
          <w:lang w:eastAsia="en-US"/>
        </w:rPr>
        <w:tab/>
        <w:t>The quorum for a meeting of such council shall be five of its members.</w:t>
      </w:r>
    </w:p>
    <w:p w14:paraId="03E87DB9" w14:textId="77777777" w:rsidR="00B45F21" w:rsidRPr="00E52983" w:rsidRDefault="00B45F21" w:rsidP="00B45F21">
      <w:pPr>
        <w:pStyle w:val="REG-Pa"/>
        <w:rPr>
          <w:lang w:eastAsia="en-US"/>
        </w:rPr>
      </w:pPr>
    </w:p>
    <w:p w14:paraId="092BDCBB" w14:textId="77777777" w:rsidR="00B45F21" w:rsidRPr="00E52983" w:rsidRDefault="00B45F21" w:rsidP="00B45F21">
      <w:pPr>
        <w:pStyle w:val="REG-Pa"/>
        <w:rPr>
          <w:lang w:eastAsia="en-US"/>
        </w:rPr>
      </w:pPr>
      <w:r w:rsidRPr="00E52983">
        <w:rPr>
          <w:lang w:eastAsia="en-US"/>
        </w:rPr>
        <w:t>(c)</w:t>
      </w:r>
      <w:r w:rsidRPr="00E52983">
        <w:rPr>
          <w:lang w:eastAsia="en-US"/>
        </w:rPr>
        <w:tab/>
        <w:t>The chairperson shall preside over, and determine the procedure to be followed at, meetings of such council.</w:t>
      </w:r>
    </w:p>
    <w:p w14:paraId="72BFA016" w14:textId="77777777" w:rsidR="00B45F21" w:rsidRPr="00E52983" w:rsidRDefault="00B45F21" w:rsidP="00B45F21">
      <w:pPr>
        <w:pStyle w:val="REG-Pa"/>
        <w:rPr>
          <w:lang w:eastAsia="en-US"/>
        </w:rPr>
      </w:pPr>
    </w:p>
    <w:p w14:paraId="3C6D6800" w14:textId="77777777" w:rsidR="00B45F21" w:rsidRPr="00E52983" w:rsidRDefault="00B45F21" w:rsidP="00B45F21">
      <w:pPr>
        <w:pStyle w:val="REG-Pa"/>
        <w:rPr>
          <w:lang w:eastAsia="en-US"/>
        </w:rPr>
      </w:pPr>
      <w:r w:rsidRPr="00E52983">
        <w:rPr>
          <w:lang w:eastAsia="en-US"/>
        </w:rPr>
        <w:t>(d)</w:t>
      </w:r>
      <w:r w:rsidRPr="00E52983">
        <w:rPr>
          <w:lang w:eastAsia="en-US"/>
        </w:rPr>
        <w:tab/>
        <w:t>The decision of a majority of the members present at the meeting of the wildlife council shall constitute a decision of that council, and in the event of an equality of votes on any matter, the chairperson shall have a casting vote, in addition to his or her deliberative vote.</w:t>
      </w:r>
    </w:p>
    <w:p w14:paraId="4C3B9327" w14:textId="77777777" w:rsidR="00B45F21" w:rsidRPr="00E52983" w:rsidRDefault="00B45F21" w:rsidP="00B45F21">
      <w:pPr>
        <w:pStyle w:val="REG-Pa"/>
        <w:rPr>
          <w:lang w:eastAsia="en-US"/>
        </w:rPr>
      </w:pPr>
    </w:p>
    <w:p w14:paraId="24892021" w14:textId="77777777" w:rsidR="00B45F21" w:rsidRPr="00E52983" w:rsidRDefault="00B45F21" w:rsidP="00B45F21">
      <w:pPr>
        <w:pStyle w:val="REG-Pa"/>
        <w:rPr>
          <w:lang w:eastAsia="en-US"/>
        </w:rPr>
      </w:pPr>
      <w:r w:rsidRPr="00E52983">
        <w:rPr>
          <w:lang w:eastAsia="en-US"/>
        </w:rPr>
        <w:t>(e)</w:t>
      </w:r>
      <w:r w:rsidRPr="00E52983">
        <w:rPr>
          <w:lang w:eastAsia="en-US"/>
        </w:rPr>
        <w:tab/>
        <w:t xml:space="preserve">Minutes </w:t>
      </w:r>
      <w:r w:rsidRPr="00E52983">
        <w:t>shall be kept of</w:t>
      </w:r>
      <w:r w:rsidRPr="00E52983">
        <w:rPr>
          <w:lang w:eastAsia="en-US"/>
        </w:rPr>
        <w:t xml:space="preserve"> all meetings of the wildlife council and made available on request to any person requiring a copy thereof.</w:t>
      </w:r>
    </w:p>
    <w:p w14:paraId="3BA2471D" w14:textId="77777777" w:rsidR="00B45F21" w:rsidRPr="00E52983" w:rsidRDefault="00B45F21" w:rsidP="00B45F21">
      <w:pPr>
        <w:pStyle w:val="REG-Pa"/>
        <w:rPr>
          <w:lang w:eastAsia="en-US"/>
        </w:rPr>
      </w:pPr>
    </w:p>
    <w:p w14:paraId="5B8EF50E" w14:textId="77777777" w:rsidR="00B45F21" w:rsidRPr="00E52983" w:rsidRDefault="00B45F21" w:rsidP="00B45F21">
      <w:pPr>
        <w:pStyle w:val="REG-P1"/>
        <w:rPr>
          <w:lang w:eastAsia="en-US"/>
        </w:rPr>
      </w:pPr>
      <w:r w:rsidRPr="00E52983">
        <w:rPr>
          <w:lang w:eastAsia="en-US"/>
        </w:rPr>
        <w:t>(15)</w:t>
      </w:r>
      <w:r w:rsidRPr="00E52983">
        <w:rPr>
          <w:lang w:eastAsia="en-US"/>
        </w:rPr>
        <w:tab/>
        <w:t>The funds of the wildlife council shall consist of-</w:t>
      </w:r>
    </w:p>
    <w:p w14:paraId="165C0BE8" w14:textId="77777777" w:rsidR="00B45F21" w:rsidRPr="00E52983" w:rsidRDefault="00B45F21" w:rsidP="00B45F21">
      <w:pPr>
        <w:pStyle w:val="REG-P1"/>
        <w:rPr>
          <w:lang w:eastAsia="en-US"/>
        </w:rPr>
      </w:pPr>
    </w:p>
    <w:p w14:paraId="64417362" w14:textId="77777777" w:rsidR="00B45F21" w:rsidRPr="00E52983" w:rsidRDefault="00B45F21" w:rsidP="00B45F21">
      <w:pPr>
        <w:pStyle w:val="REG-Pa"/>
      </w:pPr>
      <w:r w:rsidRPr="00E52983">
        <w:t>(a)</w:t>
      </w:r>
      <w:r w:rsidRPr="00E52983">
        <w:tab/>
        <w:t>income derived in terms of the provisions of section 24B(4) of the Ordinance; and</w:t>
      </w:r>
    </w:p>
    <w:p w14:paraId="3DF467F8" w14:textId="77777777" w:rsidR="00B45F21" w:rsidRPr="00E52983" w:rsidRDefault="00B45F21" w:rsidP="00B45F21">
      <w:pPr>
        <w:pStyle w:val="REG-Pa"/>
      </w:pPr>
    </w:p>
    <w:p w14:paraId="6445681D" w14:textId="77777777" w:rsidR="00B45F21" w:rsidRPr="00E52983" w:rsidRDefault="00B45F21" w:rsidP="00B45F21">
      <w:pPr>
        <w:pStyle w:val="REG-Pa"/>
      </w:pPr>
      <w:r w:rsidRPr="00E52983">
        <w:t>(b)</w:t>
      </w:r>
      <w:r w:rsidRPr="00E52983">
        <w:tab/>
        <w:t>such other moneys as may from time to time accrue, become payable, or be donated to it.</w:t>
      </w:r>
    </w:p>
    <w:p w14:paraId="55B80444" w14:textId="77777777" w:rsidR="00B45F21" w:rsidRPr="00E52983" w:rsidRDefault="00B45F21" w:rsidP="00B45F21">
      <w:pPr>
        <w:pStyle w:val="REG-Pa"/>
      </w:pPr>
    </w:p>
    <w:p w14:paraId="0F88757B" w14:textId="77777777" w:rsidR="00B45F21" w:rsidRPr="00E52983" w:rsidRDefault="00B45F21" w:rsidP="00B45F21">
      <w:pPr>
        <w:pStyle w:val="REG-P1"/>
      </w:pPr>
      <w:r w:rsidRPr="00E52983">
        <w:t>(16)</w:t>
      </w:r>
      <w:r w:rsidRPr="00E52983">
        <w:tab/>
        <w:t>Upon establishment the wildlife council shall-</w:t>
      </w:r>
    </w:p>
    <w:p w14:paraId="010F9BD2" w14:textId="77777777" w:rsidR="00B45F21" w:rsidRPr="00E52983" w:rsidRDefault="00B45F21" w:rsidP="00B45F21">
      <w:pPr>
        <w:pStyle w:val="REG-P1"/>
      </w:pPr>
    </w:p>
    <w:p w14:paraId="4ED97A3D" w14:textId="77777777" w:rsidR="00B45F21" w:rsidRPr="00E52983" w:rsidRDefault="00B45F21" w:rsidP="00B45F21">
      <w:pPr>
        <w:pStyle w:val="REG-Pa"/>
      </w:pPr>
      <w:r w:rsidRPr="00E52983">
        <w:t>(a)</w:t>
      </w:r>
      <w:r w:rsidRPr="00E52983">
        <w:tab/>
        <w:t>appoint a person with adequate experience in financial matters and book keeping, and who shall be approved by the Permanent Secretary, as treasurer of the wildlife council;</w:t>
      </w:r>
    </w:p>
    <w:p w14:paraId="083363C9" w14:textId="77777777" w:rsidR="00B45F21" w:rsidRPr="00E52983" w:rsidRDefault="00B45F21" w:rsidP="00B45F21">
      <w:pPr>
        <w:pStyle w:val="REG-Pa"/>
      </w:pPr>
    </w:p>
    <w:p w14:paraId="3687CAFF" w14:textId="77777777" w:rsidR="00B45F21" w:rsidRPr="00E52983" w:rsidRDefault="00B45F21" w:rsidP="00B45F21">
      <w:pPr>
        <w:pStyle w:val="REG-Amend"/>
      </w:pPr>
      <w:r w:rsidRPr="00E52983">
        <w:t>[The phrase “book keeping” should appear as one word: “bookkeeping”]</w:t>
      </w:r>
    </w:p>
    <w:p w14:paraId="12835C3A" w14:textId="77777777" w:rsidR="00B45F21" w:rsidRPr="00E52983" w:rsidRDefault="00B45F21" w:rsidP="00B45F21">
      <w:pPr>
        <w:pStyle w:val="REG-Pa"/>
      </w:pPr>
    </w:p>
    <w:p w14:paraId="5475CA67" w14:textId="77777777" w:rsidR="00B45F21" w:rsidRPr="00E52983" w:rsidRDefault="00B45F21" w:rsidP="00B45F21">
      <w:pPr>
        <w:pStyle w:val="REG-Pa"/>
      </w:pPr>
      <w:r w:rsidRPr="00E52983">
        <w:t>(b)</w:t>
      </w:r>
      <w:r w:rsidRPr="00E52983">
        <w:tab/>
        <w:t>keep proper accounting records and books of account;</w:t>
      </w:r>
    </w:p>
    <w:p w14:paraId="45E2A723" w14:textId="77777777" w:rsidR="00B45F21" w:rsidRPr="00E52983" w:rsidRDefault="00B45F21" w:rsidP="00B45F21">
      <w:pPr>
        <w:pStyle w:val="REG-Pa"/>
      </w:pPr>
    </w:p>
    <w:p w14:paraId="2332BBC3" w14:textId="77777777" w:rsidR="00B45F21" w:rsidRPr="00E52983" w:rsidRDefault="00B45F21" w:rsidP="00B45F21">
      <w:pPr>
        <w:pStyle w:val="REG-Pa"/>
      </w:pPr>
      <w:r w:rsidRPr="00E52983">
        <w:t>(c)</w:t>
      </w:r>
      <w:r w:rsidRPr="00E52983">
        <w:tab/>
        <w:t>submit annually to the Permanent Secretary the annual financial statements of the wildlife council, as audited by an auditor who has been registered under the Public Accountants’ and Auditors’ Act, (Act 51 of 1951);</w:t>
      </w:r>
    </w:p>
    <w:p w14:paraId="6C59FDB5" w14:textId="77777777" w:rsidR="00B45F21" w:rsidRPr="00E52983" w:rsidRDefault="00B45F21" w:rsidP="00B45F21">
      <w:pPr>
        <w:pStyle w:val="REG-Pa"/>
      </w:pPr>
    </w:p>
    <w:p w14:paraId="5366E8BC" w14:textId="77777777" w:rsidR="00B45F21" w:rsidRPr="00E52983" w:rsidRDefault="00B45F21" w:rsidP="00B45F21">
      <w:pPr>
        <w:pStyle w:val="REG-Pa"/>
      </w:pPr>
      <w:r w:rsidRPr="00E52983">
        <w:t>(d)</w:t>
      </w:r>
      <w:r w:rsidRPr="00E52983">
        <w:tab/>
        <w:t>deal with all moneys received by the wildlife council in such manner as may be determined by the Minister; and</w:t>
      </w:r>
    </w:p>
    <w:p w14:paraId="2DFB685D" w14:textId="77777777" w:rsidR="00B45F21" w:rsidRPr="00E52983" w:rsidRDefault="00B45F21" w:rsidP="00B45F21">
      <w:pPr>
        <w:pStyle w:val="REG-Pa"/>
      </w:pPr>
    </w:p>
    <w:p w14:paraId="20DF7920" w14:textId="77777777" w:rsidR="00B45F21" w:rsidRPr="00E52983" w:rsidRDefault="00B45F21" w:rsidP="00B45F21">
      <w:pPr>
        <w:pStyle w:val="REG-Pa"/>
      </w:pPr>
      <w:r w:rsidRPr="00E52983">
        <w:t>(e)</w:t>
      </w:r>
      <w:r w:rsidRPr="00E52983">
        <w:tab/>
        <w:t>comply with such other conditions or restrictions as the Minister may impose on such wildlife council.</w:t>
      </w:r>
    </w:p>
    <w:p w14:paraId="38368316" w14:textId="77777777" w:rsidR="00B45F21" w:rsidRPr="00E52983" w:rsidRDefault="00B45F21" w:rsidP="00B45F21">
      <w:pPr>
        <w:pStyle w:val="REG-Pa"/>
      </w:pPr>
    </w:p>
    <w:p w14:paraId="1E4FC141" w14:textId="77777777" w:rsidR="00B45F21" w:rsidRPr="00E52983" w:rsidRDefault="00B45F21" w:rsidP="00B45F21">
      <w:pPr>
        <w:pStyle w:val="REG-P1"/>
      </w:pPr>
      <w:r w:rsidRPr="00E52983">
        <w:t>(17)</w:t>
      </w:r>
      <w:r w:rsidRPr="00E52983">
        <w:tab/>
        <w:t>No funds of the wildlife council referred to in subregulation (15) shall be expended or distributed without the approval of the Minister: Provided that the wildlife council may without the approval of the Minister pay out of its funds any amount to defray its operational expenses.</w:t>
      </w:r>
    </w:p>
    <w:p w14:paraId="74B5A16B" w14:textId="77777777" w:rsidR="00B45F21" w:rsidRPr="00E52983" w:rsidRDefault="00B45F21" w:rsidP="00B45F21">
      <w:pPr>
        <w:pStyle w:val="REG-P1"/>
      </w:pPr>
    </w:p>
    <w:p w14:paraId="76FE78A9" w14:textId="68F09BC8" w:rsidR="00B45F21" w:rsidRPr="00E52983" w:rsidRDefault="00B45F21" w:rsidP="00B45F21">
      <w:pPr>
        <w:pStyle w:val="REG-Pa"/>
      </w:pPr>
      <w:r w:rsidRPr="00824314">
        <w:t>(18)</w:t>
      </w:r>
      <w:r w:rsidRPr="00824314">
        <w:tab/>
        <w:t>(a)</w:t>
      </w:r>
      <w:r w:rsidR="00824314" w:rsidRPr="00824314">
        <w:tab/>
      </w:r>
      <w:r w:rsidRPr="00824314">
        <w:t>A wild council shall keep a register of wildlife utilised within its area of</w:t>
      </w:r>
      <w:r w:rsidRPr="00E52983">
        <w:t xml:space="preserve"> jurisdiction.</w:t>
      </w:r>
    </w:p>
    <w:p w14:paraId="1B67CFBA" w14:textId="77777777" w:rsidR="00B45F21" w:rsidRPr="00E52983" w:rsidRDefault="00B45F21" w:rsidP="00B45F21">
      <w:pPr>
        <w:pStyle w:val="REG-P1"/>
      </w:pPr>
    </w:p>
    <w:p w14:paraId="7898CE6F" w14:textId="77777777" w:rsidR="00B45F21" w:rsidRPr="00E52983" w:rsidRDefault="00B45F21" w:rsidP="00B45F21">
      <w:pPr>
        <w:pStyle w:val="REG-Amend"/>
      </w:pPr>
      <w:r w:rsidRPr="00E52983">
        <w:t>[The phrase “wild council” should be “wildlife council”.]</w:t>
      </w:r>
    </w:p>
    <w:p w14:paraId="19347D8D" w14:textId="77777777" w:rsidR="00B45F21" w:rsidRPr="00E52983" w:rsidRDefault="00B45F21" w:rsidP="00B45F21">
      <w:pPr>
        <w:pStyle w:val="REG-P1"/>
      </w:pPr>
    </w:p>
    <w:p w14:paraId="0DC13C34" w14:textId="77777777" w:rsidR="00B45F21" w:rsidRPr="00E52983" w:rsidRDefault="00B45F21" w:rsidP="00B45F21">
      <w:pPr>
        <w:pStyle w:val="REG-Pa"/>
      </w:pPr>
      <w:r w:rsidRPr="00E52983">
        <w:rPr>
          <w:lang w:eastAsia="en-US"/>
        </w:rPr>
        <w:t>(b)</w:t>
      </w:r>
      <w:r w:rsidRPr="00E52983">
        <w:rPr>
          <w:lang w:eastAsia="en-US"/>
        </w:rPr>
        <w:tab/>
        <w:t>The register shall contain particulars of the total number of wildlife utilised according to species.</w:t>
      </w:r>
    </w:p>
    <w:p w14:paraId="492F5049" w14:textId="77777777" w:rsidR="00B45F21" w:rsidRPr="00E52983" w:rsidRDefault="00B45F21" w:rsidP="00B45F21">
      <w:pPr>
        <w:pStyle w:val="REG-P0"/>
        <w:jc w:val="center"/>
      </w:pPr>
    </w:p>
    <w:p w14:paraId="3727DF9B" w14:textId="77777777" w:rsidR="00B45F21" w:rsidRPr="00E52983" w:rsidRDefault="00B45F21" w:rsidP="00B45F21">
      <w:pPr>
        <w:pStyle w:val="REG-P0"/>
        <w:jc w:val="center"/>
        <w:rPr>
          <w:rStyle w:val="REG-AmendChar"/>
        </w:rPr>
      </w:pPr>
      <w:r w:rsidRPr="00E52983">
        <w:rPr>
          <w:rStyle w:val="REG-AmendChar"/>
          <w:rFonts w:eastAsiaTheme="minorHAnsi"/>
        </w:rPr>
        <w:t>[regulation 155C, inserted</w:t>
      </w:r>
      <w:r w:rsidRPr="00E52983">
        <w:rPr>
          <w:rStyle w:val="REG-AmendChar"/>
        </w:rPr>
        <w:t xml:space="preserve"> by GN 304/1996, which was withdrawn </w:t>
      </w:r>
      <w:r w:rsidRPr="00E52983">
        <w:rPr>
          <w:rStyle w:val="REG-AmendChar"/>
        </w:rPr>
        <w:br/>
        <w:t>by GN 83/1997, and then identically</w:t>
      </w:r>
      <w:r w:rsidRPr="00E52983">
        <w:t xml:space="preserve"> </w:t>
      </w:r>
      <w:r w:rsidRPr="00E52983">
        <w:rPr>
          <w:rStyle w:val="REG-AmendChar"/>
        </w:rPr>
        <w:t>inserted by GN 83/1997]</w:t>
      </w:r>
    </w:p>
    <w:p w14:paraId="0FBA040B" w14:textId="77777777" w:rsidR="00B45F21" w:rsidRPr="00E52983" w:rsidRDefault="00B45F21" w:rsidP="00B45F21">
      <w:pPr>
        <w:pStyle w:val="REG-P0"/>
        <w:jc w:val="center"/>
        <w:rPr>
          <w:rStyle w:val="REG-AmendChar"/>
        </w:rPr>
      </w:pPr>
    </w:p>
    <w:p w14:paraId="6E39DF74" w14:textId="77777777" w:rsidR="00B45F21" w:rsidRPr="00E52983" w:rsidRDefault="00B45F21" w:rsidP="00B45F21">
      <w:pPr>
        <w:pStyle w:val="REG-P0"/>
        <w:jc w:val="center"/>
        <w:rPr>
          <w:rStyle w:val="REG-AmendChar"/>
        </w:rPr>
      </w:pPr>
      <w:r w:rsidRPr="00E52983">
        <w:rPr>
          <w:rStyle w:val="REG-AmendChar"/>
        </w:rPr>
        <w:t>[An Annexure containing three forms relevant to this Chapter is inserted by GN 304/1996, which was withdrawn by GN 83/1997, and then identically</w:t>
      </w:r>
      <w:r w:rsidRPr="00E52983">
        <w:t xml:space="preserve"> </w:t>
      </w:r>
      <w:r w:rsidRPr="00E52983">
        <w:rPr>
          <w:rStyle w:val="REG-AmendChar"/>
        </w:rPr>
        <w:t>inserted by GN 83/1997. There are no directions on where to place this Annexure, so it has been inserted at the end of the Regulations. ]</w:t>
      </w:r>
    </w:p>
    <w:p w14:paraId="3D3E4D97" w14:textId="77777777" w:rsidR="00B45F21" w:rsidRPr="00E52983" w:rsidRDefault="00B45F21" w:rsidP="00B45F21">
      <w:pPr>
        <w:pStyle w:val="REG-P0"/>
        <w:jc w:val="center"/>
      </w:pPr>
    </w:p>
    <w:p w14:paraId="1A337BCA" w14:textId="77777777" w:rsidR="00B45F21" w:rsidRPr="00E52983" w:rsidRDefault="00B45F21" w:rsidP="00B45F21">
      <w:pPr>
        <w:pStyle w:val="REG-P0"/>
        <w:jc w:val="center"/>
      </w:pPr>
      <w:r w:rsidRPr="00E52983">
        <w:t>CHAPTER XVIII</w:t>
      </w:r>
    </w:p>
    <w:p w14:paraId="4420B75E" w14:textId="77777777" w:rsidR="00B45F21" w:rsidRPr="00E52983" w:rsidRDefault="00B45F21" w:rsidP="00B45F21">
      <w:pPr>
        <w:pStyle w:val="REG-P0"/>
        <w:jc w:val="center"/>
      </w:pPr>
    </w:p>
    <w:p w14:paraId="362779D3" w14:textId="77777777" w:rsidR="00B45F21" w:rsidRPr="00E52983" w:rsidRDefault="00B45F21" w:rsidP="00B45F21">
      <w:pPr>
        <w:pStyle w:val="REG-P0"/>
        <w:jc w:val="center"/>
      </w:pPr>
      <w:r w:rsidRPr="00E52983">
        <w:t>REPEAL OF REGULATIONS</w:t>
      </w:r>
    </w:p>
    <w:p w14:paraId="237963FA" w14:textId="77777777" w:rsidR="00B45F21" w:rsidRPr="00E52983" w:rsidRDefault="00B45F21" w:rsidP="00B45F21">
      <w:pPr>
        <w:pStyle w:val="REG-P0"/>
        <w:jc w:val="center"/>
      </w:pPr>
    </w:p>
    <w:p w14:paraId="02FD3CE0" w14:textId="77777777" w:rsidR="00B45F21" w:rsidRPr="00E52983" w:rsidRDefault="00B45F21" w:rsidP="00B45F21">
      <w:pPr>
        <w:pStyle w:val="REG-P1"/>
      </w:pPr>
      <w:r w:rsidRPr="00E52983">
        <w:rPr>
          <w:b/>
        </w:rPr>
        <w:t>156.</w:t>
      </w:r>
      <w:r w:rsidRPr="00E52983">
        <w:rPr>
          <w:b/>
        </w:rPr>
        <w:tab/>
      </w:r>
      <w:r w:rsidRPr="00E52983">
        <w:t>The regulations promulgated under Government Notices 51 of 1986, 186 of 1968, 7 of 1969, 52 of 1971, 53 of 1971 and 39 of 1974 are hereby repealed.</w:t>
      </w:r>
    </w:p>
    <w:p w14:paraId="6915054F" w14:textId="77777777" w:rsidR="00B45F21" w:rsidRPr="00E52983" w:rsidRDefault="00B45F21" w:rsidP="00B45F21">
      <w:pPr>
        <w:pStyle w:val="REG-P1"/>
        <w:jc w:val="center"/>
      </w:pPr>
    </w:p>
    <w:p w14:paraId="6679A3B4" w14:textId="77777777" w:rsidR="00B45F21" w:rsidRPr="00E52983" w:rsidRDefault="00B45F21" w:rsidP="00B45F21">
      <w:pPr>
        <w:pStyle w:val="REG-Amend"/>
      </w:pPr>
    </w:p>
    <w:p w14:paraId="638A21D5" w14:textId="77777777" w:rsidR="00B45F21" w:rsidRPr="00E52983" w:rsidRDefault="00B45F21" w:rsidP="00B45F21">
      <w:pPr>
        <w:pStyle w:val="REG-H1a"/>
        <w:pBdr>
          <w:top w:val="single" w:sz="4" w:space="1" w:color="auto"/>
        </w:pBdr>
      </w:pPr>
    </w:p>
    <w:p w14:paraId="4540C25E" w14:textId="77777777" w:rsidR="00B45F21" w:rsidRPr="00E52983" w:rsidRDefault="00B45F21" w:rsidP="00B45F21">
      <w:pPr>
        <w:pStyle w:val="REG-P0"/>
        <w:jc w:val="center"/>
        <w:rPr>
          <w:b/>
          <w:color w:val="00B050"/>
        </w:rPr>
      </w:pPr>
      <w:r w:rsidRPr="00E52983">
        <w:rPr>
          <w:b/>
          <w:color w:val="00B050"/>
        </w:rPr>
        <w:t xml:space="preserve">SCHEDULES </w:t>
      </w:r>
    </w:p>
    <w:p w14:paraId="606D6FC1" w14:textId="77777777" w:rsidR="00B45F21" w:rsidRPr="00E52983" w:rsidRDefault="00B45F21" w:rsidP="00B45F21">
      <w:pPr>
        <w:pStyle w:val="REG-P0"/>
      </w:pPr>
    </w:p>
    <w:p w14:paraId="6165369F" w14:textId="77777777" w:rsidR="00B45F21" w:rsidRPr="00E52983" w:rsidRDefault="00B45F21" w:rsidP="00B45F21">
      <w:pPr>
        <w:pStyle w:val="REG-Amend"/>
      </w:pPr>
      <w:r w:rsidRPr="00E52983">
        <w:t>To print at full scale (A4), double-click the icons below.</w:t>
      </w:r>
    </w:p>
    <w:p w14:paraId="02ED671A" w14:textId="3C1FDC35" w:rsidR="00B45F21" w:rsidRDefault="00B45F21" w:rsidP="00B45F21">
      <w:pPr>
        <w:pStyle w:val="REG-P0"/>
      </w:pPr>
    </w:p>
    <w:p w14:paraId="68991527" w14:textId="77777777" w:rsidR="00B45F21" w:rsidRPr="00E52983" w:rsidRDefault="00B45F21" w:rsidP="00B45F21">
      <w:pPr>
        <w:pStyle w:val="REG-P0"/>
        <w:jc w:val="center"/>
        <w:rPr>
          <w:b/>
          <w:color w:val="00B050"/>
        </w:rPr>
      </w:pPr>
      <w:r w:rsidRPr="00E52983">
        <w:rPr>
          <w:b/>
          <w:color w:val="00B050"/>
        </w:rPr>
        <w:t>SCHEDULES A and B</w:t>
      </w:r>
    </w:p>
    <w:p w14:paraId="53CD68AA" w14:textId="77777777" w:rsidR="00B45F21" w:rsidRPr="00E52983" w:rsidRDefault="00B45F21" w:rsidP="00B45F21">
      <w:pPr>
        <w:pStyle w:val="REG-P0"/>
      </w:pPr>
    </w:p>
    <w:p w14:paraId="729DF2CB" w14:textId="51DFFFBB" w:rsidR="00582DEF" w:rsidRDefault="00582DEF" w:rsidP="00582DEF">
      <w:pPr>
        <w:pStyle w:val="REG-P0"/>
        <w:jc w:val="center"/>
      </w:pPr>
      <w:r>
        <w:object w:dxaOrig="1541" w:dyaOrig="998" w14:anchorId="73825E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9.65pt" o:ole="">
            <v:imagedata r:id="rId51" o:title=""/>
          </v:shape>
          <o:OLEObject Type="Embed" ProgID="AcroExch.Document.DC" ShapeID="_x0000_i1025" DrawAspect="Icon" ObjectID="_1687003203" r:id="rId52"/>
        </w:object>
      </w:r>
    </w:p>
    <w:p w14:paraId="7C05F316" w14:textId="77777777" w:rsidR="00774CF8" w:rsidRPr="00E52983" w:rsidRDefault="00774CF8" w:rsidP="00774CF8">
      <w:pPr>
        <w:pStyle w:val="REG-Amend"/>
      </w:pPr>
      <w:r w:rsidRPr="00E52983">
        <w:t>[Schedules A-B inserted by AG GN 41/1982]</w:t>
      </w:r>
    </w:p>
    <w:p w14:paraId="19628C37" w14:textId="3BD2552D" w:rsidR="00774CF8" w:rsidRDefault="00774CF8" w:rsidP="00582DEF">
      <w:pPr>
        <w:pStyle w:val="REG-P0"/>
        <w:jc w:val="center"/>
      </w:pPr>
    </w:p>
    <w:p w14:paraId="57171419" w14:textId="77777777" w:rsidR="00B45F21" w:rsidRPr="00E52983" w:rsidRDefault="00B45F21" w:rsidP="00B45F21">
      <w:pPr>
        <w:pStyle w:val="REG-Amend"/>
      </w:pPr>
      <w:r w:rsidRPr="00E52983">
        <w:t xml:space="preserve">[Schedule C inserted by AG GN 41/1982 and </w:t>
      </w:r>
    </w:p>
    <w:p w14:paraId="2B6AEC5C" w14:textId="77777777" w:rsidR="00B45F21" w:rsidRPr="00E52983" w:rsidRDefault="00B45F21" w:rsidP="00B45F21">
      <w:pPr>
        <w:pStyle w:val="REG-Amend"/>
      </w:pPr>
      <w:r w:rsidRPr="00E52983">
        <w:t>deleted by GN AG 44/1989]</w:t>
      </w:r>
    </w:p>
    <w:p w14:paraId="3FFA40C4" w14:textId="77777777" w:rsidR="00B45F21" w:rsidRPr="00E52983" w:rsidRDefault="00B45F21" w:rsidP="00B45F21">
      <w:pPr>
        <w:pStyle w:val="REG-Amend"/>
      </w:pPr>
    </w:p>
    <w:p w14:paraId="79C875FA" w14:textId="692DC5B7" w:rsidR="00B45F21" w:rsidRDefault="00B45F21" w:rsidP="00B45F21">
      <w:pPr>
        <w:pStyle w:val="REG-P0"/>
        <w:jc w:val="center"/>
        <w:rPr>
          <w:b/>
          <w:color w:val="00B050"/>
        </w:rPr>
      </w:pPr>
      <w:r w:rsidRPr="00E52983">
        <w:rPr>
          <w:b/>
          <w:color w:val="00B050"/>
        </w:rPr>
        <w:t>SCHEDULE D</w:t>
      </w:r>
    </w:p>
    <w:p w14:paraId="1C06FF8F" w14:textId="5AA35173" w:rsidR="00A7667C" w:rsidRDefault="00A7667C" w:rsidP="00B45F21">
      <w:pPr>
        <w:pStyle w:val="REG-P0"/>
        <w:jc w:val="center"/>
        <w:rPr>
          <w:b/>
          <w:color w:val="00B050"/>
        </w:rPr>
      </w:pPr>
    </w:p>
    <w:p w14:paraId="467892F3" w14:textId="314A7928" w:rsidR="001B221C" w:rsidRDefault="001B221C" w:rsidP="00B45F21">
      <w:pPr>
        <w:pStyle w:val="REG-P0"/>
        <w:jc w:val="center"/>
        <w:rPr>
          <w:b/>
          <w:color w:val="00B050"/>
        </w:rPr>
      </w:pPr>
      <w:r>
        <w:rPr>
          <w:b/>
          <w:color w:val="00B050"/>
        </w:rPr>
        <w:object w:dxaOrig="1541" w:dyaOrig="998" w14:anchorId="72F74D6C">
          <v:shape id="_x0000_i1026" type="#_x0000_t75" style="width:75.8pt;height:49.65pt" o:ole="">
            <v:imagedata r:id="rId53" o:title=""/>
          </v:shape>
          <o:OLEObject Type="Embed" ProgID="AcroExch.Document.DC" ShapeID="_x0000_i1026" DrawAspect="Icon" ObjectID="_1687003204" r:id="rId54"/>
        </w:object>
      </w:r>
    </w:p>
    <w:p w14:paraId="53119259" w14:textId="77777777" w:rsidR="001E2973" w:rsidRDefault="001E2973" w:rsidP="00B45F21">
      <w:pPr>
        <w:pStyle w:val="REG-Amend"/>
      </w:pPr>
    </w:p>
    <w:p w14:paraId="015D513A" w14:textId="4CFAF839" w:rsidR="00B45F21" w:rsidRPr="00E52983" w:rsidRDefault="00B45F21" w:rsidP="00B45F21">
      <w:pPr>
        <w:pStyle w:val="REG-Amend"/>
      </w:pPr>
      <w:r w:rsidRPr="00E52983">
        <w:t>[Schedule D inserted by GN 59/2009 and amended by GN 9/2010]</w:t>
      </w:r>
    </w:p>
    <w:p w14:paraId="01EB1AE7" w14:textId="77777777" w:rsidR="00B45F21" w:rsidRPr="00E52983" w:rsidRDefault="00B45F21" w:rsidP="00F25388">
      <w:pPr>
        <w:pStyle w:val="REG-P0"/>
        <w:jc w:val="center"/>
      </w:pPr>
    </w:p>
    <w:p w14:paraId="3373C38B" w14:textId="169BA1D0" w:rsidR="00B45F21" w:rsidRDefault="00B45F21" w:rsidP="00F25388">
      <w:pPr>
        <w:pStyle w:val="REG-P0"/>
        <w:jc w:val="center"/>
        <w:rPr>
          <w:b/>
          <w:color w:val="00B050"/>
        </w:rPr>
      </w:pPr>
      <w:r w:rsidRPr="00E52983">
        <w:rPr>
          <w:b/>
          <w:color w:val="00B050"/>
        </w:rPr>
        <w:t>SCHEDULE E-F</w:t>
      </w:r>
    </w:p>
    <w:p w14:paraId="6B9B5FDB" w14:textId="77777777" w:rsidR="00F25388" w:rsidRPr="00E52983" w:rsidRDefault="00F25388" w:rsidP="00F25388">
      <w:pPr>
        <w:pStyle w:val="REG-P0"/>
        <w:jc w:val="center"/>
        <w:rPr>
          <w:b/>
          <w:color w:val="00B050"/>
        </w:rPr>
      </w:pPr>
    </w:p>
    <w:p w14:paraId="184CE212" w14:textId="0B669764" w:rsidR="00B45F21" w:rsidRPr="00E52983" w:rsidRDefault="00F25388" w:rsidP="00E25CD2">
      <w:pPr>
        <w:pStyle w:val="REG-P0"/>
        <w:jc w:val="center"/>
        <w:rPr>
          <w:rStyle w:val="REG-P0Char"/>
        </w:rPr>
      </w:pPr>
      <w:r>
        <w:object w:dxaOrig="1541" w:dyaOrig="998" w14:anchorId="25750DB5">
          <v:shape id="_x0000_i1027" type="#_x0000_t75" style="width:78pt;height:49.65pt" o:ole="">
            <v:imagedata r:id="rId55" o:title=""/>
          </v:shape>
          <o:OLEObject Type="Embed" ProgID="AcroExch.Document.DC" ShapeID="_x0000_i1027" DrawAspect="Icon" ObjectID="_1687003205" r:id="rId56"/>
        </w:object>
      </w:r>
    </w:p>
    <w:p w14:paraId="58898D5A" w14:textId="77777777" w:rsidR="00B45F21" w:rsidRPr="00E52983" w:rsidRDefault="00B45F21" w:rsidP="00B45F21">
      <w:pPr>
        <w:pStyle w:val="REG-Amend"/>
      </w:pPr>
      <w:r w:rsidRPr="00E52983">
        <w:t>[Schedules E-F inserted by GN 9/2010]</w:t>
      </w:r>
    </w:p>
    <w:p w14:paraId="38B94938" w14:textId="77777777" w:rsidR="00EA07BB" w:rsidRPr="00E52983" w:rsidRDefault="00EA07BB" w:rsidP="00B45F21">
      <w:pPr>
        <w:pStyle w:val="REG-P0"/>
        <w:rPr>
          <w:rStyle w:val="REG-P0Char"/>
        </w:rPr>
      </w:pPr>
    </w:p>
    <w:p w14:paraId="213EA48E" w14:textId="77777777" w:rsidR="00B45F21" w:rsidRPr="00E52983" w:rsidRDefault="00B45F21" w:rsidP="00B45F21">
      <w:pPr>
        <w:pStyle w:val="REG-P0"/>
        <w:jc w:val="center"/>
        <w:rPr>
          <w:b/>
          <w:color w:val="00B050"/>
        </w:rPr>
      </w:pPr>
      <w:r w:rsidRPr="00E52983">
        <w:rPr>
          <w:b/>
          <w:color w:val="00B050"/>
        </w:rPr>
        <w:t>SCHEDULE G</w:t>
      </w:r>
    </w:p>
    <w:p w14:paraId="7B3B9FC4" w14:textId="3A6E691F" w:rsidR="00B45F21" w:rsidRDefault="00B45F21" w:rsidP="00181630">
      <w:pPr>
        <w:pStyle w:val="REG-P0"/>
        <w:jc w:val="center"/>
      </w:pPr>
    </w:p>
    <w:p w14:paraId="38C3A35A" w14:textId="6C0EBC2C" w:rsidR="009038E1" w:rsidRDefault="00CE6213" w:rsidP="00181630">
      <w:pPr>
        <w:pStyle w:val="REG-P0"/>
        <w:jc w:val="center"/>
      </w:pPr>
      <w:r>
        <w:object w:dxaOrig="1541" w:dyaOrig="998" w14:anchorId="0C55D056">
          <v:shape id="_x0000_i1028" type="#_x0000_t75" style="width:77.45pt;height:49.65pt" o:ole="">
            <v:imagedata r:id="rId57" o:title=""/>
          </v:shape>
          <o:OLEObject Type="Embed" ProgID="AcroExch.Document.DC" ShapeID="_x0000_i1028" DrawAspect="Icon" ObjectID="_1687003206" r:id="rId58"/>
        </w:object>
      </w:r>
    </w:p>
    <w:p w14:paraId="2C7CEE21" w14:textId="77777777" w:rsidR="00B45F21" w:rsidRPr="00E52983" w:rsidRDefault="00B45F21" w:rsidP="001813FA">
      <w:pPr>
        <w:pStyle w:val="REG-P0"/>
        <w:jc w:val="center"/>
      </w:pPr>
    </w:p>
    <w:p w14:paraId="4FC84400" w14:textId="77777777" w:rsidR="00B45F21" w:rsidRPr="00E52983" w:rsidRDefault="00B45F21" w:rsidP="00B45F21">
      <w:pPr>
        <w:pStyle w:val="REG-Amend"/>
      </w:pPr>
      <w:r w:rsidRPr="00E52983">
        <w:t xml:space="preserve">[Schedule G inserted by GN 9/2010, and substituted by </w:t>
      </w:r>
      <w:r w:rsidRPr="00E52983">
        <w:br/>
        <w:t>the amendments to GN 9/2010 in GN 19/2016]</w:t>
      </w:r>
    </w:p>
    <w:p w14:paraId="50E58FF0" w14:textId="77777777" w:rsidR="00B45F21" w:rsidRPr="00E52983" w:rsidRDefault="00B45F21" w:rsidP="00B45F21">
      <w:pPr>
        <w:pStyle w:val="REG-P0"/>
        <w:rPr>
          <w:b/>
        </w:rPr>
      </w:pPr>
    </w:p>
    <w:p w14:paraId="11CFBF29" w14:textId="77777777" w:rsidR="00B45F21" w:rsidRPr="00E52983" w:rsidRDefault="00B45F21" w:rsidP="00B45F21">
      <w:pPr>
        <w:pStyle w:val="REG-P0"/>
      </w:pPr>
    </w:p>
    <w:p w14:paraId="69E53A9E" w14:textId="77777777" w:rsidR="00B45F21" w:rsidRPr="00E52983" w:rsidRDefault="00B45F21" w:rsidP="00B45F21">
      <w:pPr>
        <w:pStyle w:val="REG-P0"/>
        <w:jc w:val="center"/>
        <w:rPr>
          <w:b/>
          <w:color w:val="00B050"/>
        </w:rPr>
      </w:pPr>
      <w:r w:rsidRPr="00E52983">
        <w:rPr>
          <w:b/>
          <w:color w:val="00B050"/>
        </w:rPr>
        <w:t>ANNEXURES</w:t>
      </w:r>
    </w:p>
    <w:p w14:paraId="1A06BE7B" w14:textId="77777777" w:rsidR="00B45F21" w:rsidRPr="00E52983" w:rsidRDefault="00B45F21" w:rsidP="00B45F21">
      <w:pPr>
        <w:pStyle w:val="REG-P0"/>
      </w:pPr>
    </w:p>
    <w:p w14:paraId="0FC62A8F" w14:textId="77777777" w:rsidR="00B45F21" w:rsidRPr="00E52983" w:rsidRDefault="00B45F21" w:rsidP="00B45F21">
      <w:pPr>
        <w:pStyle w:val="REG-P0"/>
        <w:jc w:val="center"/>
        <w:rPr>
          <w:b/>
          <w:color w:val="00B050"/>
        </w:rPr>
      </w:pPr>
      <w:r w:rsidRPr="00E52983">
        <w:rPr>
          <w:b/>
          <w:color w:val="00B050"/>
        </w:rPr>
        <w:t>FORMS</w:t>
      </w:r>
    </w:p>
    <w:p w14:paraId="405B7A6E" w14:textId="77777777" w:rsidR="00B45F21" w:rsidRPr="00E52983" w:rsidRDefault="00B45F21" w:rsidP="00B45F21">
      <w:pPr>
        <w:pStyle w:val="REG-P0"/>
        <w:jc w:val="center"/>
        <w:rPr>
          <w:b/>
          <w:color w:val="00B050"/>
        </w:rPr>
      </w:pPr>
    </w:p>
    <w:p w14:paraId="10749692" w14:textId="77777777" w:rsidR="00B45F21" w:rsidRPr="00E52983" w:rsidRDefault="00B45F21" w:rsidP="00B45F21">
      <w:pPr>
        <w:autoSpaceDE w:val="0"/>
        <w:autoSpaceDN w:val="0"/>
        <w:adjustRightInd w:val="0"/>
        <w:jc w:val="center"/>
        <w:rPr>
          <w:rFonts w:cs="Times New Roman"/>
          <w:b/>
          <w:bCs/>
          <w:color w:val="00B050"/>
          <w:lang w:val="en-ZA" w:eastAsia="en-US"/>
        </w:rPr>
      </w:pPr>
      <w:r w:rsidRPr="00E52983">
        <w:rPr>
          <w:rFonts w:cs="Times New Roman"/>
          <w:b/>
          <w:bCs/>
          <w:color w:val="00B050"/>
          <w:lang w:val="en-ZA" w:eastAsia="en-US"/>
        </w:rPr>
        <w:t>INDEX TO FORMS</w:t>
      </w:r>
    </w:p>
    <w:p w14:paraId="63C112E3" w14:textId="77777777" w:rsidR="00B45F21" w:rsidRPr="00E52983" w:rsidRDefault="00B45F21" w:rsidP="00B45F21">
      <w:pPr>
        <w:autoSpaceDE w:val="0"/>
        <w:autoSpaceDN w:val="0"/>
        <w:adjustRightInd w:val="0"/>
        <w:rPr>
          <w:rFonts w:cs="Times New Roman"/>
          <w:lang w:val="en-ZA" w:eastAsia="en-US"/>
        </w:rPr>
      </w:pPr>
    </w:p>
    <w:p w14:paraId="00FE82FC" w14:textId="77777777" w:rsidR="00B45F21" w:rsidRPr="00E52983" w:rsidRDefault="00B45F21" w:rsidP="00B45F21">
      <w:pPr>
        <w:autoSpaceDE w:val="0"/>
        <w:autoSpaceDN w:val="0"/>
        <w:adjustRightInd w:val="0"/>
        <w:rPr>
          <w:rFonts w:cs="Times New Roman"/>
          <w:color w:val="00B050"/>
          <w:lang w:val="en-ZA" w:eastAsia="en-US"/>
        </w:rPr>
      </w:pPr>
      <w:r w:rsidRPr="00E52983">
        <w:rPr>
          <w:rFonts w:cs="Times New Roman"/>
          <w:color w:val="00B050"/>
          <w:lang w:val="en-ZA" w:eastAsia="en-US"/>
        </w:rPr>
        <w:t>1. Application for declaration of a conservancy.</w:t>
      </w:r>
    </w:p>
    <w:p w14:paraId="3EF39BF8" w14:textId="77777777" w:rsidR="00B45F21" w:rsidRPr="00E52983" w:rsidRDefault="00B45F21" w:rsidP="00B45F21">
      <w:pPr>
        <w:autoSpaceDE w:val="0"/>
        <w:autoSpaceDN w:val="0"/>
        <w:adjustRightInd w:val="0"/>
        <w:rPr>
          <w:rFonts w:cs="Times New Roman"/>
          <w:color w:val="00B050"/>
          <w:lang w:val="en-ZA" w:eastAsia="en-US"/>
        </w:rPr>
      </w:pPr>
    </w:p>
    <w:p w14:paraId="22B34932" w14:textId="77777777" w:rsidR="00B45F21" w:rsidRPr="00E52983" w:rsidRDefault="00B45F21" w:rsidP="00B45F21">
      <w:pPr>
        <w:autoSpaceDE w:val="0"/>
        <w:autoSpaceDN w:val="0"/>
        <w:adjustRightInd w:val="0"/>
        <w:rPr>
          <w:rFonts w:cs="Times New Roman"/>
          <w:color w:val="00B050"/>
          <w:lang w:val="en-ZA" w:eastAsia="en-US"/>
        </w:rPr>
      </w:pPr>
      <w:r w:rsidRPr="00E52983">
        <w:rPr>
          <w:rFonts w:cs="Times New Roman"/>
          <w:color w:val="00B050"/>
          <w:lang w:val="en-ZA" w:eastAsia="en-US"/>
        </w:rPr>
        <w:t>2. Certificate of approval of a conservancy.</w:t>
      </w:r>
    </w:p>
    <w:p w14:paraId="530BC8C6" w14:textId="77777777" w:rsidR="00B45F21" w:rsidRPr="00E52983" w:rsidRDefault="00B45F21" w:rsidP="00B45F21">
      <w:pPr>
        <w:pStyle w:val="REG-P0"/>
        <w:jc w:val="left"/>
        <w:rPr>
          <w:color w:val="00B050"/>
          <w:lang w:val="en-ZA" w:eastAsia="en-US"/>
        </w:rPr>
      </w:pPr>
    </w:p>
    <w:p w14:paraId="062223F5" w14:textId="77777777" w:rsidR="00B45F21" w:rsidRPr="00E52983" w:rsidRDefault="00B45F21" w:rsidP="00B45F21">
      <w:pPr>
        <w:pStyle w:val="REG-P0"/>
        <w:jc w:val="left"/>
        <w:rPr>
          <w:b/>
          <w:color w:val="00B050"/>
        </w:rPr>
      </w:pPr>
      <w:r w:rsidRPr="00E52983">
        <w:rPr>
          <w:color w:val="00B050"/>
          <w:lang w:val="en-ZA" w:eastAsia="en-US"/>
        </w:rPr>
        <w:t>3. Certificate of establishment of a wildlife council.</w:t>
      </w:r>
    </w:p>
    <w:p w14:paraId="66CA212E" w14:textId="77777777" w:rsidR="00B45F21" w:rsidRPr="00E52983" w:rsidRDefault="00B45F21" w:rsidP="00B45F21">
      <w:pPr>
        <w:pStyle w:val="REG-P0"/>
      </w:pPr>
    </w:p>
    <w:p w14:paraId="7367BDDF" w14:textId="77777777" w:rsidR="00B45F21" w:rsidRPr="00E52983" w:rsidRDefault="00B45F21" w:rsidP="00B45F21">
      <w:pPr>
        <w:pStyle w:val="REG-P0"/>
      </w:pPr>
    </w:p>
    <w:p w14:paraId="6DEBFDE2" w14:textId="77777777" w:rsidR="00B45F21" w:rsidRPr="005D05C6" w:rsidRDefault="00B45F21" w:rsidP="005D05C6">
      <w:pPr>
        <w:pStyle w:val="REG-Amend"/>
      </w:pPr>
      <w:r w:rsidRPr="00E52983">
        <w:t>[Forms 1-3 inserted by GN 304/1996</w:t>
      </w:r>
      <w:r w:rsidRPr="005D05C6">
        <w:t>, which was withdrawn by GN 83/1997,</w:t>
      </w:r>
      <w:r w:rsidRPr="005D05C6">
        <w:br/>
        <w:t xml:space="preserve"> and identically inserted by GN 83/1997]</w:t>
      </w:r>
    </w:p>
    <w:p w14:paraId="1177BA45" w14:textId="7D3CB8AE" w:rsidR="00B45F21" w:rsidRDefault="00B45F21" w:rsidP="005D05C6">
      <w:pPr>
        <w:pStyle w:val="REG-Amend"/>
      </w:pPr>
    </w:p>
    <w:p w14:paraId="1D85F455" w14:textId="44CE0999" w:rsidR="00080063" w:rsidRDefault="005A03DA" w:rsidP="00E82F0E">
      <w:pPr>
        <w:pStyle w:val="REG-P0"/>
        <w:jc w:val="center"/>
      </w:pPr>
      <w:r>
        <w:object w:dxaOrig="1541" w:dyaOrig="998" w14:anchorId="348BFAF5">
          <v:shape id="_x0000_i1029" type="#_x0000_t75" style="width:78pt;height:49.65pt" o:ole="">
            <v:imagedata r:id="rId59" o:title=""/>
          </v:shape>
          <o:OLEObject Type="Embed" ProgID="AcroExch.Document.DC" ShapeID="_x0000_i1029" DrawAspect="Icon" ObjectID="_1687003207" r:id="rId60"/>
        </w:object>
      </w:r>
    </w:p>
    <w:p w14:paraId="405D8603" w14:textId="77777777" w:rsidR="00B45F21" w:rsidRPr="00E52983" w:rsidRDefault="00B45F21" w:rsidP="00B45F21">
      <w:pPr>
        <w:pStyle w:val="REG-H1a"/>
        <w:pBdr>
          <w:bottom w:val="single" w:sz="4" w:space="1" w:color="auto"/>
        </w:pBdr>
      </w:pPr>
    </w:p>
    <w:p w14:paraId="5EEAF6BB" w14:textId="77777777" w:rsidR="00B45F21" w:rsidRPr="00E52983" w:rsidRDefault="00B45F21" w:rsidP="00B45F21">
      <w:pPr>
        <w:pStyle w:val="REG-H1a"/>
      </w:pPr>
    </w:p>
    <w:p w14:paraId="086A60E1" w14:textId="262EBB4B" w:rsidR="007D147E" w:rsidRDefault="007D147E">
      <w:pPr>
        <w:spacing w:after="200" w:line="276" w:lineRule="auto"/>
        <w:rPr>
          <w:rFonts w:eastAsia="Times New Roman" w:cs="Times New Roman"/>
        </w:rPr>
      </w:pPr>
      <w:r>
        <w:br w:type="page"/>
      </w:r>
    </w:p>
    <w:p w14:paraId="7EEA384F" w14:textId="77777777" w:rsidR="007D147E" w:rsidRPr="00E52983" w:rsidRDefault="007D147E" w:rsidP="007D147E">
      <w:pPr>
        <w:pStyle w:val="REG-Amend"/>
      </w:pPr>
      <w:r w:rsidRPr="00E52983">
        <w:t>SCHEDULES A and B</w:t>
      </w:r>
    </w:p>
    <w:p w14:paraId="7A7F2276" w14:textId="77777777" w:rsidR="007D147E" w:rsidRPr="00E52983" w:rsidRDefault="007D147E" w:rsidP="007D147E">
      <w:pPr>
        <w:pStyle w:val="REG-Amend"/>
      </w:pPr>
    </w:p>
    <w:p w14:paraId="0C117827" w14:textId="28269A7C" w:rsidR="007D147E" w:rsidRDefault="007D147E" w:rsidP="007D147E">
      <w:pPr>
        <w:pStyle w:val="REG-Amend"/>
      </w:pPr>
      <w:r w:rsidRPr="00E52983">
        <w:t>[Schedules A-B inserted by AG GN 41/1982]</w:t>
      </w:r>
      <w:r>
        <w:rPr>
          <w:lang w:val="en-ZA" w:eastAsia="en-ZA"/>
        </w:rPr>
        <w:drawing>
          <wp:inline distT="0" distB="0" distL="0" distR="0" wp14:anchorId="454DCFE3" wp14:editId="1583065F">
            <wp:extent cx="5396230" cy="38157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1"/>
                    <a:stretch>
                      <a:fillRect/>
                    </a:stretch>
                  </pic:blipFill>
                  <pic:spPr>
                    <a:xfrm>
                      <a:off x="0" y="0"/>
                      <a:ext cx="5396230" cy="3815715"/>
                    </a:xfrm>
                    <a:prstGeom prst="rect">
                      <a:avLst/>
                    </a:prstGeom>
                  </pic:spPr>
                </pic:pic>
              </a:graphicData>
            </a:graphic>
          </wp:inline>
        </w:drawing>
      </w:r>
      <w:r>
        <w:rPr>
          <w:lang w:val="en-ZA" w:eastAsia="en-ZA"/>
        </w:rPr>
        <w:drawing>
          <wp:inline distT="0" distB="0" distL="0" distR="0" wp14:anchorId="53641F7E" wp14:editId="5E98319E">
            <wp:extent cx="5396230" cy="38157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2"/>
                    <a:stretch>
                      <a:fillRect/>
                    </a:stretch>
                  </pic:blipFill>
                  <pic:spPr>
                    <a:xfrm>
                      <a:off x="0" y="0"/>
                      <a:ext cx="5396230" cy="3815715"/>
                    </a:xfrm>
                    <a:prstGeom prst="rect">
                      <a:avLst/>
                    </a:prstGeom>
                  </pic:spPr>
                </pic:pic>
              </a:graphicData>
            </a:graphic>
          </wp:inline>
        </w:drawing>
      </w:r>
      <w:r>
        <w:rPr>
          <w:lang w:val="en-ZA" w:eastAsia="en-ZA"/>
        </w:rPr>
        <w:drawing>
          <wp:inline distT="0" distB="0" distL="0" distR="0" wp14:anchorId="44F541FB" wp14:editId="0FB462B4">
            <wp:extent cx="5396230" cy="38157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3"/>
                    <a:stretch>
                      <a:fillRect/>
                    </a:stretch>
                  </pic:blipFill>
                  <pic:spPr>
                    <a:xfrm>
                      <a:off x="0" y="0"/>
                      <a:ext cx="5396230" cy="3815715"/>
                    </a:xfrm>
                    <a:prstGeom prst="rect">
                      <a:avLst/>
                    </a:prstGeom>
                  </pic:spPr>
                </pic:pic>
              </a:graphicData>
            </a:graphic>
          </wp:inline>
        </w:drawing>
      </w:r>
    </w:p>
    <w:p w14:paraId="28CFDDAE" w14:textId="4978275D" w:rsidR="007827B9" w:rsidRDefault="007827B9">
      <w:pPr>
        <w:spacing w:after="200" w:line="276" w:lineRule="auto"/>
        <w:rPr>
          <w:rFonts w:ascii="Arial" w:eastAsia="Times New Roman" w:hAnsi="Arial" w:cs="Arial"/>
          <w:b/>
          <w:color w:val="00B050"/>
          <w:sz w:val="18"/>
          <w:szCs w:val="18"/>
        </w:rPr>
      </w:pPr>
      <w:r>
        <w:br w:type="page"/>
      </w:r>
    </w:p>
    <w:p w14:paraId="218AFBBF" w14:textId="5024B9F6" w:rsidR="007827B9" w:rsidRDefault="007827B9" w:rsidP="007D147E">
      <w:pPr>
        <w:pStyle w:val="REG-Amend"/>
      </w:pPr>
      <w:r w:rsidRPr="00E52983">
        <w:t>[Schedule D inserted by GN 59/2009 and amended by GN 9/2010]</w:t>
      </w:r>
    </w:p>
    <w:p w14:paraId="2BFEF486" w14:textId="74770724" w:rsidR="00626889" w:rsidRDefault="00626889" w:rsidP="007D147E">
      <w:pPr>
        <w:pStyle w:val="REG-Amend"/>
      </w:pPr>
      <w:r>
        <w:rPr>
          <w:lang w:val="en-ZA" w:eastAsia="en-ZA"/>
        </w:rPr>
        <w:drawing>
          <wp:inline distT="0" distB="0" distL="0" distR="0" wp14:anchorId="1559DAEE" wp14:editId="5DAD1399">
            <wp:extent cx="5353050" cy="75659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4"/>
                    <a:stretch>
                      <a:fillRect/>
                    </a:stretch>
                  </pic:blipFill>
                  <pic:spPr>
                    <a:xfrm>
                      <a:off x="0" y="0"/>
                      <a:ext cx="5370330" cy="7590380"/>
                    </a:xfrm>
                    <a:prstGeom prst="rect">
                      <a:avLst/>
                    </a:prstGeom>
                  </pic:spPr>
                </pic:pic>
              </a:graphicData>
            </a:graphic>
          </wp:inline>
        </w:drawing>
      </w:r>
    </w:p>
    <w:p w14:paraId="3958C13E" w14:textId="53D5B982" w:rsidR="007827B9" w:rsidRDefault="007827B9" w:rsidP="007D147E">
      <w:pPr>
        <w:pStyle w:val="REG-Amend"/>
      </w:pPr>
      <w:r>
        <w:rPr>
          <w:lang w:val="en-ZA" w:eastAsia="en-ZA"/>
        </w:rPr>
        <w:drawing>
          <wp:inline distT="0" distB="0" distL="0" distR="0" wp14:anchorId="5990C508" wp14:editId="6261816A">
            <wp:extent cx="5396230" cy="76269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5"/>
                    <a:stretch>
                      <a:fillRect/>
                    </a:stretch>
                  </pic:blipFill>
                  <pic:spPr>
                    <a:xfrm>
                      <a:off x="0" y="0"/>
                      <a:ext cx="5396230" cy="7626904"/>
                    </a:xfrm>
                    <a:prstGeom prst="rect">
                      <a:avLst/>
                    </a:prstGeom>
                  </pic:spPr>
                </pic:pic>
              </a:graphicData>
            </a:graphic>
          </wp:inline>
        </w:drawing>
      </w:r>
    </w:p>
    <w:p w14:paraId="493AA3C4" w14:textId="69A9737D" w:rsidR="00626889" w:rsidRDefault="00626889">
      <w:pPr>
        <w:spacing w:after="200" w:line="276" w:lineRule="auto"/>
        <w:rPr>
          <w:rFonts w:ascii="Arial" w:eastAsia="Times New Roman" w:hAnsi="Arial" w:cs="Arial"/>
          <w:b/>
          <w:color w:val="00B050"/>
          <w:sz w:val="18"/>
          <w:szCs w:val="18"/>
        </w:rPr>
      </w:pPr>
      <w:r>
        <w:br w:type="page"/>
      </w:r>
    </w:p>
    <w:p w14:paraId="76E61B13" w14:textId="2013FE97" w:rsidR="00444619" w:rsidRDefault="00444619" w:rsidP="007D147E">
      <w:pPr>
        <w:pStyle w:val="REG-Amend"/>
      </w:pPr>
      <w:r w:rsidRPr="00E52983">
        <w:t>[Schedules E-F inserted by GN 9/2010]</w:t>
      </w:r>
      <w:r>
        <w:rPr>
          <w:lang w:val="en-ZA" w:eastAsia="en-ZA"/>
        </w:rPr>
        <w:drawing>
          <wp:inline distT="0" distB="0" distL="0" distR="0" wp14:anchorId="6EBB0F7B" wp14:editId="14706E4E">
            <wp:extent cx="5396230" cy="76269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6"/>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3F1D3078" wp14:editId="38445265">
            <wp:extent cx="5396230" cy="76269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7"/>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E59CE7E" wp14:editId="3019BF0A">
            <wp:extent cx="5396230" cy="76269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8"/>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2D1B339" wp14:editId="66C2AE02">
            <wp:extent cx="5396230" cy="76269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9"/>
                    <a:stretch>
                      <a:fillRect/>
                    </a:stretch>
                  </pic:blipFill>
                  <pic:spPr>
                    <a:xfrm>
                      <a:off x="0" y="0"/>
                      <a:ext cx="5396230" cy="7626985"/>
                    </a:xfrm>
                    <a:prstGeom prst="rect">
                      <a:avLst/>
                    </a:prstGeom>
                  </pic:spPr>
                </pic:pic>
              </a:graphicData>
            </a:graphic>
          </wp:inline>
        </w:drawing>
      </w:r>
    </w:p>
    <w:p w14:paraId="3A1AA1D3" w14:textId="2ABEF39F" w:rsidR="00744B2D" w:rsidRDefault="00744B2D">
      <w:pPr>
        <w:spacing w:after="200" w:line="276" w:lineRule="auto"/>
        <w:rPr>
          <w:rFonts w:ascii="Arial" w:eastAsia="Times New Roman" w:hAnsi="Arial" w:cs="Arial"/>
          <w:b/>
          <w:color w:val="00B050"/>
          <w:sz w:val="18"/>
          <w:szCs w:val="18"/>
        </w:rPr>
      </w:pPr>
      <w:r>
        <w:br w:type="page"/>
      </w:r>
    </w:p>
    <w:p w14:paraId="0DBF320E" w14:textId="15C59A3E" w:rsidR="0051141D" w:rsidRDefault="002C16B9" w:rsidP="007D147E">
      <w:pPr>
        <w:pStyle w:val="REG-Amend"/>
      </w:pPr>
      <w:r w:rsidRPr="00E52983">
        <w:t xml:space="preserve">[Schedule G inserted by GN 9/2010, and substituted by </w:t>
      </w:r>
      <w:r w:rsidRPr="00E52983">
        <w:br/>
        <w:t>the amendments to GN 9/2010 in GN 19/2016]</w:t>
      </w:r>
      <w:r w:rsidR="0051141D">
        <w:rPr>
          <w:lang w:val="en-ZA" w:eastAsia="en-ZA"/>
        </w:rPr>
        <w:drawing>
          <wp:inline distT="0" distB="0" distL="0" distR="0" wp14:anchorId="64BCDC58" wp14:editId="73A47822">
            <wp:extent cx="5396230" cy="76307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0"/>
                    <a:stretch>
                      <a:fillRect/>
                    </a:stretch>
                  </pic:blipFill>
                  <pic:spPr>
                    <a:xfrm>
                      <a:off x="0" y="0"/>
                      <a:ext cx="5396230" cy="7630795"/>
                    </a:xfrm>
                    <a:prstGeom prst="rect">
                      <a:avLst/>
                    </a:prstGeom>
                  </pic:spPr>
                </pic:pic>
              </a:graphicData>
            </a:graphic>
          </wp:inline>
        </w:drawing>
      </w:r>
      <w:r w:rsidR="0051141D">
        <w:rPr>
          <w:lang w:val="en-ZA" w:eastAsia="en-ZA"/>
        </w:rPr>
        <w:drawing>
          <wp:inline distT="0" distB="0" distL="0" distR="0" wp14:anchorId="0A280816" wp14:editId="5FE835F3">
            <wp:extent cx="5396230" cy="76307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1"/>
                    <a:stretch>
                      <a:fillRect/>
                    </a:stretch>
                  </pic:blipFill>
                  <pic:spPr>
                    <a:xfrm>
                      <a:off x="0" y="0"/>
                      <a:ext cx="5396230" cy="7630795"/>
                    </a:xfrm>
                    <a:prstGeom prst="rect">
                      <a:avLst/>
                    </a:prstGeom>
                  </pic:spPr>
                </pic:pic>
              </a:graphicData>
            </a:graphic>
          </wp:inline>
        </w:drawing>
      </w:r>
      <w:r w:rsidR="0051141D">
        <w:rPr>
          <w:lang w:val="en-ZA" w:eastAsia="en-ZA"/>
        </w:rPr>
        <w:drawing>
          <wp:inline distT="0" distB="0" distL="0" distR="0" wp14:anchorId="08738067" wp14:editId="17F10E7D">
            <wp:extent cx="5396230" cy="76307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2"/>
                    <a:stretch>
                      <a:fillRect/>
                    </a:stretch>
                  </pic:blipFill>
                  <pic:spPr>
                    <a:xfrm>
                      <a:off x="0" y="0"/>
                      <a:ext cx="5396230" cy="7630795"/>
                    </a:xfrm>
                    <a:prstGeom prst="rect">
                      <a:avLst/>
                    </a:prstGeom>
                  </pic:spPr>
                </pic:pic>
              </a:graphicData>
            </a:graphic>
          </wp:inline>
        </w:drawing>
      </w:r>
    </w:p>
    <w:p w14:paraId="65CC38A1" w14:textId="66A55BC4" w:rsidR="00EF24FA" w:rsidRDefault="00EF24FA">
      <w:pPr>
        <w:spacing w:after="200" w:line="276" w:lineRule="auto"/>
        <w:rPr>
          <w:rFonts w:ascii="Arial" w:eastAsia="Times New Roman" w:hAnsi="Arial" w:cs="Arial"/>
          <w:b/>
          <w:color w:val="00B050"/>
          <w:sz w:val="18"/>
          <w:szCs w:val="18"/>
        </w:rPr>
      </w:pPr>
      <w:r>
        <w:br w:type="page"/>
      </w:r>
    </w:p>
    <w:p w14:paraId="1E2BC4D1" w14:textId="73AD8E91" w:rsidR="00F12165" w:rsidRPr="00A04B9E" w:rsidRDefault="00F12165" w:rsidP="00A04B9E">
      <w:pPr>
        <w:pStyle w:val="REG-Amend"/>
      </w:pPr>
      <w:r w:rsidRPr="00A04B9E">
        <w:t>[Forms 1-3 inserted by GN 304/1996, which was withdrawn by GN 83/1997,</w:t>
      </w:r>
      <w:r w:rsidRPr="00A04B9E">
        <w:br/>
        <w:t xml:space="preserve"> and identically inserted by GN 83/1997]</w:t>
      </w:r>
      <w:r w:rsidRPr="00A04B9E">
        <w:rPr>
          <w:lang w:val="en-ZA" w:eastAsia="en-ZA"/>
        </w:rPr>
        <w:drawing>
          <wp:inline distT="0" distB="0" distL="0" distR="0" wp14:anchorId="2B5FC205" wp14:editId="14E3EF17">
            <wp:extent cx="5396230" cy="7010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3"/>
                    <a:stretch>
                      <a:fillRect/>
                    </a:stretch>
                  </pic:blipFill>
                  <pic:spPr>
                    <a:xfrm>
                      <a:off x="0" y="0"/>
                      <a:ext cx="5396230" cy="7010400"/>
                    </a:xfrm>
                    <a:prstGeom prst="rect">
                      <a:avLst/>
                    </a:prstGeom>
                  </pic:spPr>
                </pic:pic>
              </a:graphicData>
            </a:graphic>
          </wp:inline>
        </w:drawing>
      </w:r>
      <w:r w:rsidRPr="00A04B9E">
        <w:rPr>
          <w:lang w:val="en-ZA" w:eastAsia="en-ZA"/>
        </w:rPr>
        <w:drawing>
          <wp:inline distT="0" distB="0" distL="0" distR="0" wp14:anchorId="3425BD9D" wp14:editId="0757EF65">
            <wp:extent cx="5396230" cy="7010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4"/>
                    <a:stretch>
                      <a:fillRect/>
                    </a:stretch>
                  </pic:blipFill>
                  <pic:spPr>
                    <a:xfrm>
                      <a:off x="0" y="0"/>
                      <a:ext cx="5396230" cy="7010400"/>
                    </a:xfrm>
                    <a:prstGeom prst="rect">
                      <a:avLst/>
                    </a:prstGeom>
                  </pic:spPr>
                </pic:pic>
              </a:graphicData>
            </a:graphic>
          </wp:inline>
        </w:drawing>
      </w:r>
      <w:r w:rsidRPr="00A04B9E">
        <w:rPr>
          <w:lang w:val="en-ZA" w:eastAsia="en-ZA"/>
        </w:rPr>
        <w:drawing>
          <wp:inline distT="0" distB="0" distL="0" distR="0" wp14:anchorId="3C09B261" wp14:editId="5387A558">
            <wp:extent cx="5396230" cy="7010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75"/>
                    <a:stretch>
                      <a:fillRect/>
                    </a:stretch>
                  </pic:blipFill>
                  <pic:spPr>
                    <a:xfrm>
                      <a:off x="0" y="0"/>
                      <a:ext cx="5396230" cy="7010400"/>
                    </a:xfrm>
                    <a:prstGeom prst="rect">
                      <a:avLst/>
                    </a:prstGeom>
                  </pic:spPr>
                </pic:pic>
              </a:graphicData>
            </a:graphic>
          </wp:inline>
        </w:drawing>
      </w:r>
      <w:r w:rsidRPr="00A04B9E">
        <w:rPr>
          <w:lang w:val="en-ZA" w:eastAsia="en-ZA"/>
        </w:rPr>
        <w:drawing>
          <wp:inline distT="0" distB="0" distL="0" distR="0" wp14:anchorId="4938C7A6" wp14:editId="15DF0EE4">
            <wp:extent cx="5396230" cy="7010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76"/>
                    <a:stretch>
                      <a:fillRect/>
                    </a:stretch>
                  </pic:blipFill>
                  <pic:spPr>
                    <a:xfrm>
                      <a:off x="0" y="0"/>
                      <a:ext cx="5396230" cy="7010400"/>
                    </a:xfrm>
                    <a:prstGeom prst="rect">
                      <a:avLst/>
                    </a:prstGeom>
                  </pic:spPr>
                </pic:pic>
              </a:graphicData>
            </a:graphic>
          </wp:inline>
        </w:drawing>
      </w:r>
      <w:r w:rsidRPr="00A04B9E">
        <w:rPr>
          <w:lang w:val="en-ZA" w:eastAsia="en-ZA"/>
        </w:rPr>
        <w:drawing>
          <wp:inline distT="0" distB="0" distL="0" distR="0" wp14:anchorId="22EB5547" wp14:editId="294B0637">
            <wp:extent cx="5396230" cy="7010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7"/>
                    <a:stretch>
                      <a:fillRect/>
                    </a:stretch>
                  </pic:blipFill>
                  <pic:spPr>
                    <a:xfrm>
                      <a:off x="0" y="0"/>
                      <a:ext cx="5396230" cy="7010400"/>
                    </a:xfrm>
                    <a:prstGeom prst="rect">
                      <a:avLst/>
                    </a:prstGeom>
                  </pic:spPr>
                </pic:pic>
              </a:graphicData>
            </a:graphic>
          </wp:inline>
        </w:drawing>
      </w:r>
      <w:r w:rsidRPr="00A04B9E">
        <w:rPr>
          <w:lang w:val="en-ZA" w:eastAsia="en-ZA"/>
        </w:rPr>
        <w:drawing>
          <wp:inline distT="0" distB="0" distL="0" distR="0" wp14:anchorId="1D2B539D" wp14:editId="3E3A2719">
            <wp:extent cx="5396230" cy="7010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78"/>
                    <a:stretch>
                      <a:fillRect/>
                    </a:stretch>
                  </pic:blipFill>
                  <pic:spPr>
                    <a:xfrm>
                      <a:off x="0" y="0"/>
                      <a:ext cx="5396230" cy="7010400"/>
                    </a:xfrm>
                    <a:prstGeom prst="rect">
                      <a:avLst/>
                    </a:prstGeom>
                  </pic:spPr>
                </pic:pic>
              </a:graphicData>
            </a:graphic>
          </wp:inline>
        </w:drawing>
      </w:r>
    </w:p>
    <w:sectPr w:rsidR="00F12165" w:rsidRPr="00A04B9E" w:rsidSect="00CE101E">
      <w:headerReference w:type="default" r:id="rId79"/>
      <w:headerReference w:type="first" r:id="rId80"/>
      <w:pgSz w:w="11900" w:h="16840" w:code="9"/>
      <w:pgMar w:top="2552" w:right="1701" w:bottom="851" w:left="1701" w:header="851" w:footer="0" w:gutter="0"/>
      <w:cols w:space="720"/>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EF737" w16cex:dateUtc="2021-03-19T08: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BD37D80" w16cid:durableId="23FEE79C"/>
  <w16cid:commentId w16cid:paraId="5E00B2A2" w16cid:durableId="23FEF737"/>
  <w16cid:commentId w16cid:paraId="28DD3BFA" w16cid:durableId="23FF1F1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4573F4" w14:textId="77777777" w:rsidR="0082202B" w:rsidRDefault="0082202B">
      <w:r>
        <w:separator/>
      </w:r>
    </w:p>
  </w:endnote>
  <w:endnote w:type="continuationSeparator" w:id="0">
    <w:p w14:paraId="3A1B6875" w14:textId="77777777" w:rsidR="0082202B" w:rsidRDefault="00822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Arial-BoldMT">
    <w:altName w:val="Times New Roman"/>
    <w:charset w:val="00"/>
    <w:family w:val="auto"/>
    <w:pitch w:val="variable"/>
    <w:sig w:usb0="00000000" w:usb1="C0007843"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Times-Roman">
    <w:altName w:val="Leelawadee UI"/>
    <w:panose1 w:val="00000000000000000000"/>
    <w:charset w:val="00"/>
    <w:family w:val="auto"/>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2AEF4E" w14:textId="77777777" w:rsidR="0082202B" w:rsidRDefault="0082202B">
      <w:r>
        <w:separator/>
      </w:r>
    </w:p>
  </w:footnote>
  <w:footnote w:type="continuationSeparator" w:id="0">
    <w:p w14:paraId="46FAC6F8" w14:textId="77777777" w:rsidR="0082202B" w:rsidRDefault="008220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C2AA9" w14:textId="4C7874AE" w:rsidR="00BA6307" w:rsidRPr="007D7264" w:rsidRDefault="00BA6307" w:rsidP="00FC33A9">
    <w:pPr>
      <w:spacing w:after="120"/>
      <w:jc w:val="center"/>
      <w:rPr>
        <w:rFonts w:ascii="Arial" w:hAnsi="Arial" w:cs="Arial"/>
        <w:sz w:val="16"/>
        <w:szCs w:val="16"/>
      </w:rPr>
    </w:pPr>
    <w:r>
      <w:rPr>
        <w:rFonts w:ascii="Arial" w:hAnsi="Arial" w:cs="Arial"/>
        <w:sz w:val="12"/>
        <w:szCs w:val="16"/>
        <w:lang w:val="en-ZA" w:eastAsia="en-ZA"/>
      </w:rPr>
      <mc:AlternateContent>
        <mc:Choice Requires="wpg">
          <w:drawing>
            <wp:anchor distT="0" distB="0" distL="114300" distR="114300" simplePos="0" relativeHeight="251664896" behindDoc="0" locked="1" layoutInCell="0" allowOverlap="0" wp14:anchorId="41C7257D" wp14:editId="160B86CB">
              <wp:simplePos x="0" y="0"/>
              <wp:positionH relativeFrom="column">
                <wp:posOffset>-963930</wp:posOffset>
              </wp:positionH>
              <wp:positionV relativeFrom="page">
                <wp:posOffset>0</wp:posOffset>
              </wp:positionV>
              <wp:extent cx="7322185" cy="10681335"/>
              <wp:effectExtent l="152400" t="152400" r="126365" b="139065"/>
              <wp:wrapNone/>
              <wp:docPr id="2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24"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25"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86BA924" id="Group 6" o:spid="_x0000_s1026" style="position:absolute;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" strokecolor="#bfbfbf" strokeweight="18pt">
                <v:stroke endcap="square"/>
              </v:line>
              <w10:wrap anchory="page"/>
              <w10:anchorlock/>
            </v:group>
          </w:pict>
        </mc:Fallback>
      </mc:AlternateContent>
    </w:r>
    <w:r w:rsidRPr="007D7264">
      <w:rPr>
        <w:rFonts w:ascii="Arial" w:hAnsi="Arial" w:cs="Arial"/>
        <w:sz w:val="12"/>
        <w:szCs w:val="16"/>
      </w:rPr>
      <w:t>Republic of Namibia</w:t>
    </w:r>
    <w:r w:rsidRPr="007D7264">
      <w:rPr>
        <w:rFonts w:ascii="Arial" w:hAnsi="Arial" w:cs="Arial"/>
        <w:w w:val="600"/>
        <w:sz w:val="12"/>
        <w:szCs w:val="16"/>
      </w:rPr>
      <w:t xml:space="preserve"> </w:t>
    </w:r>
    <w:r w:rsidRPr="007D7264">
      <w:rPr>
        <w:rFonts w:ascii="Arial" w:hAnsi="Arial" w:cs="Arial"/>
        <w:b/>
        <w:sz w:val="16"/>
        <w:szCs w:val="16"/>
      </w:rPr>
      <w:fldChar w:fldCharType="begin"/>
    </w:r>
    <w:r w:rsidRPr="007D7264">
      <w:rPr>
        <w:rFonts w:ascii="Arial" w:hAnsi="Arial" w:cs="Arial"/>
        <w:b/>
        <w:sz w:val="16"/>
        <w:szCs w:val="16"/>
      </w:rPr>
      <w:instrText xml:space="preserve"> PAGE   \* MERGEFORMAT </w:instrText>
    </w:r>
    <w:r w:rsidRPr="007D7264">
      <w:rPr>
        <w:rFonts w:ascii="Arial" w:hAnsi="Arial" w:cs="Arial"/>
        <w:b/>
        <w:sz w:val="16"/>
        <w:szCs w:val="16"/>
      </w:rPr>
      <w:fldChar w:fldCharType="separate"/>
    </w:r>
    <w:r w:rsidR="003970D5">
      <w:rPr>
        <w:rFonts w:ascii="Arial" w:hAnsi="Arial" w:cs="Arial"/>
        <w:b/>
        <w:sz w:val="16"/>
        <w:szCs w:val="16"/>
      </w:rPr>
      <w:t>2</w:t>
    </w:r>
    <w:r w:rsidRPr="007D7264">
      <w:rPr>
        <w:rFonts w:ascii="Arial" w:hAnsi="Arial" w:cs="Arial"/>
        <w:b/>
        <w:sz w:val="16"/>
        <w:szCs w:val="16"/>
      </w:rPr>
      <w:fldChar w:fldCharType="end"/>
    </w:r>
    <w:r w:rsidRPr="007D7264">
      <w:rPr>
        <w:rFonts w:ascii="Arial" w:hAnsi="Arial" w:cs="Arial"/>
        <w:w w:val="600"/>
        <w:sz w:val="12"/>
        <w:szCs w:val="16"/>
      </w:rPr>
      <w:t xml:space="preserve"> </w:t>
    </w:r>
    <w:r w:rsidRPr="007D7264">
      <w:rPr>
        <w:rFonts w:ascii="Arial" w:hAnsi="Arial" w:cs="Arial"/>
        <w:sz w:val="12"/>
        <w:szCs w:val="16"/>
      </w:rPr>
      <w:t>Annotated Statutes</w:t>
    </w:r>
    <w:r w:rsidRPr="007D7264">
      <w:rPr>
        <w:rFonts w:ascii="Arial" w:hAnsi="Arial" w:cs="Arial"/>
        <w:b/>
        <w:sz w:val="16"/>
        <w:szCs w:val="16"/>
      </w:rPr>
      <w:t xml:space="preserve"> </w:t>
    </w:r>
  </w:p>
  <w:p w14:paraId="325D918D" w14:textId="77777777" w:rsidR="00BA6307" w:rsidRPr="00F25922" w:rsidRDefault="00BA6307" w:rsidP="00F25922">
    <w:pPr>
      <w:pStyle w:val="REG-PHA"/>
    </w:pPr>
    <w:r w:rsidRPr="00F25922">
      <w:t>REGULATIONS</w:t>
    </w:r>
  </w:p>
  <w:p w14:paraId="577BC859" w14:textId="77777777" w:rsidR="00BA6307" w:rsidRPr="006134A8" w:rsidRDefault="00BA6307" w:rsidP="00293DBC">
    <w:pPr>
      <w:pStyle w:val="REG-PHb"/>
      <w:tabs>
        <w:tab w:val="center" w:pos="4249"/>
        <w:tab w:val="left" w:pos="6270"/>
      </w:tabs>
      <w:spacing w:after="120"/>
    </w:pPr>
    <w:r>
      <w:t xml:space="preserve">Nature Conservation Ordinance 4 </w:t>
    </w:r>
    <w:r w:rsidRPr="006134A8">
      <w:t xml:space="preserve">of </w:t>
    </w:r>
    <w:r>
      <w:t>1975</w:t>
    </w:r>
  </w:p>
  <w:p w14:paraId="501080C7" w14:textId="42C1E057" w:rsidR="00BA6307" w:rsidRPr="00F25922" w:rsidRDefault="00BA6307" w:rsidP="00293DBC">
    <w:pPr>
      <w:pStyle w:val="REG-PHb"/>
    </w:pPr>
    <w:r>
      <w:rPr>
        <w:bCs/>
      </w:rPr>
      <w:t>Regulations Relating to Nature Conservation</w:t>
    </w:r>
  </w:p>
  <w:p w14:paraId="24292E88" w14:textId="77777777" w:rsidR="00BA6307" w:rsidRPr="00F25922" w:rsidRDefault="00BA6307" w:rsidP="00F25922">
    <w:pPr>
      <w:pStyle w:val="REG-P0"/>
      <w:pBdr>
        <w:bottom w:val="single" w:sz="24" w:space="1" w:color="BFBFBF" w:themeColor="accent5" w:themeTint="66"/>
      </w:pBdr>
      <w:rPr>
        <w:strike/>
        <w:sz w:val="12"/>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88A11" w14:textId="69B63321" w:rsidR="00BA6307" w:rsidRPr="00BA6B35" w:rsidRDefault="00BA6307" w:rsidP="00CE101E">
    <w:pPr>
      <w:rPr>
        <w:sz w:val="8"/>
        <w:szCs w:val="16"/>
      </w:rPr>
    </w:pPr>
    <w:r>
      <w:rPr>
        <w:sz w:val="8"/>
        <w:szCs w:val="16"/>
        <w:lang w:val="en-ZA" w:eastAsia="en-ZA"/>
      </w:rPr>
      <mc:AlternateContent>
        <mc:Choice Requires="wpg">
          <w:drawing>
            <wp:anchor distT="0" distB="0" distL="114300" distR="114300" simplePos="0" relativeHeight="251665920" behindDoc="0" locked="1" layoutInCell="0" allowOverlap="0" wp14:anchorId="0FF5FC83" wp14:editId="7A249D5F">
              <wp:simplePos x="0" y="0"/>
              <wp:positionH relativeFrom="column">
                <wp:posOffset>-965835</wp:posOffset>
              </wp:positionH>
              <wp:positionV relativeFrom="page">
                <wp:posOffset>114300</wp:posOffset>
              </wp:positionV>
              <wp:extent cx="7322185" cy="10681335"/>
              <wp:effectExtent l="152400" t="152400" r="126365" b="139065"/>
              <wp:wrapNone/>
              <wp:docPr id="2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21"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22"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6EB3043" id="Group 6" o:spid="_x0000_s1026"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" strokecolor="#bfbfbf" strokeweight="18pt">
                <v:stroke endcap="square"/>
              </v:line>
              <w10:wrap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2609629E"/>
    <w:multiLevelType w:val="hybridMultilevel"/>
    <w:tmpl w:val="6EB0B21C"/>
    <w:lvl w:ilvl="0" w:tplc="8606F9CA">
      <w:start w:val="1"/>
      <w:numFmt w:val="lowerRoman"/>
      <w:lvlText w:val="(%1)"/>
      <w:lvlJc w:val="left"/>
      <w:pPr>
        <w:ind w:left="1854" w:hanging="72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5BD01776"/>
    <w:multiLevelType w:val="hybridMultilevel"/>
    <w:tmpl w:val="5C161D00"/>
    <w:lvl w:ilvl="0" w:tplc="EA7AF26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5"/>
  </w:num>
  <w:num w:numId="3">
    <w:abstractNumId w:val="1"/>
  </w:num>
  <w:num w:numId="4">
    <w:abstractNumId w:val="2"/>
  </w:num>
  <w:num w:numId="5">
    <w:abstractNumId w:val="4"/>
  </w:num>
  <w:num w:numId="6">
    <w:abstractNumId w:val="6"/>
  </w:num>
  <w:num w:numId="7">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9"/>
  <w:embedSystemFonts/>
  <w:bordersDoNotSurroundHeader/>
  <w:bordersDoNotSurroundFooter/>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A1NTewMDE0MzExMDdX0lEKTi0uzszPAykwqwUANA2rciwAAAA="/>
  </w:docVars>
  <w:rsids>
    <w:rsidRoot w:val="00B45F21"/>
    <w:rsid w:val="00000812"/>
    <w:rsid w:val="00003730"/>
    <w:rsid w:val="00003DCF"/>
    <w:rsid w:val="00004F6B"/>
    <w:rsid w:val="000052A2"/>
    <w:rsid w:val="00005680"/>
    <w:rsid w:val="0000580F"/>
    <w:rsid w:val="00005EE8"/>
    <w:rsid w:val="00006CAA"/>
    <w:rsid w:val="000073EE"/>
    <w:rsid w:val="0001088D"/>
    <w:rsid w:val="00010B81"/>
    <w:rsid w:val="000133A8"/>
    <w:rsid w:val="00022398"/>
    <w:rsid w:val="00023251"/>
    <w:rsid w:val="00023D2F"/>
    <w:rsid w:val="000242FF"/>
    <w:rsid w:val="00024D3E"/>
    <w:rsid w:val="00025CDF"/>
    <w:rsid w:val="00026229"/>
    <w:rsid w:val="00027F53"/>
    <w:rsid w:val="00030566"/>
    <w:rsid w:val="00031ADD"/>
    <w:rsid w:val="00034949"/>
    <w:rsid w:val="00034B64"/>
    <w:rsid w:val="00041BF7"/>
    <w:rsid w:val="000420FF"/>
    <w:rsid w:val="00043641"/>
    <w:rsid w:val="000439FE"/>
    <w:rsid w:val="00044972"/>
    <w:rsid w:val="00045A94"/>
    <w:rsid w:val="00046726"/>
    <w:rsid w:val="00051EA5"/>
    <w:rsid w:val="00055035"/>
    <w:rsid w:val="00055D23"/>
    <w:rsid w:val="00057530"/>
    <w:rsid w:val="000608EE"/>
    <w:rsid w:val="000614EF"/>
    <w:rsid w:val="00061E20"/>
    <w:rsid w:val="000622BB"/>
    <w:rsid w:val="00062EBB"/>
    <w:rsid w:val="00064E10"/>
    <w:rsid w:val="000668CD"/>
    <w:rsid w:val="00066DEF"/>
    <w:rsid w:val="0007067C"/>
    <w:rsid w:val="000710ED"/>
    <w:rsid w:val="000737C2"/>
    <w:rsid w:val="00073D68"/>
    <w:rsid w:val="00074245"/>
    <w:rsid w:val="000744EC"/>
    <w:rsid w:val="00074AFC"/>
    <w:rsid w:val="000757E1"/>
    <w:rsid w:val="00077C38"/>
    <w:rsid w:val="00077CC8"/>
    <w:rsid w:val="00080063"/>
    <w:rsid w:val="00080C29"/>
    <w:rsid w:val="00080C45"/>
    <w:rsid w:val="000814D8"/>
    <w:rsid w:val="000835C8"/>
    <w:rsid w:val="0008392A"/>
    <w:rsid w:val="00083B2A"/>
    <w:rsid w:val="00084238"/>
    <w:rsid w:val="00084A4D"/>
    <w:rsid w:val="000876EB"/>
    <w:rsid w:val="000878E9"/>
    <w:rsid w:val="000903F9"/>
    <w:rsid w:val="00097CE5"/>
    <w:rsid w:val="000A0341"/>
    <w:rsid w:val="000A2439"/>
    <w:rsid w:val="000A4D98"/>
    <w:rsid w:val="000A6259"/>
    <w:rsid w:val="000A7112"/>
    <w:rsid w:val="000B26CE"/>
    <w:rsid w:val="000B4CB9"/>
    <w:rsid w:val="000B4FB6"/>
    <w:rsid w:val="000B54EB"/>
    <w:rsid w:val="000B60FA"/>
    <w:rsid w:val="000C01AC"/>
    <w:rsid w:val="000C2C80"/>
    <w:rsid w:val="000C416E"/>
    <w:rsid w:val="000C5263"/>
    <w:rsid w:val="000D06DE"/>
    <w:rsid w:val="000D28B0"/>
    <w:rsid w:val="000D3B3A"/>
    <w:rsid w:val="000D61EB"/>
    <w:rsid w:val="000E11A7"/>
    <w:rsid w:val="000E21FC"/>
    <w:rsid w:val="000E427F"/>
    <w:rsid w:val="000E57ED"/>
    <w:rsid w:val="000E5C90"/>
    <w:rsid w:val="000F1E72"/>
    <w:rsid w:val="000F260D"/>
    <w:rsid w:val="000F32E8"/>
    <w:rsid w:val="000F4429"/>
    <w:rsid w:val="000F6F3A"/>
    <w:rsid w:val="000F754D"/>
    <w:rsid w:val="000F7993"/>
    <w:rsid w:val="00107368"/>
    <w:rsid w:val="0010747B"/>
    <w:rsid w:val="001121EE"/>
    <w:rsid w:val="001128C3"/>
    <w:rsid w:val="001148B2"/>
    <w:rsid w:val="00115680"/>
    <w:rsid w:val="00120204"/>
    <w:rsid w:val="00121135"/>
    <w:rsid w:val="0012543A"/>
    <w:rsid w:val="00133371"/>
    <w:rsid w:val="00142743"/>
    <w:rsid w:val="00143E17"/>
    <w:rsid w:val="0014581A"/>
    <w:rsid w:val="0015104F"/>
    <w:rsid w:val="00152AB1"/>
    <w:rsid w:val="00152CDE"/>
    <w:rsid w:val="001540EB"/>
    <w:rsid w:val="00154D6B"/>
    <w:rsid w:val="001565F4"/>
    <w:rsid w:val="00157469"/>
    <w:rsid w:val="0015761F"/>
    <w:rsid w:val="001636EC"/>
    <w:rsid w:val="00164718"/>
    <w:rsid w:val="00165401"/>
    <w:rsid w:val="00167A40"/>
    <w:rsid w:val="00167CA7"/>
    <w:rsid w:val="001723EC"/>
    <w:rsid w:val="001761C1"/>
    <w:rsid w:val="001813FA"/>
    <w:rsid w:val="00181630"/>
    <w:rsid w:val="00181A7A"/>
    <w:rsid w:val="00182EE6"/>
    <w:rsid w:val="00184065"/>
    <w:rsid w:val="00185772"/>
    <w:rsid w:val="00186652"/>
    <w:rsid w:val="00187D5F"/>
    <w:rsid w:val="00195FD9"/>
    <w:rsid w:val="00196897"/>
    <w:rsid w:val="001A28C8"/>
    <w:rsid w:val="001A730A"/>
    <w:rsid w:val="001A7CF3"/>
    <w:rsid w:val="001B032A"/>
    <w:rsid w:val="001B0832"/>
    <w:rsid w:val="001B0E17"/>
    <w:rsid w:val="001B221C"/>
    <w:rsid w:val="001B2C14"/>
    <w:rsid w:val="001B3D40"/>
    <w:rsid w:val="001B4103"/>
    <w:rsid w:val="001B647C"/>
    <w:rsid w:val="001B66AB"/>
    <w:rsid w:val="001C0B26"/>
    <w:rsid w:val="001C1B1A"/>
    <w:rsid w:val="001C2C10"/>
    <w:rsid w:val="001C3895"/>
    <w:rsid w:val="001C3BF2"/>
    <w:rsid w:val="001D0B49"/>
    <w:rsid w:val="001D22A0"/>
    <w:rsid w:val="001D269F"/>
    <w:rsid w:val="001D5032"/>
    <w:rsid w:val="001D588A"/>
    <w:rsid w:val="001D5BEF"/>
    <w:rsid w:val="001D6485"/>
    <w:rsid w:val="001D6D65"/>
    <w:rsid w:val="001D71F0"/>
    <w:rsid w:val="001E0220"/>
    <w:rsid w:val="001E2973"/>
    <w:rsid w:val="001E2B91"/>
    <w:rsid w:val="001E3B47"/>
    <w:rsid w:val="001E402E"/>
    <w:rsid w:val="001E42D4"/>
    <w:rsid w:val="001E6395"/>
    <w:rsid w:val="001F2A4A"/>
    <w:rsid w:val="001F36C3"/>
    <w:rsid w:val="001F6189"/>
    <w:rsid w:val="0020301E"/>
    <w:rsid w:val="00203302"/>
    <w:rsid w:val="00203EF5"/>
    <w:rsid w:val="002075A8"/>
    <w:rsid w:val="0021001A"/>
    <w:rsid w:val="00211505"/>
    <w:rsid w:val="00213CA6"/>
    <w:rsid w:val="00215715"/>
    <w:rsid w:val="002208C6"/>
    <w:rsid w:val="00221C58"/>
    <w:rsid w:val="002252DD"/>
    <w:rsid w:val="002263F4"/>
    <w:rsid w:val="0022678A"/>
    <w:rsid w:val="00230967"/>
    <w:rsid w:val="0023567D"/>
    <w:rsid w:val="0024286B"/>
    <w:rsid w:val="0024296B"/>
    <w:rsid w:val="002436F5"/>
    <w:rsid w:val="00243998"/>
    <w:rsid w:val="00243CDC"/>
    <w:rsid w:val="00251136"/>
    <w:rsid w:val="00255B09"/>
    <w:rsid w:val="00257780"/>
    <w:rsid w:val="00261EC4"/>
    <w:rsid w:val="00261F54"/>
    <w:rsid w:val="00265308"/>
    <w:rsid w:val="002655B6"/>
    <w:rsid w:val="00267B91"/>
    <w:rsid w:val="00272669"/>
    <w:rsid w:val="002730DD"/>
    <w:rsid w:val="00275EF6"/>
    <w:rsid w:val="00275F60"/>
    <w:rsid w:val="00280DCD"/>
    <w:rsid w:val="0028271E"/>
    <w:rsid w:val="002831B8"/>
    <w:rsid w:val="002848D9"/>
    <w:rsid w:val="00286A4D"/>
    <w:rsid w:val="00286E57"/>
    <w:rsid w:val="002907F0"/>
    <w:rsid w:val="00293DBC"/>
    <w:rsid w:val="002946DF"/>
    <w:rsid w:val="002964E7"/>
    <w:rsid w:val="002A044B"/>
    <w:rsid w:val="002A05A3"/>
    <w:rsid w:val="002A1402"/>
    <w:rsid w:val="002A1DF2"/>
    <w:rsid w:val="002A2928"/>
    <w:rsid w:val="002A5095"/>
    <w:rsid w:val="002A6CF2"/>
    <w:rsid w:val="002B1C39"/>
    <w:rsid w:val="002B1CEC"/>
    <w:rsid w:val="002B224F"/>
    <w:rsid w:val="002B2784"/>
    <w:rsid w:val="002B4E1F"/>
    <w:rsid w:val="002B6E05"/>
    <w:rsid w:val="002B7B35"/>
    <w:rsid w:val="002C1085"/>
    <w:rsid w:val="002C16B9"/>
    <w:rsid w:val="002C692D"/>
    <w:rsid w:val="002D0554"/>
    <w:rsid w:val="002D1D4C"/>
    <w:rsid w:val="002D4ED3"/>
    <w:rsid w:val="002D702B"/>
    <w:rsid w:val="002E29FE"/>
    <w:rsid w:val="002E3094"/>
    <w:rsid w:val="002E62C7"/>
    <w:rsid w:val="002F3CD9"/>
    <w:rsid w:val="002F4347"/>
    <w:rsid w:val="003013D8"/>
    <w:rsid w:val="00303D74"/>
    <w:rsid w:val="00304858"/>
    <w:rsid w:val="00312523"/>
    <w:rsid w:val="003210DA"/>
    <w:rsid w:val="0032229C"/>
    <w:rsid w:val="003225EA"/>
    <w:rsid w:val="003244B8"/>
    <w:rsid w:val="003267EC"/>
    <w:rsid w:val="0032744E"/>
    <w:rsid w:val="00330E75"/>
    <w:rsid w:val="0033299D"/>
    <w:rsid w:val="00332A15"/>
    <w:rsid w:val="00336B1F"/>
    <w:rsid w:val="00336DF0"/>
    <w:rsid w:val="003407C1"/>
    <w:rsid w:val="00342579"/>
    <w:rsid w:val="00342850"/>
    <w:rsid w:val="003449A3"/>
    <w:rsid w:val="00353E13"/>
    <w:rsid w:val="0035589F"/>
    <w:rsid w:val="00363299"/>
    <w:rsid w:val="00363E94"/>
    <w:rsid w:val="00365031"/>
    <w:rsid w:val="00365B43"/>
    <w:rsid w:val="00366718"/>
    <w:rsid w:val="0037208D"/>
    <w:rsid w:val="003778DA"/>
    <w:rsid w:val="00377FBD"/>
    <w:rsid w:val="00380594"/>
    <w:rsid w:val="00380973"/>
    <w:rsid w:val="003837C6"/>
    <w:rsid w:val="003849A8"/>
    <w:rsid w:val="00385C51"/>
    <w:rsid w:val="00385CA0"/>
    <w:rsid w:val="003905F1"/>
    <w:rsid w:val="00394930"/>
    <w:rsid w:val="00394B3B"/>
    <w:rsid w:val="003970D5"/>
    <w:rsid w:val="00397298"/>
    <w:rsid w:val="003A368C"/>
    <w:rsid w:val="003A5DAC"/>
    <w:rsid w:val="003A7F13"/>
    <w:rsid w:val="003B440D"/>
    <w:rsid w:val="003B6581"/>
    <w:rsid w:val="003C20AF"/>
    <w:rsid w:val="003C37A0"/>
    <w:rsid w:val="003C5F5A"/>
    <w:rsid w:val="003C7232"/>
    <w:rsid w:val="003D0766"/>
    <w:rsid w:val="003D0920"/>
    <w:rsid w:val="003D20F2"/>
    <w:rsid w:val="003D2333"/>
    <w:rsid w:val="003D233B"/>
    <w:rsid w:val="003D4009"/>
    <w:rsid w:val="003D4EAA"/>
    <w:rsid w:val="003D5695"/>
    <w:rsid w:val="003D76EF"/>
    <w:rsid w:val="003E0872"/>
    <w:rsid w:val="003E2DE5"/>
    <w:rsid w:val="003E6206"/>
    <w:rsid w:val="003E76D6"/>
    <w:rsid w:val="003F087B"/>
    <w:rsid w:val="003F1EA2"/>
    <w:rsid w:val="003F354F"/>
    <w:rsid w:val="003F5024"/>
    <w:rsid w:val="003F6D96"/>
    <w:rsid w:val="00401FBB"/>
    <w:rsid w:val="004042CD"/>
    <w:rsid w:val="0040592F"/>
    <w:rsid w:val="00406360"/>
    <w:rsid w:val="0041011E"/>
    <w:rsid w:val="00413961"/>
    <w:rsid w:val="00416A53"/>
    <w:rsid w:val="00420549"/>
    <w:rsid w:val="004212C6"/>
    <w:rsid w:val="00423963"/>
    <w:rsid w:val="00424C03"/>
    <w:rsid w:val="00425798"/>
    <w:rsid w:val="00426221"/>
    <w:rsid w:val="00427CF6"/>
    <w:rsid w:val="00432A91"/>
    <w:rsid w:val="004347BA"/>
    <w:rsid w:val="00440CDC"/>
    <w:rsid w:val="00443021"/>
    <w:rsid w:val="00444159"/>
    <w:rsid w:val="00444619"/>
    <w:rsid w:val="00445C4F"/>
    <w:rsid w:val="00446013"/>
    <w:rsid w:val="0045252B"/>
    <w:rsid w:val="00453046"/>
    <w:rsid w:val="00453682"/>
    <w:rsid w:val="00454BA9"/>
    <w:rsid w:val="00456986"/>
    <w:rsid w:val="00461A44"/>
    <w:rsid w:val="00466077"/>
    <w:rsid w:val="004664DC"/>
    <w:rsid w:val="004675F5"/>
    <w:rsid w:val="00471321"/>
    <w:rsid w:val="0047260D"/>
    <w:rsid w:val="00474D22"/>
    <w:rsid w:val="00474D86"/>
    <w:rsid w:val="004750D3"/>
    <w:rsid w:val="00481E77"/>
    <w:rsid w:val="00484E43"/>
    <w:rsid w:val="00486BF5"/>
    <w:rsid w:val="00486DAF"/>
    <w:rsid w:val="00491692"/>
    <w:rsid w:val="00491FC6"/>
    <w:rsid w:val="004920DB"/>
    <w:rsid w:val="00494F0F"/>
    <w:rsid w:val="0049507E"/>
    <w:rsid w:val="004951B3"/>
    <w:rsid w:val="004A01D1"/>
    <w:rsid w:val="004B0AB3"/>
    <w:rsid w:val="004B13C6"/>
    <w:rsid w:val="004B1B44"/>
    <w:rsid w:val="004B437B"/>
    <w:rsid w:val="004B5A3C"/>
    <w:rsid w:val="004B7F56"/>
    <w:rsid w:val="004C02A6"/>
    <w:rsid w:val="004C1DA0"/>
    <w:rsid w:val="004D0854"/>
    <w:rsid w:val="004D2FFC"/>
    <w:rsid w:val="004D3215"/>
    <w:rsid w:val="004D41DF"/>
    <w:rsid w:val="004D60D7"/>
    <w:rsid w:val="004D67C8"/>
    <w:rsid w:val="004D6966"/>
    <w:rsid w:val="004D7B74"/>
    <w:rsid w:val="004E2029"/>
    <w:rsid w:val="004E33FE"/>
    <w:rsid w:val="004E4868"/>
    <w:rsid w:val="004E5244"/>
    <w:rsid w:val="004F258A"/>
    <w:rsid w:val="004F5DAF"/>
    <w:rsid w:val="004F7202"/>
    <w:rsid w:val="004F72F4"/>
    <w:rsid w:val="00501CAB"/>
    <w:rsid w:val="0050232A"/>
    <w:rsid w:val="00503297"/>
    <w:rsid w:val="005074E0"/>
    <w:rsid w:val="005101FF"/>
    <w:rsid w:val="0051141D"/>
    <w:rsid w:val="00512242"/>
    <w:rsid w:val="00512DA3"/>
    <w:rsid w:val="00514000"/>
    <w:rsid w:val="00515D04"/>
    <w:rsid w:val="005205CB"/>
    <w:rsid w:val="00524ECC"/>
    <w:rsid w:val="005269DE"/>
    <w:rsid w:val="00527ABE"/>
    <w:rsid w:val="005322A1"/>
    <w:rsid w:val="00532451"/>
    <w:rsid w:val="00541438"/>
    <w:rsid w:val="00542D73"/>
    <w:rsid w:val="005438C8"/>
    <w:rsid w:val="00546AF2"/>
    <w:rsid w:val="00547702"/>
    <w:rsid w:val="00551408"/>
    <w:rsid w:val="00553EF5"/>
    <w:rsid w:val="0055440A"/>
    <w:rsid w:val="00557EBC"/>
    <w:rsid w:val="00560457"/>
    <w:rsid w:val="0056066A"/>
    <w:rsid w:val="00563108"/>
    <w:rsid w:val="005646F3"/>
    <w:rsid w:val="00564A6B"/>
    <w:rsid w:val="005652BB"/>
    <w:rsid w:val="005709A6"/>
    <w:rsid w:val="00572B50"/>
    <w:rsid w:val="00574AEC"/>
    <w:rsid w:val="005773E7"/>
    <w:rsid w:val="00577B02"/>
    <w:rsid w:val="00581C4F"/>
    <w:rsid w:val="00582A2E"/>
    <w:rsid w:val="00582DEF"/>
    <w:rsid w:val="00583761"/>
    <w:rsid w:val="0058749F"/>
    <w:rsid w:val="00591D68"/>
    <w:rsid w:val="00592D0E"/>
    <w:rsid w:val="005930B1"/>
    <w:rsid w:val="00594065"/>
    <w:rsid w:val="00594FD4"/>
    <w:rsid w:val="005955EA"/>
    <w:rsid w:val="00597B78"/>
    <w:rsid w:val="005A03DA"/>
    <w:rsid w:val="005A2789"/>
    <w:rsid w:val="005B1553"/>
    <w:rsid w:val="005B23AF"/>
    <w:rsid w:val="005B260C"/>
    <w:rsid w:val="005B4215"/>
    <w:rsid w:val="005B5656"/>
    <w:rsid w:val="005C0E97"/>
    <w:rsid w:val="005C16B3"/>
    <w:rsid w:val="005C25CF"/>
    <w:rsid w:val="005C303C"/>
    <w:rsid w:val="005C7F82"/>
    <w:rsid w:val="005D05C6"/>
    <w:rsid w:val="005D0866"/>
    <w:rsid w:val="005D537D"/>
    <w:rsid w:val="005D5858"/>
    <w:rsid w:val="005D5C82"/>
    <w:rsid w:val="005D5CAF"/>
    <w:rsid w:val="005E0DE1"/>
    <w:rsid w:val="005E4ED5"/>
    <w:rsid w:val="005E7103"/>
    <w:rsid w:val="005E75FD"/>
    <w:rsid w:val="005F1D50"/>
    <w:rsid w:val="005F61A2"/>
    <w:rsid w:val="005F6F1D"/>
    <w:rsid w:val="0060008C"/>
    <w:rsid w:val="00601274"/>
    <w:rsid w:val="00601604"/>
    <w:rsid w:val="00604AAC"/>
    <w:rsid w:val="00604F4B"/>
    <w:rsid w:val="00607455"/>
    <w:rsid w:val="006075F7"/>
    <w:rsid w:val="00607964"/>
    <w:rsid w:val="00611A74"/>
    <w:rsid w:val="0061216D"/>
    <w:rsid w:val="00613086"/>
    <w:rsid w:val="0062075A"/>
    <w:rsid w:val="0062294E"/>
    <w:rsid w:val="006247BC"/>
    <w:rsid w:val="00625ED8"/>
    <w:rsid w:val="00626889"/>
    <w:rsid w:val="006271AA"/>
    <w:rsid w:val="00634DA7"/>
    <w:rsid w:val="006350C4"/>
    <w:rsid w:val="00642844"/>
    <w:rsid w:val="00643711"/>
    <w:rsid w:val="0064409B"/>
    <w:rsid w:val="006441C2"/>
    <w:rsid w:val="00644FCB"/>
    <w:rsid w:val="00645C44"/>
    <w:rsid w:val="006470A6"/>
    <w:rsid w:val="00651EA5"/>
    <w:rsid w:val="0065502B"/>
    <w:rsid w:val="00655E3F"/>
    <w:rsid w:val="0065745C"/>
    <w:rsid w:val="00660511"/>
    <w:rsid w:val="00661670"/>
    <w:rsid w:val="00664276"/>
    <w:rsid w:val="00664BD9"/>
    <w:rsid w:val="00667BB6"/>
    <w:rsid w:val="00671759"/>
    <w:rsid w:val="00672978"/>
    <w:rsid w:val="006734AB"/>
    <w:rsid w:val="006737D3"/>
    <w:rsid w:val="0067435B"/>
    <w:rsid w:val="00681600"/>
    <w:rsid w:val="00682D07"/>
    <w:rsid w:val="00683064"/>
    <w:rsid w:val="00687058"/>
    <w:rsid w:val="006909CC"/>
    <w:rsid w:val="00691C43"/>
    <w:rsid w:val="00694430"/>
    <w:rsid w:val="00694677"/>
    <w:rsid w:val="006968E1"/>
    <w:rsid w:val="00697FAC"/>
    <w:rsid w:val="006A03A3"/>
    <w:rsid w:val="006A0418"/>
    <w:rsid w:val="006A11C3"/>
    <w:rsid w:val="006A1443"/>
    <w:rsid w:val="006A2DF3"/>
    <w:rsid w:val="006A324A"/>
    <w:rsid w:val="006A6EA7"/>
    <w:rsid w:val="006A74BC"/>
    <w:rsid w:val="006B0C23"/>
    <w:rsid w:val="006B2458"/>
    <w:rsid w:val="006B4D42"/>
    <w:rsid w:val="006B503F"/>
    <w:rsid w:val="006B64A8"/>
    <w:rsid w:val="006B707C"/>
    <w:rsid w:val="006C1AF8"/>
    <w:rsid w:val="006C24CB"/>
    <w:rsid w:val="006C30CB"/>
    <w:rsid w:val="006C575A"/>
    <w:rsid w:val="006C6020"/>
    <w:rsid w:val="006C78CA"/>
    <w:rsid w:val="006D0225"/>
    <w:rsid w:val="006D15F6"/>
    <w:rsid w:val="006D1681"/>
    <w:rsid w:val="006D2E1F"/>
    <w:rsid w:val="006D3B55"/>
    <w:rsid w:val="006E0476"/>
    <w:rsid w:val="006E3151"/>
    <w:rsid w:val="006E3515"/>
    <w:rsid w:val="006F3C41"/>
    <w:rsid w:val="006F47F3"/>
    <w:rsid w:val="006F594C"/>
    <w:rsid w:val="006F5E34"/>
    <w:rsid w:val="006F7F2A"/>
    <w:rsid w:val="00701118"/>
    <w:rsid w:val="0070344F"/>
    <w:rsid w:val="00704C6B"/>
    <w:rsid w:val="00705BD4"/>
    <w:rsid w:val="00706159"/>
    <w:rsid w:val="0070672E"/>
    <w:rsid w:val="00707682"/>
    <w:rsid w:val="007105C0"/>
    <w:rsid w:val="007107EE"/>
    <w:rsid w:val="00712B55"/>
    <w:rsid w:val="00714BA2"/>
    <w:rsid w:val="0071504D"/>
    <w:rsid w:val="007166C4"/>
    <w:rsid w:val="007211A4"/>
    <w:rsid w:val="00722AE1"/>
    <w:rsid w:val="00725EDA"/>
    <w:rsid w:val="00726D6D"/>
    <w:rsid w:val="00727E48"/>
    <w:rsid w:val="00730440"/>
    <w:rsid w:val="00731CFE"/>
    <w:rsid w:val="00732D8B"/>
    <w:rsid w:val="00735982"/>
    <w:rsid w:val="007374C0"/>
    <w:rsid w:val="00737805"/>
    <w:rsid w:val="0074031C"/>
    <w:rsid w:val="00740FDE"/>
    <w:rsid w:val="00741B90"/>
    <w:rsid w:val="00741C6B"/>
    <w:rsid w:val="00744B2D"/>
    <w:rsid w:val="00744BD8"/>
    <w:rsid w:val="0074665A"/>
    <w:rsid w:val="00746B11"/>
    <w:rsid w:val="007472C3"/>
    <w:rsid w:val="0075097C"/>
    <w:rsid w:val="00752131"/>
    <w:rsid w:val="0075395F"/>
    <w:rsid w:val="0075444A"/>
    <w:rsid w:val="00756081"/>
    <w:rsid w:val="007568E7"/>
    <w:rsid w:val="00757200"/>
    <w:rsid w:val="00760524"/>
    <w:rsid w:val="00760A63"/>
    <w:rsid w:val="00760B40"/>
    <w:rsid w:val="00764B2A"/>
    <w:rsid w:val="00766238"/>
    <w:rsid w:val="00770418"/>
    <w:rsid w:val="007717D2"/>
    <w:rsid w:val="00771A91"/>
    <w:rsid w:val="00771C01"/>
    <w:rsid w:val="00772C52"/>
    <w:rsid w:val="007748CE"/>
    <w:rsid w:val="00774CF8"/>
    <w:rsid w:val="007773B1"/>
    <w:rsid w:val="007826D3"/>
    <w:rsid w:val="007827B9"/>
    <w:rsid w:val="0078543A"/>
    <w:rsid w:val="00787EF4"/>
    <w:rsid w:val="00791973"/>
    <w:rsid w:val="00793315"/>
    <w:rsid w:val="007955DB"/>
    <w:rsid w:val="007A0311"/>
    <w:rsid w:val="007A389D"/>
    <w:rsid w:val="007A4003"/>
    <w:rsid w:val="007A5F9C"/>
    <w:rsid w:val="007A61DF"/>
    <w:rsid w:val="007B0820"/>
    <w:rsid w:val="007B4AF2"/>
    <w:rsid w:val="007C01FC"/>
    <w:rsid w:val="007C2592"/>
    <w:rsid w:val="007C276C"/>
    <w:rsid w:val="007C2B58"/>
    <w:rsid w:val="007C2DE7"/>
    <w:rsid w:val="007C425B"/>
    <w:rsid w:val="007C42C3"/>
    <w:rsid w:val="007C4355"/>
    <w:rsid w:val="007D08DF"/>
    <w:rsid w:val="007D147E"/>
    <w:rsid w:val="007D4551"/>
    <w:rsid w:val="007D55A6"/>
    <w:rsid w:val="007D5977"/>
    <w:rsid w:val="007D7264"/>
    <w:rsid w:val="007D77C9"/>
    <w:rsid w:val="007E0303"/>
    <w:rsid w:val="007E0E68"/>
    <w:rsid w:val="007E1918"/>
    <w:rsid w:val="007E2B35"/>
    <w:rsid w:val="007E30CA"/>
    <w:rsid w:val="007E461E"/>
    <w:rsid w:val="007E4620"/>
    <w:rsid w:val="007E4FEC"/>
    <w:rsid w:val="007E5CEF"/>
    <w:rsid w:val="007E720E"/>
    <w:rsid w:val="007F010C"/>
    <w:rsid w:val="007F1473"/>
    <w:rsid w:val="007F365E"/>
    <w:rsid w:val="007F45A7"/>
    <w:rsid w:val="00800A2F"/>
    <w:rsid w:val="00806ACE"/>
    <w:rsid w:val="00807638"/>
    <w:rsid w:val="0081198A"/>
    <w:rsid w:val="00811F4D"/>
    <w:rsid w:val="00816F0C"/>
    <w:rsid w:val="00817B5C"/>
    <w:rsid w:val="008207CD"/>
    <w:rsid w:val="00820E7C"/>
    <w:rsid w:val="00821A2C"/>
    <w:rsid w:val="0082202B"/>
    <w:rsid w:val="008221C9"/>
    <w:rsid w:val="00824314"/>
    <w:rsid w:val="00825C43"/>
    <w:rsid w:val="0082657A"/>
    <w:rsid w:val="00827FA1"/>
    <w:rsid w:val="008312A9"/>
    <w:rsid w:val="0083145E"/>
    <w:rsid w:val="008317EA"/>
    <w:rsid w:val="008332B7"/>
    <w:rsid w:val="00834786"/>
    <w:rsid w:val="008351B0"/>
    <w:rsid w:val="00836052"/>
    <w:rsid w:val="00840A44"/>
    <w:rsid w:val="008433C7"/>
    <w:rsid w:val="0084469D"/>
    <w:rsid w:val="00844B2D"/>
    <w:rsid w:val="00853110"/>
    <w:rsid w:val="008604B2"/>
    <w:rsid w:val="00861DFE"/>
    <w:rsid w:val="00862825"/>
    <w:rsid w:val="00863D40"/>
    <w:rsid w:val="00873B03"/>
    <w:rsid w:val="0087487C"/>
    <w:rsid w:val="00874F6F"/>
    <w:rsid w:val="00875062"/>
    <w:rsid w:val="008754D1"/>
    <w:rsid w:val="0087687F"/>
    <w:rsid w:val="00881CCC"/>
    <w:rsid w:val="00884EA8"/>
    <w:rsid w:val="00885319"/>
    <w:rsid w:val="00886238"/>
    <w:rsid w:val="008916EC"/>
    <w:rsid w:val="00892211"/>
    <w:rsid w:val="008937FE"/>
    <w:rsid w:val="008938F7"/>
    <w:rsid w:val="008956EA"/>
    <w:rsid w:val="008972AF"/>
    <w:rsid w:val="00897861"/>
    <w:rsid w:val="008A053C"/>
    <w:rsid w:val="008A523D"/>
    <w:rsid w:val="008A52B6"/>
    <w:rsid w:val="008A6BB2"/>
    <w:rsid w:val="008B015E"/>
    <w:rsid w:val="008B3137"/>
    <w:rsid w:val="008B459B"/>
    <w:rsid w:val="008B568D"/>
    <w:rsid w:val="008B5FE3"/>
    <w:rsid w:val="008C1DB4"/>
    <w:rsid w:val="008C2C1A"/>
    <w:rsid w:val="008C3D3C"/>
    <w:rsid w:val="008C484D"/>
    <w:rsid w:val="008C4F88"/>
    <w:rsid w:val="008D093F"/>
    <w:rsid w:val="008D24F3"/>
    <w:rsid w:val="008D3142"/>
    <w:rsid w:val="008D3AEA"/>
    <w:rsid w:val="008D4238"/>
    <w:rsid w:val="008D4BE2"/>
    <w:rsid w:val="008D5872"/>
    <w:rsid w:val="008D7F66"/>
    <w:rsid w:val="008E0937"/>
    <w:rsid w:val="008E158B"/>
    <w:rsid w:val="008E2B08"/>
    <w:rsid w:val="00901BEF"/>
    <w:rsid w:val="009026ED"/>
    <w:rsid w:val="00902B77"/>
    <w:rsid w:val="009030BF"/>
    <w:rsid w:val="009033F2"/>
    <w:rsid w:val="009038E1"/>
    <w:rsid w:val="009055B3"/>
    <w:rsid w:val="00905B0F"/>
    <w:rsid w:val="00906749"/>
    <w:rsid w:val="00911C6C"/>
    <w:rsid w:val="00914263"/>
    <w:rsid w:val="00914280"/>
    <w:rsid w:val="00916AA5"/>
    <w:rsid w:val="009201D0"/>
    <w:rsid w:val="009202D3"/>
    <w:rsid w:val="00922786"/>
    <w:rsid w:val="0093242F"/>
    <w:rsid w:val="00933C53"/>
    <w:rsid w:val="0093407E"/>
    <w:rsid w:val="00940A34"/>
    <w:rsid w:val="00940A79"/>
    <w:rsid w:val="0094272F"/>
    <w:rsid w:val="009440A2"/>
    <w:rsid w:val="0094500C"/>
    <w:rsid w:val="00946D77"/>
    <w:rsid w:val="009540F8"/>
    <w:rsid w:val="00960A33"/>
    <w:rsid w:val="00961AC0"/>
    <w:rsid w:val="00963D1F"/>
    <w:rsid w:val="00965A50"/>
    <w:rsid w:val="00965D02"/>
    <w:rsid w:val="00966144"/>
    <w:rsid w:val="00967351"/>
    <w:rsid w:val="009674A5"/>
    <w:rsid w:val="00971042"/>
    <w:rsid w:val="009717F8"/>
    <w:rsid w:val="00975308"/>
    <w:rsid w:val="0097618B"/>
    <w:rsid w:val="009774F9"/>
    <w:rsid w:val="00981EC4"/>
    <w:rsid w:val="00982FE4"/>
    <w:rsid w:val="009830C2"/>
    <w:rsid w:val="00985682"/>
    <w:rsid w:val="00987DBD"/>
    <w:rsid w:val="009906B0"/>
    <w:rsid w:val="00991F17"/>
    <w:rsid w:val="0099219B"/>
    <w:rsid w:val="00992BA2"/>
    <w:rsid w:val="00993997"/>
    <w:rsid w:val="00994DC2"/>
    <w:rsid w:val="009963D4"/>
    <w:rsid w:val="00996512"/>
    <w:rsid w:val="009968F2"/>
    <w:rsid w:val="009975CE"/>
    <w:rsid w:val="009A0444"/>
    <w:rsid w:val="009A393E"/>
    <w:rsid w:val="009A73DE"/>
    <w:rsid w:val="009A7F25"/>
    <w:rsid w:val="009B0E42"/>
    <w:rsid w:val="009C20FA"/>
    <w:rsid w:val="009C6999"/>
    <w:rsid w:val="009D33FB"/>
    <w:rsid w:val="009D3443"/>
    <w:rsid w:val="009D3DBD"/>
    <w:rsid w:val="009D4377"/>
    <w:rsid w:val="009E4284"/>
    <w:rsid w:val="009E66C3"/>
    <w:rsid w:val="009E79BE"/>
    <w:rsid w:val="009F0F2B"/>
    <w:rsid w:val="009F33C9"/>
    <w:rsid w:val="009F4A96"/>
    <w:rsid w:val="009F735A"/>
    <w:rsid w:val="009F7600"/>
    <w:rsid w:val="00A03365"/>
    <w:rsid w:val="00A04B9E"/>
    <w:rsid w:val="00A07879"/>
    <w:rsid w:val="00A1474E"/>
    <w:rsid w:val="00A156A1"/>
    <w:rsid w:val="00A1618E"/>
    <w:rsid w:val="00A16556"/>
    <w:rsid w:val="00A165E2"/>
    <w:rsid w:val="00A17CAC"/>
    <w:rsid w:val="00A20026"/>
    <w:rsid w:val="00A219F3"/>
    <w:rsid w:val="00A22887"/>
    <w:rsid w:val="00A23E01"/>
    <w:rsid w:val="00A24135"/>
    <w:rsid w:val="00A25C8D"/>
    <w:rsid w:val="00A32711"/>
    <w:rsid w:val="00A41A02"/>
    <w:rsid w:val="00A43EBA"/>
    <w:rsid w:val="00A466DB"/>
    <w:rsid w:val="00A50D6A"/>
    <w:rsid w:val="00A50FFE"/>
    <w:rsid w:val="00A531B7"/>
    <w:rsid w:val="00A5438F"/>
    <w:rsid w:val="00A560A8"/>
    <w:rsid w:val="00A57398"/>
    <w:rsid w:val="00A6016C"/>
    <w:rsid w:val="00A60798"/>
    <w:rsid w:val="00A60BC7"/>
    <w:rsid w:val="00A62193"/>
    <w:rsid w:val="00A62552"/>
    <w:rsid w:val="00A633A6"/>
    <w:rsid w:val="00A65C2F"/>
    <w:rsid w:val="00A65C80"/>
    <w:rsid w:val="00A7060B"/>
    <w:rsid w:val="00A70D02"/>
    <w:rsid w:val="00A7147D"/>
    <w:rsid w:val="00A72DCD"/>
    <w:rsid w:val="00A7574B"/>
    <w:rsid w:val="00A7667C"/>
    <w:rsid w:val="00A81C7A"/>
    <w:rsid w:val="00A81CBA"/>
    <w:rsid w:val="00A83578"/>
    <w:rsid w:val="00A86E94"/>
    <w:rsid w:val="00A90E77"/>
    <w:rsid w:val="00A927B8"/>
    <w:rsid w:val="00A92C42"/>
    <w:rsid w:val="00A9319E"/>
    <w:rsid w:val="00A93B18"/>
    <w:rsid w:val="00A95CA8"/>
    <w:rsid w:val="00A9696C"/>
    <w:rsid w:val="00A96B49"/>
    <w:rsid w:val="00A96D72"/>
    <w:rsid w:val="00AA12F7"/>
    <w:rsid w:val="00AA1CFE"/>
    <w:rsid w:val="00AA24D4"/>
    <w:rsid w:val="00AA41AD"/>
    <w:rsid w:val="00AB18FE"/>
    <w:rsid w:val="00AB3AEC"/>
    <w:rsid w:val="00AB4E72"/>
    <w:rsid w:val="00AB5B30"/>
    <w:rsid w:val="00AB79DF"/>
    <w:rsid w:val="00AB7D0E"/>
    <w:rsid w:val="00AC01FA"/>
    <w:rsid w:val="00AC0484"/>
    <w:rsid w:val="00AC2203"/>
    <w:rsid w:val="00AC2903"/>
    <w:rsid w:val="00AC334C"/>
    <w:rsid w:val="00AC48A2"/>
    <w:rsid w:val="00AC4FD6"/>
    <w:rsid w:val="00AC550E"/>
    <w:rsid w:val="00AC571E"/>
    <w:rsid w:val="00AC79B8"/>
    <w:rsid w:val="00AD0433"/>
    <w:rsid w:val="00AD28C5"/>
    <w:rsid w:val="00AD2FDB"/>
    <w:rsid w:val="00AD52CD"/>
    <w:rsid w:val="00AD5960"/>
    <w:rsid w:val="00AE31D7"/>
    <w:rsid w:val="00AE40D5"/>
    <w:rsid w:val="00AE4C44"/>
    <w:rsid w:val="00AE6B19"/>
    <w:rsid w:val="00AF17B2"/>
    <w:rsid w:val="00AF1E28"/>
    <w:rsid w:val="00AF321A"/>
    <w:rsid w:val="00AF43EC"/>
    <w:rsid w:val="00AF49C0"/>
    <w:rsid w:val="00AF4B41"/>
    <w:rsid w:val="00AF5241"/>
    <w:rsid w:val="00B0110F"/>
    <w:rsid w:val="00B01E6D"/>
    <w:rsid w:val="00B02147"/>
    <w:rsid w:val="00B029A1"/>
    <w:rsid w:val="00B0347D"/>
    <w:rsid w:val="00B05653"/>
    <w:rsid w:val="00B07C5E"/>
    <w:rsid w:val="00B10499"/>
    <w:rsid w:val="00B12C91"/>
    <w:rsid w:val="00B12ECF"/>
    <w:rsid w:val="00B13906"/>
    <w:rsid w:val="00B15262"/>
    <w:rsid w:val="00B173DC"/>
    <w:rsid w:val="00B21824"/>
    <w:rsid w:val="00B2275A"/>
    <w:rsid w:val="00B22E65"/>
    <w:rsid w:val="00B23CAE"/>
    <w:rsid w:val="00B26C33"/>
    <w:rsid w:val="00B3108F"/>
    <w:rsid w:val="00B33707"/>
    <w:rsid w:val="00B33A8F"/>
    <w:rsid w:val="00B34C80"/>
    <w:rsid w:val="00B4106D"/>
    <w:rsid w:val="00B42CF7"/>
    <w:rsid w:val="00B44C4A"/>
    <w:rsid w:val="00B45F21"/>
    <w:rsid w:val="00B47524"/>
    <w:rsid w:val="00B54A40"/>
    <w:rsid w:val="00B55602"/>
    <w:rsid w:val="00B56BA7"/>
    <w:rsid w:val="00B6179B"/>
    <w:rsid w:val="00B617E1"/>
    <w:rsid w:val="00B61E7F"/>
    <w:rsid w:val="00B640C8"/>
    <w:rsid w:val="00B64124"/>
    <w:rsid w:val="00B67F83"/>
    <w:rsid w:val="00B716E4"/>
    <w:rsid w:val="00B717F9"/>
    <w:rsid w:val="00B736AB"/>
    <w:rsid w:val="00B74BEC"/>
    <w:rsid w:val="00B75EB6"/>
    <w:rsid w:val="00B77A86"/>
    <w:rsid w:val="00B819F9"/>
    <w:rsid w:val="00B839AD"/>
    <w:rsid w:val="00B8798B"/>
    <w:rsid w:val="00B87FDA"/>
    <w:rsid w:val="00B90168"/>
    <w:rsid w:val="00B90D7F"/>
    <w:rsid w:val="00B915F9"/>
    <w:rsid w:val="00B93FA9"/>
    <w:rsid w:val="00B94F2F"/>
    <w:rsid w:val="00B95DEE"/>
    <w:rsid w:val="00B965BF"/>
    <w:rsid w:val="00B96D47"/>
    <w:rsid w:val="00BA6307"/>
    <w:rsid w:val="00BA6B35"/>
    <w:rsid w:val="00BA6F23"/>
    <w:rsid w:val="00BB1C4C"/>
    <w:rsid w:val="00BB6831"/>
    <w:rsid w:val="00BC1199"/>
    <w:rsid w:val="00BC3E37"/>
    <w:rsid w:val="00BC6658"/>
    <w:rsid w:val="00BC697F"/>
    <w:rsid w:val="00BD2B69"/>
    <w:rsid w:val="00BD4143"/>
    <w:rsid w:val="00BD5386"/>
    <w:rsid w:val="00BE1457"/>
    <w:rsid w:val="00BE17CD"/>
    <w:rsid w:val="00BE1E9C"/>
    <w:rsid w:val="00BE2B58"/>
    <w:rsid w:val="00BE2F23"/>
    <w:rsid w:val="00BE2FAA"/>
    <w:rsid w:val="00BE6884"/>
    <w:rsid w:val="00BE6AA6"/>
    <w:rsid w:val="00BE7044"/>
    <w:rsid w:val="00BE7D34"/>
    <w:rsid w:val="00BF0042"/>
    <w:rsid w:val="00BF0967"/>
    <w:rsid w:val="00BF2D27"/>
    <w:rsid w:val="00BF2D47"/>
    <w:rsid w:val="00BF39A3"/>
    <w:rsid w:val="00BF3A69"/>
    <w:rsid w:val="00BF3FFD"/>
    <w:rsid w:val="00BF4A59"/>
    <w:rsid w:val="00BF5B36"/>
    <w:rsid w:val="00C018C6"/>
    <w:rsid w:val="00C020A0"/>
    <w:rsid w:val="00C02AAD"/>
    <w:rsid w:val="00C06D8A"/>
    <w:rsid w:val="00C07D1F"/>
    <w:rsid w:val="00C11092"/>
    <w:rsid w:val="00C11724"/>
    <w:rsid w:val="00C12F2A"/>
    <w:rsid w:val="00C12F53"/>
    <w:rsid w:val="00C20E3B"/>
    <w:rsid w:val="00C23F50"/>
    <w:rsid w:val="00C2525F"/>
    <w:rsid w:val="00C276BF"/>
    <w:rsid w:val="00C27873"/>
    <w:rsid w:val="00C30331"/>
    <w:rsid w:val="00C313E1"/>
    <w:rsid w:val="00C31C2B"/>
    <w:rsid w:val="00C332FE"/>
    <w:rsid w:val="00C342A8"/>
    <w:rsid w:val="00C34408"/>
    <w:rsid w:val="00C35013"/>
    <w:rsid w:val="00C361C3"/>
    <w:rsid w:val="00C36B55"/>
    <w:rsid w:val="00C374D5"/>
    <w:rsid w:val="00C43F6A"/>
    <w:rsid w:val="00C45AE7"/>
    <w:rsid w:val="00C46766"/>
    <w:rsid w:val="00C51E47"/>
    <w:rsid w:val="00C5376E"/>
    <w:rsid w:val="00C546CA"/>
    <w:rsid w:val="00C56FD0"/>
    <w:rsid w:val="00C57C16"/>
    <w:rsid w:val="00C6024B"/>
    <w:rsid w:val="00C61E63"/>
    <w:rsid w:val="00C63501"/>
    <w:rsid w:val="00C67355"/>
    <w:rsid w:val="00C67939"/>
    <w:rsid w:val="00C700C6"/>
    <w:rsid w:val="00C74183"/>
    <w:rsid w:val="00C74CDA"/>
    <w:rsid w:val="00C759C2"/>
    <w:rsid w:val="00C778D1"/>
    <w:rsid w:val="00C82530"/>
    <w:rsid w:val="00C827F8"/>
    <w:rsid w:val="00C838EC"/>
    <w:rsid w:val="00C863E3"/>
    <w:rsid w:val="00C86518"/>
    <w:rsid w:val="00C87A41"/>
    <w:rsid w:val="00C905ED"/>
    <w:rsid w:val="00C90A11"/>
    <w:rsid w:val="00CA1AEE"/>
    <w:rsid w:val="00CA242D"/>
    <w:rsid w:val="00CA31B8"/>
    <w:rsid w:val="00CA67D0"/>
    <w:rsid w:val="00CA70BE"/>
    <w:rsid w:val="00CB2BFD"/>
    <w:rsid w:val="00CB5A9E"/>
    <w:rsid w:val="00CB5BF2"/>
    <w:rsid w:val="00CB68BA"/>
    <w:rsid w:val="00CB6BDD"/>
    <w:rsid w:val="00CC1E3C"/>
    <w:rsid w:val="00CC205C"/>
    <w:rsid w:val="00CC2809"/>
    <w:rsid w:val="00CC4579"/>
    <w:rsid w:val="00CC46AE"/>
    <w:rsid w:val="00CC767B"/>
    <w:rsid w:val="00CD13E4"/>
    <w:rsid w:val="00CD68CE"/>
    <w:rsid w:val="00CD6AE1"/>
    <w:rsid w:val="00CD7400"/>
    <w:rsid w:val="00CE0E28"/>
    <w:rsid w:val="00CE101E"/>
    <w:rsid w:val="00CE1AE9"/>
    <w:rsid w:val="00CE204D"/>
    <w:rsid w:val="00CE2639"/>
    <w:rsid w:val="00CE559F"/>
    <w:rsid w:val="00CE6213"/>
    <w:rsid w:val="00CE6415"/>
    <w:rsid w:val="00CE7759"/>
    <w:rsid w:val="00CF0879"/>
    <w:rsid w:val="00CF091B"/>
    <w:rsid w:val="00CF0A26"/>
    <w:rsid w:val="00CF1690"/>
    <w:rsid w:val="00CF17E9"/>
    <w:rsid w:val="00CF1986"/>
    <w:rsid w:val="00CF5383"/>
    <w:rsid w:val="00CF5EF5"/>
    <w:rsid w:val="00CF6B09"/>
    <w:rsid w:val="00CF6ED1"/>
    <w:rsid w:val="00D00F37"/>
    <w:rsid w:val="00D10614"/>
    <w:rsid w:val="00D116B8"/>
    <w:rsid w:val="00D12C01"/>
    <w:rsid w:val="00D131D5"/>
    <w:rsid w:val="00D16B53"/>
    <w:rsid w:val="00D17C4F"/>
    <w:rsid w:val="00D2019F"/>
    <w:rsid w:val="00D23074"/>
    <w:rsid w:val="00D23821"/>
    <w:rsid w:val="00D263A2"/>
    <w:rsid w:val="00D30AAA"/>
    <w:rsid w:val="00D31166"/>
    <w:rsid w:val="00D3653E"/>
    <w:rsid w:val="00D400F5"/>
    <w:rsid w:val="00D43726"/>
    <w:rsid w:val="00D444A4"/>
    <w:rsid w:val="00D45D02"/>
    <w:rsid w:val="00D46E86"/>
    <w:rsid w:val="00D51089"/>
    <w:rsid w:val="00D51B92"/>
    <w:rsid w:val="00D55ED8"/>
    <w:rsid w:val="00D5691B"/>
    <w:rsid w:val="00D574A4"/>
    <w:rsid w:val="00D62753"/>
    <w:rsid w:val="00D631EC"/>
    <w:rsid w:val="00D63698"/>
    <w:rsid w:val="00D640FD"/>
    <w:rsid w:val="00D721E9"/>
    <w:rsid w:val="00D75950"/>
    <w:rsid w:val="00D760CE"/>
    <w:rsid w:val="00D81184"/>
    <w:rsid w:val="00D817C7"/>
    <w:rsid w:val="00D838A0"/>
    <w:rsid w:val="00D84E56"/>
    <w:rsid w:val="00D85831"/>
    <w:rsid w:val="00D91BBC"/>
    <w:rsid w:val="00D924D5"/>
    <w:rsid w:val="00D94444"/>
    <w:rsid w:val="00D9603B"/>
    <w:rsid w:val="00DA0277"/>
    <w:rsid w:val="00DA0CF1"/>
    <w:rsid w:val="00DA23E6"/>
    <w:rsid w:val="00DA3240"/>
    <w:rsid w:val="00DA3F7C"/>
    <w:rsid w:val="00DA5C40"/>
    <w:rsid w:val="00DA63BE"/>
    <w:rsid w:val="00DA7EB9"/>
    <w:rsid w:val="00DB4BA9"/>
    <w:rsid w:val="00DB60E4"/>
    <w:rsid w:val="00DB69E1"/>
    <w:rsid w:val="00DC26A2"/>
    <w:rsid w:val="00DC4BEF"/>
    <w:rsid w:val="00DC6273"/>
    <w:rsid w:val="00DC6485"/>
    <w:rsid w:val="00DC679B"/>
    <w:rsid w:val="00DC7EE1"/>
    <w:rsid w:val="00DD0E75"/>
    <w:rsid w:val="00DD2076"/>
    <w:rsid w:val="00DD4278"/>
    <w:rsid w:val="00DD76F6"/>
    <w:rsid w:val="00DD7B81"/>
    <w:rsid w:val="00DE1053"/>
    <w:rsid w:val="00DE1C5D"/>
    <w:rsid w:val="00DE4054"/>
    <w:rsid w:val="00DE66C4"/>
    <w:rsid w:val="00DE7C73"/>
    <w:rsid w:val="00DF0566"/>
    <w:rsid w:val="00DF0A2A"/>
    <w:rsid w:val="00DF16A4"/>
    <w:rsid w:val="00DF7420"/>
    <w:rsid w:val="00DF76D1"/>
    <w:rsid w:val="00E0318D"/>
    <w:rsid w:val="00E032DC"/>
    <w:rsid w:val="00E040FF"/>
    <w:rsid w:val="00E0419C"/>
    <w:rsid w:val="00E0441A"/>
    <w:rsid w:val="00E04F02"/>
    <w:rsid w:val="00E0704A"/>
    <w:rsid w:val="00E10FCC"/>
    <w:rsid w:val="00E11D21"/>
    <w:rsid w:val="00E175F7"/>
    <w:rsid w:val="00E17D66"/>
    <w:rsid w:val="00E21488"/>
    <w:rsid w:val="00E216BA"/>
    <w:rsid w:val="00E2335D"/>
    <w:rsid w:val="00E25CD2"/>
    <w:rsid w:val="00E263B2"/>
    <w:rsid w:val="00E27A69"/>
    <w:rsid w:val="00E27BEB"/>
    <w:rsid w:val="00E30634"/>
    <w:rsid w:val="00E31562"/>
    <w:rsid w:val="00E31801"/>
    <w:rsid w:val="00E329A5"/>
    <w:rsid w:val="00E33916"/>
    <w:rsid w:val="00E34C09"/>
    <w:rsid w:val="00E36D48"/>
    <w:rsid w:val="00E37D15"/>
    <w:rsid w:val="00E43267"/>
    <w:rsid w:val="00E4706A"/>
    <w:rsid w:val="00E4781E"/>
    <w:rsid w:val="00E5207B"/>
    <w:rsid w:val="00E52983"/>
    <w:rsid w:val="00E54592"/>
    <w:rsid w:val="00E55495"/>
    <w:rsid w:val="00E564E2"/>
    <w:rsid w:val="00E5755F"/>
    <w:rsid w:val="00E57A03"/>
    <w:rsid w:val="00E612E3"/>
    <w:rsid w:val="00E63100"/>
    <w:rsid w:val="00E63D94"/>
    <w:rsid w:val="00E70AA9"/>
    <w:rsid w:val="00E72110"/>
    <w:rsid w:val="00E724E8"/>
    <w:rsid w:val="00E74323"/>
    <w:rsid w:val="00E769C2"/>
    <w:rsid w:val="00E76F94"/>
    <w:rsid w:val="00E77968"/>
    <w:rsid w:val="00E82F0E"/>
    <w:rsid w:val="00E84C22"/>
    <w:rsid w:val="00E85219"/>
    <w:rsid w:val="00E860C7"/>
    <w:rsid w:val="00E93CB2"/>
    <w:rsid w:val="00E94ED3"/>
    <w:rsid w:val="00EA07BB"/>
    <w:rsid w:val="00EA3CEA"/>
    <w:rsid w:val="00EA4130"/>
    <w:rsid w:val="00EA765D"/>
    <w:rsid w:val="00EB000A"/>
    <w:rsid w:val="00EB04EF"/>
    <w:rsid w:val="00EB1BBB"/>
    <w:rsid w:val="00EB4A8B"/>
    <w:rsid w:val="00EB5663"/>
    <w:rsid w:val="00EB67E8"/>
    <w:rsid w:val="00EB7298"/>
    <w:rsid w:val="00EB7655"/>
    <w:rsid w:val="00EC3D0F"/>
    <w:rsid w:val="00EC5E53"/>
    <w:rsid w:val="00EC68F5"/>
    <w:rsid w:val="00EC7EBD"/>
    <w:rsid w:val="00ED0A9D"/>
    <w:rsid w:val="00ED0F60"/>
    <w:rsid w:val="00ED1B35"/>
    <w:rsid w:val="00ED2F42"/>
    <w:rsid w:val="00ED6E8A"/>
    <w:rsid w:val="00ED6F8F"/>
    <w:rsid w:val="00ED76FE"/>
    <w:rsid w:val="00EE0001"/>
    <w:rsid w:val="00EE2247"/>
    <w:rsid w:val="00EE2CEA"/>
    <w:rsid w:val="00EE39BD"/>
    <w:rsid w:val="00EE5A85"/>
    <w:rsid w:val="00EE64B7"/>
    <w:rsid w:val="00EE7BC4"/>
    <w:rsid w:val="00EF24FA"/>
    <w:rsid w:val="00EF2826"/>
    <w:rsid w:val="00EF3E7B"/>
    <w:rsid w:val="00EF514A"/>
    <w:rsid w:val="00EF5408"/>
    <w:rsid w:val="00EF5551"/>
    <w:rsid w:val="00EF5D13"/>
    <w:rsid w:val="00F00A7F"/>
    <w:rsid w:val="00F03C1D"/>
    <w:rsid w:val="00F045FC"/>
    <w:rsid w:val="00F057A4"/>
    <w:rsid w:val="00F10941"/>
    <w:rsid w:val="00F12165"/>
    <w:rsid w:val="00F12548"/>
    <w:rsid w:val="00F1418D"/>
    <w:rsid w:val="00F141C2"/>
    <w:rsid w:val="00F1491A"/>
    <w:rsid w:val="00F150A9"/>
    <w:rsid w:val="00F15137"/>
    <w:rsid w:val="00F16D99"/>
    <w:rsid w:val="00F17EEC"/>
    <w:rsid w:val="00F22B1C"/>
    <w:rsid w:val="00F23EB1"/>
    <w:rsid w:val="00F25388"/>
    <w:rsid w:val="00F25922"/>
    <w:rsid w:val="00F2620B"/>
    <w:rsid w:val="00F26A30"/>
    <w:rsid w:val="00F30A65"/>
    <w:rsid w:val="00F329E7"/>
    <w:rsid w:val="00F35DBE"/>
    <w:rsid w:val="00F37578"/>
    <w:rsid w:val="00F47E8A"/>
    <w:rsid w:val="00F51DB2"/>
    <w:rsid w:val="00F52BC9"/>
    <w:rsid w:val="00F56201"/>
    <w:rsid w:val="00F56938"/>
    <w:rsid w:val="00F57DE9"/>
    <w:rsid w:val="00F63D12"/>
    <w:rsid w:val="00F641C1"/>
    <w:rsid w:val="00F6598F"/>
    <w:rsid w:val="00F67230"/>
    <w:rsid w:val="00F676D5"/>
    <w:rsid w:val="00F67F60"/>
    <w:rsid w:val="00F769EA"/>
    <w:rsid w:val="00F82155"/>
    <w:rsid w:val="00F8337F"/>
    <w:rsid w:val="00F83D13"/>
    <w:rsid w:val="00F85398"/>
    <w:rsid w:val="00F86229"/>
    <w:rsid w:val="00F870B9"/>
    <w:rsid w:val="00F9429A"/>
    <w:rsid w:val="00F94491"/>
    <w:rsid w:val="00F945A2"/>
    <w:rsid w:val="00F94E32"/>
    <w:rsid w:val="00F9543D"/>
    <w:rsid w:val="00F95CAC"/>
    <w:rsid w:val="00F9665E"/>
    <w:rsid w:val="00F969A2"/>
    <w:rsid w:val="00FA1C30"/>
    <w:rsid w:val="00FA30B6"/>
    <w:rsid w:val="00FA450D"/>
    <w:rsid w:val="00FA6D09"/>
    <w:rsid w:val="00FA7FE6"/>
    <w:rsid w:val="00FB1BAE"/>
    <w:rsid w:val="00FB2064"/>
    <w:rsid w:val="00FB2AE8"/>
    <w:rsid w:val="00FB31C0"/>
    <w:rsid w:val="00FB375A"/>
    <w:rsid w:val="00FB4CB8"/>
    <w:rsid w:val="00FC25AF"/>
    <w:rsid w:val="00FC2B86"/>
    <w:rsid w:val="00FC33A9"/>
    <w:rsid w:val="00FC33C3"/>
    <w:rsid w:val="00FC6D6D"/>
    <w:rsid w:val="00FC7F67"/>
    <w:rsid w:val="00FD0B54"/>
    <w:rsid w:val="00FD0D78"/>
    <w:rsid w:val="00FD2F8B"/>
    <w:rsid w:val="00FD3B7A"/>
    <w:rsid w:val="00FD54D1"/>
    <w:rsid w:val="00FD559D"/>
    <w:rsid w:val="00FD6EBD"/>
    <w:rsid w:val="00FE139B"/>
    <w:rsid w:val="00FE15F3"/>
    <w:rsid w:val="00FE2F5B"/>
    <w:rsid w:val="00FF53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A9AEF56"/>
  <w15:docId w15:val="{D7079D4E-CB9D-49D2-9FCF-EF6681A75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3970D5"/>
    <w:pPr>
      <w:spacing w:after="0" w:line="240" w:lineRule="auto"/>
    </w:pPr>
    <w:rPr>
      <w:rFonts w:ascii="Times New Roman" w:hAnsi="Times New Roman"/>
      <w:noProof/>
    </w:rPr>
  </w:style>
  <w:style w:type="paragraph" w:styleId="Heading1">
    <w:name w:val="heading 1"/>
    <w:basedOn w:val="Normal"/>
    <w:link w:val="Heading1Char"/>
    <w:uiPriority w:val="9"/>
    <w:rsid w:val="003970D5"/>
    <w:pPr>
      <w:ind w:left="871"/>
      <w:outlineLvl w:val="0"/>
    </w:pPr>
    <w:rPr>
      <w:rFonts w:eastAsia="Times New Roman"/>
      <w:b/>
      <w:bCs/>
    </w:rPr>
  </w:style>
  <w:style w:type="character" w:default="1" w:styleId="DefaultParagraphFont">
    <w:name w:val="Default Paragraph Font"/>
    <w:uiPriority w:val="1"/>
    <w:semiHidden/>
    <w:unhideWhenUsed/>
    <w:rsid w:val="003970D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970D5"/>
  </w:style>
  <w:style w:type="paragraph" w:styleId="Footer">
    <w:name w:val="footer"/>
    <w:basedOn w:val="Normal"/>
    <w:link w:val="FooterChar"/>
    <w:uiPriority w:val="99"/>
    <w:unhideWhenUsed/>
    <w:rsid w:val="003970D5"/>
    <w:pPr>
      <w:tabs>
        <w:tab w:val="center" w:pos="4513"/>
        <w:tab w:val="right" w:pos="9026"/>
      </w:tabs>
    </w:pPr>
  </w:style>
  <w:style w:type="character" w:customStyle="1" w:styleId="FooterChar">
    <w:name w:val="Footer Char"/>
    <w:basedOn w:val="DefaultParagraphFont"/>
    <w:link w:val="Footer"/>
    <w:uiPriority w:val="99"/>
    <w:rsid w:val="003970D5"/>
    <w:rPr>
      <w:rFonts w:ascii="Times New Roman" w:hAnsi="Times New Roman"/>
      <w:noProof/>
    </w:rPr>
  </w:style>
  <w:style w:type="paragraph" w:styleId="Header">
    <w:name w:val="header"/>
    <w:basedOn w:val="Normal"/>
    <w:link w:val="HeaderChar"/>
    <w:uiPriority w:val="99"/>
    <w:unhideWhenUsed/>
    <w:rsid w:val="003970D5"/>
    <w:pPr>
      <w:tabs>
        <w:tab w:val="center" w:pos="4513"/>
        <w:tab w:val="right" w:pos="9026"/>
      </w:tabs>
    </w:pPr>
  </w:style>
  <w:style w:type="character" w:customStyle="1" w:styleId="HeaderChar">
    <w:name w:val="Header Char"/>
    <w:basedOn w:val="DefaultParagraphFont"/>
    <w:link w:val="Header"/>
    <w:uiPriority w:val="99"/>
    <w:rsid w:val="003970D5"/>
    <w:rPr>
      <w:rFonts w:ascii="Times New Roman" w:hAnsi="Times New Roman"/>
      <w:noProof/>
    </w:rPr>
  </w:style>
  <w:style w:type="paragraph" w:styleId="BalloonText">
    <w:name w:val="Balloon Text"/>
    <w:basedOn w:val="Normal"/>
    <w:link w:val="BalloonTextChar"/>
    <w:uiPriority w:val="99"/>
    <w:semiHidden/>
    <w:unhideWhenUsed/>
    <w:rsid w:val="003970D5"/>
    <w:rPr>
      <w:rFonts w:ascii="Tahoma" w:hAnsi="Tahoma" w:cs="Tahoma"/>
      <w:sz w:val="16"/>
      <w:szCs w:val="16"/>
    </w:rPr>
  </w:style>
  <w:style w:type="character" w:customStyle="1" w:styleId="BalloonTextChar">
    <w:name w:val="Balloon Text Char"/>
    <w:basedOn w:val="DefaultParagraphFont"/>
    <w:link w:val="BalloonText"/>
    <w:uiPriority w:val="99"/>
    <w:semiHidden/>
    <w:rsid w:val="003970D5"/>
    <w:rPr>
      <w:rFonts w:ascii="Tahoma" w:hAnsi="Tahoma" w:cs="Tahoma"/>
      <w:noProof/>
      <w:sz w:val="16"/>
      <w:szCs w:val="16"/>
    </w:rPr>
  </w:style>
  <w:style w:type="paragraph" w:customStyle="1" w:styleId="REG-H3A">
    <w:name w:val="REG-H3A"/>
    <w:link w:val="REG-H3AChar"/>
    <w:qFormat/>
    <w:rsid w:val="003970D5"/>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3970D5"/>
    <w:pPr>
      <w:numPr>
        <w:numId w:val="1"/>
      </w:numPr>
      <w:contextualSpacing/>
    </w:pPr>
  </w:style>
  <w:style w:type="character" w:customStyle="1" w:styleId="REG-H3AChar">
    <w:name w:val="REG-H3A Char"/>
    <w:basedOn w:val="DefaultParagraphFont"/>
    <w:link w:val="REG-H3A"/>
    <w:rsid w:val="003970D5"/>
    <w:rPr>
      <w:rFonts w:ascii="Times New Roman" w:hAnsi="Times New Roman" w:cs="Times New Roman"/>
      <w:b/>
      <w:caps/>
      <w:noProof/>
    </w:rPr>
  </w:style>
  <w:style w:type="character" w:customStyle="1" w:styleId="A3">
    <w:name w:val="A3"/>
    <w:uiPriority w:val="99"/>
    <w:rsid w:val="003970D5"/>
    <w:rPr>
      <w:rFonts w:cs="Times"/>
      <w:color w:val="000000"/>
      <w:sz w:val="22"/>
      <w:szCs w:val="22"/>
    </w:rPr>
  </w:style>
  <w:style w:type="paragraph" w:customStyle="1" w:styleId="Head2B">
    <w:name w:val="Head 2B"/>
    <w:basedOn w:val="AS-H3A"/>
    <w:link w:val="Head2BChar"/>
    <w:rsid w:val="003970D5"/>
  </w:style>
  <w:style w:type="paragraph" w:styleId="ListParagraph">
    <w:name w:val="List Paragraph"/>
    <w:basedOn w:val="Normal"/>
    <w:link w:val="ListParagraphChar"/>
    <w:uiPriority w:val="34"/>
    <w:rsid w:val="003970D5"/>
    <w:pPr>
      <w:ind w:left="720"/>
      <w:contextualSpacing/>
    </w:pPr>
  </w:style>
  <w:style w:type="character" w:customStyle="1" w:styleId="Head2BChar">
    <w:name w:val="Head 2B Char"/>
    <w:basedOn w:val="AS-H3AChar"/>
    <w:link w:val="Head2B"/>
    <w:rsid w:val="003970D5"/>
    <w:rPr>
      <w:rFonts w:ascii="Times New Roman" w:hAnsi="Times New Roman" w:cs="Times New Roman"/>
      <w:b/>
      <w:caps/>
      <w:noProof/>
    </w:rPr>
  </w:style>
  <w:style w:type="paragraph" w:customStyle="1" w:styleId="Head3">
    <w:name w:val="Head 3"/>
    <w:basedOn w:val="ListParagraph"/>
    <w:link w:val="Head3Char"/>
    <w:rsid w:val="003970D5"/>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3970D5"/>
    <w:rPr>
      <w:rFonts w:ascii="Times New Roman" w:hAnsi="Times New Roman"/>
      <w:noProof/>
    </w:rPr>
  </w:style>
  <w:style w:type="character" w:customStyle="1" w:styleId="Head3Char">
    <w:name w:val="Head 3 Char"/>
    <w:basedOn w:val="ListParagraphChar"/>
    <w:link w:val="Head3"/>
    <w:rsid w:val="003970D5"/>
    <w:rPr>
      <w:rFonts w:ascii="Times New Roman" w:eastAsia="Times New Roman" w:hAnsi="Times New Roman" w:cs="Times New Roman"/>
      <w:b/>
      <w:bCs/>
      <w:noProof/>
    </w:rPr>
  </w:style>
  <w:style w:type="paragraph" w:customStyle="1" w:styleId="REG-H1a">
    <w:name w:val="REG-H1a"/>
    <w:link w:val="REG-H1aChar"/>
    <w:qFormat/>
    <w:rsid w:val="003970D5"/>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3970D5"/>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3970D5"/>
    <w:rPr>
      <w:rFonts w:ascii="Arial" w:hAnsi="Arial" w:cs="Arial"/>
      <w:b/>
      <w:noProof/>
      <w:sz w:val="36"/>
      <w:szCs w:val="36"/>
    </w:rPr>
  </w:style>
  <w:style w:type="paragraph" w:customStyle="1" w:styleId="AS-H1-Colour">
    <w:name w:val="AS-H1-Colour"/>
    <w:basedOn w:val="Normal"/>
    <w:link w:val="AS-H1-ColourChar"/>
    <w:rsid w:val="003970D5"/>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3970D5"/>
    <w:rPr>
      <w:rFonts w:ascii="Times New Roman" w:hAnsi="Times New Roman" w:cs="Times New Roman"/>
      <w:b/>
      <w:caps/>
      <w:noProof/>
      <w:color w:val="00B050"/>
      <w:sz w:val="24"/>
      <w:szCs w:val="24"/>
    </w:rPr>
  </w:style>
  <w:style w:type="paragraph" w:customStyle="1" w:styleId="AS-H2b">
    <w:name w:val="AS-H2b"/>
    <w:basedOn w:val="Normal"/>
    <w:link w:val="AS-H2bChar"/>
    <w:rsid w:val="003970D5"/>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3970D5"/>
    <w:rPr>
      <w:rFonts w:ascii="Arial" w:hAnsi="Arial" w:cs="Arial"/>
      <w:b/>
      <w:noProof/>
      <w:color w:val="00B050"/>
      <w:sz w:val="36"/>
      <w:szCs w:val="36"/>
    </w:rPr>
  </w:style>
  <w:style w:type="paragraph" w:customStyle="1" w:styleId="AS-H3">
    <w:name w:val="AS-H3"/>
    <w:basedOn w:val="AS-H3A"/>
    <w:link w:val="AS-H3Char"/>
    <w:rsid w:val="003970D5"/>
    <w:rPr>
      <w:sz w:val="28"/>
    </w:rPr>
  </w:style>
  <w:style w:type="character" w:customStyle="1" w:styleId="AS-H2bChar">
    <w:name w:val="AS-H2b Char"/>
    <w:basedOn w:val="DefaultParagraphFont"/>
    <w:link w:val="AS-H2b"/>
    <w:rsid w:val="003970D5"/>
    <w:rPr>
      <w:rFonts w:ascii="Arial" w:hAnsi="Arial" w:cs="Arial"/>
      <w:noProof/>
    </w:rPr>
  </w:style>
  <w:style w:type="paragraph" w:customStyle="1" w:styleId="REG-H3b">
    <w:name w:val="REG-H3b"/>
    <w:link w:val="REG-H3bChar"/>
    <w:qFormat/>
    <w:rsid w:val="003970D5"/>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3970D5"/>
    <w:rPr>
      <w:rFonts w:ascii="Times New Roman" w:hAnsi="Times New Roman" w:cs="Times New Roman"/>
      <w:b/>
      <w:caps/>
      <w:noProof/>
      <w:sz w:val="28"/>
    </w:rPr>
  </w:style>
  <w:style w:type="paragraph" w:customStyle="1" w:styleId="AS-H3c">
    <w:name w:val="AS-H3c"/>
    <w:basedOn w:val="Head2B"/>
    <w:link w:val="AS-H3cChar"/>
    <w:rsid w:val="003970D5"/>
    <w:rPr>
      <w:b w:val="0"/>
    </w:rPr>
  </w:style>
  <w:style w:type="character" w:customStyle="1" w:styleId="REG-H3bChar">
    <w:name w:val="REG-H3b Char"/>
    <w:basedOn w:val="REG-H3AChar"/>
    <w:link w:val="REG-H3b"/>
    <w:rsid w:val="003970D5"/>
    <w:rPr>
      <w:rFonts w:ascii="Times New Roman" w:hAnsi="Times New Roman" w:cs="Times New Roman"/>
      <w:b w:val="0"/>
      <w:caps w:val="0"/>
      <w:noProof/>
    </w:rPr>
  </w:style>
  <w:style w:type="paragraph" w:customStyle="1" w:styleId="AS-H3d">
    <w:name w:val="AS-H3d"/>
    <w:basedOn w:val="Head2B"/>
    <w:link w:val="AS-H3dChar"/>
    <w:rsid w:val="003970D5"/>
  </w:style>
  <w:style w:type="character" w:customStyle="1" w:styleId="AS-H3cChar">
    <w:name w:val="AS-H3c Char"/>
    <w:basedOn w:val="Head2BChar"/>
    <w:link w:val="AS-H3c"/>
    <w:rsid w:val="003970D5"/>
    <w:rPr>
      <w:rFonts w:ascii="Times New Roman" w:hAnsi="Times New Roman" w:cs="Times New Roman"/>
      <w:b w:val="0"/>
      <w:caps/>
      <w:noProof/>
    </w:rPr>
  </w:style>
  <w:style w:type="paragraph" w:customStyle="1" w:styleId="REG-P0">
    <w:name w:val="REG-P(0)"/>
    <w:basedOn w:val="Normal"/>
    <w:link w:val="REG-P0Char"/>
    <w:qFormat/>
    <w:rsid w:val="003970D5"/>
    <w:pPr>
      <w:tabs>
        <w:tab w:val="left" w:pos="567"/>
      </w:tabs>
      <w:jc w:val="both"/>
    </w:pPr>
    <w:rPr>
      <w:rFonts w:eastAsia="Times New Roman" w:cs="Times New Roman"/>
    </w:rPr>
  </w:style>
  <w:style w:type="character" w:customStyle="1" w:styleId="AS-H3dChar">
    <w:name w:val="AS-H3d Char"/>
    <w:basedOn w:val="Head2BChar"/>
    <w:link w:val="AS-H3d"/>
    <w:rsid w:val="003970D5"/>
    <w:rPr>
      <w:rFonts w:ascii="Times New Roman" w:hAnsi="Times New Roman" w:cs="Times New Roman"/>
      <w:b/>
      <w:caps/>
      <w:noProof/>
    </w:rPr>
  </w:style>
  <w:style w:type="paragraph" w:customStyle="1" w:styleId="REG-P1">
    <w:name w:val="REG-P(1)"/>
    <w:basedOn w:val="Normal"/>
    <w:link w:val="REG-P1Char"/>
    <w:qFormat/>
    <w:rsid w:val="003970D5"/>
    <w:pPr>
      <w:suppressAutoHyphens/>
      <w:ind w:firstLine="567"/>
      <w:jc w:val="both"/>
    </w:pPr>
    <w:rPr>
      <w:rFonts w:eastAsia="Times New Roman" w:cs="Times New Roman"/>
    </w:rPr>
  </w:style>
  <w:style w:type="character" w:customStyle="1" w:styleId="REG-P0Char">
    <w:name w:val="REG-P(0) Char"/>
    <w:basedOn w:val="DefaultParagraphFont"/>
    <w:link w:val="REG-P0"/>
    <w:rsid w:val="003970D5"/>
    <w:rPr>
      <w:rFonts w:ascii="Times New Roman" w:eastAsia="Times New Roman" w:hAnsi="Times New Roman" w:cs="Times New Roman"/>
      <w:noProof/>
    </w:rPr>
  </w:style>
  <w:style w:type="paragraph" w:customStyle="1" w:styleId="REG-Pa">
    <w:name w:val="REG-P(a)"/>
    <w:basedOn w:val="Normal"/>
    <w:link w:val="REG-PaChar"/>
    <w:qFormat/>
    <w:rsid w:val="003970D5"/>
    <w:pPr>
      <w:ind w:left="1134" w:hanging="567"/>
      <w:jc w:val="both"/>
    </w:pPr>
  </w:style>
  <w:style w:type="character" w:customStyle="1" w:styleId="REG-P1Char">
    <w:name w:val="REG-P(1) Char"/>
    <w:basedOn w:val="DefaultParagraphFont"/>
    <w:link w:val="REG-P1"/>
    <w:rsid w:val="003970D5"/>
    <w:rPr>
      <w:rFonts w:ascii="Times New Roman" w:eastAsia="Times New Roman" w:hAnsi="Times New Roman" w:cs="Times New Roman"/>
      <w:noProof/>
    </w:rPr>
  </w:style>
  <w:style w:type="paragraph" w:customStyle="1" w:styleId="REG-Pi">
    <w:name w:val="REG-P(i)"/>
    <w:basedOn w:val="Normal"/>
    <w:link w:val="REG-PiChar"/>
    <w:qFormat/>
    <w:rsid w:val="003970D5"/>
    <w:pPr>
      <w:suppressAutoHyphens/>
      <w:ind w:left="1701" w:hanging="567"/>
      <w:jc w:val="both"/>
    </w:pPr>
    <w:rPr>
      <w:rFonts w:eastAsia="Times New Roman" w:cs="Times New Roman"/>
    </w:rPr>
  </w:style>
  <w:style w:type="character" w:customStyle="1" w:styleId="REG-PaChar">
    <w:name w:val="REG-P(a) Char"/>
    <w:basedOn w:val="DefaultParagraphFont"/>
    <w:link w:val="REG-Pa"/>
    <w:rsid w:val="003970D5"/>
    <w:rPr>
      <w:rFonts w:ascii="Times New Roman" w:hAnsi="Times New Roman"/>
      <w:noProof/>
    </w:rPr>
  </w:style>
  <w:style w:type="paragraph" w:customStyle="1" w:styleId="AS-Pahang">
    <w:name w:val="AS-P(a)hang"/>
    <w:basedOn w:val="Normal"/>
    <w:link w:val="AS-PahangChar"/>
    <w:rsid w:val="003970D5"/>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3970D5"/>
    <w:rPr>
      <w:rFonts w:ascii="Times New Roman" w:eastAsia="Times New Roman" w:hAnsi="Times New Roman" w:cs="Times New Roman"/>
      <w:noProof/>
    </w:rPr>
  </w:style>
  <w:style w:type="paragraph" w:customStyle="1" w:styleId="REG-Paa">
    <w:name w:val="REG-P(aa)"/>
    <w:basedOn w:val="Normal"/>
    <w:link w:val="REG-PaaChar"/>
    <w:qFormat/>
    <w:rsid w:val="003970D5"/>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3970D5"/>
    <w:rPr>
      <w:rFonts w:ascii="Times New Roman" w:eastAsia="Times New Roman" w:hAnsi="Times New Roman" w:cs="Times New Roman"/>
      <w:noProof/>
    </w:rPr>
  </w:style>
  <w:style w:type="paragraph" w:customStyle="1" w:styleId="REG-Amend">
    <w:name w:val="REG-Amend"/>
    <w:link w:val="REG-AmendChar"/>
    <w:qFormat/>
    <w:rsid w:val="003970D5"/>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3970D5"/>
    <w:rPr>
      <w:rFonts w:ascii="Times New Roman" w:eastAsia="Times New Roman" w:hAnsi="Times New Roman" w:cs="Times New Roman"/>
      <w:noProof/>
    </w:rPr>
  </w:style>
  <w:style w:type="character" w:customStyle="1" w:styleId="REG-AmendChar">
    <w:name w:val="REG-Amend Char"/>
    <w:basedOn w:val="REG-P0Char"/>
    <w:link w:val="REG-Amend"/>
    <w:rsid w:val="003970D5"/>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3970D5"/>
    <w:rPr>
      <w:sz w:val="16"/>
      <w:szCs w:val="16"/>
    </w:rPr>
  </w:style>
  <w:style w:type="paragraph" w:styleId="CommentText">
    <w:name w:val="annotation text"/>
    <w:basedOn w:val="Normal"/>
    <w:link w:val="CommentTextChar"/>
    <w:uiPriority w:val="99"/>
    <w:semiHidden/>
    <w:unhideWhenUsed/>
    <w:rsid w:val="003970D5"/>
    <w:rPr>
      <w:sz w:val="20"/>
      <w:szCs w:val="20"/>
    </w:rPr>
  </w:style>
  <w:style w:type="character" w:customStyle="1" w:styleId="CommentTextChar">
    <w:name w:val="Comment Text Char"/>
    <w:basedOn w:val="DefaultParagraphFont"/>
    <w:link w:val="CommentText"/>
    <w:uiPriority w:val="99"/>
    <w:semiHidden/>
    <w:rsid w:val="003970D5"/>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3970D5"/>
    <w:rPr>
      <w:b/>
      <w:bCs/>
    </w:rPr>
  </w:style>
  <w:style w:type="character" w:customStyle="1" w:styleId="CommentSubjectChar">
    <w:name w:val="Comment Subject Char"/>
    <w:basedOn w:val="CommentTextChar"/>
    <w:link w:val="CommentSubject"/>
    <w:uiPriority w:val="99"/>
    <w:semiHidden/>
    <w:rsid w:val="003970D5"/>
    <w:rPr>
      <w:rFonts w:ascii="Times New Roman" w:hAnsi="Times New Roman"/>
      <w:b/>
      <w:bCs/>
      <w:noProof/>
      <w:sz w:val="20"/>
      <w:szCs w:val="20"/>
    </w:rPr>
  </w:style>
  <w:style w:type="paragraph" w:customStyle="1" w:styleId="AS-H4A">
    <w:name w:val="AS-H4A"/>
    <w:basedOn w:val="AS-P0"/>
    <w:link w:val="AS-H4AChar"/>
    <w:rsid w:val="003970D5"/>
    <w:pPr>
      <w:tabs>
        <w:tab w:val="clear" w:pos="567"/>
      </w:tabs>
      <w:jc w:val="center"/>
    </w:pPr>
    <w:rPr>
      <w:b/>
      <w:caps/>
    </w:rPr>
  </w:style>
  <w:style w:type="paragraph" w:customStyle="1" w:styleId="AS-H4b">
    <w:name w:val="AS-H4b"/>
    <w:basedOn w:val="AS-P0"/>
    <w:link w:val="AS-H4bChar"/>
    <w:rsid w:val="003970D5"/>
    <w:pPr>
      <w:tabs>
        <w:tab w:val="clear" w:pos="567"/>
      </w:tabs>
      <w:jc w:val="center"/>
    </w:pPr>
    <w:rPr>
      <w:b/>
    </w:rPr>
  </w:style>
  <w:style w:type="character" w:customStyle="1" w:styleId="AS-H4AChar">
    <w:name w:val="AS-H4A Char"/>
    <w:basedOn w:val="AS-P0Char"/>
    <w:link w:val="AS-H4A"/>
    <w:rsid w:val="003970D5"/>
    <w:rPr>
      <w:rFonts w:ascii="Times New Roman" w:eastAsia="Times New Roman" w:hAnsi="Times New Roman" w:cs="Times New Roman"/>
      <w:b/>
      <w:caps/>
      <w:noProof/>
    </w:rPr>
  </w:style>
  <w:style w:type="character" w:customStyle="1" w:styleId="AS-H4bChar">
    <w:name w:val="AS-H4b Char"/>
    <w:basedOn w:val="AS-P0Char"/>
    <w:link w:val="AS-H4b"/>
    <w:rsid w:val="003970D5"/>
    <w:rPr>
      <w:rFonts w:ascii="Times New Roman" w:eastAsia="Times New Roman" w:hAnsi="Times New Roman" w:cs="Times New Roman"/>
      <w:b/>
      <w:noProof/>
    </w:rPr>
  </w:style>
  <w:style w:type="paragraph" w:customStyle="1" w:styleId="AS-H2a">
    <w:name w:val="AS-H2a"/>
    <w:basedOn w:val="Normal"/>
    <w:link w:val="AS-H2aChar"/>
    <w:rsid w:val="003970D5"/>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3970D5"/>
    <w:rPr>
      <w:rFonts w:ascii="Arial" w:hAnsi="Arial" w:cs="Arial"/>
      <w:b/>
      <w:noProof/>
    </w:rPr>
  </w:style>
  <w:style w:type="paragraph" w:customStyle="1" w:styleId="REG-H1c">
    <w:name w:val="REG-H1c"/>
    <w:link w:val="REG-H1cChar"/>
    <w:qFormat/>
    <w:rsid w:val="003970D5"/>
    <w:pPr>
      <w:spacing w:after="0" w:line="240" w:lineRule="auto"/>
      <w:jc w:val="center"/>
    </w:pPr>
    <w:rPr>
      <w:rFonts w:ascii="Arial" w:hAnsi="Arial"/>
      <w:b/>
      <w:noProof/>
      <w:sz w:val="24"/>
      <w:szCs w:val="24"/>
    </w:rPr>
  </w:style>
  <w:style w:type="character" w:customStyle="1" w:styleId="REG-H1cChar">
    <w:name w:val="REG-H1c Char"/>
    <w:basedOn w:val="REG-H1bChar"/>
    <w:link w:val="REG-H1c"/>
    <w:rsid w:val="003970D5"/>
    <w:rPr>
      <w:rFonts w:ascii="Arial" w:hAnsi="Arial"/>
      <w:b/>
      <w:noProof/>
      <w:sz w:val="24"/>
      <w:szCs w:val="24"/>
    </w:rPr>
  </w:style>
  <w:style w:type="table" w:styleId="TableGrid">
    <w:name w:val="Table Grid"/>
    <w:basedOn w:val="TableNormal"/>
    <w:uiPriority w:val="59"/>
    <w:rsid w:val="003970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3970D5"/>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3970D5"/>
    <w:rPr>
      <w:rFonts w:ascii="Times New Roman" w:eastAsia="Times New Roman" w:hAnsi="Times New Roman"/>
      <w:noProof/>
      <w:sz w:val="24"/>
      <w:szCs w:val="24"/>
      <w:lang w:val="en-US" w:eastAsia="en-US"/>
    </w:rPr>
  </w:style>
  <w:style w:type="paragraph" w:customStyle="1" w:styleId="AS-P0">
    <w:name w:val="AS-P(0)"/>
    <w:basedOn w:val="Normal"/>
    <w:link w:val="AS-P0Char"/>
    <w:rsid w:val="003970D5"/>
    <w:pPr>
      <w:tabs>
        <w:tab w:val="left" w:pos="567"/>
      </w:tabs>
      <w:jc w:val="both"/>
    </w:pPr>
    <w:rPr>
      <w:rFonts w:eastAsia="Times New Roman" w:cs="Times New Roman"/>
    </w:rPr>
  </w:style>
  <w:style w:type="character" w:customStyle="1" w:styleId="AS-P0Char">
    <w:name w:val="AS-P(0) Char"/>
    <w:basedOn w:val="DefaultParagraphFont"/>
    <w:link w:val="AS-P0"/>
    <w:rsid w:val="003970D5"/>
    <w:rPr>
      <w:rFonts w:ascii="Times New Roman" w:eastAsia="Times New Roman" w:hAnsi="Times New Roman" w:cs="Times New Roman"/>
      <w:noProof/>
    </w:rPr>
  </w:style>
  <w:style w:type="paragraph" w:customStyle="1" w:styleId="AS-H3A">
    <w:name w:val="AS-H3A"/>
    <w:basedOn w:val="Normal"/>
    <w:link w:val="AS-H3AChar"/>
    <w:rsid w:val="003970D5"/>
    <w:pPr>
      <w:autoSpaceDE w:val="0"/>
      <w:autoSpaceDN w:val="0"/>
      <w:adjustRightInd w:val="0"/>
      <w:jc w:val="center"/>
    </w:pPr>
    <w:rPr>
      <w:rFonts w:cs="Times New Roman"/>
      <w:b/>
      <w:caps/>
    </w:rPr>
  </w:style>
  <w:style w:type="character" w:customStyle="1" w:styleId="AS-H3AChar">
    <w:name w:val="AS-H3A Char"/>
    <w:basedOn w:val="DefaultParagraphFont"/>
    <w:link w:val="AS-H3A"/>
    <w:rsid w:val="003970D5"/>
    <w:rPr>
      <w:rFonts w:ascii="Times New Roman" w:hAnsi="Times New Roman" w:cs="Times New Roman"/>
      <w:b/>
      <w:caps/>
      <w:noProof/>
    </w:rPr>
  </w:style>
  <w:style w:type="paragraph" w:customStyle="1" w:styleId="AS-H1a">
    <w:name w:val="AS-H1a"/>
    <w:basedOn w:val="Normal"/>
    <w:link w:val="AS-H1aChar"/>
    <w:rsid w:val="003970D5"/>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3970D5"/>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3970D5"/>
    <w:rPr>
      <w:rFonts w:ascii="Arial" w:hAnsi="Arial" w:cs="Arial"/>
      <w:b/>
      <w:noProof/>
      <w:sz w:val="36"/>
      <w:szCs w:val="36"/>
    </w:rPr>
  </w:style>
  <w:style w:type="character" w:customStyle="1" w:styleId="AS-H2Char">
    <w:name w:val="AS-H2 Char"/>
    <w:basedOn w:val="DefaultParagraphFont"/>
    <w:link w:val="AS-H2"/>
    <w:rsid w:val="003970D5"/>
    <w:rPr>
      <w:rFonts w:ascii="Times New Roman" w:hAnsi="Times New Roman" w:cs="Times New Roman"/>
      <w:b/>
      <w:caps/>
      <w:noProof/>
      <w:color w:val="000000"/>
      <w:sz w:val="26"/>
    </w:rPr>
  </w:style>
  <w:style w:type="paragraph" w:customStyle="1" w:styleId="AS-H3b">
    <w:name w:val="AS-H3b"/>
    <w:basedOn w:val="Normal"/>
    <w:link w:val="AS-H3bChar"/>
    <w:autoRedefine/>
    <w:rsid w:val="003970D5"/>
    <w:pPr>
      <w:jc w:val="center"/>
    </w:pPr>
    <w:rPr>
      <w:rFonts w:cs="Times New Roman"/>
      <w:b/>
    </w:rPr>
  </w:style>
  <w:style w:type="character" w:customStyle="1" w:styleId="AS-H3bChar">
    <w:name w:val="AS-H3b Char"/>
    <w:basedOn w:val="AS-H3AChar"/>
    <w:link w:val="AS-H3b"/>
    <w:rsid w:val="003970D5"/>
    <w:rPr>
      <w:rFonts w:ascii="Times New Roman" w:hAnsi="Times New Roman" w:cs="Times New Roman"/>
      <w:b/>
      <w:caps w:val="0"/>
      <w:noProof/>
    </w:rPr>
  </w:style>
  <w:style w:type="paragraph" w:customStyle="1" w:styleId="AS-P1">
    <w:name w:val="AS-P(1)"/>
    <w:basedOn w:val="Normal"/>
    <w:link w:val="AS-P1Char"/>
    <w:rsid w:val="003970D5"/>
    <w:pPr>
      <w:suppressAutoHyphens/>
      <w:ind w:right="-7" w:firstLine="567"/>
      <w:jc w:val="both"/>
    </w:pPr>
    <w:rPr>
      <w:rFonts w:eastAsia="Times New Roman" w:cs="Times New Roman"/>
    </w:rPr>
  </w:style>
  <w:style w:type="paragraph" w:customStyle="1" w:styleId="AS-Pa">
    <w:name w:val="AS-P(a)"/>
    <w:basedOn w:val="AS-Pahang"/>
    <w:link w:val="AS-PaChar"/>
    <w:rsid w:val="003970D5"/>
  </w:style>
  <w:style w:type="character" w:customStyle="1" w:styleId="AS-P1Char">
    <w:name w:val="AS-P(1) Char"/>
    <w:basedOn w:val="DefaultParagraphFont"/>
    <w:link w:val="AS-P1"/>
    <w:rsid w:val="003970D5"/>
    <w:rPr>
      <w:rFonts w:ascii="Times New Roman" w:eastAsia="Times New Roman" w:hAnsi="Times New Roman" w:cs="Times New Roman"/>
      <w:noProof/>
    </w:rPr>
  </w:style>
  <w:style w:type="paragraph" w:customStyle="1" w:styleId="AS-Pi">
    <w:name w:val="AS-P(i)"/>
    <w:basedOn w:val="Normal"/>
    <w:link w:val="AS-PiChar"/>
    <w:rsid w:val="003970D5"/>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3970D5"/>
    <w:rPr>
      <w:rFonts w:ascii="Times New Roman" w:eastAsia="Times New Roman" w:hAnsi="Times New Roman" w:cs="Times New Roman"/>
      <w:noProof/>
    </w:rPr>
  </w:style>
  <w:style w:type="character" w:customStyle="1" w:styleId="AS-PiChar">
    <w:name w:val="AS-P(i) Char"/>
    <w:basedOn w:val="DefaultParagraphFont"/>
    <w:link w:val="AS-Pi"/>
    <w:rsid w:val="003970D5"/>
    <w:rPr>
      <w:rFonts w:ascii="Times New Roman" w:eastAsia="Times New Roman" w:hAnsi="Times New Roman" w:cs="Times New Roman"/>
      <w:noProof/>
    </w:rPr>
  </w:style>
  <w:style w:type="paragraph" w:customStyle="1" w:styleId="AS-Paa">
    <w:name w:val="AS-P(aa)"/>
    <w:basedOn w:val="Normal"/>
    <w:link w:val="AS-PaaChar"/>
    <w:rsid w:val="003970D5"/>
    <w:pPr>
      <w:suppressAutoHyphens/>
      <w:ind w:left="2267" w:right="-7" w:hanging="566"/>
      <w:jc w:val="both"/>
    </w:pPr>
    <w:rPr>
      <w:rFonts w:eastAsia="Times New Roman" w:cs="Times New Roman"/>
    </w:rPr>
  </w:style>
  <w:style w:type="paragraph" w:customStyle="1" w:styleId="AS-P-Amend">
    <w:name w:val="AS-P-Amend"/>
    <w:link w:val="AS-P-AmendChar"/>
    <w:rsid w:val="003970D5"/>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3970D5"/>
    <w:rPr>
      <w:rFonts w:ascii="Times New Roman" w:eastAsia="Times New Roman" w:hAnsi="Times New Roman" w:cs="Times New Roman"/>
      <w:noProof/>
    </w:rPr>
  </w:style>
  <w:style w:type="character" w:customStyle="1" w:styleId="AS-P-AmendChar">
    <w:name w:val="AS-P-Amend Char"/>
    <w:basedOn w:val="AS-P0Char"/>
    <w:link w:val="AS-P-Amend"/>
    <w:rsid w:val="003970D5"/>
    <w:rPr>
      <w:rFonts w:ascii="Arial" w:eastAsia="Times New Roman" w:hAnsi="Arial" w:cs="Arial"/>
      <w:b/>
      <w:noProof/>
      <w:color w:val="00B050"/>
      <w:sz w:val="18"/>
      <w:szCs w:val="18"/>
    </w:rPr>
  </w:style>
  <w:style w:type="paragraph" w:customStyle="1" w:styleId="AS-H1b">
    <w:name w:val="AS-H1b"/>
    <w:basedOn w:val="Normal"/>
    <w:link w:val="AS-H1bChar"/>
    <w:rsid w:val="003970D5"/>
    <w:pPr>
      <w:jc w:val="center"/>
    </w:pPr>
    <w:rPr>
      <w:rFonts w:ascii="Arial" w:hAnsi="Arial" w:cs="Arial"/>
      <w:b/>
      <w:color w:val="000000"/>
      <w:sz w:val="24"/>
      <w:szCs w:val="24"/>
    </w:rPr>
  </w:style>
  <w:style w:type="character" w:customStyle="1" w:styleId="AS-H1bChar">
    <w:name w:val="AS-H1b Char"/>
    <w:basedOn w:val="AS-H2aChar"/>
    <w:link w:val="AS-H1b"/>
    <w:rsid w:val="003970D5"/>
    <w:rPr>
      <w:rFonts w:ascii="Arial" w:hAnsi="Arial" w:cs="Arial"/>
      <w:b/>
      <w:noProof/>
      <w:color w:val="000000"/>
      <w:sz w:val="24"/>
      <w:szCs w:val="24"/>
    </w:rPr>
  </w:style>
  <w:style w:type="paragraph" w:customStyle="1" w:styleId="REG-H1b">
    <w:name w:val="REG-H1b"/>
    <w:link w:val="REG-H1bChar"/>
    <w:qFormat/>
    <w:rsid w:val="003970D5"/>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3970D5"/>
    <w:rPr>
      <w:rFonts w:ascii="Times New Roman" w:eastAsia="Times New Roman" w:hAnsi="Times New Roman"/>
      <w:b/>
      <w:bCs/>
      <w:noProof/>
    </w:rPr>
  </w:style>
  <w:style w:type="paragraph" w:customStyle="1" w:styleId="TableParagraph">
    <w:name w:val="Table Paragraph"/>
    <w:basedOn w:val="Normal"/>
    <w:uiPriority w:val="1"/>
    <w:rsid w:val="003970D5"/>
  </w:style>
  <w:style w:type="table" w:customStyle="1" w:styleId="TableGrid0">
    <w:name w:val="TableGrid"/>
    <w:rsid w:val="003970D5"/>
    <w:pPr>
      <w:spacing w:after="0" w:line="240" w:lineRule="auto"/>
    </w:pPr>
    <w:rPr>
      <w:rFonts w:eastAsiaTheme="minorEastAsia"/>
    </w:rPr>
    <w:tblPr>
      <w:tblCellMar>
        <w:top w:w="0" w:type="dxa"/>
        <w:left w:w="0" w:type="dxa"/>
        <w:bottom w:w="0" w:type="dxa"/>
        <w:right w:w="0" w:type="dxa"/>
      </w:tblCellMar>
    </w:tblPr>
  </w:style>
  <w:style w:type="paragraph" w:customStyle="1" w:styleId="REG-H1cOLD">
    <w:name w:val="REG-H1cOLD"/>
    <w:link w:val="REG-H1cOLDChar"/>
    <w:rsid w:val="00766238"/>
    <w:pPr>
      <w:spacing w:after="0" w:line="240" w:lineRule="auto"/>
      <w:jc w:val="center"/>
    </w:pPr>
    <w:rPr>
      <w:rFonts w:ascii="Arial" w:hAnsi="Arial"/>
      <w:b/>
      <w:sz w:val="24"/>
      <w:szCs w:val="24"/>
    </w:rPr>
  </w:style>
  <w:style w:type="character" w:customStyle="1" w:styleId="REG-H1bChar">
    <w:name w:val="REG-H1b Char"/>
    <w:basedOn w:val="DefaultParagraphFont"/>
    <w:link w:val="REG-H1b"/>
    <w:rsid w:val="003970D5"/>
    <w:rPr>
      <w:rFonts w:ascii="Arial" w:hAnsi="Arial"/>
      <w:b/>
      <w:noProof/>
      <w:sz w:val="28"/>
      <w:szCs w:val="24"/>
    </w:rPr>
  </w:style>
  <w:style w:type="character" w:customStyle="1" w:styleId="REG-H1cOLDChar">
    <w:name w:val="REG-H1cOLD Char"/>
    <w:basedOn w:val="REG-H1bChar"/>
    <w:link w:val="REG-H1cOLD"/>
    <w:rsid w:val="00766238"/>
    <w:rPr>
      <w:rFonts w:ascii="Arial" w:hAnsi="Arial"/>
      <w:b/>
      <w:noProof/>
      <w:sz w:val="24"/>
      <w:szCs w:val="24"/>
    </w:rPr>
  </w:style>
  <w:style w:type="paragraph" w:customStyle="1" w:styleId="REG-PHA">
    <w:name w:val="REG-PH(A)"/>
    <w:link w:val="REG-PHAChar"/>
    <w:qFormat/>
    <w:rsid w:val="003970D5"/>
    <w:pPr>
      <w:spacing w:after="0" w:line="240" w:lineRule="auto"/>
      <w:jc w:val="center"/>
    </w:pPr>
    <w:rPr>
      <w:rFonts w:ascii="Arial" w:hAnsi="Arial"/>
      <w:b/>
      <w:caps/>
      <w:noProof/>
      <w:sz w:val="16"/>
      <w:szCs w:val="24"/>
    </w:rPr>
  </w:style>
  <w:style w:type="paragraph" w:customStyle="1" w:styleId="REG-PHb">
    <w:name w:val="REG-PH(b)"/>
    <w:link w:val="REG-PHbChar"/>
    <w:qFormat/>
    <w:rsid w:val="003970D5"/>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3970D5"/>
    <w:rPr>
      <w:rFonts w:ascii="Arial" w:hAnsi="Arial"/>
      <w:b/>
      <w:caps/>
      <w:noProof/>
      <w:sz w:val="16"/>
      <w:szCs w:val="24"/>
    </w:rPr>
  </w:style>
  <w:style w:type="character" w:customStyle="1" w:styleId="REG-PHbChar">
    <w:name w:val="REG-PH(b) Char"/>
    <w:basedOn w:val="REG-H1bChar"/>
    <w:link w:val="REG-PHb"/>
    <w:rsid w:val="003970D5"/>
    <w:rPr>
      <w:rFonts w:ascii="Arial" w:hAnsi="Arial" w:cs="Arial"/>
      <w:b/>
      <w:noProof/>
      <w:sz w:val="16"/>
      <w:szCs w:val="16"/>
    </w:rPr>
  </w:style>
  <w:style w:type="paragraph" w:customStyle="1" w:styleId="Pa3">
    <w:name w:val="Pa3"/>
    <w:basedOn w:val="Normal"/>
    <w:next w:val="Normal"/>
    <w:uiPriority w:val="99"/>
    <w:rsid w:val="00B45F21"/>
    <w:pPr>
      <w:autoSpaceDE w:val="0"/>
      <w:autoSpaceDN w:val="0"/>
      <w:adjustRightInd w:val="0"/>
      <w:spacing w:line="240" w:lineRule="atLeast"/>
    </w:pPr>
    <w:rPr>
      <w:rFonts w:ascii="Times" w:hAnsi="Times"/>
      <w:sz w:val="24"/>
      <w:szCs w:val="24"/>
      <w:lang w:val="en-US" w:eastAsia="en-US"/>
    </w:rPr>
  </w:style>
  <w:style w:type="paragraph" w:customStyle="1" w:styleId="Pa4">
    <w:name w:val="Pa4"/>
    <w:basedOn w:val="Normal"/>
    <w:next w:val="Normal"/>
    <w:uiPriority w:val="99"/>
    <w:rsid w:val="00B45F21"/>
    <w:pPr>
      <w:autoSpaceDE w:val="0"/>
      <w:autoSpaceDN w:val="0"/>
      <w:adjustRightInd w:val="0"/>
      <w:spacing w:line="240" w:lineRule="atLeast"/>
    </w:pPr>
    <w:rPr>
      <w:rFonts w:ascii="Times" w:hAnsi="Times"/>
      <w:sz w:val="24"/>
      <w:szCs w:val="24"/>
      <w:lang w:val="en-US" w:eastAsia="en-US"/>
    </w:rPr>
  </w:style>
  <w:style w:type="paragraph" w:customStyle="1" w:styleId="Pa2">
    <w:name w:val="Pa2"/>
    <w:basedOn w:val="Normal"/>
    <w:next w:val="Normal"/>
    <w:uiPriority w:val="99"/>
    <w:rsid w:val="00B45F21"/>
    <w:pPr>
      <w:autoSpaceDE w:val="0"/>
      <w:autoSpaceDN w:val="0"/>
      <w:adjustRightInd w:val="0"/>
      <w:spacing w:line="240" w:lineRule="atLeast"/>
    </w:pPr>
    <w:rPr>
      <w:rFonts w:ascii="Times" w:hAnsi="Times"/>
      <w:sz w:val="24"/>
      <w:szCs w:val="24"/>
      <w:lang w:val="en-US" w:eastAsia="en-US"/>
    </w:rPr>
  </w:style>
  <w:style w:type="paragraph" w:customStyle="1" w:styleId="Pa6">
    <w:name w:val="Pa6"/>
    <w:basedOn w:val="Normal"/>
    <w:next w:val="Normal"/>
    <w:uiPriority w:val="99"/>
    <w:rsid w:val="00B45F21"/>
    <w:pPr>
      <w:autoSpaceDE w:val="0"/>
      <w:autoSpaceDN w:val="0"/>
      <w:adjustRightInd w:val="0"/>
      <w:spacing w:line="240" w:lineRule="atLeast"/>
    </w:pPr>
    <w:rPr>
      <w:rFonts w:ascii="Times" w:hAnsi="Times"/>
      <w:sz w:val="24"/>
      <w:szCs w:val="24"/>
      <w:lang w:val="en-US" w:eastAsia="en-US"/>
    </w:rPr>
  </w:style>
  <w:style w:type="paragraph" w:customStyle="1" w:styleId="Pa7">
    <w:name w:val="Pa7"/>
    <w:basedOn w:val="Normal"/>
    <w:next w:val="Normal"/>
    <w:uiPriority w:val="99"/>
    <w:rsid w:val="00B45F21"/>
    <w:pPr>
      <w:autoSpaceDE w:val="0"/>
      <w:autoSpaceDN w:val="0"/>
      <w:adjustRightInd w:val="0"/>
      <w:spacing w:line="240" w:lineRule="atLeast"/>
    </w:pPr>
    <w:rPr>
      <w:rFonts w:ascii="Times" w:hAnsi="Times"/>
      <w:sz w:val="24"/>
      <w:szCs w:val="24"/>
      <w:lang w:val="en-US" w:eastAsia="en-US"/>
    </w:rPr>
  </w:style>
  <w:style w:type="paragraph" w:customStyle="1" w:styleId="Pa8">
    <w:name w:val="Pa8"/>
    <w:basedOn w:val="Normal"/>
    <w:next w:val="Normal"/>
    <w:uiPriority w:val="99"/>
    <w:rsid w:val="00B45F21"/>
    <w:pPr>
      <w:autoSpaceDE w:val="0"/>
      <w:autoSpaceDN w:val="0"/>
      <w:adjustRightInd w:val="0"/>
      <w:spacing w:line="240" w:lineRule="atLeast"/>
    </w:pPr>
    <w:rPr>
      <w:rFonts w:ascii="Times" w:hAnsi="Times"/>
      <w:sz w:val="24"/>
      <w:szCs w:val="24"/>
      <w:lang w:val="en-US" w:eastAsia="en-US"/>
    </w:rPr>
  </w:style>
  <w:style w:type="paragraph" w:customStyle="1" w:styleId="Default">
    <w:name w:val="Default"/>
    <w:rsid w:val="00B45F21"/>
    <w:pPr>
      <w:autoSpaceDE w:val="0"/>
      <w:autoSpaceDN w:val="0"/>
      <w:adjustRightInd w:val="0"/>
      <w:spacing w:after="0" w:line="240" w:lineRule="auto"/>
    </w:pPr>
    <w:rPr>
      <w:rFonts w:ascii="Times" w:hAnsi="Times" w:cs="Times"/>
      <w:color w:val="000000"/>
      <w:sz w:val="24"/>
      <w:szCs w:val="24"/>
      <w:lang w:val="en-US" w:eastAsia="en-US"/>
    </w:rPr>
  </w:style>
  <w:style w:type="paragraph" w:customStyle="1" w:styleId="Nmlx-H2a">
    <w:name w:val="Nmlx-H2a"/>
    <w:basedOn w:val="Normal"/>
    <w:link w:val="Nmlx-H2aChar1"/>
    <w:autoRedefine/>
    <w:uiPriority w:val="1"/>
    <w:qFormat/>
    <w:rsid w:val="00B45F21"/>
    <w:rPr>
      <w:rFonts w:eastAsia="Times New Roman" w:cs="Times New Roman"/>
      <w:b/>
      <w:color w:val="800000"/>
      <w:sz w:val="28"/>
      <w:szCs w:val="28"/>
      <w:lang w:val="en-ZA"/>
    </w:rPr>
  </w:style>
  <w:style w:type="character" w:customStyle="1" w:styleId="Nmlx-H2aChar1">
    <w:name w:val="Nmlx-H2a Char1"/>
    <w:link w:val="Nmlx-H2a"/>
    <w:uiPriority w:val="1"/>
    <w:rsid w:val="00B45F21"/>
    <w:rPr>
      <w:rFonts w:ascii="Times New Roman" w:eastAsia="Times New Roman" w:hAnsi="Times New Roman" w:cs="Times New Roman"/>
      <w:b/>
      <w:color w:val="800000"/>
      <w:sz w:val="28"/>
      <w:szCs w:val="28"/>
      <w:lang w:val="en-ZA"/>
    </w:rPr>
  </w:style>
  <w:style w:type="character" w:styleId="Hyperlink">
    <w:name w:val="Hyperlink"/>
    <w:uiPriority w:val="99"/>
    <w:rsid w:val="00BA6307"/>
    <w:rPr>
      <w:rFonts w:ascii="Arial" w:hAnsi="Arial" w:cs="Times New Roman"/>
      <w:color w:val="00B050"/>
      <w:sz w:val="18"/>
      <w:u w:val="single"/>
    </w:rPr>
  </w:style>
  <w:style w:type="paragraph" w:styleId="Revision">
    <w:name w:val="Revision"/>
    <w:hidden/>
    <w:uiPriority w:val="99"/>
    <w:semiHidden/>
    <w:rsid w:val="00025CDF"/>
    <w:pPr>
      <w:spacing w:after="0" w:line="240" w:lineRule="auto"/>
    </w:pPr>
    <w:rPr>
      <w:rFonts w:ascii="Times New Roman" w:hAnsi="Times New Roman"/>
    </w:rPr>
  </w:style>
  <w:style w:type="paragraph" w:customStyle="1" w:styleId="REG-H1d">
    <w:name w:val="REG-H1d"/>
    <w:link w:val="REG-H1dChar"/>
    <w:qFormat/>
    <w:rsid w:val="003970D5"/>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3970D5"/>
    <w:rPr>
      <w:rFonts w:ascii="Arial" w:hAnsi="Arial" w:cs="Arial"/>
      <w:b w:val="0"/>
      <w:noProof/>
      <w:color w:val="000000"/>
      <w:szCs w:val="24"/>
      <w:lang w:val="en-ZA"/>
    </w:rPr>
  </w:style>
  <w:style w:type="character" w:styleId="FollowedHyperlink">
    <w:name w:val="FollowedHyperlink"/>
    <w:basedOn w:val="DefaultParagraphFont"/>
    <w:uiPriority w:val="99"/>
    <w:semiHidden/>
    <w:unhideWhenUsed/>
    <w:rsid w:val="00BA6307"/>
    <w:rPr>
      <w:rFonts w:ascii="Arial" w:hAnsi="Arial"/>
      <w:color w:val="00B050"/>
      <w:sz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ac.org.na/laws/1977/og3644.pdf" TargetMode="External"/><Relationship Id="rId18" Type="http://schemas.openxmlformats.org/officeDocument/2006/relationships/hyperlink" Target="http://www.lac.org.na/laws/1978/og3798.pdf" TargetMode="External"/><Relationship Id="rId26" Type="http://schemas.openxmlformats.org/officeDocument/2006/relationships/hyperlink" Target="http://www.lac.org.na/laws/1983/og4752.pdf" TargetMode="External"/><Relationship Id="rId39" Type="http://schemas.openxmlformats.org/officeDocument/2006/relationships/hyperlink" Target="http://www.lac.org.na/laws/1993/765.pdf" TargetMode="External"/><Relationship Id="rId21" Type="http://schemas.openxmlformats.org/officeDocument/2006/relationships/hyperlink" Target="http://www.lac.org.na/laws/1979/og3916.pdf" TargetMode="External"/><Relationship Id="rId34" Type="http://schemas.openxmlformats.org/officeDocument/2006/relationships/hyperlink" Target="http://www.lac.org.na/laws/1986/og5297.pdf" TargetMode="External"/><Relationship Id="rId42" Type="http://schemas.openxmlformats.org/officeDocument/2006/relationships/hyperlink" Target="http://www.lac.org.na/laws/1997/1580.pdf" TargetMode="External"/><Relationship Id="rId47" Type="http://schemas.openxmlformats.org/officeDocument/2006/relationships/hyperlink" Target="http://www.lac.org.na/laws/2017/6285.pdf" TargetMode="External"/><Relationship Id="rId50" Type="http://schemas.openxmlformats.org/officeDocument/2006/relationships/hyperlink" Target="http://www.lac.org.na/laws/2021/7460.pdf" TargetMode="External"/><Relationship Id="rId55" Type="http://schemas.openxmlformats.org/officeDocument/2006/relationships/image" Target="media/image4.emf"/><Relationship Id="rId63" Type="http://schemas.openxmlformats.org/officeDocument/2006/relationships/image" Target="media/image9.png"/><Relationship Id="rId68" Type="http://schemas.openxmlformats.org/officeDocument/2006/relationships/image" Target="media/image14.png"/><Relationship Id="rId76" Type="http://schemas.openxmlformats.org/officeDocument/2006/relationships/image" Target="media/image22.png"/><Relationship Id="rId84" Type="http://schemas.microsoft.com/office/2018/08/relationships/commentsExtensible" Target="commentsExtensible.xml"/><Relationship Id="rId7" Type="http://schemas.openxmlformats.org/officeDocument/2006/relationships/endnotes" Target="endnotes.xml"/><Relationship Id="rId71"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www.lac.org.na/laws/1977/og3659.pdf" TargetMode="External"/><Relationship Id="rId29" Type="http://schemas.openxmlformats.org/officeDocument/2006/relationships/hyperlink" Target="http://www.lac.org.na/laws/1985/og5019.pdf" TargetMode="External"/><Relationship Id="rId11" Type="http://schemas.openxmlformats.org/officeDocument/2006/relationships/hyperlink" Target="http://www.lac.org.na/laws/1977/og3599.pdf" TargetMode="External"/><Relationship Id="rId24" Type="http://schemas.openxmlformats.org/officeDocument/2006/relationships/hyperlink" Target="http://www.lac.org.na/laws/1982/og4609.pdf" TargetMode="External"/><Relationship Id="rId32" Type="http://schemas.openxmlformats.org/officeDocument/2006/relationships/hyperlink" Target="http://www.lac.org.na/laws/1985/og5134.pdf" TargetMode="External"/><Relationship Id="rId37" Type="http://schemas.openxmlformats.org/officeDocument/2006/relationships/hyperlink" Target="http://www.lac.org.na/laws/1989/og5733.pdf" TargetMode="External"/><Relationship Id="rId40" Type="http://schemas.openxmlformats.org/officeDocument/2006/relationships/hyperlink" Target="http://www.lac.org.na/laws/1996/1446.pdf" TargetMode="External"/><Relationship Id="rId45" Type="http://schemas.openxmlformats.org/officeDocument/2006/relationships/hyperlink" Target="http://www.lac.org.na/laws/2016/5936.pdf" TargetMode="External"/><Relationship Id="rId53" Type="http://schemas.openxmlformats.org/officeDocument/2006/relationships/image" Target="media/image3.emf"/><Relationship Id="rId58" Type="http://schemas.openxmlformats.org/officeDocument/2006/relationships/oleObject" Target="embeddings/oleObject4.bin"/><Relationship Id="rId66" Type="http://schemas.openxmlformats.org/officeDocument/2006/relationships/image" Target="media/image12.png"/><Relationship Id="rId74" Type="http://schemas.openxmlformats.org/officeDocument/2006/relationships/image" Target="media/image20.pn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7.png"/><Relationship Id="rId82" Type="http://schemas.openxmlformats.org/officeDocument/2006/relationships/theme" Target="theme/theme1.xml"/><Relationship Id="rId10" Type="http://schemas.openxmlformats.org/officeDocument/2006/relationships/hyperlink" Target="http://www.lac.org.na/laws/1976/og3563.pdf" TargetMode="External"/><Relationship Id="rId19" Type="http://schemas.openxmlformats.org/officeDocument/2006/relationships/hyperlink" Target="http://www.lac.org.na/laws/1978/og3845.pdf" TargetMode="External"/><Relationship Id="rId31" Type="http://schemas.openxmlformats.org/officeDocument/2006/relationships/hyperlink" Target="http://www.lac.org.na/laws/1985/og5125.pdf" TargetMode="External"/><Relationship Id="rId44" Type="http://schemas.openxmlformats.org/officeDocument/2006/relationships/hyperlink" Target="http://www.lac.org.na/laws/2010/4416.pdf" TargetMode="External"/><Relationship Id="rId52" Type="http://schemas.openxmlformats.org/officeDocument/2006/relationships/oleObject" Target="embeddings/oleObject1.bin"/><Relationship Id="rId60" Type="http://schemas.openxmlformats.org/officeDocument/2006/relationships/oleObject" Target="embeddings/oleObject5.bin"/><Relationship Id="rId65" Type="http://schemas.openxmlformats.org/officeDocument/2006/relationships/image" Target="media/image11.png"/><Relationship Id="rId73" Type="http://schemas.openxmlformats.org/officeDocument/2006/relationships/image" Target="media/image19.png"/><Relationship Id="rId78" Type="http://schemas.openxmlformats.org/officeDocument/2006/relationships/image" Target="media/image24.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ac.org.na/laws/1976/og3556.pdf" TargetMode="External"/><Relationship Id="rId14" Type="http://schemas.openxmlformats.org/officeDocument/2006/relationships/hyperlink" Target="http://www.lac.org.na/laws/1978/og3705.pdf" TargetMode="External"/><Relationship Id="rId22" Type="http://schemas.openxmlformats.org/officeDocument/2006/relationships/hyperlink" Target="http://www.lac.org.na/laws/1979/og3916.pdf" TargetMode="External"/><Relationship Id="rId27" Type="http://schemas.openxmlformats.org/officeDocument/2006/relationships/hyperlink" Target="http://www.lac.org.na/laws/1983/og4757.pdf" TargetMode="External"/><Relationship Id="rId30" Type="http://schemas.openxmlformats.org/officeDocument/2006/relationships/hyperlink" Target="http://www.lac.org.na/laws/1985/og5064.pdf" TargetMode="External"/><Relationship Id="rId35" Type="http://schemas.openxmlformats.org/officeDocument/2006/relationships/hyperlink" Target="http://www.lac.org.na/laws/1987/og5365.pdf" TargetMode="External"/><Relationship Id="rId43" Type="http://schemas.openxmlformats.org/officeDocument/2006/relationships/hyperlink" Target="http://www.lac.org.na/laws/2009/4236.pdf" TargetMode="External"/><Relationship Id="rId48" Type="http://schemas.openxmlformats.org/officeDocument/2006/relationships/hyperlink" Target="http://www.lac.org.na/laws/2018/6605.pdf" TargetMode="External"/><Relationship Id="rId56" Type="http://schemas.openxmlformats.org/officeDocument/2006/relationships/oleObject" Target="embeddings/oleObject3.bin"/><Relationship Id="rId64" Type="http://schemas.openxmlformats.org/officeDocument/2006/relationships/image" Target="media/image10.png"/><Relationship Id="rId69" Type="http://schemas.openxmlformats.org/officeDocument/2006/relationships/image" Target="media/image15.png"/><Relationship Id="rId77"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image" Target="media/image2.emf"/><Relationship Id="rId72" Type="http://schemas.openxmlformats.org/officeDocument/2006/relationships/image" Target="media/image18.png"/><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www.lac.org.na/laws/1977/og3638.pdf" TargetMode="External"/><Relationship Id="rId17" Type="http://schemas.openxmlformats.org/officeDocument/2006/relationships/hyperlink" Target="http://www.lac.org.na/laws/1978/og3741.pdf" TargetMode="External"/><Relationship Id="rId25" Type="http://schemas.openxmlformats.org/officeDocument/2006/relationships/hyperlink" Target="http://www.lac.org.na/laws/1983/og4741.pdf" TargetMode="External"/><Relationship Id="rId33" Type="http://schemas.openxmlformats.org/officeDocument/2006/relationships/hyperlink" Target="http://www.lac.org.na/laws/1986/og5219.pdf" TargetMode="External"/><Relationship Id="rId38" Type="http://schemas.openxmlformats.org/officeDocument/2006/relationships/hyperlink" Target="http://www.lac.org.na/laws/1989/og5751.pdf" TargetMode="External"/><Relationship Id="rId46" Type="http://schemas.openxmlformats.org/officeDocument/2006/relationships/hyperlink" Target="http://www.lac.org.na/laws/2016/5015.pdf" TargetMode="External"/><Relationship Id="rId59" Type="http://schemas.openxmlformats.org/officeDocument/2006/relationships/image" Target="media/image6.emf"/><Relationship Id="rId67" Type="http://schemas.openxmlformats.org/officeDocument/2006/relationships/image" Target="media/image13.png"/><Relationship Id="rId20" Type="http://schemas.openxmlformats.org/officeDocument/2006/relationships/hyperlink" Target="http://www.lac.org.na/laws/1979/og3894.pdf" TargetMode="External"/><Relationship Id="rId41" Type="http://schemas.openxmlformats.org/officeDocument/2006/relationships/hyperlink" Target="http://www.lac.org.na/laws/1997/1554.pdf" TargetMode="External"/><Relationship Id="rId54" Type="http://schemas.openxmlformats.org/officeDocument/2006/relationships/oleObject" Target="embeddings/oleObject2.bin"/><Relationship Id="rId62" Type="http://schemas.openxmlformats.org/officeDocument/2006/relationships/image" Target="media/image8.png"/><Relationship Id="rId70" Type="http://schemas.openxmlformats.org/officeDocument/2006/relationships/image" Target="media/image16.png"/><Relationship Id="rId75" Type="http://schemas.openxmlformats.org/officeDocument/2006/relationships/image" Target="media/image21.png"/><Relationship Id="rId83"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ac.org.na/laws/1977/og3647.pdf" TargetMode="External"/><Relationship Id="rId23" Type="http://schemas.openxmlformats.org/officeDocument/2006/relationships/hyperlink" Target="http://www.lac.org.na/laws/1981/og4368.pdf" TargetMode="External"/><Relationship Id="rId28" Type="http://schemas.openxmlformats.org/officeDocument/2006/relationships/hyperlink" Target="http://www.lac.org.na/laws/1984/og4901.pdf" TargetMode="External"/><Relationship Id="rId36" Type="http://schemas.openxmlformats.org/officeDocument/2006/relationships/hyperlink" Target="http://www.lac.org.na/laws/1988/og5547.pdf" TargetMode="External"/><Relationship Id="rId49" Type="http://schemas.openxmlformats.org/officeDocument/2006/relationships/hyperlink" Target="http://www.lac.org.na/laws/2018/6605.pdf" TargetMode="External"/><Relationship Id="rId57"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re-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2E414-3F2E-449B-BD4F-40121D3C4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Pre-Independence Regulations.dotx</Template>
  <TotalTime>22</TotalTime>
  <Pages>125</Pages>
  <Words>37781</Words>
  <Characters>197597</Characters>
  <Application>Microsoft Office Word</Application>
  <DocSecurity>0</DocSecurity>
  <Lines>2744</Lines>
  <Paragraphs>735</Paragraphs>
  <ScaleCrop>false</ScaleCrop>
  <HeadingPairs>
    <vt:vector size="2" baseType="variant">
      <vt:variant>
        <vt:lpstr>Title</vt:lpstr>
      </vt:variant>
      <vt:variant>
        <vt:i4>1</vt:i4>
      </vt:variant>
    </vt:vector>
  </HeadingPairs>
  <TitlesOfParts>
    <vt:vector size="1" baseType="lpstr">
      <vt:lpstr>Nature Conservation Ordinance 4 of 1975-Regulations 1976-0240</vt:lpstr>
    </vt:vector>
  </TitlesOfParts>
  <Company/>
  <LinksUpToDate>false</LinksUpToDate>
  <CharactersWithSpaces>234643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Nature Conservation Ordinance 4 of 1975-Regulations 1976-0240</dc:title>
  <dc:creator>LAC</dc:creator>
  <cp:lastModifiedBy>Dianne Hubbard</cp:lastModifiedBy>
  <cp:revision>15</cp:revision>
  <dcterms:created xsi:type="dcterms:W3CDTF">2021-03-19T14:22:00Z</dcterms:created>
  <dcterms:modified xsi:type="dcterms:W3CDTF">2021-07-05T13:13:00Z</dcterms:modified>
</cp:coreProperties>
</file>