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809E6A" w14:textId="77777777" w:rsidR="00D721E9" w:rsidRPr="00251EC7" w:rsidRDefault="00AF321A" w:rsidP="00D3474A">
      <w:pPr>
        <w:pStyle w:val="REG-H1a"/>
      </w:pPr>
      <w:r w:rsidRPr="00251EC7">
        <w:drawing>
          <wp:anchor distT="0" distB="0" distL="114300" distR="114300" simplePos="0" relativeHeight="251658240" behindDoc="0" locked="1" layoutInCell="0" allowOverlap="0" wp14:anchorId="6BC71866" wp14:editId="4FFFEF0C">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8">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anchor>
        </w:drawing>
      </w:r>
    </w:p>
    <w:p w14:paraId="2D4A12EA" w14:textId="77777777" w:rsidR="00EB7655" w:rsidRPr="00251EC7" w:rsidRDefault="00D2019F" w:rsidP="00D3474A">
      <w:pPr>
        <w:pStyle w:val="REG-H1d"/>
        <w:rPr>
          <w:lang w:val="en-GB"/>
        </w:rPr>
      </w:pPr>
      <w:r w:rsidRPr="00251EC7">
        <w:rPr>
          <w:lang w:val="en-GB"/>
        </w:rPr>
        <w:t>REGULATIONS MADE I</w:t>
      </w:r>
      <w:bookmarkStart w:id="0" w:name="_GoBack"/>
      <w:bookmarkEnd w:id="0"/>
      <w:r w:rsidRPr="00251EC7">
        <w:rPr>
          <w:lang w:val="en-GB"/>
        </w:rPr>
        <w:t>N TERMS OF</w:t>
      </w:r>
    </w:p>
    <w:p w14:paraId="0DC45CA6" w14:textId="77777777" w:rsidR="00E2335D" w:rsidRPr="00251EC7" w:rsidRDefault="00E2335D" w:rsidP="00D3474A">
      <w:pPr>
        <w:pStyle w:val="REG-H1d"/>
        <w:rPr>
          <w:lang w:val="en-GB"/>
        </w:rPr>
      </w:pPr>
    </w:p>
    <w:p w14:paraId="41230447" w14:textId="77777777" w:rsidR="00E2335D" w:rsidRPr="00251EC7" w:rsidRDefault="00D85C31" w:rsidP="00D3474A">
      <w:pPr>
        <w:pStyle w:val="REG-H1a"/>
      </w:pPr>
      <w:r w:rsidRPr="00251EC7">
        <w:t>National Housing Enterprise Act 5 of 1993</w:t>
      </w:r>
      <w:r w:rsidR="00BF3A69" w:rsidRPr="00251EC7">
        <w:t xml:space="preserve"> </w:t>
      </w:r>
    </w:p>
    <w:p w14:paraId="7767E591" w14:textId="77777777" w:rsidR="00BD2B69" w:rsidRPr="00251EC7" w:rsidRDefault="00D924D5" w:rsidP="00D3474A">
      <w:pPr>
        <w:pStyle w:val="REG-H1b"/>
        <w:rPr>
          <w:b w:val="0"/>
        </w:rPr>
      </w:pPr>
      <w:r w:rsidRPr="00251EC7">
        <w:rPr>
          <w:b w:val="0"/>
        </w:rPr>
        <w:t>s</w:t>
      </w:r>
      <w:r w:rsidR="00BD2B69" w:rsidRPr="00251EC7">
        <w:rPr>
          <w:b w:val="0"/>
        </w:rPr>
        <w:t xml:space="preserve">ection </w:t>
      </w:r>
      <w:r w:rsidR="00D85C31" w:rsidRPr="00251EC7">
        <w:rPr>
          <w:b w:val="0"/>
        </w:rPr>
        <w:t>23</w:t>
      </w:r>
    </w:p>
    <w:p w14:paraId="67DEDA58" w14:textId="77777777" w:rsidR="00E2335D" w:rsidRPr="00251EC7" w:rsidRDefault="00E2335D" w:rsidP="00D3474A">
      <w:pPr>
        <w:pStyle w:val="REG-H1a"/>
        <w:pBdr>
          <w:bottom w:val="single" w:sz="4" w:space="1" w:color="auto"/>
        </w:pBdr>
      </w:pPr>
    </w:p>
    <w:p w14:paraId="6B6B46BF" w14:textId="77777777" w:rsidR="00E2335D" w:rsidRPr="00251EC7" w:rsidRDefault="00E2335D" w:rsidP="00D3474A">
      <w:pPr>
        <w:pStyle w:val="REG-H1a"/>
      </w:pPr>
    </w:p>
    <w:p w14:paraId="0D85F2FE" w14:textId="77777777" w:rsidR="00E2335D" w:rsidRPr="00251EC7" w:rsidRDefault="00464CE1" w:rsidP="00D3474A">
      <w:pPr>
        <w:pStyle w:val="REG-H1b"/>
      </w:pPr>
      <w:r w:rsidRPr="00251EC7">
        <w:t>General Regulations</w:t>
      </w:r>
    </w:p>
    <w:p w14:paraId="66C7B970" w14:textId="77777777" w:rsidR="00D2019F" w:rsidRPr="00251EC7" w:rsidRDefault="00BD2B69" w:rsidP="00D3474A">
      <w:pPr>
        <w:pStyle w:val="REG-H1d"/>
        <w:rPr>
          <w:lang w:val="en-GB"/>
        </w:rPr>
      </w:pPr>
      <w:r w:rsidRPr="00251EC7">
        <w:rPr>
          <w:lang w:val="en-GB"/>
        </w:rPr>
        <w:t xml:space="preserve">Government Notice </w:t>
      </w:r>
      <w:r w:rsidR="00D85C31" w:rsidRPr="00251EC7">
        <w:rPr>
          <w:lang w:val="en-GB"/>
        </w:rPr>
        <w:t>62</w:t>
      </w:r>
      <w:r w:rsidR="005709A6" w:rsidRPr="00251EC7">
        <w:rPr>
          <w:lang w:val="en-GB"/>
        </w:rPr>
        <w:t xml:space="preserve"> </w:t>
      </w:r>
      <w:r w:rsidR="005C16B3" w:rsidRPr="00251EC7">
        <w:rPr>
          <w:lang w:val="en-GB"/>
        </w:rPr>
        <w:t>of</w:t>
      </w:r>
      <w:r w:rsidR="005709A6" w:rsidRPr="00251EC7">
        <w:rPr>
          <w:lang w:val="en-GB"/>
        </w:rPr>
        <w:t xml:space="preserve"> </w:t>
      </w:r>
      <w:r w:rsidR="00D85C31" w:rsidRPr="00251EC7">
        <w:rPr>
          <w:lang w:val="en-GB"/>
        </w:rPr>
        <w:t>2001</w:t>
      </w:r>
    </w:p>
    <w:p w14:paraId="1721DC40" w14:textId="77777777" w:rsidR="003013D8" w:rsidRPr="00251EC7" w:rsidRDefault="003013D8" w:rsidP="00D3474A">
      <w:pPr>
        <w:pStyle w:val="REG-Amend"/>
      </w:pPr>
      <w:r w:rsidRPr="00251EC7">
        <w:t xml:space="preserve">(GG </w:t>
      </w:r>
      <w:r w:rsidR="00D85C31" w:rsidRPr="00251EC7">
        <w:t>2513</w:t>
      </w:r>
      <w:r w:rsidRPr="00251EC7">
        <w:t>)</w:t>
      </w:r>
    </w:p>
    <w:p w14:paraId="090B3F92" w14:textId="77777777" w:rsidR="003013D8" w:rsidRPr="00251EC7" w:rsidRDefault="003013D8" w:rsidP="00D3474A">
      <w:pPr>
        <w:pStyle w:val="REG-Amend"/>
      </w:pPr>
      <w:r w:rsidRPr="00251EC7">
        <w:t xml:space="preserve">came into force on </w:t>
      </w:r>
      <w:r w:rsidR="00D85C31" w:rsidRPr="00251EC7">
        <w:t>date of publication: 17 April 2001</w:t>
      </w:r>
      <w:r w:rsidRPr="00251EC7">
        <w:t xml:space="preserve"> </w:t>
      </w:r>
    </w:p>
    <w:p w14:paraId="0F927FFC" w14:textId="77777777" w:rsidR="005955EA" w:rsidRPr="00251EC7" w:rsidRDefault="005955EA" w:rsidP="00D3474A">
      <w:pPr>
        <w:pStyle w:val="REG-H1a"/>
        <w:pBdr>
          <w:bottom w:val="single" w:sz="4" w:space="1" w:color="auto"/>
        </w:pBdr>
        <w:jc w:val="left"/>
      </w:pPr>
    </w:p>
    <w:p w14:paraId="0244A604" w14:textId="77777777" w:rsidR="001121EE" w:rsidRPr="00251EC7" w:rsidRDefault="001121EE" w:rsidP="00D3474A">
      <w:pPr>
        <w:pStyle w:val="REG-H1a"/>
      </w:pPr>
    </w:p>
    <w:p w14:paraId="1EA19529" w14:textId="77777777" w:rsidR="008938F7" w:rsidRPr="00251EC7" w:rsidRDefault="008938F7" w:rsidP="00D3474A">
      <w:pPr>
        <w:pStyle w:val="REG-H3A"/>
      </w:pPr>
      <w:r w:rsidRPr="00251EC7">
        <w:t xml:space="preserve">ARRANGEMENT OF </w:t>
      </w:r>
      <w:r w:rsidR="00C11092" w:rsidRPr="00251EC7">
        <w:t>REGULATIONS</w:t>
      </w:r>
    </w:p>
    <w:p w14:paraId="37E41818" w14:textId="77777777" w:rsidR="00D85C31" w:rsidRPr="00251EC7" w:rsidRDefault="00D85C31" w:rsidP="00D3474A">
      <w:pPr>
        <w:pStyle w:val="REG-P0"/>
      </w:pPr>
    </w:p>
    <w:p w14:paraId="447D252A" w14:textId="77777777" w:rsidR="00D85C31" w:rsidRPr="00251EC7" w:rsidRDefault="00D85C31" w:rsidP="00D3474A">
      <w:pPr>
        <w:pStyle w:val="REG-H3A"/>
      </w:pPr>
      <w:r w:rsidRPr="00251EC7">
        <w:t xml:space="preserve">PART 1 </w:t>
      </w:r>
    </w:p>
    <w:p w14:paraId="10078AF0" w14:textId="77777777" w:rsidR="00D85C31" w:rsidRPr="00251EC7" w:rsidRDefault="00D85C31" w:rsidP="00D3474A">
      <w:pPr>
        <w:pStyle w:val="REG-H3b"/>
        <w:rPr>
          <w:b/>
        </w:rPr>
      </w:pPr>
      <w:r w:rsidRPr="00251EC7">
        <w:rPr>
          <w:b/>
        </w:rPr>
        <w:t>PRELIMINARY</w:t>
      </w:r>
    </w:p>
    <w:p w14:paraId="0C69C207" w14:textId="77777777" w:rsidR="00D85C31" w:rsidRPr="00251EC7" w:rsidRDefault="00D85C31" w:rsidP="00D3474A">
      <w:pPr>
        <w:pStyle w:val="REG-H3b"/>
      </w:pPr>
    </w:p>
    <w:p w14:paraId="504539CB" w14:textId="77777777" w:rsidR="00D85C31" w:rsidRPr="00251EC7" w:rsidRDefault="00D85C31" w:rsidP="00D3474A">
      <w:pPr>
        <w:pStyle w:val="REG-P0"/>
        <w:ind w:left="567"/>
      </w:pPr>
      <w:r w:rsidRPr="00251EC7">
        <w:t>1.</w:t>
      </w:r>
      <w:r w:rsidRPr="00251EC7">
        <w:tab/>
        <w:t>Definitions</w:t>
      </w:r>
    </w:p>
    <w:p w14:paraId="0AC703E1" w14:textId="77777777" w:rsidR="00D85C31" w:rsidRPr="00251EC7" w:rsidRDefault="00D85C31" w:rsidP="00D3474A">
      <w:pPr>
        <w:pStyle w:val="REG-P0"/>
        <w:rPr>
          <w:b/>
        </w:rPr>
      </w:pPr>
    </w:p>
    <w:p w14:paraId="0FEC8E22" w14:textId="77777777" w:rsidR="00D85C31" w:rsidRPr="00251EC7" w:rsidRDefault="00D85C31" w:rsidP="00D3474A">
      <w:pPr>
        <w:pStyle w:val="REG-H3A"/>
      </w:pPr>
      <w:r w:rsidRPr="00251EC7">
        <w:t xml:space="preserve">PART II </w:t>
      </w:r>
    </w:p>
    <w:p w14:paraId="01155518" w14:textId="77777777" w:rsidR="00D85C31" w:rsidRPr="00251EC7" w:rsidRDefault="00D85C31" w:rsidP="00D3474A">
      <w:pPr>
        <w:pStyle w:val="REG-H3b"/>
        <w:rPr>
          <w:b/>
        </w:rPr>
      </w:pPr>
      <w:r w:rsidRPr="00251EC7">
        <w:rPr>
          <w:b/>
        </w:rPr>
        <w:t>SUBMISSIONS OR REPORTS</w:t>
      </w:r>
      <w:r w:rsidR="00464CE1" w:rsidRPr="00251EC7">
        <w:rPr>
          <w:b/>
        </w:rPr>
        <w:t xml:space="preserve"> </w:t>
      </w:r>
      <w:r w:rsidRPr="00251EC7">
        <w:rPr>
          <w:b/>
        </w:rPr>
        <w:t>TO THE MINISTER</w:t>
      </w:r>
    </w:p>
    <w:p w14:paraId="2A6E29AD" w14:textId="77777777" w:rsidR="00D85C31" w:rsidRPr="00251EC7" w:rsidRDefault="00D85C31" w:rsidP="00D3474A">
      <w:pPr>
        <w:pStyle w:val="REG-H3b"/>
      </w:pPr>
    </w:p>
    <w:p w14:paraId="5F418EEA" w14:textId="77777777" w:rsidR="00D85C31" w:rsidRPr="00251EC7" w:rsidRDefault="00D85C31" w:rsidP="00D3474A">
      <w:pPr>
        <w:pStyle w:val="REG-P0"/>
        <w:ind w:left="1134" w:hanging="567"/>
      </w:pPr>
      <w:r w:rsidRPr="00251EC7">
        <w:t>2.</w:t>
      </w:r>
      <w:r w:rsidRPr="00251EC7">
        <w:tab/>
        <w:t>Procedures relating to submissions or reports to the Minister in terms of section 22 of</w:t>
      </w:r>
      <w:r w:rsidR="00F47DC7" w:rsidRPr="00251EC7">
        <w:t xml:space="preserve"> </w:t>
      </w:r>
      <w:r w:rsidRPr="00251EC7">
        <w:t>the Act</w:t>
      </w:r>
    </w:p>
    <w:p w14:paraId="71148DC5" w14:textId="77777777" w:rsidR="00D85C31" w:rsidRPr="00251EC7" w:rsidRDefault="00D85C31" w:rsidP="00D3474A">
      <w:pPr>
        <w:pStyle w:val="REG-P0"/>
      </w:pPr>
    </w:p>
    <w:p w14:paraId="3C8FB029" w14:textId="77777777" w:rsidR="00D85C31" w:rsidRPr="00251EC7" w:rsidRDefault="00D85C31" w:rsidP="00D3474A">
      <w:pPr>
        <w:pStyle w:val="REG-H3A"/>
      </w:pPr>
      <w:r w:rsidRPr="00251EC7">
        <w:t>PART III</w:t>
      </w:r>
    </w:p>
    <w:p w14:paraId="6F65D674" w14:textId="77777777" w:rsidR="00D85C31" w:rsidRPr="00251EC7" w:rsidRDefault="00D85C31" w:rsidP="00D3474A">
      <w:pPr>
        <w:pStyle w:val="REG-H3b"/>
        <w:rPr>
          <w:b/>
        </w:rPr>
      </w:pPr>
      <w:r w:rsidRPr="00251EC7">
        <w:rPr>
          <w:b/>
        </w:rPr>
        <w:t>POWERS AND DUTIES OF THE CHAIRPERSON</w:t>
      </w:r>
      <w:r w:rsidR="00464CE1" w:rsidRPr="00251EC7">
        <w:rPr>
          <w:b/>
        </w:rPr>
        <w:t xml:space="preserve"> </w:t>
      </w:r>
      <w:r w:rsidR="00C47C4A" w:rsidRPr="00251EC7">
        <w:rPr>
          <w:b/>
        </w:rPr>
        <w:br/>
      </w:r>
      <w:r w:rsidRPr="00251EC7">
        <w:rPr>
          <w:b/>
        </w:rPr>
        <w:t>OF THE BOARD OR OF A COMMITTEE</w:t>
      </w:r>
    </w:p>
    <w:p w14:paraId="30E11DDF" w14:textId="77777777" w:rsidR="00D85C31" w:rsidRPr="00251EC7" w:rsidRDefault="00D85C31" w:rsidP="00D3474A">
      <w:pPr>
        <w:pStyle w:val="REG-H3b"/>
      </w:pPr>
    </w:p>
    <w:p w14:paraId="4743C60F" w14:textId="77777777" w:rsidR="00D85C31" w:rsidRPr="00251EC7" w:rsidRDefault="00D85C31" w:rsidP="00D3474A">
      <w:pPr>
        <w:pStyle w:val="REG-P0"/>
        <w:ind w:left="567"/>
      </w:pPr>
      <w:r w:rsidRPr="00251EC7">
        <w:t>3.</w:t>
      </w:r>
      <w:r w:rsidRPr="00251EC7">
        <w:tab/>
        <w:t>Powers and duties of chairperson of the board</w:t>
      </w:r>
    </w:p>
    <w:p w14:paraId="0E120352" w14:textId="77777777" w:rsidR="00D85C31" w:rsidRPr="00251EC7" w:rsidRDefault="00D85C31" w:rsidP="00D3474A">
      <w:pPr>
        <w:pStyle w:val="REG-P0"/>
        <w:ind w:left="567"/>
      </w:pPr>
      <w:r w:rsidRPr="00251EC7">
        <w:t>4.</w:t>
      </w:r>
      <w:r w:rsidRPr="00251EC7">
        <w:tab/>
        <w:t>Powers and duties of chairperson of a committee</w:t>
      </w:r>
    </w:p>
    <w:p w14:paraId="64161A68" w14:textId="77777777" w:rsidR="00D85C31" w:rsidRPr="00251EC7" w:rsidRDefault="00D85C31" w:rsidP="00D3474A">
      <w:pPr>
        <w:pStyle w:val="REG-P0"/>
      </w:pPr>
    </w:p>
    <w:p w14:paraId="3EFFFBC5" w14:textId="77777777" w:rsidR="00D85C31" w:rsidRPr="00251EC7" w:rsidRDefault="00D85C31" w:rsidP="00D3474A">
      <w:pPr>
        <w:pStyle w:val="REG-H3A"/>
      </w:pPr>
      <w:r w:rsidRPr="00251EC7">
        <w:t>PART IV</w:t>
      </w:r>
    </w:p>
    <w:p w14:paraId="7D6A954C" w14:textId="77777777" w:rsidR="00D85C31" w:rsidRPr="00251EC7" w:rsidRDefault="00D85C31" w:rsidP="00D3474A">
      <w:pPr>
        <w:pStyle w:val="REG-H3b"/>
        <w:rPr>
          <w:b/>
        </w:rPr>
      </w:pPr>
      <w:r w:rsidRPr="00251EC7">
        <w:rPr>
          <w:b/>
        </w:rPr>
        <w:t xml:space="preserve">QUORUM FOR AND PROCEDURES AT, AND </w:t>
      </w:r>
      <w:r w:rsidR="00C47C4A" w:rsidRPr="00251EC7">
        <w:rPr>
          <w:b/>
        </w:rPr>
        <w:br/>
      </w:r>
      <w:r w:rsidRPr="00251EC7">
        <w:rPr>
          <w:b/>
        </w:rPr>
        <w:t>VENUES FOR, MEETINGS</w:t>
      </w:r>
      <w:r w:rsidR="00464CE1" w:rsidRPr="00251EC7">
        <w:rPr>
          <w:b/>
        </w:rPr>
        <w:t xml:space="preserve"> </w:t>
      </w:r>
      <w:r w:rsidRPr="00251EC7">
        <w:rPr>
          <w:b/>
        </w:rPr>
        <w:t>OF COMMITTEE</w:t>
      </w:r>
    </w:p>
    <w:p w14:paraId="7CEE718D" w14:textId="77777777" w:rsidR="00D85C31" w:rsidRPr="00251EC7" w:rsidRDefault="00D85C31" w:rsidP="00D3474A">
      <w:pPr>
        <w:pStyle w:val="REG-P0"/>
      </w:pPr>
    </w:p>
    <w:p w14:paraId="6287329F" w14:textId="77777777" w:rsidR="00D85C31" w:rsidRPr="00251EC7" w:rsidRDefault="00D85C31" w:rsidP="00D3474A">
      <w:pPr>
        <w:pStyle w:val="REG-P0"/>
        <w:ind w:left="567"/>
      </w:pPr>
      <w:r w:rsidRPr="00251EC7">
        <w:t>5.</w:t>
      </w:r>
      <w:r w:rsidRPr="00251EC7">
        <w:tab/>
        <w:t>Quorum</w:t>
      </w:r>
    </w:p>
    <w:p w14:paraId="77ADD619" w14:textId="77777777" w:rsidR="00D85C31" w:rsidRPr="00251EC7" w:rsidRDefault="00D85C31" w:rsidP="00D3474A">
      <w:pPr>
        <w:pStyle w:val="REG-P0"/>
        <w:ind w:left="567"/>
      </w:pPr>
      <w:r w:rsidRPr="00251EC7">
        <w:lastRenderedPageBreak/>
        <w:t>6.</w:t>
      </w:r>
      <w:r w:rsidRPr="00251EC7">
        <w:tab/>
        <w:t>Venues for, and proper conduct of, meetings</w:t>
      </w:r>
    </w:p>
    <w:p w14:paraId="62FB8334" w14:textId="77777777" w:rsidR="00D85C31" w:rsidRPr="00251EC7" w:rsidRDefault="00D85C31" w:rsidP="00D3474A">
      <w:pPr>
        <w:pStyle w:val="REG-P0"/>
        <w:ind w:left="567"/>
      </w:pPr>
      <w:r w:rsidRPr="00251EC7">
        <w:t>7.</w:t>
      </w:r>
      <w:r w:rsidRPr="00251EC7">
        <w:tab/>
        <w:t>Convening of meeting</w:t>
      </w:r>
    </w:p>
    <w:p w14:paraId="65E5411F" w14:textId="77777777" w:rsidR="00D85C31" w:rsidRPr="00251EC7" w:rsidRDefault="00D85C31" w:rsidP="00D3474A">
      <w:pPr>
        <w:pStyle w:val="REG-P0"/>
        <w:ind w:left="567"/>
      </w:pPr>
      <w:r w:rsidRPr="00251EC7">
        <w:t>8.</w:t>
      </w:r>
      <w:r w:rsidRPr="00251EC7">
        <w:tab/>
        <w:t>Transaction of business at, and adjournment of, meeting</w:t>
      </w:r>
    </w:p>
    <w:p w14:paraId="27003D4C" w14:textId="77777777" w:rsidR="00D85C31" w:rsidRPr="00251EC7" w:rsidRDefault="00D85C31" w:rsidP="00D3474A">
      <w:pPr>
        <w:pStyle w:val="REG-P0"/>
        <w:ind w:left="567"/>
      </w:pPr>
      <w:r w:rsidRPr="00251EC7">
        <w:t>9.</w:t>
      </w:r>
      <w:r w:rsidRPr="00251EC7">
        <w:tab/>
        <w:t>Minutes of meetings and copies of minutes</w:t>
      </w:r>
    </w:p>
    <w:p w14:paraId="4F3C49D3" w14:textId="77777777" w:rsidR="00D85C31" w:rsidRPr="00251EC7" w:rsidRDefault="00D85C31" w:rsidP="00D3474A">
      <w:pPr>
        <w:pStyle w:val="REG-P0"/>
        <w:ind w:left="567"/>
      </w:pPr>
      <w:r w:rsidRPr="00251EC7">
        <w:t>10.</w:t>
      </w:r>
      <w:r w:rsidRPr="00251EC7">
        <w:tab/>
        <w:t>Sessions of meeting</w:t>
      </w:r>
    </w:p>
    <w:p w14:paraId="56E90CDA" w14:textId="77777777" w:rsidR="00D85C31" w:rsidRPr="00251EC7" w:rsidRDefault="00D85C31" w:rsidP="00D3474A">
      <w:pPr>
        <w:pStyle w:val="REG-P0"/>
        <w:ind w:left="567"/>
      </w:pPr>
      <w:r w:rsidRPr="00251EC7">
        <w:t>11.</w:t>
      </w:r>
      <w:r w:rsidRPr="00251EC7">
        <w:tab/>
        <w:t>Order of business at meeting</w:t>
      </w:r>
    </w:p>
    <w:p w14:paraId="459EE1EF" w14:textId="77777777" w:rsidR="00D85C31" w:rsidRPr="00251EC7" w:rsidRDefault="00D85C31" w:rsidP="00D3474A">
      <w:pPr>
        <w:pStyle w:val="REG-P0"/>
        <w:ind w:left="567"/>
      </w:pPr>
      <w:r w:rsidRPr="00251EC7">
        <w:t>12.</w:t>
      </w:r>
      <w:r w:rsidRPr="00251EC7">
        <w:tab/>
        <w:t>Procedures at meeting</w:t>
      </w:r>
    </w:p>
    <w:p w14:paraId="09BAD8A2" w14:textId="77777777" w:rsidR="00D85C31" w:rsidRPr="00251EC7" w:rsidRDefault="00D85C31" w:rsidP="00D3474A">
      <w:pPr>
        <w:pStyle w:val="REG-P0"/>
      </w:pPr>
    </w:p>
    <w:p w14:paraId="60156B48" w14:textId="77777777" w:rsidR="00D85C31" w:rsidRPr="00251EC7" w:rsidRDefault="00D85C31" w:rsidP="00D3474A">
      <w:pPr>
        <w:pStyle w:val="REG-H3A"/>
      </w:pPr>
      <w:r w:rsidRPr="00251EC7">
        <w:t>PARTV</w:t>
      </w:r>
    </w:p>
    <w:p w14:paraId="30C19E58" w14:textId="77777777" w:rsidR="00D85C31" w:rsidRPr="00251EC7" w:rsidRDefault="00D85C31" w:rsidP="00D3474A">
      <w:pPr>
        <w:pStyle w:val="REG-H3b"/>
        <w:rPr>
          <w:b/>
        </w:rPr>
      </w:pPr>
      <w:r w:rsidRPr="00251EC7">
        <w:t xml:space="preserve"> </w:t>
      </w:r>
      <w:r w:rsidRPr="00251EC7">
        <w:rPr>
          <w:b/>
        </w:rPr>
        <w:t>OFFICIAL SEAL</w:t>
      </w:r>
    </w:p>
    <w:p w14:paraId="0EE4731C" w14:textId="77777777" w:rsidR="00D85C31" w:rsidRPr="00251EC7" w:rsidRDefault="00D85C31" w:rsidP="00D3474A">
      <w:pPr>
        <w:pStyle w:val="REG-P0"/>
      </w:pPr>
    </w:p>
    <w:p w14:paraId="6D20A42E" w14:textId="77777777" w:rsidR="00D85C31" w:rsidRPr="00251EC7" w:rsidRDefault="00D85C31" w:rsidP="00D3474A">
      <w:pPr>
        <w:pStyle w:val="REG-P0"/>
        <w:ind w:left="567"/>
      </w:pPr>
      <w:r w:rsidRPr="00251EC7">
        <w:t>13.</w:t>
      </w:r>
      <w:r w:rsidRPr="00251EC7">
        <w:tab/>
        <w:t>Official seal and use thereof</w:t>
      </w:r>
    </w:p>
    <w:p w14:paraId="18475C98" w14:textId="77777777" w:rsidR="00D85C31" w:rsidRPr="00251EC7" w:rsidRDefault="00D85C31" w:rsidP="00D3474A">
      <w:pPr>
        <w:pStyle w:val="REG-P0"/>
      </w:pPr>
    </w:p>
    <w:p w14:paraId="04B7EBA5" w14:textId="77777777" w:rsidR="00D85C31" w:rsidRPr="00251EC7" w:rsidRDefault="00D85C31" w:rsidP="00D3474A">
      <w:pPr>
        <w:pStyle w:val="REG-H3A"/>
      </w:pPr>
      <w:r w:rsidRPr="00251EC7">
        <w:t>PART VI</w:t>
      </w:r>
    </w:p>
    <w:p w14:paraId="1ED7C3CE" w14:textId="77777777" w:rsidR="00D85C31" w:rsidRPr="00251EC7" w:rsidRDefault="00D85C31" w:rsidP="00D3474A">
      <w:pPr>
        <w:pStyle w:val="REG-H3b"/>
        <w:rPr>
          <w:b/>
        </w:rPr>
      </w:pPr>
      <w:r w:rsidRPr="00251EC7">
        <w:rPr>
          <w:b/>
        </w:rPr>
        <w:t>LIQUID ASSETS TO BE MAINTAINED BY NHE</w:t>
      </w:r>
    </w:p>
    <w:p w14:paraId="567F656A" w14:textId="77777777" w:rsidR="00D85C31" w:rsidRPr="00251EC7" w:rsidRDefault="00D85C31" w:rsidP="00D3474A">
      <w:pPr>
        <w:pStyle w:val="REG-H3b"/>
      </w:pPr>
    </w:p>
    <w:p w14:paraId="70627A75" w14:textId="77777777" w:rsidR="00D85C31" w:rsidRPr="00251EC7" w:rsidRDefault="00D85C31" w:rsidP="00D3474A">
      <w:pPr>
        <w:pStyle w:val="REG-P0"/>
        <w:ind w:left="567"/>
      </w:pPr>
      <w:r w:rsidRPr="00251EC7">
        <w:t>14.</w:t>
      </w:r>
      <w:r w:rsidRPr="00251EC7">
        <w:tab/>
        <w:t xml:space="preserve">Kind of liquid assets to be maintained by the </w:t>
      </w:r>
      <w:r w:rsidR="004631DF" w:rsidRPr="00251EC7">
        <w:t>NHE</w:t>
      </w:r>
    </w:p>
    <w:p w14:paraId="0D00CA60" w14:textId="77777777" w:rsidR="00D85C31" w:rsidRPr="00251EC7" w:rsidRDefault="00D85C31" w:rsidP="00D3474A">
      <w:pPr>
        <w:pStyle w:val="REG-P0"/>
        <w:ind w:left="567"/>
      </w:pPr>
      <w:r w:rsidRPr="00251EC7">
        <w:t>15.</w:t>
      </w:r>
      <w:r w:rsidRPr="00251EC7">
        <w:tab/>
        <w:t xml:space="preserve">Minimum liquid assets to be maintained by the </w:t>
      </w:r>
      <w:r w:rsidR="004631DF" w:rsidRPr="00251EC7">
        <w:t>NHE</w:t>
      </w:r>
    </w:p>
    <w:p w14:paraId="208806D3" w14:textId="77777777" w:rsidR="00FA7FE6" w:rsidRPr="00251EC7" w:rsidRDefault="00FA7FE6" w:rsidP="00D3474A">
      <w:pPr>
        <w:pStyle w:val="REG-H1a"/>
        <w:pBdr>
          <w:bottom w:val="single" w:sz="4" w:space="1" w:color="auto"/>
        </w:pBdr>
      </w:pPr>
    </w:p>
    <w:p w14:paraId="1D7A994E" w14:textId="77777777" w:rsidR="00342850" w:rsidRPr="00251EC7" w:rsidRDefault="00342850" w:rsidP="00D3474A">
      <w:pPr>
        <w:pStyle w:val="REG-H1a"/>
      </w:pPr>
    </w:p>
    <w:p w14:paraId="03581836" w14:textId="77777777" w:rsidR="00D85C31" w:rsidRPr="00251EC7" w:rsidRDefault="00D85C31" w:rsidP="00D3474A">
      <w:pPr>
        <w:pStyle w:val="REG-H3A"/>
      </w:pPr>
      <w:r w:rsidRPr="00251EC7">
        <w:t xml:space="preserve">PART </w:t>
      </w:r>
      <w:r w:rsidR="001B4804" w:rsidRPr="00251EC7">
        <w:t>I</w:t>
      </w:r>
      <w:r w:rsidRPr="00251EC7">
        <w:t xml:space="preserve"> </w:t>
      </w:r>
    </w:p>
    <w:p w14:paraId="65A57F0B" w14:textId="77777777" w:rsidR="00D85C31" w:rsidRPr="00251EC7" w:rsidRDefault="00D85C31" w:rsidP="00D3474A">
      <w:pPr>
        <w:pStyle w:val="REG-H3b"/>
        <w:rPr>
          <w:b/>
        </w:rPr>
      </w:pPr>
      <w:r w:rsidRPr="00251EC7">
        <w:rPr>
          <w:b/>
        </w:rPr>
        <w:t>PRELIMINARY</w:t>
      </w:r>
    </w:p>
    <w:p w14:paraId="1907C860" w14:textId="77777777" w:rsidR="00D85C31" w:rsidRPr="00251EC7" w:rsidRDefault="00D85C31" w:rsidP="00D3474A">
      <w:pPr>
        <w:pStyle w:val="REG-P0"/>
      </w:pPr>
    </w:p>
    <w:p w14:paraId="5A9EDC9F" w14:textId="77777777" w:rsidR="00D85C31" w:rsidRPr="00251EC7" w:rsidRDefault="00D85C31" w:rsidP="00D3474A">
      <w:pPr>
        <w:pStyle w:val="REG-P0"/>
        <w:rPr>
          <w:b/>
        </w:rPr>
      </w:pPr>
      <w:r w:rsidRPr="00251EC7">
        <w:rPr>
          <w:b/>
        </w:rPr>
        <w:t>Definitions</w:t>
      </w:r>
    </w:p>
    <w:p w14:paraId="1B82A01F" w14:textId="77777777" w:rsidR="00D85C31" w:rsidRPr="00251EC7" w:rsidRDefault="00D85C31" w:rsidP="00D3474A">
      <w:pPr>
        <w:pStyle w:val="REG-P0"/>
      </w:pPr>
    </w:p>
    <w:p w14:paraId="7D458F5D" w14:textId="77777777" w:rsidR="00D85C31" w:rsidRPr="00251EC7" w:rsidRDefault="001B4804" w:rsidP="00D3474A">
      <w:pPr>
        <w:pStyle w:val="REG-P0"/>
      </w:pPr>
      <w:r w:rsidRPr="00251EC7">
        <w:rPr>
          <w:b/>
        </w:rPr>
        <w:tab/>
      </w:r>
      <w:r w:rsidR="00D85C31" w:rsidRPr="00251EC7">
        <w:rPr>
          <w:b/>
        </w:rPr>
        <w:t>1.</w:t>
      </w:r>
      <w:r w:rsidR="00D85C31" w:rsidRPr="00251EC7">
        <w:tab/>
        <w:t>In these regulations, unless the context otherwise indicates, any word or expression defined in the Act has a corresponding meaning; and -</w:t>
      </w:r>
    </w:p>
    <w:p w14:paraId="7099D546" w14:textId="77777777" w:rsidR="00D85C31" w:rsidRPr="00251EC7" w:rsidRDefault="00D85C31" w:rsidP="00D3474A">
      <w:pPr>
        <w:pStyle w:val="REG-P0"/>
      </w:pPr>
    </w:p>
    <w:p w14:paraId="5897CD3F" w14:textId="75AB45DA" w:rsidR="00D85C31" w:rsidRPr="00251EC7" w:rsidRDefault="0075253D" w:rsidP="00D3474A">
      <w:pPr>
        <w:pStyle w:val="REG-P0"/>
        <w:ind w:left="567"/>
      </w:pPr>
      <w:r w:rsidRPr="00251EC7">
        <w:t>“</w:t>
      </w:r>
      <w:r w:rsidR="00D85C31" w:rsidRPr="00251EC7">
        <w:t>banking institution</w:t>
      </w:r>
      <w:r w:rsidRPr="00251EC7">
        <w:t>”</w:t>
      </w:r>
      <w:r w:rsidR="00D85C31" w:rsidRPr="00251EC7">
        <w:t xml:space="preserve"> means a banking institution as defined in section 1 of the Banking Institutions Act, 1998 (Act No. 2 of 1998);</w:t>
      </w:r>
    </w:p>
    <w:p w14:paraId="52A9DC9A" w14:textId="77777777" w:rsidR="00D85C31" w:rsidRPr="00251EC7" w:rsidRDefault="00D85C31" w:rsidP="00D3474A">
      <w:pPr>
        <w:pStyle w:val="REG-P0"/>
        <w:ind w:left="567"/>
      </w:pPr>
    </w:p>
    <w:p w14:paraId="5980DD4E" w14:textId="5DDC8846" w:rsidR="00D85C31" w:rsidRPr="00251EC7" w:rsidRDefault="0075253D" w:rsidP="00D3474A">
      <w:pPr>
        <w:pStyle w:val="REG-P0"/>
        <w:ind w:left="567"/>
      </w:pPr>
      <w:r w:rsidRPr="00251EC7">
        <w:t>“</w:t>
      </w:r>
      <w:r w:rsidR="00D85C31" w:rsidRPr="00251EC7">
        <w:t>building society</w:t>
      </w:r>
      <w:r w:rsidRPr="00251EC7">
        <w:t>”</w:t>
      </w:r>
      <w:r w:rsidR="00D85C31" w:rsidRPr="00251EC7">
        <w:t xml:space="preserve"> means a building society as defined in section 1 of the Building Societies Act, 1986 (Act No. 2 of 1986);</w:t>
      </w:r>
    </w:p>
    <w:p w14:paraId="3FB6DF9D" w14:textId="77777777" w:rsidR="00D85C31" w:rsidRPr="00251EC7" w:rsidRDefault="00D85C31" w:rsidP="00D3474A">
      <w:pPr>
        <w:pStyle w:val="REG-P0"/>
        <w:ind w:left="567"/>
      </w:pPr>
    </w:p>
    <w:p w14:paraId="65AD618D" w14:textId="1601EE96" w:rsidR="00D85C31" w:rsidRPr="00251EC7" w:rsidRDefault="0075253D" w:rsidP="00D3474A">
      <w:pPr>
        <w:pStyle w:val="REG-P0"/>
        <w:ind w:left="567"/>
      </w:pPr>
      <w:r w:rsidRPr="00251EC7">
        <w:t>“</w:t>
      </w:r>
      <w:r w:rsidR="00D85C31" w:rsidRPr="00251EC7">
        <w:t>committee</w:t>
      </w:r>
      <w:r w:rsidRPr="00251EC7">
        <w:t>”</w:t>
      </w:r>
      <w:r w:rsidR="00D85C31" w:rsidRPr="00251EC7">
        <w:t xml:space="preserve"> means a committee of the board established under section 9(1) of the Act;</w:t>
      </w:r>
    </w:p>
    <w:p w14:paraId="47843E0E" w14:textId="77777777" w:rsidR="00D85C31" w:rsidRPr="00251EC7" w:rsidRDefault="00D85C31" w:rsidP="00D3474A">
      <w:pPr>
        <w:pStyle w:val="REG-P0"/>
      </w:pPr>
    </w:p>
    <w:p w14:paraId="374D8524" w14:textId="48CF8574" w:rsidR="00F47DC7" w:rsidRPr="00251EC7" w:rsidRDefault="0075253D" w:rsidP="00D3474A">
      <w:pPr>
        <w:pStyle w:val="REG-P0"/>
        <w:ind w:left="567"/>
      </w:pPr>
      <w:r w:rsidRPr="00251EC7">
        <w:t>“</w:t>
      </w:r>
      <w:r w:rsidR="00D85C31" w:rsidRPr="00251EC7">
        <w:t>meeting</w:t>
      </w:r>
      <w:r w:rsidRPr="00251EC7">
        <w:t>”</w:t>
      </w:r>
      <w:r w:rsidR="00D85C31" w:rsidRPr="00251EC7">
        <w:t xml:space="preserve"> means a meeting of a committee;</w:t>
      </w:r>
    </w:p>
    <w:p w14:paraId="33F978B1" w14:textId="77777777" w:rsidR="001B4804" w:rsidRPr="00251EC7" w:rsidRDefault="001B4804" w:rsidP="00D3474A">
      <w:pPr>
        <w:pStyle w:val="REG-P0"/>
      </w:pPr>
    </w:p>
    <w:p w14:paraId="0497E423" w14:textId="613FFDDD" w:rsidR="00D85C31" w:rsidRPr="00251EC7" w:rsidRDefault="0075253D" w:rsidP="00D3474A">
      <w:pPr>
        <w:pStyle w:val="REG-P0"/>
        <w:ind w:left="567"/>
      </w:pPr>
      <w:r w:rsidRPr="00251EC7">
        <w:t>“</w:t>
      </w:r>
      <w:r w:rsidR="00D85C31" w:rsidRPr="00251EC7">
        <w:t>secretary</w:t>
      </w:r>
      <w:r w:rsidRPr="00251EC7">
        <w:t>”</w:t>
      </w:r>
      <w:r w:rsidR="00D85C31" w:rsidRPr="00251EC7">
        <w:t xml:space="preserve"> means the secretary of a committee; and</w:t>
      </w:r>
    </w:p>
    <w:p w14:paraId="5217D147" w14:textId="77777777" w:rsidR="001B4804" w:rsidRPr="00251EC7" w:rsidRDefault="001B4804" w:rsidP="00D3474A">
      <w:pPr>
        <w:pStyle w:val="REG-P0"/>
        <w:ind w:left="567"/>
      </w:pPr>
    </w:p>
    <w:p w14:paraId="76C48454" w14:textId="08ABBF0E" w:rsidR="00D85C31" w:rsidRPr="00251EC7" w:rsidRDefault="0075253D" w:rsidP="00D3474A">
      <w:pPr>
        <w:pStyle w:val="REG-P0"/>
        <w:ind w:left="567"/>
      </w:pPr>
      <w:r w:rsidRPr="00251EC7">
        <w:t>“</w:t>
      </w:r>
      <w:r w:rsidR="00D85C31" w:rsidRPr="00251EC7">
        <w:t>the Act</w:t>
      </w:r>
      <w:r w:rsidRPr="00251EC7">
        <w:t>”</w:t>
      </w:r>
      <w:r w:rsidR="00D85C31" w:rsidRPr="00251EC7">
        <w:t xml:space="preserve"> means the National Housing Enterprise Act, 1993 (Act No. 5 of 1993).</w:t>
      </w:r>
    </w:p>
    <w:p w14:paraId="6C158E2A" w14:textId="77777777" w:rsidR="00D85C31" w:rsidRPr="00251EC7" w:rsidRDefault="00D85C31" w:rsidP="00D3474A">
      <w:pPr>
        <w:pStyle w:val="REG-P0"/>
      </w:pPr>
    </w:p>
    <w:p w14:paraId="11FBC0A5" w14:textId="77777777" w:rsidR="00D85C31" w:rsidRPr="00251EC7" w:rsidRDefault="00D85C31" w:rsidP="00D3474A">
      <w:pPr>
        <w:pStyle w:val="REG-H3A"/>
      </w:pPr>
      <w:r w:rsidRPr="00251EC7">
        <w:t xml:space="preserve">PART II </w:t>
      </w:r>
    </w:p>
    <w:p w14:paraId="021A3643" w14:textId="77777777" w:rsidR="00D85C31" w:rsidRPr="00251EC7" w:rsidRDefault="00D85C31" w:rsidP="00D3474A">
      <w:pPr>
        <w:pStyle w:val="REG-H3b"/>
      </w:pPr>
      <w:r w:rsidRPr="00251EC7">
        <w:t>SUBMISSIONS OR REPORTSTO THE MINISTER</w:t>
      </w:r>
    </w:p>
    <w:p w14:paraId="42A06448" w14:textId="77777777" w:rsidR="00D85C31" w:rsidRPr="00251EC7" w:rsidRDefault="00D85C31" w:rsidP="00D3474A">
      <w:pPr>
        <w:pStyle w:val="REG-H3b"/>
      </w:pPr>
    </w:p>
    <w:p w14:paraId="1E3403FD" w14:textId="77777777" w:rsidR="00D85C31" w:rsidRPr="00251EC7" w:rsidRDefault="00D85C31" w:rsidP="00D3474A">
      <w:pPr>
        <w:pStyle w:val="REG-P0"/>
      </w:pPr>
      <w:r w:rsidRPr="00251EC7">
        <w:rPr>
          <w:b/>
          <w:bCs/>
        </w:rPr>
        <w:t>Procedures relating to submissions or reports to the Minister in terms of section 22 of the Act</w:t>
      </w:r>
    </w:p>
    <w:p w14:paraId="4C89C59E" w14:textId="77777777" w:rsidR="00D85C31" w:rsidRPr="00251EC7" w:rsidRDefault="00D85C31" w:rsidP="00D3474A">
      <w:pPr>
        <w:pStyle w:val="REG-P0"/>
      </w:pPr>
    </w:p>
    <w:p w14:paraId="5C6F2DE4" w14:textId="77777777" w:rsidR="00D85C31" w:rsidRPr="00251EC7" w:rsidRDefault="00D85C31" w:rsidP="00D3474A">
      <w:pPr>
        <w:pStyle w:val="REG-P1"/>
      </w:pPr>
      <w:r w:rsidRPr="00251EC7">
        <w:rPr>
          <w:b/>
          <w:bCs/>
        </w:rPr>
        <w:t>2.</w:t>
      </w:r>
      <w:r w:rsidRPr="00251EC7">
        <w:rPr>
          <w:b/>
          <w:bCs/>
        </w:rPr>
        <w:tab/>
      </w:r>
      <w:r w:rsidRPr="00251EC7">
        <w:t>(1)</w:t>
      </w:r>
      <w:r w:rsidRPr="00251EC7">
        <w:tab/>
        <w:t>If the Minister has required the board, in accordance with section 22(2) of the Act, to submit to him or her for decision any matter relating to the powers of the NHE specified in the request, chairperson of the board must submit the matter to the Minister within a period of 14 days from the date of receipt of the request.</w:t>
      </w:r>
    </w:p>
    <w:p w14:paraId="30406875" w14:textId="77777777" w:rsidR="00D85C31" w:rsidRPr="00251EC7" w:rsidRDefault="00D85C31" w:rsidP="00D3474A">
      <w:pPr>
        <w:pStyle w:val="REG-P0"/>
      </w:pPr>
    </w:p>
    <w:p w14:paraId="31F4282C" w14:textId="77777777" w:rsidR="00D85C31" w:rsidRPr="00251EC7" w:rsidRDefault="00D85C31" w:rsidP="00D3474A">
      <w:pPr>
        <w:pStyle w:val="REG-P1"/>
      </w:pPr>
      <w:r w:rsidRPr="00251EC7">
        <w:t>(2)</w:t>
      </w:r>
      <w:r w:rsidRPr="00251EC7">
        <w:tab/>
        <w:t>A submission of any matter by the board to the Minister in accordance with section 22(2) of the Act, whether at the request of the Minister or by own motion of the board, must be in writing and be accompanied by -</w:t>
      </w:r>
    </w:p>
    <w:p w14:paraId="7EB5E763" w14:textId="77777777" w:rsidR="00D85C31" w:rsidRPr="00251EC7" w:rsidRDefault="00D85C31" w:rsidP="00D3474A">
      <w:pPr>
        <w:pStyle w:val="REG-P0"/>
      </w:pPr>
    </w:p>
    <w:p w14:paraId="237AC524" w14:textId="77777777" w:rsidR="00D85C31" w:rsidRPr="00251EC7" w:rsidRDefault="00D85C31" w:rsidP="00D3474A">
      <w:pPr>
        <w:pStyle w:val="REG-Pa"/>
        <w:rPr>
          <w:rFonts w:cs="Times New Roman"/>
        </w:rPr>
      </w:pPr>
      <w:r w:rsidRPr="00251EC7">
        <w:rPr>
          <w:rFonts w:cs="Times New Roman"/>
        </w:rPr>
        <w:t>(a)</w:t>
      </w:r>
      <w:r w:rsidRPr="00251EC7">
        <w:rPr>
          <w:rFonts w:cs="Times New Roman"/>
        </w:rPr>
        <w:tab/>
        <w:t>full particulars of the matter so submitted, including all documentation relating or material to the matter, or specified by the Minister in the request;</w:t>
      </w:r>
    </w:p>
    <w:p w14:paraId="37E9B971" w14:textId="77777777" w:rsidR="00D85C31" w:rsidRPr="00251EC7" w:rsidRDefault="00D85C31" w:rsidP="00D3474A">
      <w:pPr>
        <w:pStyle w:val="REG-P0"/>
      </w:pPr>
    </w:p>
    <w:p w14:paraId="1C7BE2D8" w14:textId="77777777" w:rsidR="00D85C31" w:rsidRPr="00251EC7" w:rsidRDefault="00D85C31" w:rsidP="00D3474A">
      <w:pPr>
        <w:pStyle w:val="REG-Pa"/>
        <w:rPr>
          <w:rFonts w:cs="Times New Roman"/>
        </w:rPr>
      </w:pPr>
      <w:r w:rsidRPr="00251EC7">
        <w:rPr>
          <w:rFonts w:cs="Times New Roman"/>
        </w:rPr>
        <w:t>(b)</w:t>
      </w:r>
      <w:r w:rsidRPr="00251EC7">
        <w:rPr>
          <w:rFonts w:cs="Times New Roman"/>
        </w:rPr>
        <w:tab/>
        <w:t>a reference to the provision of the Act which authorises the board to take a decision on the matter so submitted; and</w:t>
      </w:r>
    </w:p>
    <w:p w14:paraId="57BA342F" w14:textId="77777777" w:rsidR="00D85C31" w:rsidRPr="00251EC7" w:rsidRDefault="00D85C31" w:rsidP="00D3474A">
      <w:pPr>
        <w:pStyle w:val="REG-P0"/>
      </w:pPr>
    </w:p>
    <w:p w14:paraId="1D70E65D" w14:textId="77777777" w:rsidR="00D85C31" w:rsidRPr="00251EC7" w:rsidRDefault="00D85C31" w:rsidP="00D3474A">
      <w:pPr>
        <w:pStyle w:val="REG-Pa"/>
        <w:rPr>
          <w:rFonts w:cs="Times New Roman"/>
        </w:rPr>
      </w:pPr>
      <w:r w:rsidRPr="00251EC7">
        <w:rPr>
          <w:rFonts w:cs="Times New Roman"/>
        </w:rPr>
        <w:t>(c)</w:t>
      </w:r>
      <w:r w:rsidRPr="00251EC7">
        <w:rPr>
          <w:rFonts w:cs="Times New Roman"/>
        </w:rPr>
        <w:tab/>
        <w:t>any recommendation the board may wish to make relating to the matter so submitted to the Minister.</w:t>
      </w:r>
    </w:p>
    <w:p w14:paraId="0F4237DC" w14:textId="77777777" w:rsidR="00D85C31" w:rsidRPr="00251EC7" w:rsidRDefault="00D85C31" w:rsidP="00D3474A">
      <w:pPr>
        <w:pStyle w:val="REG-P0"/>
      </w:pPr>
    </w:p>
    <w:p w14:paraId="7A659DA1" w14:textId="77777777" w:rsidR="00D85C31" w:rsidRPr="00251EC7" w:rsidRDefault="00D85C31" w:rsidP="00D3474A">
      <w:pPr>
        <w:pStyle w:val="REG-P1"/>
      </w:pPr>
      <w:r w:rsidRPr="00251EC7">
        <w:t>(3)</w:t>
      </w:r>
      <w:r w:rsidRPr="00251EC7">
        <w:tab/>
        <w:t>If the Minister has required the board, in accordance with section 22(4) of the Act, to submit to him or her any report on any matter specified in the request, the chairperson of the board must submit the required report in writing within a period of</w:t>
      </w:r>
      <w:r w:rsidR="004631DF" w:rsidRPr="00251EC7">
        <w:t xml:space="preserve"> </w:t>
      </w:r>
      <w:r w:rsidRPr="00251EC7">
        <w:t>21 days from the date of receipt of the request, and the report must be accompanied by all relevant information and particulars relating or material to the report, including any additional information or documents which the Minister may require and specify in the request.</w:t>
      </w:r>
    </w:p>
    <w:p w14:paraId="275D17DC" w14:textId="77777777" w:rsidR="00D85C31" w:rsidRPr="00251EC7" w:rsidRDefault="00D85C31" w:rsidP="00D3474A">
      <w:pPr>
        <w:pStyle w:val="REG-P0"/>
      </w:pPr>
    </w:p>
    <w:p w14:paraId="39691BD4" w14:textId="77777777" w:rsidR="00D85C31" w:rsidRPr="00251EC7" w:rsidRDefault="00D85C31" w:rsidP="00D3474A">
      <w:pPr>
        <w:pStyle w:val="REG-P1"/>
      </w:pPr>
      <w:r w:rsidRPr="00251EC7">
        <w:t>(4)</w:t>
      </w:r>
      <w:r w:rsidRPr="00251EC7">
        <w:tab/>
        <w:t>A request by the Minister under section 22 of the Act must be in writing and be delivered to the chairperson of the board by hand or by period registered post.</w:t>
      </w:r>
    </w:p>
    <w:p w14:paraId="105D63BE" w14:textId="77777777" w:rsidR="00D85C31" w:rsidRPr="00251EC7" w:rsidRDefault="00D85C31" w:rsidP="00D3474A">
      <w:pPr>
        <w:pStyle w:val="REG-P0"/>
      </w:pPr>
    </w:p>
    <w:p w14:paraId="69C82DB0" w14:textId="77777777" w:rsidR="00D85C31" w:rsidRPr="00251EC7" w:rsidRDefault="00D85C31" w:rsidP="00D3474A">
      <w:pPr>
        <w:pStyle w:val="REG-H3A"/>
      </w:pPr>
      <w:r w:rsidRPr="00251EC7">
        <w:t>PART III</w:t>
      </w:r>
    </w:p>
    <w:p w14:paraId="3F8DA595" w14:textId="77777777" w:rsidR="00D85C31" w:rsidRPr="00251EC7" w:rsidRDefault="00D85C31" w:rsidP="00D3474A">
      <w:pPr>
        <w:pStyle w:val="REG-H3b"/>
        <w:rPr>
          <w:b/>
        </w:rPr>
      </w:pPr>
      <w:r w:rsidRPr="00251EC7">
        <w:rPr>
          <w:b/>
        </w:rPr>
        <w:t xml:space="preserve">POWERS AND DUTIES OF THE CHAIRPERSON </w:t>
      </w:r>
      <w:r w:rsidR="00C47C4A" w:rsidRPr="00251EC7">
        <w:rPr>
          <w:b/>
        </w:rPr>
        <w:br/>
      </w:r>
      <w:r w:rsidRPr="00251EC7">
        <w:rPr>
          <w:b/>
        </w:rPr>
        <w:t>OF THE BOARD OR OF A COMMITTEE</w:t>
      </w:r>
    </w:p>
    <w:p w14:paraId="38162D81" w14:textId="77777777" w:rsidR="00D85C31" w:rsidRPr="00251EC7" w:rsidRDefault="00D85C31" w:rsidP="00D3474A">
      <w:pPr>
        <w:pStyle w:val="REG-P0"/>
      </w:pPr>
    </w:p>
    <w:p w14:paraId="45DC88AD" w14:textId="77777777" w:rsidR="00D85C31" w:rsidRPr="00251EC7" w:rsidRDefault="00D85C31" w:rsidP="00D3474A">
      <w:pPr>
        <w:pStyle w:val="REG-P0"/>
      </w:pPr>
      <w:r w:rsidRPr="00251EC7">
        <w:rPr>
          <w:b/>
          <w:bCs/>
        </w:rPr>
        <w:t>Powers and duties of chairperson of the board</w:t>
      </w:r>
    </w:p>
    <w:p w14:paraId="38743462" w14:textId="77777777" w:rsidR="00D85C31" w:rsidRPr="00251EC7" w:rsidRDefault="00D85C31" w:rsidP="00D3474A">
      <w:pPr>
        <w:pStyle w:val="REG-P0"/>
      </w:pPr>
    </w:p>
    <w:p w14:paraId="5D0A5DC7" w14:textId="77777777" w:rsidR="00D85C31" w:rsidRPr="00251EC7" w:rsidRDefault="00D85C31" w:rsidP="00D3474A">
      <w:pPr>
        <w:pStyle w:val="REG-P1"/>
      </w:pPr>
      <w:r w:rsidRPr="00251EC7">
        <w:rPr>
          <w:b/>
        </w:rPr>
        <w:t>3.</w:t>
      </w:r>
      <w:r w:rsidRPr="00251EC7">
        <w:tab/>
        <w:t>The chairperson of the board</w:t>
      </w:r>
      <w:r w:rsidR="001B4804" w:rsidRPr="00251EC7">
        <w:t xml:space="preserve"> </w:t>
      </w:r>
      <w:r w:rsidRPr="00251EC7">
        <w:t>-</w:t>
      </w:r>
    </w:p>
    <w:p w14:paraId="71BC94C0" w14:textId="77777777" w:rsidR="00D85C31" w:rsidRPr="00251EC7" w:rsidRDefault="00D85C31" w:rsidP="00D3474A">
      <w:pPr>
        <w:pStyle w:val="REG-P0"/>
      </w:pPr>
    </w:p>
    <w:p w14:paraId="6AA37472" w14:textId="77777777" w:rsidR="00D85C31" w:rsidRPr="00251EC7" w:rsidRDefault="00D85C31" w:rsidP="00D3474A">
      <w:pPr>
        <w:pStyle w:val="REG-Pa"/>
        <w:rPr>
          <w:rFonts w:cs="Times New Roman"/>
        </w:rPr>
      </w:pPr>
      <w:r w:rsidRPr="00251EC7">
        <w:rPr>
          <w:rFonts w:cs="Times New Roman"/>
        </w:rPr>
        <w:t>(a)</w:t>
      </w:r>
      <w:r w:rsidRPr="00251EC7">
        <w:rPr>
          <w:rFonts w:cs="Times New Roman"/>
        </w:rPr>
        <w:tab/>
        <w:t>is responsible for the proper conduct of the affairs of the board; and</w:t>
      </w:r>
    </w:p>
    <w:p w14:paraId="1BB72C6E" w14:textId="77777777" w:rsidR="00D85C31" w:rsidRPr="00251EC7" w:rsidRDefault="00D85C31" w:rsidP="00D3474A">
      <w:pPr>
        <w:pStyle w:val="REG-P0"/>
      </w:pPr>
    </w:p>
    <w:p w14:paraId="5D304AD5" w14:textId="77777777" w:rsidR="00D85C31" w:rsidRPr="00251EC7" w:rsidRDefault="00D85C31" w:rsidP="00D3474A">
      <w:pPr>
        <w:pStyle w:val="REG-Pa"/>
        <w:rPr>
          <w:rFonts w:cs="Times New Roman"/>
        </w:rPr>
      </w:pPr>
      <w:r w:rsidRPr="00251EC7">
        <w:rPr>
          <w:rFonts w:cs="Times New Roman"/>
        </w:rPr>
        <w:t>(b)</w:t>
      </w:r>
      <w:r w:rsidRPr="00251EC7">
        <w:rPr>
          <w:rFonts w:cs="Times New Roman"/>
        </w:rPr>
        <w:tab/>
        <w:t>must at the first meeting of the board each year lay or cause to be laid before the board the names and full particulars of the persons to be appointed as members of any committee.</w:t>
      </w:r>
    </w:p>
    <w:p w14:paraId="20B3A32D" w14:textId="77777777" w:rsidR="00D85C31" w:rsidRPr="00251EC7" w:rsidRDefault="00D85C31" w:rsidP="00D3474A">
      <w:pPr>
        <w:pStyle w:val="REG-P0"/>
      </w:pPr>
    </w:p>
    <w:p w14:paraId="2687A800" w14:textId="77777777" w:rsidR="00D85C31" w:rsidRPr="00251EC7" w:rsidRDefault="00D85C31" w:rsidP="00D3474A">
      <w:pPr>
        <w:pStyle w:val="REG-P0"/>
      </w:pPr>
      <w:r w:rsidRPr="00251EC7">
        <w:rPr>
          <w:b/>
          <w:bCs/>
        </w:rPr>
        <w:t>Powers and duties of chairperson of a committee</w:t>
      </w:r>
    </w:p>
    <w:p w14:paraId="3D44D9BF" w14:textId="77777777" w:rsidR="00D85C31" w:rsidRPr="00251EC7" w:rsidRDefault="00D85C31" w:rsidP="00D3474A">
      <w:pPr>
        <w:pStyle w:val="REG-P0"/>
      </w:pPr>
    </w:p>
    <w:p w14:paraId="156254BF" w14:textId="77777777" w:rsidR="00D85C31" w:rsidRPr="00251EC7" w:rsidRDefault="00D85C31" w:rsidP="00D3474A">
      <w:pPr>
        <w:pStyle w:val="REG-P1"/>
      </w:pPr>
      <w:r w:rsidRPr="00251EC7">
        <w:rPr>
          <w:b/>
          <w:bCs/>
        </w:rPr>
        <w:t>4.</w:t>
      </w:r>
      <w:r w:rsidRPr="00251EC7">
        <w:rPr>
          <w:b/>
          <w:bCs/>
        </w:rPr>
        <w:tab/>
      </w:r>
      <w:r w:rsidRPr="00251EC7">
        <w:t>The chairperson of a committee -</w:t>
      </w:r>
    </w:p>
    <w:p w14:paraId="7859ED7D" w14:textId="77777777" w:rsidR="00D85C31" w:rsidRPr="00251EC7" w:rsidRDefault="00D85C31" w:rsidP="00D3474A">
      <w:pPr>
        <w:pStyle w:val="REG-P0"/>
      </w:pPr>
    </w:p>
    <w:p w14:paraId="2CF8C6E7" w14:textId="77777777" w:rsidR="00D85C31" w:rsidRPr="00251EC7" w:rsidRDefault="00D85C31" w:rsidP="00D3474A">
      <w:pPr>
        <w:pStyle w:val="REG-Pa"/>
        <w:rPr>
          <w:rFonts w:cs="Times New Roman"/>
        </w:rPr>
      </w:pPr>
      <w:r w:rsidRPr="00251EC7">
        <w:rPr>
          <w:rFonts w:cs="Times New Roman"/>
        </w:rPr>
        <w:t>(a)</w:t>
      </w:r>
      <w:r w:rsidRPr="00251EC7">
        <w:rPr>
          <w:rFonts w:cs="Times New Roman"/>
        </w:rPr>
        <w:tab/>
        <w:t>may at any time during any meeting of the committee, make a ruling-</w:t>
      </w:r>
    </w:p>
    <w:p w14:paraId="5EF3545F" w14:textId="77777777" w:rsidR="00D85C31" w:rsidRPr="00251EC7" w:rsidRDefault="00D85C31" w:rsidP="00D3474A">
      <w:pPr>
        <w:pStyle w:val="REG-P0"/>
      </w:pPr>
    </w:p>
    <w:p w14:paraId="37F8B327" w14:textId="77777777" w:rsidR="00D85C31" w:rsidRPr="00251EC7" w:rsidRDefault="00D85C31" w:rsidP="00D3474A">
      <w:pPr>
        <w:pStyle w:val="REG-Pi"/>
      </w:pPr>
      <w:r w:rsidRPr="00251EC7">
        <w:t>(i)</w:t>
      </w:r>
      <w:r w:rsidRPr="00251EC7">
        <w:tab/>
        <w:t>relating to the interpretation of any of these rules relating to meetings of</w:t>
      </w:r>
      <w:r w:rsidR="00731577" w:rsidRPr="00251EC7">
        <w:t xml:space="preserve"> </w:t>
      </w:r>
      <w:r w:rsidRPr="00251EC7">
        <w:t>the committee;</w:t>
      </w:r>
    </w:p>
    <w:p w14:paraId="5AFDB58F" w14:textId="77777777" w:rsidR="00D85C31" w:rsidRPr="00251EC7" w:rsidRDefault="00D85C31" w:rsidP="00D3474A">
      <w:pPr>
        <w:pStyle w:val="REG-Pi"/>
      </w:pPr>
    </w:p>
    <w:p w14:paraId="522B1959" w14:textId="77777777" w:rsidR="00D85C31" w:rsidRPr="00251EC7" w:rsidRDefault="00D85C31" w:rsidP="00D3474A">
      <w:pPr>
        <w:pStyle w:val="REG-Pi"/>
      </w:pPr>
      <w:r w:rsidRPr="00251EC7">
        <w:t>(ii)</w:t>
      </w:r>
      <w:r w:rsidRPr="00251EC7">
        <w:tab/>
        <w:t>on any point of order; and</w:t>
      </w:r>
    </w:p>
    <w:p w14:paraId="5A784279" w14:textId="77777777" w:rsidR="00D85C31" w:rsidRPr="00251EC7" w:rsidRDefault="00D85C31" w:rsidP="00D3474A">
      <w:pPr>
        <w:pStyle w:val="REG-Pi"/>
      </w:pPr>
    </w:p>
    <w:p w14:paraId="529AFF50" w14:textId="77777777" w:rsidR="00D85C31" w:rsidRPr="00251EC7" w:rsidRDefault="00D85C31" w:rsidP="00D3474A">
      <w:pPr>
        <w:pStyle w:val="REG-Pa"/>
      </w:pPr>
      <w:r w:rsidRPr="00251EC7">
        <w:t>(b)</w:t>
      </w:r>
      <w:r w:rsidR="00C47C4A" w:rsidRPr="00251EC7">
        <w:tab/>
      </w:r>
      <w:r w:rsidRPr="00251EC7">
        <w:t>in addition to his or her powers and duties under any regulation dealing with meetings, is responsible for the proper conduct of the affairs of the committee concerned, including the proper conduct of the meetings of the committee.</w:t>
      </w:r>
    </w:p>
    <w:p w14:paraId="1F41745C" w14:textId="77777777" w:rsidR="00D85C31" w:rsidRPr="00251EC7" w:rsidRDefault="00D85C31" w:rsidP="00D3474A">
      <w:pPr>
        <w:pStyle w:val="REG-P0"/>
      </w:pPr>
    </w:p>
    <w:p w14:paraId="2D19AE29" w14:textId="77777777" w:rsidR="00D85C31" w:rsidRPr="00251EC7" w:rsidRDefault="00D85C31" w:rsidP="00D3474A">
      <w:pPr>
        <w:pStyle w:val="REG-H3A"/>
      </w:pPr>
      <w:r w:rsidRPr="00251EC7">
        <w:t>PART IV</w:t>
      </w:r>
    </w:p>
    <w:p w14:paraId="4D3B3256" w14:textId="77777777" w:rsidR="00D85C31" w:rsidRPr="00251EC7" w:rsidRDefault="00D85C31" w:rsidP="00D3474A">
      <w:pPr>
        <w:pStyle w:val="REG-H3b"/>
        <w:rPr>
          <w:b/>
        </w:rPr>
      </w:pPr>
      <w:r w:rsidRPr="00251EC7">
        <w:rPr>
          <w:b/>
        </w:rPr>
        <w:t xml:space="preserve">QUORUM FOR AND PROCEDURES AT, AND </w:t>
      </w:r>
      <w:r w:rsidR="00C47C4A" w:rsidRPr="00251EC7">
        <w:rPr>
          <w:b/>
        </w:rPr>
        <w:br/>
      </w:r>
      <w:r w:rsidRPr="00251EC7">
        <w:rPr>
          <w:b/>
        </w:rPr>
        <w:t>VENUES FOR, MEETINGS OF COMMITTEE</w:t>
      </w:r>
    </w:p>
    <w:p w14:paraId="7306E61B" w14:textId="77777777" w:rsidR="00D85C31" w:rsidRPr="00251EC7" w:rsidRDefault="00D85C31" w:rsidP="00D3474A">
      <w:pPr>
        <w:pStyle w:val="REG-P0"/>
        <w:rPr>
          <w:b/>
        </w:rPr>
      </w:pPr>
    </w:p>
    <w:p w14:paraId="6AB683FB" w14:textId="77777777" w:rsidR="00D85C31" w:rsidRPr="00251EC7" w:rsidRDefault="00D85C31" w:rsidP="00D3474A">
      <w:pPr>
        <w:pStyle w:val="REG-P0"/>
      </w:pPr>
      <w:r w:rsidRPr="00251EC7">
        <w:rPr>
          <w:b/>
          <w:bCs/>
        </w:rPr>
        <w:t>Quorum</w:t>
      </w:r>
    </w:p>
    <w:p w14:paraId="76F21CDB" w14:textId="77777777" w:rsidR="00D85C31" w:rsidRPr="00251EC7" w:rsidRDefault="00D85C31" w:rsidP="00D3474A">
      <w:pPr>
        <w:pStyle w:val="REG-P0"/>
      </w:pPr>
    </w:p>
    <w:p w14:paraId="4149F43F" w14:textId="77777777" w:rsidR="00D85C31" w:rsidRPr="00251EC7" w:rsidRDefault="00D85C31" w:rsidP="00D3474A">
      <w:pPr>
        <w:pStyle w:val="REG-P1"/>
      </w:pPr>
      <w:r w:rsidRPr="00251EC7">
        <w:rPr>
          <w:b/>
          <w:bCs/>
        </w:rPr>
        <w:t>5.</w:t>
      </w:r>
      <w:r w:rsidRPr="00251EC7">
        <w:rPr>
          <w:b/>
          <w:bCs/>
        </w:rPr>
        <w:tab/>
      </w:r>
      <w:r w:rsidRPr="00251EC7">
        <w:t>The majority of the members of a committee present at a meeting of the committee constitutes a quorum for a meeting.</w:t>
      </w:r>
    </w:p>
    <w:p w14:paraId="4D2BE3F0" w14:textId="77777777" w:rsidR="00D85C31" w:rsidRPr="00251EC7" w:rsidRDefault="00D85C31" w:rsidP="00D3474A">
      <w:pPr>
        <w:pStyle w:val="REG-P1"/>
      </w:pPr>
    </w:p>
    <w:p w14:paraId="27D439DE" w14:textId="77777777" w:rsidR="00D85C31" w:rsidRPr="00251EC7" w:rsidRDefault="00D85C31" w:rsidP="00D3474A">
      <w:pPr>
        <w:pStyle w:val="REG-P0"/>
      </w:pPr>
      <w:r w:rsidRPr="00251EC7">
        <w:rPr>
          <w:b/>
          <w:bCs/>
        </w:rPr>
        <w:t>Venues for, and proper conduct of, meetings</w:t>
      </w:r>
    </w:p>
    <w:p w14:paraId="13BCBEA9" w14:textId="77777777" w:rsidR="00D85C31" w:rsidRPr="00251EC7" w:rsidRDefault="00D85C31" w:rsidP="00D3474A">
      <w:pPr>
        <w:pStyle w:val="REG-P0"/>
      </w:pPr>
    </w:p>
    <w:p w14:paraId="4AEB1809" w14:textId="77777777" w:rsidR="00D85C31" w:rsidRPr="00251EC7" w:rsidRDefault="00D85C31" w:rsidP="00D3474A">
      <w:pPr>
        <w:pStyle w:val="REG-P1"/>
      </w:pPr>
      <w:r w:rsidRPr="00251EC7">
        <w:rPr>
          <w:b/>
        </w:rPr>
        <w:t>6.</w:t>
      </w:r>
      <w:r w:rsidRPr="00251EC7">
        <w:tab/>
        <w:t>The chairperson of a committee -</w:t>
      </w:r>
    </w:p>
    <w:p w14:paraId="3805E56A" w14:textId="77777777" w:rsidR="00D85C31" w:rsidRPr="00251EC7" w:rsidRDefault="00D85C31" w:rsidP="00D3474A">
      <w:pPr>
        <w:pStyle w:val="REG-P0"/>
      </w:pPr>
    </w:p>
    <w:p w14:paraId="553EECAC" w14:textId="77777777" w:rsidR="00D85C31" w:rsidRPr="00251EC7" w:rsidRDefault="00D85C31" w:rsidP="00D3474A">
      <w:pPr>
        <w:pStyle w:val="REG-Pa"/>
      </w:pPr>
      <w:r w:rsidRPr="00251EC7">
        <w:t>(a)</w:t>
      </w:r>
      <w:r w:rsidRPr="00251EC7">
        <w:tab/>
        <w:t>must determine the venue, date and time for a meeting of the committee; and</w:t>
      </w:r>
    </w:p>
    <w:p w14:paraId="6A0A622A" w14:textId="77777777" w:rsidR="00D85C31" w:rsidRPr="00251EC7" w:rsidRDefault="00D85C31" w:rsidP="00D3474A">
      <w:pPr>
        <w:pStyle w:val="REG-Pa"/>
      </w:pPr>
    </w:p>
    <w:p w14:paraId="2B64E3BD" w14:textId="77777777" w:rsidR="00D85C31" w:rsidRPr="00251EC7" w:rsidRDefault="00D85C31" w:rsidP="00D3474A">
      <w:pPr>
        <w:pStyle w:val="REG-Pa"/>
      </w:pPr>
      <w:r w:rsidRPr="00251EC7">
        <w:t>(b)</w:t>
      </w:r>
      <w:r w:rsidRPr="00251EC7">
        <w:tab/>
        <w:t>is responsible for the proper conduct of meetings in accordance with the Act and these regulations, and if during a meeting of the committee concerned a situation relating to procedures arises which is not provided for in the Act or in these regulations, the chairperson must determine the procedures to be followed in the situation.</w:t>
      </w:r>
    </w:p>
    <w:p w14:paraId="58819483" w14:textId="77777777" w:rsidR="00D85C31" w:rsidRPr="00251EC7" w:rsidRDefault="00D85C31" w:rsidP="00D3474A">
      <w:pPr>
        <w:pStyle w:val="REG-Pa"/>
      </w:pPr>
    </w:p>
    <w:p w14:paraId="7E2B5109" w14:textId="77777777" w:rsidR="00D85C31" w:rsidRPr="00251EC7" w:rsidRDefault="00D85C31" w:rsidP="00D3474A">
      <w:pPr>
        <w:pStyle w:val="REG-P0"/>
      </w:pPr>
      <w:r w:rsidRPr="00251EC7">
        <w:rPr>
          <w:b/>
          <w:bCs/>
        </w:rPr>
        <w:t>Convening of meeting</w:t>
      </w:r>
    </w:p>
    <w:p w14:paraId="5ED0B23D" w14:textId="77777777" w:rsidR="00D85C31" w:rsidRPr="00251EC7" w:rsidRDefault="00D85C31" w:rsidP="00D3474A">
      <w:pPr>
        <w:pStyle w:val="REG-P0"/>
      </w:pPr>
    </w:p>
    <w:p w14:paraId="0752C4A0" w14:textId="77777777" w:rsidR="00D85C31" w:rsidRPr="00251EC7" w:rsidRDefault="00D85C31" w:rsidP="00D3474A">
      <w:pPr>
        <w:pStyle w:val="REG-P1"/>
      </w:pPr>
      <w:r w:rsidRPr="00251EC7">
        <w:rPr>
          <w:b/>
          <w:bCs/>
        </w:rPr>
        <w:t>7.</w:t>
      </w:r>
      <w:r w:rsidRPr="00251EC7">
        <w:rPr>
          <w:b/>
          <w:bCs/>
        </w:rPr>
        <w:tab/>
      </w:r>
      <w:r w:rsidRPr="00251EC7">
        <w:t>(1)</w:t>
      </w:r>
      <w:r w:rsidRPr="00251EC7">
        <w:tab/>
        <w:t>The secretary must prepare, on the instructions of the chairperson, a notice convening a meeting of the committee.</w:t>
      </w:r>
    </w:p>
    <w:p w14:paraId="0D4DE846" w14:textId="77777777" w:rsidR="00D85C31" w:rsidRPr="00251EC7" w:rsidRDefault="00D85C31" w:rsidP="00D3474A">
      <w:pPr>
        <w:pStyle w:val="REG-P0"/>
      </w:pPr>
    </w:p>
    <w:p w14:paraId="00D4771D" w14:textId="77777777" w:rsidR="00D85C31" w:rsidRPr="00251EC7" w:rsidRDefault="00D85C31" w:rsidP="00D3474A">
      <w:pPr>
        <w:pStyle w:val="REG-P1"/>
      </w:pPr>
      <w:r w:rsidRPr="00251EC7">
        <w:t>(2)</w:t>
      </w:r>
      <w:r w:rsidRPr="00251EC7">
        <w:tab/>
        <w:t>The notice prepared in terms of subregulation (1) must -</w:t>
      </w:r>
    </w:p>
    <w:p w14:paraId="71EA310E" w14:textId="77777777" w:rsidR="00D85C31" w:rsidRPr="00251EC7" w:rsidRDefault="00D85C31" w:rsidP="00D3474A">
      <w:pPr>
        <w:pStyle w:val="REG-P1"/>
      </w:pPr>
    </w:p>
    <w:p w14:paraId="4068D5A8" w14:textId="77777777" w:rsidR="00D85C31" w:rsidRPr="00251EC7" w:rsidRDefault="00D85C31" w:rsidP="00D3474A">
      <w:pPr>
        <w:pStyle w:val="REG-Pi"/>
      </w:pPr>
      <w:r w:rsidRPr="00251EC7">
        <w:t>(a)</w:t>
      </w:r>
      <w:r w:rsidRPr="00251EC7">
        <w:tab/>
        <w:t>be accompanied by an agenda which specified the venue, date and time of the meeting and the business to be transacted at the meeting concerned; and</w:t>
      </w:r>
    </w:p>
    <w:p w14:paraId="10D95EE2" w14:textId="77777777" w:rsidR="00D85C31" w:rsidRPr="00251EC7" w:rsidRDefault="00D85C31" w:rsidP="00D3474A">
      <w:pPr>
        <w:pStyle w:val="REG-Pi"/>
      </w:pPr>
    </w:p>
    <w:p w14:paraId="7E19B733" w14:textId="77777777" w:rsidR="00D85C31" w:rsidRPr="00251EC7" w:rsidRDefault="00D85C31" w:rsidP="00D3474A">
      <w:pPr>
        <w:pStyle w:val="REG-Pi"/>
      </w:pPr>
      <w:r w:rsidRPr="00251EC7">
        <w:t>(b)</w:t>
      </w:r>
      <w:r w:rsidRPr="00251EC7">
        <w:tab/>
        <w:t>be delivered to the members of the committee concerned in such manner and at such period of time prior to the meeting as the committee may determine at its first meeting.</w:t>
      </w:r>
    </w:p>
    <w:p w14:paraId="3B961B16" w14:textId="77777777" w:rsidR="00D85C31" w:rsidRPr="00251EC7" w:rsidRDefault="00D85C31" w:rsidP="00D3474A">
      <w:pPr>
        <w:pStyle w:val="REG-P0"/>
      </w:pPr>
    </w:p>
    <w:p w14:paraId="0899E2B4" w14:textId="77777777" w:rsidR="00D85C31" w:rsidRPr="00251EC7" w:rsidRDefault="00D85C31" w:rsidP="00D3474A">
      <w:pPr>
        <w:pStyle w:val="REG-P0"/>
      </w:pPr>
      <w:r w:rsidRPr="00251EC7">
        <w:rPr>
          <w:b/>
          <w:bCs/>
        </w:rPr>
        <w:t>Transaction of business at, and adjournment of, meeting</w:t>
      </w:r>
    </w:p>
    <w:p w14:paraId="129AC05A" w14:textId="77777777" w:rsidR="00D85C31" w:rsidRPr="00251EC7" w:rsidRDefault="00D85C31" w:rsidP="00D3474A">
      <w:pPr>
        <w:pStyle w:val="REG-P1"/>
      </w:pPr>
    </w:p>
    <w:p w14:paraId="55D1EF92" w14:textId="77777777" w:rsidR="00D85C31" w:rsidRPr="00251EC7" w:rsidRDefault="00D85C31" w:rsidP="00D3474A">
      <w:pPr>
        <w:pStyle w:val="REG-P1"/>
      </w:pPr>
      <w:r w:rsidRPr="00251EC7">
        <w:rPr>
          <w:b/>
        </w:rPr>
        <w:t>8.</w:t>
      </w:r>
      <w:r w:rsidRPr="00251EC7">
        <w:rPr>
          <w:b/>
        </w:rPr>
        <w:tab/>
      </w:r>
      <w:r w:rsidRPr="00251EC7">
        <w:t>( 1)</w:t>
      </w:r>
      <w:r w:rsidRPr="00251EC7">
        <w:tab/>
        <w:t>Any member of a committee who wishes to bring any matter before a committee must, at least 30 days prior to the date determined for a meeting, in writing forward to the secretary a notice of motion thereof, which motion must be included in the notice convening the meeting as contemplated in regulation 7(1).</w:t>
      </w:r>
    </w:p>
    <w:p w14:paraId="71E09AB0" w14:textId="77777777" w:rsidR="00D85C31" w:rsidRPr="00251EC7" w:rsidRDefault="00D85C31" w:rsidP="00D3474A">
      <w:pPr>
        <w:pStyle w:val="REG-P1"/>
      </w:pPr>
    </w:p>
    <w:p w14:paraId="509B4C4B" w14:textId="77777777" w:rsidR="00D85C31" w:rsidRPr="00251EC7" w:rsidRDefault="00D85C31" w:rsidP="00D3474A">
      <w:pPr>
        <w:pStyle w:val="REG-P1"/>
      </w:pPr>
      <w:r w:rsidRPr="00251EC7">
        <w:t>(2)</w:t>
      </w:r>
      <w:r w:rsidRPr="00251EC7">
        <w:tab/>
        <w:t>A meeting may not consider any business or matter without due notice of such business or matter having been given in accordance with regulation 7(1), unless the committee at the meeting decides that the business or matter is of such an urgent nature that it must be considered and decided on by the meeting.</w:t>
      </w:r>
    </w:p>
    <w:p w14:paraId="70CACAE9" w14:textId="77777777" w:rsidR="00D85C31" w:rsidRPr="00251EC7" w:rsidRDefault="00D85C31" w:rsidP="00D3474A">
      <w:pPr>
        <w:pStyle w:val="REG-P1"/>
      </w:pPr>
    </w:p>
    <w:p w14:paraId="2ED73B8A" w14:textId="77777777" w:rsidR="00D85C31" w:rsidRPr="00251EC7" w:rsidRDefault="00D85C31" w:rsidP="00D3474A">
      <w:pPr>
        <w:pStyle w:val="REG-P1"/>
      </w:pPr>
      <w:r w:rsidRPr="00251EC7">
        <w:t>(3)</w:t>
      </w:r>
      <w:r w:rsidRPr="00251EC7">
        <w:tab/>
        <w:t>The secretary must keep an attendance register in which must be entered the names of all members attending a meeting.</w:t>
      </w:r>
    </w:p>
    <w:p w14:paraId="1213F062" w14:textId="77777777" w:rsidR="00D85C31" w:rsidRPr="00251EC7" w:rsidRDefault="00D85C31" w:rsidP="00D3474A">
      <w:pPr>
        <w:pStyle w:val="REG-P0"/>
      </w:pPr>
    </w:p>
    <w:p w14:paraId="21F98B83" w14:textId="77777777" w:rsidR="00D85C31" w:rsidRPr="00251EC7" w:rsidRDefault="00D85C31" w:rsidP="00D3474A">
      <w:pPr>
        <w:pStyle w:val="REG-P1"/>
      </w:pPr>
      <w:r w:rsidRPr="00251EC7">
        <w:t>(4)</w:t>
      </w:r>
      <w:r w:rsidRPr="00251EC7">
        <w:tab/>
        <w:t>The chairperson of a committee must take the chair at the time for commencement of the meeting as specified in the notice convening the meeting in terms of regulation 7(1), and if there is after the expiration of a period of 15 minutes no quorum present at the meeting, the chairperson must declare the meeting postponed to a venue, date and time as he or she may determine.</w:t>
      </w:r>
    </w:p>
    <w:p w14:paraId="7D69E4FF" w14:textId="77777777" w:rsidR="00D85C31" w:rsidRPr="00251EC7" w:rsidRDefault="00D85C31" w:rsidP="00D3474A">
      <w:pPr>
        <w:pStyle w:val="REG-P0"/>
      </w:pPr>
    </w:p>
    <w:p w14:paraId="6283049E" w14:textId="77777777" w:rsidR="00D85C31" w:rsidRPr="00251EC7" w:rsidRDefault="00D85C31" w:rsidP="00D3474A">
      <w:pPr>
        <w:pStyle w:val="REG-P1"/>
      </w:pPr>
      <w:r w:rsidRPr="00251EC7">
        <w:t>(5)</w:t>
      </w:r>
      <w:r w:rsidRPr="00251EC7">
        <w:tab/>
        <w:t xml:space="preserve">A committee may adjourn a meeting in progress to any venue, date and time, and subregulation (2) applies </w:t>
      </w:r>
      <w:r w:rsidRPr="00251EC7">
        <w:rPr>
          <w:i/>
        </w:rPr>
        <w:t xml:space="preserve">mutatis mutandis </w:t>
      </w:r>
      <w:r w:rsidRPr="00251EC7">
        <w:t>to the meeting so adjourned.</w:t>
      </w:r>
    </w:p>
    <w:p w14:paraId="57551683" w14:textId="77777777" w:rsidR="00D85C31" w:rsidRPr="00251EC7" w:rsidRDefault="00D85C31" w:rsidP="00D3474A">
      <w:pPr>
        <w:pStyle w:val="REG-P0"/>
      </w:pPr>
    </w:p>
    <w:p w14:paraId="764D75C1" w14:textId="77777777" w:rsidR="00D85C31" w:rsidRPr="00251EC7" w:rsidRDefault="00D85C31" w:rsidP="00D3474A">
      <w:pPr>
        <w:pStyle w:val="REG-P0"/>
      </w:pPr>
      <w:r w:rsidRPr="00251EC7">
        <w:rPr>
          <w:b/>
          <w:bCs/>
        </w:rPr>
        <w:t>Minutes of meetings and copies of minutes</w:t>
      </w:r>
    </w:p>
    <w:p w14:paraId="14AB68F9" w14:textId="77777777" w:rsidR="00D85C31" w:rsidRPr="00251EC7" w:rsidRDefault="00D85C31" w:rsidP="00D3474A">
      <w:pPr>
        <w:pStyle w:val="REG-P0"/>
      </w:pPr>
    </w:p>
    <w:p w14:paraId="0EE6D5AD" w14:textId="77777777" w:rsidR="00D85C31" w:rsidRPr="00251EC7" w:rsidRDefault="00D85C31" w:rsidP="00D3474A">
      <w:pPr>
        <w:pStyle w:val="REG-P1"/>
      </w:pPr>
      <w:r w:rsidRPr="00251EC7">
        <w:rPr>
          <w:b/>
          <w:bCs/>
        </w:rPr>
        <w:t>9.</w:t>
      </w:r>
      <w:r w:rsidRPr="00251EC7">
        <w:rPr>
          <w:b/>
          <w:bCs/>
        </w:rPr>
        <w:tab/>
      </w:r>
      <w:r w:rsidRPr="00251EC7">
        <w:t>(1)</w:t>
      </w:r>
      <w:r w:rsidR="004F6F61" w:rsidRPr="00251EC7">
        <w:tab/>
      </w:r>
      <w:r w:rsidRPr="00251EC7">
        <w:t>The secretary must keep or cause to be kept record of the proceedings at meetings and such record must be in the form of typewritten minutes authenticated, after adoption thereof, at the following meeting of the committee by the signature of the chairperson and of the secretary of a committee.</w:t>
      </w:r>
    </w:p>
    <w:p w14:paraId="48A010AF" w14:textId="77777777" w:rsidR="00D85C31" w:rsidRPr="00251EC7" w:rsidRDefault="00D85C31" w:rsidP="00D3474A">
      <w:pPr>
        <w:pStyle w:val="REG-P0"/>
      </w:pPr>
    </w:p>
    <w:p w14:paraId="3FACE450" w14:textId="77777777" w:rsidR="00D85C31" w:rsidRPr="00251EC7" w:rsidRDefault="00D85C31" w:rsidP="00D3474A">
      <w:pPr>
        <w:pStyle w:val="REG-P1"/>
      </w:pPr>
      <w:r w:rsidRPr="00251EC7">
        <w:t>(2)</w:t>
      </w:r>
      <w:r w:rsidRPr="00251EC7">
        <w:tab/>
        <w:t>Save as otherwise provided in these regulations, the minutes of each meeting must contain a resume of-</w:t>
      </w:r>
    </w:p>
    <w:p w14:paraId="66BFA9A0" w14:textId="77777777" w:rsidR="00D85C31" w:rsidRPr="00251EC7" w:rsidRDefault="00D85C31" w:rsidP="00D3474A">
      <w:pPr>
        <w:pStyle w:val="REG-P0"/>
      </w:pPr>
    </w:p>
    <w:p w14:paraId="61DB53C9" w14:textId="77777777" w:rsidR="00D85C31" w:rsidRPr="00251EC7" w:rsidRDefault="00D85C31" w:rsidP="00D3474A">
      <w:pPr>
        <w:pStyle w:val="REG-Pa"/>
        <w:rPr>
          <w:rFonts w:cs="Times New Roman"/>
        </w:rPr>
      </w:pPr>
      <w:r w:rsidRPr="00251EC7">
        <w:rPr>
          <w:rFonts w:cs="Times New Roman"/>
        </w:rPr>
        <w:t>(a)</w:t>
      </w:r>
      <w:r w:rsidRPr="00251EC7">
        <w:rPr>
          <w:rFonts w:cs="Times New Roman"/>
        </w:rPr>
        <w:tab/>
        <w:t>the matters dealt with at the meeting; and</w:t>
      </w:r>
    </w:p>
    <w:p w14:paraId="362A3F1B" w14:textId="77777777" w:rsidR="00D85C31" w:rsidRPr="00251EC7" w:rsidRDefault="00D85C31" w:rsidP="00D3474A">
      <w:pPr>
        <w:pStyle w:val="REG-P0"/>
      </w:pPr>
    </w:p>
    <w:p w14:paraId="0DC3B6AB" w14:textId="77777777" w:rsidR="00D85C31" w:rsidRPr="00251EC7" w:rsidRDefault="00D85C31" w:rsidP="00D3474A">
      <w:pPr>
        <w:pStyle w:val="REG-Pa"/>
        <w:rPr>
          <w:rFonts w:cs="Times New Roman"/>
        </w:rPr>
      </w:pPr>
      <w:r w:rsidRPr="00251EC7">
        <w:rPr>
          <w:rFonts w:cs="Times New Roman"/>
        </w:rPr>
        <w:t>(b)</w:t>
      </w:r>
      <w:r w:rsidRPr="00251EC7">
        <w:rPr>
          <w:rFonts w:cs="Times New Roman"/>
        </w:rPr>
        <w:tab/>
        <w:t xml:space="preserve">the motions and amendments proposed and adopted or rejected, as the case may be, at the meeting, together with the names of the proposer and </w:t>
      </w:r>
      <w:r w:rsidR="004F6F61" w:rsidRPr="00251EC7">
        <w:rPr>
          <w:rFonts w:cs="Times New Roman"/>
        </w:rPr>
        <w:t>seconded</w:t>
      </w:r>
      <w:r w:rsidRPr="00251EC7">
        <w:rPr>
          <w:rFonts w:cs="Times New Roman"/>
        </w:rPr>
        <w:t>, but without any comment or observations made by the members.</w:t>
      </w:r>
    </w:p>
    <w:p w14:paraId="28437904" w14:textId="77777777" w:rsidR="00D85C31" w:rsidRPr="00251EC7" w:rsidRDefault="00D85C31" w:rsidP="00D3474A">
      <w:pPr>
        <w:pStyle w:val="REG-P0"/>
      </w:pPr>
    </w:p>
    <w:p w14:paraId="3F865F73" w14:textId="77777777" w:rsidR="00D85C31" w:rsidRPr="00251EC7" w:rsidRDefault="00D85C31" w:rsidP="00D3474A">
      <w:pPr>
        <w:pStyle w:val="REG-P1"/>
      </w:pPr>
      <w:r w:rsidRPr="00251EC7">
        <w:t>(3)</w:t>
      </w:r>
      <w:r w:rsidRPr="00251EC7">
        <w:tab/>
        <w:t>The secretary must forward a copy of the minutes of each meeting to all the members of the committee concerned as soon as reasonably practicable after the meeting.</w:t>
      </w:r>
    </w:p>
    <w:p w14:paraId="2108A62E" w14:textId="77777777" w:rsidR="00D85C31" w:rsidRPr="00251EC7" w:rsidRDefault="00D85C31" w:rsidP="00D3474A">
      <w:pPr>
        <w:pStyle w:val="REG-P0"/>
      </w:pPr>
    </w:p>
    <w:p w14:paraId="63DBFFA9" w14:textId="77777777" w:rsidR="00D85C31" w:rsidRPr="00251EC7" w:rsidRDefault="00D85C31" w:rsidP="00D3474A">
      <w:pPr>
        <w:pStyle w:val="REG-P1"/>
      </w:pPr>
      <w:r w:rsidRPr="00251EC7">
        <w:t>(4)</w:t>
      </w:r>
      <w:r w:rsidRPr="00251EC7">
        <w:tab/>
        <w:t>The minutes of a meeting, before adoption thereof in terms of subregulation (1), may be taken as read, but any member may move that a certain part of the minutes should be read with a view to the appropriate correction thereof or addition thereto as may be found necessary by the meeting.</w:t>
      </w:r>
    </w:p>
    <w:p w14:paraId="09EBE524" w14:textId="77777777" w:rsidR="00D85C31" w:rsidRPr="00251EC7" w:rsidRDefault="00D85C31" w:rsidP="00D3474A">
      <w:pPr>
        <w:pStyle w:val="REG-P0"/>
      </w:pPr>
    </w:p>
    <w:p w14:paraId="39C25B63" w14:textId="77777777" w:rsidR="00D85C31" w:rsidRPr="00251EC7" w:rsidRDefault="00D85C31" w:rsidP="00D3474A">
      <w:pPr>
        <w:pStyle w:val="REG-P0"/>
      </w:pPr>
      <w:r w:rsidRPr="00251EC7">
        <w:rPr>
          <w:b/>
          <w:bCs/>
        </w:rPr>
        <w:t>Sessions of meeting</w:t>
      </w:r>
    </w:p>
    <w:p w14:paraId="7038BF7A" w14:textId="77777777" w:rsidR="00D85C31" w:rsidRPr="00251EC7" w:rsidRDefault="00D85C31" w:rsidP="00D3474A">
      <w:pPr>
        <w:pStyle w:val="REG-P0"/>
      </w:pPr>
    </w:p>
    <w:p w14:paraId="4C169558" w14:textId="77777777" w:rsidR="00D85C31" w:rsidRPr="00251EC7" w:rsidRDefault="00D85C31" w:rsidP="00D3474A">
      <w:pPr>
        <w:pStyle w:val="REG-P1"/>
      </w:pPr>
      <w:r w:rsidRPr="00251EC7">
        <w:rPr>
          <w:b/>
          <w:bCs/>
        </w:rPr>
        <w:t>10.</w:t>
      </w:r>
      <w:r w:rsidRPr="00251EC7">
        <w:rPr>
          <w:b/>
          <w:bCs/>
        </w:rPr>
        <w:tab/>
      </w:r>
      <w:r w:rsidRPr="00251EC7">
        <w:t xml:space="preserve">The chairperson of a committee must at the commencement of each separate session of a meeting afford an opportunity to the members of the committee to ask questions regarding the work of the committee, which questions must be answered forthwith, if practicable, by the chairperson of the committee, or if not practicable, by the chairperson of the committee at a later session of the meeting or at a subsequent meeting, and no discussion </w:t>
      </w:r>
      <w:r w:rsidR="001B4804" w:rsidRPr="00251EC7">
        <w:t>o</w:t>
      </w:r>
      <w:r w:rsidRPr="00251EC7">
        <w:t>n such answers by the chairperson is permitted.</w:t>
      </w:r>
    </w:p>
    <w:p w14:paraId="196C2BB6" w14:textId="77777777" w:rsidR="00D85C31" w:rsidRPr="00251EC7" w:rsidRDefault="00D85C31" w:rsidP="00D3474A">
      <w:pPr>
        <w:pStyle w:val="REG-P0"/>
      </w:pPr>
    </w:p>
    <w:p w14:paraId="65D59751" w14:textId="77777777" w:rsidR="00D85C31" w:rsidRPr="00251EC7" w:rsidRDefault="00D85C31" w:rsidP="00D3474A">
      <w:pPr>
        <w:pStyle w:val="REG-P0"/>
      </w:pPr>
      <w:r w:rsidRPr="00251EC7">
        <w:rPr>
          <w:b/>
          <w:bCs/>
        </w:rPr>
        <w:t>Order of business at meeting</w:t>
      </w:r>
    </w:p>
    <w:p w14:paraId="4E1AF317" w14:textId="77777777" w:rsidR="00D85C31" w:rsidRPr="00251EC7" w:rsidRDefault="00D85C31" w:rsidP="00D3474A">
      <w:pPr>
        <w:pStyle w:val="REG-P0"/>
      </w:pPr>
    </w:p>
    <w:p w14:paraId="7AEC8C13" w14:textId="77777777" w:rsidR="00D85C31" w:rsidRPr="00251EC7" w:rsidRDefault="00D85C31" w:rsidP="00D3474A">
      <w:pPr>
        <w:pStyle w:val="REG-P1"/>
      </w:pPr>
      <w:r w:rsidRPr="00251EC7">
        <w:rPr>
          <w:b/>
          <w:bCs/>
        </w:rPr>
        <w:t>11.</w:t>
      </w:r>
      <w:r w:rsidRPr="00251EC7">
        <w:rPr>
          <w:b/>
          <w:bCs/>
        </w:rPr>
        <w:tab/>
      </w:r>
      <w:r w:rsidRPr="00251EC7">
        <w:t>The order of business at every meeting is as follows:</w:t>
      </w:r>
    </w:p>
    <w:p w14:paraId="5FC6A31F" w14:textId="77777777" w:rsidR="00D85C31" w:rsidRPr="00251EC7" w:rsidRDefault="00D85C31" w:rsidP="00D3474A">
      <w:pPr>
        <w:pStyle w:val="REG-P0"/>
      </w:pPr>
    </w:p>
    <w:p w14:paraId="626CBD97" w14:textId="77777777" w:rsidR="00D85C31" w:rsidRPr="00251EC7" w:rsidRDefault="00D85C31" w:rsidP="00D3474A">
      <w:pPr>
        <w:pStyle w:val="REG-Pa"/>
        <w:rPr>
          <w:rFonts w:cs="Times New Roman"/>
        </w:rPr>
      </w:pPr>
      <w:r w:rsidRPr="00251EC7">
        <w:rPr>
          <w:rFonts w:cs="Times New Roman"/>
        </w:rPr>
        <w:t>(a)</w:t>
      </w:r>
      <w:r w:rsidRPr="00251EC7">
        <w:rPr>
          <w:rFonts w:cs="Times New Roman"/>
        </w:rPr>
        <w:tab/>
        <w:t>The adoption of the minutes of the previous meeting;</w:t>
      </w:r>
    </w:p>
    <w:p w14:paraId="00B24830" w14:textId="77777777" w:rsidR="00D85C31" w:rsidRPr="00251EC7" w:rsidRDefault="00D85C31" w:rsidP="00D3474A">
      <w:pPr>
        <w:pStyle w:val="REG-P0"/>
      </w:pPr>
    </w:p>
    <w:p w14:paraId="5288165A" w14:textId="77777777" w:rsidR="00D85C31" w:rsidRPr="00251EC7" w:rsidRDefault="00D85C31" w:rsidP="00D3474A">
      <w:pPr>
        <w:pStyle w:val="REG-Pa"/>
        <w:rPr>
          <w:rFonts w:cs="Times New Roman"/>
        </w:rPr>
      </w:pPr>
      <w:r w:rsidRPr="00251EC7">
        <w:rPr>
          <w:rFonts w:cs="Times New Roman"/>
        </w:rPr>
        <w:t>(b)</w:t>
      </w:r>
      <w:r w:rsidRPr="00251EC7">
        <w:rPr>
          <w:rFonts w:cs="Times New Roman"/>
        </w:rPr>
        <w:tab/>
        <w:t>notices of motion transferred from previous meetings;</w:t>
      </w:r>
    </w:p>
    <w:p w14:paraId="49CE6E63" w14:textId="77777777" w:rsidR="00D85C31" w:rsidRPr="00251EC7" w:rsidRDefault="00D85C31" w:rsidP="00D3474A">
      <w:pPr>
        <w:pStyle w:val="REG-P0"/>
      </w:pPr>
    </w:p>
    <w:p w14:paraId="0F6D9C4B" w14:textId="77777777" w:rsidR="00D85C31" w:rsidRPr="00251EC7" w:rsidRDefault="00D85C31" w:rsidP="00D3474A">
      <w:pPr>
        <w:pStyle w:val="REG-Pa"/>
        <w:rPr>
          <w:rFonts w:cs="Times New Roman"/>
        </w:rPr>
      </w:pPr>
      <w:r w:rsidRPr="00251EC7">
        <w:rPr>
          <w:rFonts w:cs="Times New Roman"/>
        </w:rPr>
        <w:t>(c)</w:t>
      </w:r>
      <w:r w:rsidRPr="00251EC7">
        <w:rPr>
          <w:rFonts w:cs="Times New Roman"/>
        </w:rPr>
        <w:tab/>
        <w:t>reports deferred from previous meetings;</w:t>
      </w:r>
    </w:p>
    <w:p w14:paraId="7B1191EE" w14:textId="77777777" w:rsidR="00D85C31" w:rsidRPr="00251EC7" w:rsidRDefault="00D85C31" w:rsidP="00D3474A">
      <w:pPr>
        <w:pStyle w:val="REG-P0"/>
      </w:pPr>
    </w:p>
    <w:p w14:paraId="6C184980" w14:textId="77777777" w:rsidR="00D85C31" w:rsidRPr="00251EC7" w:rsidRDefault="00D85C31" w:rsidP="00D3474A">
      <w:pPr>
        <w:pStyle w:val="REG-Pa"/>
        <w:rPr>
          <w:rFonts w:cs="Times New Roman"/>
        </w:rPr>
      </w:pPr>
      <w:r w:rsidRPr="00251EC7">
        <w:rPr>
          <w:rFonts w:cs="Times New Roman"/>
        </w:rPr>
        <w:t>(d)</w:t>
      </w:r>
      <w:r w:rsidRPr="00251EC7">
        <w:rPr>
          <w:rFonts w:cs="Times New Roman"/>
        </w:rPr>
        <w:tab/>
        <w:t>new notices of motion; and</w:t>
      </w:r>
    </w:p>
    <w:p w14:paraId="7AC89F05" w14:textId="77777777" w:rsidR="00D85C31" w:rsidRPr="00251EC7" w:rsidRDefault="00D85C31" w:rsidP="00D3474A">
      <w:pPr>
        <w:pStyle w:val="REG-P0"/>
      </w:pPr>
    </w:p>
    <w:p w14:paraId="7D8975D4" w14:textId="77777777" w:rsidR="00D85C31" w:rsidRPr="00251EC7" w:rsidRDefault="00D85C31" w:rsidP="00D3474A">
      <w:pPr>
        <w:pStyle w:val="REG-Pa"/>
        <w:rPr>
          <w:rFonts w:cs="Times New Roman"/>
        </w:rPr>
      </w:pPr>
      <w:r w:rsidRPr="00251EC7">
        <w:rPr>
          <w:rFonts w:cs="Times New Roman"/>
        </w:rPr>
        <w:t>(e)</w:t>
      </w:r>
      <w:r w:rsidRPr="00251EC7">
        <w:rPr>
          <w:rFonts w:cs="Times New Roman"/>
        </w:rPr>
        <w:tab/>
        <w:t>other business,</w:t>
      </w:r>
    </w:p>
    <w:p w14:paraId="1D7A3F54" w14:textId="77777777" w:rsidR="00D85C31" w:rsidRPr="00251EC7" w:rsidRDefault="00D85C31" w:rsidP="00D3474A">
      <w:pPr>
        <w:pStyle w:val="REG-P0"/>
      </w:pPr>
    </w:p>
    <w:p w14:paraId="75DC2FFC" w14:textId="77777777" w:rsidR="00D85C31" w:rsidRPr="00251EC7" w:rsidRDefault="00D85C31" w:rsidP="00D3474A">
      <w:pPr>
        <w:pStyle w:val="REG-P0"/>
      </w:pPr>
      <w:r w:rsidRPr="00251EC7">
        <w:t>but a member of a committee may move at a particular meeting that any item appearing on the agenda for that particular meeting be advanced in the agenda or be dealt with later.</w:t>
      </w:r>
    </w:p>
    <w:p w14:paraId="1B29D8C6" w14:textId="77777777" w:rsidR="00D85C31" w:rsidRPr="00251EC7" w:rsidRDefault="00D85C31" w:rsidP="00D3474A">
      <w:pPr>
        <w:pStyle w:val="REG-P0"/>
      </w:pPr>
    </w:p>
    <w:p w14:paraId="2F6DF215" w14:textId="77777777" w:rsidR="00D85C31" w:rsidRPr="00251EC7" w:rsidRDefault="00D85C31" w:rsidP="00D3474A">
      <w:pPr>
        <w:pStyle w:val="REG-P0"/>
      </w:pPr>
      <w:r w:rsidRPr="00251EC7">
        <w:rPr>
          <w:b/>
          <w:bCs/>
        </w:rPr>
        <w:t>Procedures at meeting</w:t>
      </w:r>
    </w:p>
    <w:p w14:paraId="27ECD46A" w14:textId="77777777" w:rsidR="00D85C31" w:rsidRPr="00251EC7" w:rsidRDefault="00D85C31" w:rsidP="00D3474A">
      <w:pPr>
        <w:pStyle w:val="REG-P0"/>
      </w:pPr>
    </w:p>
    <w:p w14:paraId="439DB69B" w14:textId="2D33772A" w:rsidR="00D85C31" w:rsidRPr="00251EC7" w:rsidRDefault="00D85C31" w:rsidP="00D3474A">
      <w:pPr>
        <w:pStyle w:val="REG-P1"/>
        <w:ind w:left="1134" w:hanging="567"/>
      </w:pPr>
      <w:r w:rsidRPr="00251EC7">
        <w:rPr>
          <w:b/>
          <w:bCs/>
        </w:rPr>
        <w:t>12.</w:t>
      </w:r>
      <w:r w:rsidRPr="00251EC7">
        <w:rPr>
          <w:b/>
          <w:bCs/>
        </w:rPr>
        <w:tab/>
      </w:r>
      <w:r w:rsidRPr="00251EC7">
        <w:t>(1)</w:t>
      </w:r>
      <w:r w:rsidRPr="00251EC7">
        <w:tab/>
        <w:t>(a)</w:t>
      </w:r>
      <w:r w:rsidRPr="00251EC7">
        <w:tab/>
        <w:t>A member of a committee bringing up a report must move</w:t>
      </w:r>
      <w:r w:rsidR="001B4804" w:rsidRPr="00251EC7">
        <w:t xml:space="preserve"> </w:t>
      </w:r>
      <w:r w:rsidR="0075253D" w:rsidRPr="00251EC7">
        <w:t>“</w:t>
      </w:r>
      <w:r w:rsidRPr="00251EC7">
        <w:t>that the report be considered and adopted by the meeting</w:t>
      </w:r>
      <w:r w:rsidR="0075253D" w:rsidRPr="00251EC7">
        <w:t>”</w:t>
      </w:r>
      <w:r w:rsidRPr="00251EC7">
        <w:t>.</w:t>
      </w:r>
    </w:p>
    <w:p w14:paraId="147338D2" w14:textId="77777777" w:rsidR="001B4804" w:rsidRPr="00251EC7" w:rsidRDefault="001B4804" w:rsidP="00D3474A">
      <w:pPr>
        <w:pStyle w:val="REG-P1"/>
        <w:ind w:left="1134" w:hanging="567"/>
      </w:pPr>
    </w:p>
    <w:p w14:paraId="235781F8" w14:textId="77777777" w:rsidR="001B4804" w:rsidRPr="00251EC7" w:rsidRDefault="001B4804" w:rsidP="00D3474A">
      <w:pPr>
        <w:pStyle w:val="REG-Pa"/>
      </w:pPr>
      <w:r w:rsidRPr="00251EC7">
        <w:t>(b)</w:t>
      </w:r>
      <w:r w:rsidRPr="00251EC7">
        <w:tab/>
        <w:t>The chairperson of a committee, through the secretary, must put the recommendations contained in the report seriatim, if the committee has agreed to consider the report as a whole, unless on good cause shown he or she deems it appropriate to vary the order.</w:t>
      </w:r>
    </w:p>
    <w:p w14:paraId="6F21CAFA" w14:textId="77777777" w:rsidR="001B4804" w:rsidRPr="00251EC7" w:rsidRDefault="001B4804" w:rsidP="00D3474A">
      <w:pPr>
        <w:pStyle w:val="REG-Pa"/>
      </w:pPr>
    </w:p>
    <w:p w14:paraId="7E74C863" w14:textId="77777777" w:rsidR="001B4804" w:rsidRPr="00251EC7" w:rsidRDefault="001B4804" w:rsidP="00D3474A">
      <w:pPr>
        <w:pStyle w:val="REG-Pa"/>
      </w:pPr>
      <w:r w:rsidRPr="00251EC7">
        <w:t>(c)</w:t>
      </w:r>
      <w:r w:rsidRPr="00251EC7">
        <w:tab/>
        <w:t>Any recommendations or amendment of a report which a committee has adopted forthwith becomes a resolution of that committee</w:t>
      </w:r>
    </w:p>
    <w:p w14:paraId="613869A3" w14:textId="77777777" w:rsidR="001B4804" w:rsidRPr="00251EC7" w:rsidRDefault="001B4804" w:rsidP="00D3474A">
      <w:pPr>
        <w:pStyle w:val="REG-Pa"/>
      </w:pPr>
    </w:p>
    <w:p w14:paraId="4C396CCD" w14:textId="77777777" w:rsidR="001B4804" w:rsidRPr="00251EC7" w:rsidRDefault="001B4804" w:rsidP="00D3474A">
      <w:pPr>
        <w:pStyle w:val="REG-Pa"/>
        <w:rPr>
          <w:b/>
        </w:rPr>
      </w:pPr>
      <w:r w:rsidRPr="00251EC7">
        <w:t>(d)</w:t>
      </w:r>
      <w:r w:rsidRPr="00251EC7">
        <w:tab/>
        <w:t>The chairperson of a committee, if he or she considers it appropriate, may preface the moving of a motion by a brief explanation of the essential facts leading to the introduction thereof or may instruct some other member of the committee to do so.</w:t>
      </w:r>
    </w:p>
    <w:p w14:paraId="520FE577" w14:textId="77777777" w:rsidR="00D85C31" w:rsidRPr="00251EC7" w:rsidRDefault="00D85C31" w:rsidP="00D3474A">
      <w:pPr>
        <w:pStyle w:val="REG-P0"/>
      </w:pPr>
    </w:p>
    <w:p w14:paraId="46E2DCC6" w14:textId="77777777" w:rsidR="001B4804" w:rsidRPr="00251EC7" w:rsidRDefault="001B4804" w:rsidP="00D3474A">
      <w:pPr>
        <w:pStyle w:val="REG-Pa"/>
      </w:pPr>
      <w:r w:rsidRPr="00251EC7">
        <w:t>(2)</w:t>
      </w:r>
      <w:r w:rsidRPr="00251EC7">
        <w:tab/>
        <w:t>(a)</w:t>
      </w:r>
      <w:r w:rsidRPr="00251EC7">
        <w:tab/>
        <w:t xml:space="preserve">The chairperson of a committee or other member of a committee bringing up a report must be held to have moved each recommendation contained in the report. </w:t>
      </w:r>
    </w:p>
    <w:p w14:paraId="083C69E8" w14:textId="77777777" w:rsidR="001B4804" w:rsidRPr="00251EC7" w:rsidRDefault="001B4804" w:rsidP="00D3474A">
      <w:pPr>
        <w:autoSpaceDE w:val="0"/>
        <w:autoSpaceDN w:val="0"/>
        <w:adjustRightInd w:val="0"/>
        <w:rPr>
          <w:rFonts w:cs="Times New Roman"/>
          <w:sz w:val="21"/>
          <w:szCs w:val="21"/>
        </w:rPr>
      </w:pPr>
    </w:p>
    <w:p w14:paraId="10B791D2" w14:textId="77777777" w:rsidR="00D85C31" w:rsidRPr="00251EC7" w:rsidRDefault="00D85C31" w:rsidP="00D3474A">
      <w:pPr>
        <w:pStyle w:val="REG-Pa"/>
      </w:pPr>
      <w:r w:rsidRPr="00251EC7">
        <w:t xml:space="preserve">(b) </w:t>
      </w:r>
      <w:r w:rsidR="001B4804" w:rsidRPr="00251EC7">
        <w:tab/>
      </w:r>
      <w:r w:rsidRPr="00251EC7">
        <w:t>If all the recommendations in a report or amendments thereto have been agreed to, the person bringing up the report must move that the report, as amended, be adopted by the meeting.</w:t>
      </w:r>
    </w:p>
    <w:p w14:paraId="6D61E307" w14:textId="77777777" w:rsidR="00D85C31" w:rsidRPr="00251EC7" w:rsidRDefault="00D85C31" w:rsidP="00D3474A">
      <w:pPr>
        <w:pStyle w:val="REG-P0"/>
      </w:pPr>
    </w:p>
    <w:p w14:paraId="5F4F7728" w14:textId="77777777" w:rsidR="00D85C31" w:rsidRPr="00251EC7" w:rsidRDefault="00D85C31" w:rsidP="00D3474A">
      <w:pPr>
        <w:pStyle w:val="REG-Pa"/>
      </w:pPr>
      <w:r w:rsidRPr="00251EC7">
        <w:t>(3)</w:t>
      </w:r>
      <w:r w:rsidR="001B4804" w:rsidRPr="00251EC7">
        <w:tab/>
      </w:r>
      <w:r w:rsidRPr="00251EC7">
        <w:t>(a)</w:t>
      </w:r>
      <w:r w:rsidR="001B4804" w:rsidRPr="00251EC7">
        <w:tab/>
      </w:r>
      <w:r w:rsidRPr="00251EC7">
        <w:t>No member of a committee may address, except with the permission of the chairp</w:t>
      </w:r>
      <w:r w:rsidR="004F6F61" w:rsidRPr="00251EC7">
        <w:t>e</w:t>
      </w:r>
      <w:r w:rsidRPr="00251EC7">
        <w:t>rson thereof and subject to paragraph (b), the committee more than once on any motion or amendment.</w:t>
      </w:r>
    </w:p>
    <w:p w14:paraId="069B1DDD" w14:textId="77777777" w:rsidR="00D85C31" w:rsidRPr="00251EC7" w:rsidRDefault="00D85C31" w:rsidP="00D3474A">
      <w:pPr>
        <w:pStyle w:val="REG-P0"/>
      </w:pPr>
    </w:p>
    <w:p w14:paraId="07D56315" w14:textId="77777777" w:rsidR="00D85C31" w:rsidRPr="00251EC7" w:rsidRDefault="00D85C31" w:rsidP="00D3474A">
      <w:pPr>
        <w:pStyle w:val="REG-Pa"/>
      </w:pPr>
      <w:r w:rsidRPr="00251EC7">
        <w:t>(b)</w:t>
      </w:r>
      <w:r w:rsidRPr="00251EC7">
        <w:tab/>
        <w:t>The mover of an original motion may reply to any proposed amendment to the motion, but he or she must confine himself or herself strictly to the answering of questions asked by, or comments made by, previous speakers in respect of the motion, and may not introduce, by means of the reply, any new business or matter into the debate.</w:t>
      </w:r>
    </w:p>
    <w:p w14:paraId="2046CE29" w14:textId="77777777" w:rsidR="00D85C31" w:rsidRPr="00251EC7" w:rsidRDefault="00D85C31" w:rsidP="00D3474A">
      <w:pPr>
        <w:pStyle w:val="REG-Pa"/>
      </w:pPr>
    </w:p>
    <w:p w14:paraId="575FB0D8" w14:textId="77777777" w:rsidR="00D85C31" w:rsidRPr="00251EC7" w:rsidRDefault="00D85C31" w:rsidP="00D3474A">
      <w:pPr>
        <w:pStyle w:val="REG-Pa"/>
      </w:pPr>
      <w:r w:rsidRPr="00251EC7">
        <w:t>(c)</w:t>
      </w:r>
      <w:r w:rsidRPr="00251EC7">
        <w:tab/>
        <w:t>The mover of an amendment to a motion has no right of reply to any comments made in respect of the amendment.</w:t>
      </w:r>
    </w:p>
    <w:p w14:paraId="0D101FEB" w14:textId="77777777" w:rsidR="00D85C31" w:rsidRPr="00251EC7" w:rsidRDefault="00D85C31" w:rsidP="00D3474A">
      <w:pPr>
        <w:pStyle w:val="REG-P0"/>
      </w:pPr>
    </w:p>
    <w:p w14:paraId="3EA53EDB" w14:textId="77777777" w:rsidR="00D85C31" w:rsidRPr="00251EC7" w:rsidRDefault="00D85C31" w:rsidP="00D3474A">
      <w:pPr>
        <w:pStyle w:val="REG-P1"/>
      </w:pPr>
      <w:r w:rsidRPr="00251EC7">
        <w:t>(4)</w:t>
      </w:r>
      <w:r w:rsidRPr="00251EC7">
        <w:tab/>
        <w:t>The chairperson of a committee must call the attention of the committee to continued irrelevance, tedious repetition, unbecoming language or any breach of order on the part of a member thereof, and must direct such member, if speaking, to desist from speaking in the manner to which exception is taken, or, in the event of persistent disregard of the authority of the chair, to absent himself or herself from the meeting for the remainder of the duration of the meeting.</w:t>
      </w:r>
    </w:p>
    <w:p w14:paraId="64693225" w14:textId="77777777" w:rsidR="00D85C31" w:rsidRPr="00251EC7" w:rsidRDefault="00D85C31" w:rsidP="00D3474A">
      <w:pPr>
        <w:pStyle w:val="REG-P0"/>
      </w:pPr>
    </w:p>
    <w:p w14:paraId="32B5A66F" w14:textId="77777777" w:rsidR="00D85C31" w:rsidRPr="00251EC7" w:rsidRDefault="00D85C31" w:rsidP="00D3474A">
      <w:pPr>
        <w:pStyle w:val="REG-P1"/>
      </w:pPr>
      <w:r w:rsidRPr="00251EC7">
        <w:t>(5)</w:t>
      </w:r>
      <w:r w:rsidRPr="00251EC7">
        <w:tab/>
        <w:t>Any member of a committee, whether he or she has spoken on a matter under discussion or not, may request an explanation on or in respect of any part of a speech or statement, but such explanation must be confined to some material part of the speech or statement which may have been misunderstood, and the member requesting the explanation must be heard forthwith and such explanation must be given forthwith.</w:t>
      </w:r>
    </w:p>
    <w:p w14:paraId="7DBEC6DD" w14:textId="77777777" w:rsidR="00D85C31" w:rsidRPr="00251EC7" w:rsidRDefault="00D85C31" w:rsidP="00D3474A">
      <w:pPr>
        <w:pStyle w:val="REG-P0"/>
      </w:pPr>
    </w:p>
    <w:p w14:paraId="1AE0049F" w14:textId="77777777" w:rsidR="00D85C31" w:rsidRPr="00251EC7" w:rsidRDefault="00D85C31" w:rsidP="00D3474A">
      <w:pPr>
        <w:pStyle w:val="REG-Pa"/>
      </w:pPr>
      <w:r w:rsidRPr="00251EC7">
        <w:t>(6)</w:t>
      </w:r>
      <w:r w:rsidRPr="00251EC7">
        <w:tab/>
        <w:t xml:space="preserve">(a) </w:t>
      </w:r>
      <w:r w:rsidR="004631DF" w:rsidRPr="00251EC7">
        <w:tab/>
      </w:r>
      <w:r w:rsidRPr="00251EC7">
        <w:t>A motion or amendment, unless otherwise permitted by the chairperson of a committee, must be committed to writing and signed by the mover and must be read, from the chair or by the secretary under the authority of the chair, and must be seconded, before the motion or amendment is discussed or commented on by any other member of the committee.</w:t>
      </w:r>
    </w:p>
    <w:p w14:paraId="1F1E16D0" w14:textId="77777777" w:rsidR="00D85C31" w:rsidRPr="00251EC7" w:rsidRDefault="00D85C31" w:rsidP="00D3474A">
      <w:pPr>
        <w:pStyle w:val="REG-P0"/>
      </w:pPr>
    </w:p>
    <w:p w14:paraId="605DF53D" w14:textId="77777777" w:rsidR="00D85C31" w:rsidRPr="00251EC7" w:rsidRDefault="00D85C31" w:rsidP="00D3474A">
      <w:pPr>
        <w:pStyle w:val="REG-Pa"/>
      </w:pPr>
      <w:r w:rsidRPr="00251EC7">
        <w:t xml:space="preserve">(b) </w:t>
      </w:r>
      <w:r w:rsidR="001B4804" w:rsidRPr="00251EC7">
        <w:tab/>
      </w:r>
      <w:r w:rsidRPr="00251EC7">
        <w:t>A formal amendment must be framed so that it may be read as an independent motion.</w:t>
      </w:r>
    </w:p>
    <w:p w14:paraId="0F961089" w14:textId="77777777" w:rsidR="00D85C31" w:rsidRPr="00251EC7" w:rsidRDefault="00D85C31" w:rsidP="00D3474A">
      <w:pPr>
        <w:pStyle w:val="REG-P0"/>
      </w:pPr>
    </w:p>
    <w:p w14:paraId="0B05166A" w14:textId="77777777" w:rsidR="00D85C31" w:rsidRPr="00251EC7" w:rsidRDefault="00D85C31" w:rsidP="00D3474A">
      <w:pPr>
        <w:pStyle w:val="REG-P1"/>
      </w:pPr>
      <w:r w:rsidRPr="00251EC7">
        <w:t>(7)</w:t>
      </w:r>
      <w:r w:rsidRPr="00251EC7">
        <w:tab/>
        <w:t>An amendment must be -</w:t>
      </w:r>
    </w:p>
    <w:p w14:paraId="5D398E4A" w14:textId="77777777" w:rsidR="00D85C31" w:rsidRPr="00251EC7" w:rsidRDefault="00D85C31" w:rsidP="00D3474A">
      <w:pPr>
        <w:pStyle w:val="REG-P0"/>
      </w:pPr>
    </w:p>
    <w:p w14:paraId="0414860D" w14:textId="77777777" w:rsidR="00D85C31" w:rsidRPr="00251EC7" w:rsidRDefault="00D85C31" w:rsidP="00D3474A">
      <w:pPr>
        <w:pStyle w:val="REG-Pa"/>
      </w:pPr>
      <w:r w:rsidRPr="00251EC7">
        <w:t>(a)</w:t>
      </w:r>
      <w:r w:rsidRPr="00251EC7">
        <w:tab/>
        <w:t>relevant to the motion it is intended to amend and must not alter the original motion in such a way as to make it essentially a new motion; and</w:t>
      </w:r>
    </w:p>
    <w:p w14:paraId="22675A0C" w14:textId="77777777" w:rsidR="00D85C31" w:rsidRPr="00251EC7" w:rsidRDefault="00D85C31" w:rsidP="00D3474A">
      <w:pPr>
        <w:pStyle w:val="REG-Pa"/>
      </w:pPr>
    </w:p>
    <w:p w14:paraId="71F6301C" w14:textId="77777777" w:rsidR="00D85C31" w:rsidRPr="00251EC7" w:rsidRDefault="00D85C31" w:rsidP="00D3474A">
      <w:pPr>
        <w:pStyle w:val="REG-Pa"/>
      </w:pPr>
      <w:r w:rsidRPr="00251EC7">
        <w:t>(b)</w:t>
      </w:r>
      <w:r w:rsidRPr="00251EC7">
        <w:tab/>
        <w:t>so framed as to -</w:t>
      </w:r>
    </w:p>
    <w:p w14:paraId="0CA09364" w14:textId="77777777" w:rsidR="00D85C31" w:rsidRPr="00251EC7" w:rsidRDefault="00D85C31" w:rsidP="00D3474A">
      <w:pPr>
        <w:pStyle w:val="REG-P0"/>
      </w:pPr>
    </w:p>
    <w:p w14:paraId="0743287E" w14:textId="77777777" w:rsidR="00D85C31" w:rsidRPr="00251EC7" w:rsidRDefault="00D85C31" w:rsidP="00D3474A">
      <w:pPr>
        <w:pStyle w:val="REG-Pi"/>
      </w:pPr>
      <w:r w:rsidRPr="00251EC7">
        <w:t>(i)</w:t>
      </w:r>
      <w:r w:rsidRPr="00251EC7">
        <w:tab/>
        <w:t>add or insert certain words;</w:t>
      </w:r>
    </w:p>
    <w:p w14:paraId="36750FFD" w14:textId="77777777" w:rsidR="00D85C31" w:rsidRPr="00251EC7" w:rsidRDefault="00D85C31" w:rsidP="00D3474A">
      <w:pPr>
        <w:pStyle w:val="REG-Pi"/>
      </w:pPr>
    </w:p>
    <w:p w14:paraId="43F328D0" w14:textId="77777777" w:rsidR="00D85C31" w:rsidRPr="00251EC7" w:rsidRDefault="00D85C31" w:rsidP="00D3474A">
      <w:pPr>
        <w:pStyle w:val="REG-Pi"/>
      </w:pPr>
      <w:r w:rsidRPr="00251EC7">
        <w:t>(ii)</w:t>
      </w:r>
      <w:r w:rsidRPr="00251EC7">
        <w:tab/>
        <w:t>omit certain words; or</w:t>
      </w:r>
    </w:p>
    <w:p w14:paraId="62718D7A" w14:textId="77777777" w:rsidR="00D85C31" w:rsidRPr="00251EC7" w:rsidRDefault="00D85C31" w:rsidP="00D3474A">
      <w:pPr>
        <w:pStyle w:val="REG-Pi"/>
      </w:pPr>
    </w:p>
    <w:p w14:paraId="394D59F6" w14:textId="77777777" w:rsidR="00D85C31" w:rsidRPr="00251EC7" w:rsidRDefault="00D85C31" w:rsidP="00D3474A">
      <w:pPr>
        <w:pStyle w:val="REG-Pi"/>
      </w:pPr>
      <w:r w:rsidRPr="00251EC7">
        <w:t>(iii)</w:t>
      </w:r>
      <w:r w:rsidRPr="00251EC7">
        <w:tab/>
        <w:t>omit certain words and add or insert other words.</w:t>
      </w:r>
    </w:p>
    <w:p w14:paraId="678107A2" w14:textId="77777777" w:rsidR="00D85C31" w:rsidRPr="00251EC7" w:rsidRDefault="00D85C31" w:rsidP="00D3474A">
      <w:pPr>
        <w:pStyle w:val="REG-P0"/>
      </w:pPr>
    </w:p>
    <w:p w14:paraId="5C0EC6D0" w14:textId="77777777" w:rsidR="00D85C31" w:rsidRPr="00251EC7" w:rsidRDefault="00D85C31" w:rsidP="00D3474A">
      <w:pPr>
        <w:pStyle w:val="REG-P1"/>
      </w:pPr>
      <w:r w:rsidRPr="00251EC7">
        <w:t>(8)</w:t>
      </w:r>
      <w:r w:rsidRPr="00251EC7">
        <w:tab/>
        <w:t>No motion or amendment may be withdrawn after having been read as contemplated in subregulation (6)(a), except by leave of the committee.</w:t>
      </w:r>
    </w:p>
    <w:p w14:paraId="3DEE0828" w14:textId="77777777" w:rsidR="00D85C31" w:rsidRPr="00251EC7" w:rsidRDefault="00D85C31" w:rsidP="00D3474A">
      <w:pPr>
        <w:pStyle w:val="REG-P1"/>
      </w:pPr>
    </w:p>
    <w:p w14:paraId="6FBBC444" w14:textId="77777777" w:rsidR="00D85C31" w:rsidRPr="00251EC7" w:rsidRDefault="00D85C31" w:rsidP="00D3474A">
      <w:pPr>
        <w:pStyle w:val="REG-P1"/>
      </w:pPr>
      <w:r w:rsidRPr="00251EC7">
        <w:t>(9)</w:t>
      </w:r>
      <w:r w:rsidRPr="00251EC7">
        <w:tab/>
        <w:t>The seconder of a motion or an amendment may reserve his or her speech on such motion or amendment for any stage of the debate.</w:t>
      </w:r>
    </w:p>
    <w:p w14:paraId="11654776" w14:textId="77777777" w:rsidR="00D85C31" w:rsidRPr="00251EC7" w:rsidRDefault="00D85C31" w:rsidP="00D3474A">
      <w:pPr>
        <w:pStyle w:val="REG-P1"/>
      </w:pPr>
    </w:p>
    <w:p w14:paraId="75733CED" w14:textId="77777777" w:rsidR="00D85C31" w:rsidRPr="00251EC7" w:rsidRDefault="00D85C31" w:rsidP="00D3474A">
      <w:pPr>
        <w:pStyle w:val="REG-P1"/>
      </w:pPr>
      <w:r w:rsidRPr="00251EC7">
        <w:t>(10)</w:t>
      </w:r>
      <w:r w:rsidRPr="00251EC7">
        <w:tab/>
        <w:t>An amendment which has been proposed may be followed by other amendments and the last amendment must be considered and discussed first.</w:t>
      </w:r>
    </w:p>
    <w:p w14:paraId="60F53FBD" w14:textId="77777777" w:rsidR="00D85C31" w:rsidRPr="00251EC7" w:rsidRDefault="00D85C31" w:rsidP="00D3474A">
      <w:pPr>
        <w:pStyle w:val="REG-P1"/>
      </w:pPr>
    </w:p>
    <w:p w14:paraId="3B9B2860" w14:textId="77777777" w:rsidR="00D85C31" w:rsidRPr="00251EC7" w:rsidRDefault="00D85C31" w:rsidP="00D3474A">
      <w:pPr>
        <w:pStyle w:val="REG-P1"/>
      </w:pPr>
      <w:r w:rsidRPr="00251EC7">
        <w:t>(11)</w:t>
      </w:r>
      <w:r w:rsidRPr="00251EC7">
        <w:tab/>
        <w:t>If no proposed amendment to a motion has been carried, the original motion must be put to the vote.</w:t>
      </w:r>
    </w:p>
    <w:p w14:paraId="4A68C83C" w14:textId="77777777" w:rsidR="00D85C31" w:rsidRPr="00251EC7" w:rsidRDefault="00D85C31" w:rsidP="00D3474A">
      <w:pPr>
        <w:pStyle w:val="REG-P1"/>
      </w:pPr>
    </w:p>
    <w:p w14:paraId="30D68C13" w14:textId="77777777" w:rsidR="00D85C31" w:rsidRPr="00251EC7" w:rsidRDefault="00D85C31" w:rsidP="00D3474A">
      <w:pPr>
        <w:pStyle w:val="REG-P1"/>
      </w:pPr>
      <w:r w:rsidRPr="00251EC7">
        <w:t>(12)</w:t>
      </w:r>
      <w:r w:rsidRPr="00251EC7">
        <w:tab/>
        <w:t>An amendment which has been carried is regarded as a substantive motion and must in all other respects be treated, relating to any further amendments thereto, as an original motion.</w:t>
      </w:r>
    </w:p>
    <w:p w14:paraId="31C88C6B" w14:textId="77777777" w:rsidR="00D85C31" w:rsidRPr="00251EC7" w:rsidRDefault="00D85C31" w:rsidP="00D3474A">
      <w:pPr>
        <w:pStyle w:val="REG-P1"/>
      </w:pPr>
    </w:p>
    <w:p w14:paraId="75BFC4B4" w14:textId="77777777" w:rsidR="00D85C31" w:rsidRPr="00251EC7" w:rsidRDefault="00D85C31" w:rsidP="00D3474A">
      <w:pPr>
        <w:pStyle w:val="REG-P1"/>
      </w:pPr>
      <w:r w:rsidRPr="00251EC7">
        <w:t>(13)</w:t>
      </w:r>
      <w:r w:rsidRPr="00251EC7">
        <w:tab/>
        <w:t xml:space="preserve">If a motion is under debate, no further motion except one of the </w:t>
      </w:r>
      <w:r w:rsidR="00343AAF" w:rsidRPr="00251EC7">
        <w:t>following</w:t>
      </w:r>
      <w:r w:rsidRPr="00251EC7">
        <w:t xml:space="preserve"> may be submitted:</w:t>
      </w:r>
    </w:p>
    <w:p w14:paraId="58EA1371" w14:textId="77777777" w:rsidR="00D85C31" w:rsidRPr="00251EC7" w:rsidRDefault="00D85C31" w:rsidP="00D3474A">
      <w:pPr>
        <w:pStyle w:val="REG-P1"/>
      </w:pPr>
    </w:p>
    <w:p w14:paraId="26F8BF2D" w14:textId="6288598B" w:rsidR="00D85C31" w:rsidRPr="00251EC7" w:rsidRDefault="00D85C31" w:rsidP="00D3474A">
      <w:pPr>
        <w:pStyle w:val="REG-Pa"/>
      </w:pPr>
      <w:r w:rsidRPr="00251EC7">
        <w:t>(a)</w:t>
      </w:r>
      <w:r w:rsidRPr="00251EC7">
        <w:tab/>
        <w:t xml:space="preserve">An amendment to the motion, namely </w:t>
      </w:r>
      <w:r w:rsidR="0075253D" w:rsidRPr="00251EC7">
        <w:t>“</w:t>
      </w:r>
      <w:r w:rsidRPr="00251EC7">
        <w:t>That the motion be amended as follows: ...</w:t>
      </w:r>
      <w:r w:rsidR="0075253D" w:rsidRPr="00251EC7">
        <w:t>”</w:t>
      </w:r>
    </w:p>
    <w:p w14:paraId="2FCAF51E" w14:textId="77777777" w:rsidR="00D85C31" w:rsidRPr="00251EC7" w:rsidRDefault="00D85C31" w:rsidP="00D3474A">
      <w:pPr>
        <w:pStyle w:val="REG-Pa"/>
      </w:pPr>
    </w:p>
    <w:p w14:paraId="182A5C96" w14:textId="020BA676" w:rsidR="00D85C31" w:rsidRPr="00251EC7" w:rsidRDefault="00D85C31" w:rsidP="00D3474A">
      <w:pPr>
        <w:pStyle w:val="REG-Pa"/>
      </w:pPr>
      <w:r w:rsidRPr="00251EC7">
        <w:t>(b)</w:t>
      </w:r>
      <w:r w:rsidRPr="00251EC7">
        <w:tab/>
        <w:t xml:space="preserve">the postponement of the debate on the motion, namely </w:t>
      </w:r>
      <w:r w:rsidR="0075253D" w:rsidRPr="00251EC7">
        <w:t>“</w:t>
      </w:r>
      <w:r w:rsidRPr="00251EC7">
        <w:t>That the meeting do proceed to the next business on the agenda.</w:t>
      </w:r>
      <w:r w:rsidR="0075253D" w:rsidRPr="00251EC7">
        <w:t>”</w:t>
      </w:r>
      <w:r w:rsidRPr="00251EC7">
        <w:t>;</w:t>
      </w:r>
    </w:p>
    <w:p w14:paraId="2C2EB46B" w14:textId="77777777" w:rsidR="00D85C31" w:rsidRPr="00251EC7" w:rsidRDefault="00D85C31" w:rsidP="00D3474A">
      <w:pPr>
        <w:pStyle w:val="REG-P0"/>
      </w:pPr>
    </w:p>
    <w:p w14:paraId="16CC431E" w14:textId="5D86F5C3" w:rsidR="00D85C31" w:rsidRPr="00251EC7" w:rsidRDefault="00D85C31" w:rsidP="00D3474A">
      <w:pPr>
        <w:pStyle w:val="REG-Pa"/>
      </w:pPr>
      <w:r w:rsidRPr="00251EC7">
        <w:t>(c)</w:t>
      </w:r>
      <w:r w:rsidRPr="00251EC7">
        <w:tab/>
        <w:t>the closure of</w:t>
      </w:r>
      <w:r w:rsidR="00306B3E" w:rsidRPr="00251EC7">
        <w:t xml:space="preserve"> </w:t>
      </w:r>
      <w:r w:rsidRPr="00251EC7">
        <w:t xml:space="preserve">the debate on the motion, namely </w:t>
      </w:r>
      <w:r w:rsidR="0075253D" w:rsidRPr="00251EC7">
        <w:t>“</w:t>
      </w:r>
      <w:r w:rsidRPr="00251EC7">
        <w:t xml:space="preserve">That the debate on the motion be closed and the proposals in respect thereof now be put to the </w:t>
      </w:r>
      <w:r w:rsidR="00731577" w:rsidRPr="00251EC7">
        <w:t>vote</w:t>
      </w:r>
      <w:r w:rsidR="0075253D" w:rsidRPr="00251EC7">
        <w:t>”</w:t>
      </w:r>
      <w:r w:rsidRPr="00251EC7">
        <w:t>;</w:t>
      </w:r>
    </w:p>
    <w:p w14:paraId="35378BFF" w14:textId="77777777" w:rsidR="00D85C31" w:rsidRPr="00251EC7" w:rsidRDefault="00D85C31" w:rsidP="00D3474A">
      <w:pPr>
        <w:pStyle w:val="REG-P0"/>
      </w:pPr>
    </w:p>
    <w:p w14:paraId="2F029506" w14:textId="2EA5EF41" w:rsidR="00D85C31" w:rsidRPr="00251EC7" w:rsidRDefault="00D85C31" w:rsidP="00D3474A">
      <w:pPr>
        <w:pStyle w:val="REG-Pa"/>
      </w:pPr>
      <w:r w:rsidRPr="00251EC7">
        <w:t>(d)</w:t>
      </w:r>
      <w:r w:rsidRPr="00251EC7">
        <w:tab/>
        <w:t xml:space="preserve">the adjournment of the debate, namely </w:t>
      </w:r>
      <w:r w:rsidR="0075253D" w:rsidRPr="00251EC7">
        <w:t>“</w:t>
      </w:r>
      <w:r w:rsidRPr="00251EC7">
        <w:t>That the debate on the motion be adjourned.</w:t>
      </w:r>
      <w:r w:rsidR="0075253D" w:rsidRPr="00251EC7">
        <w:t>”</w:t>
      </w:r>
      <w:r w:rsidRPr="00251EC7">
        <w:t>; or</w:t>
      </w:r>
    </w:p>
    <w:p w14:paraId="111BC36D" w14:textId="77777777" w:rsidR="00D85C31" w:rsidRPr="00251EC7" w:rsidRDefault="00D85C31" w:rsidP="00D3474A">
      <w:pPr>
        <w:pStyle w:val="REG-Pa"/>
      </w:pPr>
    </w:p>
    <w:p w14:paraId="7124E192" w14:textId="38CA4412" w:rsidR="00D85C31" w:rsidRPr="00251EC7" w:rsidRDefault="00D85C31" w:rsidP="00D3474A">
      <w:pPr>
        <w:pStyle w:val="REG-Pa"/>
      </w:pPr>
      <w:r w:rsidRPr="00251EC7">
        <w:t>(e)</w:t>
      </w:r>
      <w:r w:rsidRPr="00251EC7">
        <w:tab/>
        <w:t>the adjournment of</w:t>
      </w:r>
      <w:r w:rsidR="00306B3E" w:rsidRPr="00251EC7">
        <w:t xml:space="preserve"> </w:t>
      </w:r>
      <w:r w:rsidRPr="00251EC7">
        <w:t xml:space="preserve">the committee meeting, namely </w:t>
      </w:r>
      <w:r w:rsidR="0075253D" w:rsidRPr="00251EC7">
        <w:t>“</w:t>
      </w:r>
      <w:r w:rsidRPr="00251EC7">
        <w:t>That the meeting now be adjourned.</w:t>
      </w:r>
      <w:r w:rsidR="0075253D" w:rsidRPr="00251EC7">
        <w:t>”</w:t>
      </w:r>
      <w:r w:rsidRPr="00251EC7">
        <w:t>.</w:t>
      </w:r>
    </w:p>
    <w:p w14:paraId="2EEE87FD" w14:textId="77777777" w:rsidR="00D85C31" w:rsidRPr="00251EC7" w:rsidRDefault="00D85C31" w:rsidP="00D3474A">
      <w:pPr>
        <w:pStyle w:val="REG-P0"/>
      </w:pPr>
    </w:p>
    <w:p w14:paraId="0FE3C8C2" w14:textId="77777777" w:rsidR="00D85C31" w:rsidRPr="00251EC7" w:rsidRDefault="00D85C31" w:rsidP="00D3474A">
      <w:pPr>
        <w:pStyle w:val="REG-P1"/>
      </w:pPr>
      <w:r w:rsidRPr="00251EC7">
        <w:t>(14)</w:t>
      </w:r>
      <w:r w:rsidRPr="00251EC7">
        <w:tab/>
        <w:t>If an amendment is under debate no further motion, except one of the following, may be received by the meeting:</w:t>
      </w:r>
    </w:p>
    <w:p w14:paraId="309977C5" w14:textId="77777777" w:rsidR="00D85C31" w:rsidRPr="00251EC7" w:rsidRDefault="00D85C31" w:rsidP="00D3474A">
      <w:pPr>
        <w:pStyle w:val="REG-P0"/>
      </w:pPr>
    </w:p>
    <w:p w14:paraId="0A948A60" w14:textId="7350CD87" w:rsidR="00D85C31" w:rsidRPr="00251EC7" w:rsidRDefault="00D85C31" w:rsidP="00D3474A">
      <w:pPr>
        <w:pStyle w:val="REG-Pa"/>
      </w:pPr>
      <w:r w:rsidRPr="00251EC7">
        <w:t>(a)</w:t>
      </w:r>
      <w:r w:rsidRPr="00251EC7">
        <w:tab/>
        <w:t xml:space="preserve">An amendment to the motion, namely </w:t>
      </w:r>
      <w:r w:rsidR="0075253D" w:rsidRPr="00251EC7">
        <w:t>“</w:t>
      </w:r>
      <w:r w:rsidRPr="00251EC7">
        <w:t>That the motion be amended as follows: ...</w:t>
      </w:r>
      <w:r w:rsidR="0075253D" w:rsidRPr="00251EC7">
        <w:t>”</w:t>
      </w:r>
    </w:p>
    <w:p w14:paraId="7F8D3520" w14:textId="77777777" w:rsidR="00D85C31" w:rsidRPr="00251EC7" w:rsidRDefault="00D85C31" w:rsidP="00D3474A">
      <w:pPr>
        <w:pStyle w:val="REG-Pa"/>
      </w:pPr>
    </w:p>
    <w:p w14:paraId="673C0BED" w14:textId="1E003F5A" w:rsidR="00D85C31" w:rsidRPr="00251EC7" w:rsidRDefault="00D85C31" w:rsidP="00D3474A">
      <w:pPr>
        <w:pStyle w:val="REG-Pa"/>
      </w:pPr>
      <w:r w:rsidRPr="00251EC7">
        <w:t>(b)</w:t>
      </w:r>
      <w:r w:rsidRPr="00251EC7">
        <w:tab/>
        <w:t>the closure of</w:t>
      </w:r>
      <w:r w:rsidR="00306B3E" w:rsidRPr="00251EC7">
        <w:t xml:space="preserve"> </w:t>
      </w:r>
      <w:r w:rsidRPr="00251EC7">
        <w:t xml:space="preserve">the debate on the motion, namely </w:t>
      </w:r>
      <w:r w:rsidR="0075253D" w:rsidRPr="00251EC7">
        <w:t>“</w:t>
      </w:r>
      <w:r w:rsidRPr="00251EC7">
        <w:t>That the debate on the motion now be closed and the proposals in respect thereof be put to the vote.</w:t>
      </w:r>
      <w:r w:rsidR="0075253D" w:rsidRPr="00251EC7">
        <w:t>”</w:t>
      </w:r>
      <w:r w:rsidRPr="00251EC7">
        <w:t>;</w:t>
      </w:r>
    </w:p>
    <w:p w14:paraId="05A27451" w14:textId="77777777" w:rsidR="00D85C31" w:rsidRPr="00251EC7" w:rsidRDefault="00D85C31" w:rsidP="00D3474A">
      <w:pPr>
        <w:pStyle w:val="REG-Pa"/>
      </w:pPr>
    </w:p>
    <w:p w14:paraId="44550C82" w14:textId="15BB9BDE" w:rsidR="00D85C31" w:rsidRPr="00251EC7" w:rsidRDefault="00D85C31" w:rsidP="00D3474A">
      <w:pPr>
        <w:pStyle w:val="REG-Pa"/>
      </w:pPr>
      <w:r w:rsidRPr="00251EC7">
        <w:t>(c)</w:t>
      </w:r>
      <w:r w:rsidRPr="00251EC7">
        <w:tab/>
        <w:t xml:space="preserve">the adjournment of the debate, namely </w:t>
      </w:r>
      <w:r w:rsidR="0075253D" w:rsidRPr="00251EC7">
        <w:t>“</w:t>
      </w:r>
      <w:r w:rsidRPr="00251EC7">
        <w:t>That the debate on the motion now be adjourned.</w:t>
      </w:r>
      <w:r w:rsidR="0075253D" w:rsidRPr="00251EC7">
        <w:t>”</w:t>
      </w:r>
      <w:r w:rsidRPr="00251EC7">
        <w:t>; or</w:t>
      </w:r>
    </w:p>
    <w:p w14:paraId="0DCDC334" w14:textId="77777777" w:rsidR="00D85C31" w:rsidRPr="00251EC7" w:rsidRDefault="00D85C31" w:rsidP="00D3474A">
      <w:pPr>
        <w:pStyle w:val="REG-Pa"/>
      </w:pPr>
    </w:p>
    <w:p w14:paraId="29C64B8D" w14:textId="5A62ADDC" w:rsidR="00D85C31" w:rsidRPr="00251EC7" w:rsidRDefault="00D85C31" w:rsidP="00D3474A">
      <w:pPr>
        <w:pStyle w:val="REG-Pa"/>
      </w:pPr>
      <w:r w:rsidRPr="00251EC7">
        <w:t>(d)</w:t>
      </w:r>
      <w:r w:rsidRPr="00251EC7">
        <w:tab/>
        <w:t xml:space="preserve">the adjournment of the committee meeting, </w:t>
      </w:r>
      <w:r w:rsidR="0075253D" w:rsidRPr="00251EC7">
        <w:t>“</w:t>
      </w:r>
      <w:r w:rsidRPr="00251EC7">
        <w:t>That the meeting now be adjourned.</w:t>
      </w:r>
      <w:r w:rsidR="0075253D" w:rsidRPr="00251EC7">
        <w:t>”</w:t>
      </w:r>
      <w:r w:rsidRPr="00251EC7">
        <w:t>.</w:t>
      </w:r>
    </w:p>
    <w:p w14:paraId="374D39C3" w14:textId="77777777" w:rsidR="00D85C31" w:rsidRPr="00251EC7" w:rsidRDefault="00D85C31" w:rsidP="00D3474A">
      <w:pPr>
        <w:pStyle w:val="REG-P0"/>
      </w:pPr>
    </w:p>
    <w:p w14:paraId="28ADCA01" w14:textId="77777777" w:rsidR="00D85C31" w:rsidRPr="00251EC7" w:rsidRDefault="00D85C31" w:rsidP="00D3474A">
      <w:pPr>
        <w:pStyle w:val="REG-Pa"/>
      </w:pPr>
      <w:r w:rsidRPr="00251EC7">
        <w:t>(15)</w:t>
      </w:r>
      <w:r w:rsidR="00306B3E" w:rsidRPr="00251EC7">
        <w:tab/>
      </w:r>
      <w:r w:rsidRPr="00251EC7">
        <w:t>(a)</w:t>
      </w:r>
      <w:r w:rsidR="00306B3E" w:rsidRPr="00251EC7">
        <w:tab/>
      </w:r>
      <w:r w:rsidRPr="00251EC7">
        <w:t>A motion for the postponement of the debate on a motion before the meeting (which motion may specify a date for the further consideration of the motion), must be made and seconded without debate and may be moved at any time, even during the debate on an amendment.</w:t>
      </w:r>
    </w:p>
    <w:p w14:paraId="2E2B4BE0" w14:textId="77777777" w:rsidR="00D85C31" w:rsidRPr="00251EC7" w:rsidRDefault="00D85C31" w:rsidP="00D3474A">
      <w:pPr>
        <w:pStyle w:val="REG-Pa"/>
      </w:pPr>
    </w:p>
    <w:p w14:paraId="4E0A9D1A" w14:textId="77777777" w:rsidR="00D85C31" w:rsidRPr="00251EC7" w:rsidRDefault="00D85C31" w:rsidP="00D3474A">
      <w:pPr>
        <w:pStyle w:val="REG-Pa"/>
      </w:pPr>
      <w:r w:rsidRPr="00251EC7">
        <w:t>(b)</w:t>
      </w:r>
      <w:r w:rsidR="00306B3E" w:rsidRPr="00251EC7">
        <w:tab/>
      </w:r>
      <w:r w:rsidRPr="00251EC7">
        <w:t>If a motion in terms of paragraph (a) is carried, the debate on the motion before the meeting must be postponed, but if the motion is not carried, the debate must proceed.</w:t>
      </w:r>
    </w:p>
    <w:p w14:paraId="0839C84A" w14:textId="77777777" w:rsidR="00D85C31" w:rsidRPr="00251EC7" w:rsidRDefault="00D85C31" w:rsidP="00D3474A">
      <w:pPr>
        <w:pStyle w:val="REG-P0"/>
      </w:pPr>
    </w:p>
    <w:p w14:paraId="2BC56A31" w14:textId="77777777" w:rsidR="00D85C31" w:rsidRPr="00251EC7" w:rsidRDefault="00D85C31" w:rsidP="00D3474A">
      <w:pPr>
        <w:pStyle w:val="REG-P1"/>
      </w:pPr>
      <w:r w:rsidRPr="00251EC7">
        <w:t>(16)</w:t>
      </w:r>
      <w:r w:rsidRPr="00251EC7">
        <w:tab/>
        <w:t>A motion for the closure of a debate must be made and seconded without debate and must be put to the vote forthwith, and if the motion is carried the motion or amendment under debate must at once be voted on by the committee, unless the meeting otherwise directs.</w:t>
      </w:r>
    </w:p>
    <w:p w14:paraId="4F87B331" w14:textId="77777777" w:rsidR="00D85C31" w:rsidRPr="00251EC7" w:rsidRDefault="00D85C31" w:rsidP="00D3474A">
      <w:pPr>
        <w:pStyle w:val="REG-P0"/>
      </w:pPr>
    </w:p>
    <w:p w14:paraId="23F22D07" w14:textId="77777777" w:rsidR="00D85C31" w:rsidRPr="00251EC7" w:rsidRDefault="00D85C31" w:rsidP="00D3474A">
      <w:pPr>
        <w:pStyle w:val="REG-Pa"/>
      </w:pPr>
      <w:r w:rsidRPr="00251EC7">
        <w:t>(17)</w:t>
      </w:r>
      <w:r w:rsidRPr="00251EC7">
        <w:tab/>
        <w:t xml:space="preserve">(a) </w:t>
      </w:r>
      <w:r w:rsidR="00F02978" w:rsidRPr="00251EC7">
        <w:tab/>
      </w:r>
      <w:r w:rsidRPr="00251EC7">
        <w:t>If a motion for the adjournment of the debate is carried the committee must proceed to the next item on the agenda and the debate must be resumed at the following meeting of the committee.</w:t>
      </w:r>
    </w:p>
    <w:p w14:paraId="1CB6314C" w14:textId="77777777" w:rsidR="00D85C31" w:rsidRPr="00251EC7" w:rsidRDefault="00D85C31" w:rsidP="00D3474A">
      <w:pPr>
        <w:pStyle w:val="REG-Pa"/>
      </w:pPr>
    </w:p>
    <w:p w14:paraId="148DFC97" w14:textId="77777777" w:rsidR="00D85C31" w:rsidRPr="00251EC7" w:rsidRDefault="00D85C31" w:rsidP="00D3474A">
      <w:pPr>
        <w:pStyle w:val="REG-Pa"/>
      </w:pPr>
      <w:r w:rsidRPr="00251EC7">
        <w:t>(b)</w:t>
      </w:r>
      <w:r w:rsidR="00731577" w:rsidRPr="00251EC7">
        <w:tab/>
      </w:r>
      <w:r w:rsidRPr="00251EC7">
        <w:t>The mover of the motion for adjournment of the debate referred to in paragraph (a) is on the resumption of the debate entitled to speak first.</w:t>
      </w:r>
    </w:p>
    <w:p w14:paraId="261FE760" w14:textId="77777777" w:rsidR="00D85C31" w:rsidRPr="00251EC7" w:rsidRDefault="00D85C31" w:rsidP="00D3474A">
      <w:pPr>
        <w:pStyle w:val="REG-P0"/>
      </w:pPr>
    </w:p>
    <w:p w14:paraId="30FC2265" w14:textId="77777777" w:rsidR="00D85C31" w:rsidRPr="00251EC7" w:rsidRDefault="00D85C31" w:rsidP="00D3474A">
      <w:pPr>
        <w:pStyle w:val="REG-P1"/>
      </w:pPr>
      <w:r w:rsidRPr="00251EC7">
        <w:t>(18)</w:t>
      </w:r>
      <w:r w:rsidRPr="00251EC7">
        <w:tab/>
        <w:t>If a motion for the adjournment of a meeting is proposed and seconded, the chairperson of the committee may obtain, before putting the motion to the vote, the opinion of</w:t>
      </w:r>
      <w:r w:rsidR="00306B3E" w:rsidRPr="00251EC7">
        <w:t xml:space="preserve"> </w:t>
      </w:r>
      <w:r w:rsidRPr="00251EC7">
        <w:t>the committee as to whether the committee must, before adjournment, proceed to the discussion of unopposed business.</w:t>
      </w:r>
    </w:p>
    <w:p w14:paraId="53C05255" w14:textId="77777777" w:rsidR="00D85C31" w:rsidRPr="00251EC7" w:rsidRDefault="00D85C31" w:rsidP="00D3474A">
      <w:pPr>
        <w:pStyle w:val="REG-P0"/>
      </w:pPr>
    </w:p>
    <w:p w14:paraId="14237853" w14:textId="77777777" w:rsidR="00D85C31" w:rsidRPr="00251EC7" w:rsidRDefault="00D85C31" w:rsidP="00D3474A">
      <w:pPr>
        <w:pStyle w:val="REG-Pa"/>
      </w:pPr>
      <w:r w:rsidRPr="00251EC7">
        <w:t>(19)</w:t>
      </w:r>
      <w:r w:rsidRPr="00251EC7">
        <w:tab/>
        <w:t xml:space="preserve">(a) </w:t>
      </w:r>
      <w:r w:rsidR="00F02978" w:rsidRPr="00251EC7">
        <w:tab/>
      </w:r>
      <w:r w:rsidRPr="00251EC7">
        <w:t>If a motion is to put to the vote, the chairperson of the committee, except as provided in paragraphs (a) and (b), having first ascertained the number of members of the committee present, must ask for a show of hands for or against the motion or amendment, as the case may be, and must then declare that the vote appears to him or her to be in the affirmative or in the negative, as the case may be.</w:t>
      </w:r>
    </w:p>
    <w:p w14:paraId="2FCBBBC7" w14:textId="77777777" w:rsidR="00D85C31" w:rsidRPr="00251EC7" w:rsidRDefault="00D85C31" w:rsidP="00D3474A">
      <w:pPr>
        <w:pStyle w:val="REG-Pa"/>
      </w:pPr>
    </w:p>
    <w:p w14:paraId="35EFA0E7" w14:textId="77777777" w:rsidR="00D85C31" w:rsidRPr="00251EC7" w:rsidRDefault="00D85C31" w:rsidP="00D3474A">
      <w:pPr>
        <w:pStyle w:val="REG-Pa"/>
        <w:rPr>
          <w:rFonts w:cs="Times New Roman"/>
        </w:rPr>
      </w:pPr>
      <w:r w:rsidRPr="00251EC7">
        <w:rPr>
          <w:rFonts w:cs="Times New Roman"/>
        </w:rPr>
        <w:t>(b)</w:t>
      </w:r>
      <w:r w:rsidRPr="00251EC7">
        <w:rPr>
          <w:rFonts w:cs="Times New Roman"/>
        </w:rPr>
        <w:tab/>
        <w:t>Any member of the committee may require that the numbers or the names, or both the numbers and the names, of the members voting for or against the motion or amendment be entered into the minutes.</w:t>
      </w:r>
    </w:p>
    <w:p w14:paraId="44FC8F11" w14:textId="77777777" w:rsidR="00D85C31" w:rsidRPr="00251EC7" w:rsidRDefault="00D85C31" w:rsidP="00D3474A">
      <w:pPr>
        <w:pStyle w:val="REG-Pa"/>
      </w:pPr>
    </w:p>
    <w:p w14:paraId="28094E27" w14:textId="77777777" w:rsidR="00D85C31" w:rsidRPr="00251EC7" w:rsidRDefault="00D85C31" w:rsidP="00D3474A">
      <w:pPr>
        <w:pStyle w:val="REG-Pa"/>
        <w:rPr>
          <w:rFonts w:cs="Times New Roman"/>
        </w:rPr>
      </w:pPr>
      <w:r w:rsidRPr="00251EC7">
        <w:rPr>
          <w:rFonts w:cs="Times New Roman"/>
        </w:rPr>
        <w:t>(c)</w:t>
      </w:r>
      <w:r w:rsidRPr="00251EC7">
        <w:rPr>
          <w:rFonts w:cs="Times New Roman"/>
        </w:rPr>
        <w:tab/>
        <w:t>A member of the committee may ask for a vote by ballot and such request must be granted by the meeting if it is supported by not less than two other members of the committee.</w:t>
      </w:r>
    </w:p>
    <w:p w14:paraId="0807F2E2" w14:textId="77777777" w:rsidR="00D85C31" w:rsidRPr="00251EC7" w:rsidRDefault="00D85C31" w:rsidP="00D3474A">
      <w:pPr>
        <w:pStyle w:val="REG-P0"/>
      </w:pPr>
    </w:p>
    <w:p w14:paraId="33FD6ADF" w14:textId="77777777" w:rsidR="00D85C31" w:rsidRPr="00251EC7" w:rsidRDefault="00D85C31" w:rsidP="00D3474A">
      <w:pPr>
        <w:pStyle w:val="REG-P1"/>
      </w:pPr>
      <w:r w:rsidRPr="00251EC7">
        <w:t>(20)</w:t>
      </w:r>
      <w:r w:rsidRPr="00251EC7">
        <w:tab/>
        <w:t>A motion to rescind a resolution passed at a previous meeting may be considered only if notice of such motion has been given in accordance with regulation 8(1), and such motion must be passed if a simple majority of the votes recorded is in favour thereof.</w:t>
      </w:r>
    </w:p>
    <w:p w14:paraId="1BF9AB48" w14:textId="77777777" w:rsidR="00D85C31" w:rsidRPr="00251EC7" w:rsidRDefault="00D85C31" w:rsidP="00D3474A">
      <w:pPr>
        <w:pStyle w:val="REG-P1"/>
      </w:pPr>
    </w:p>
    <w:p w14:paraId="542C9A75" w14:textId="77777777" w:rsidR="00D85C31" w:rsidRPr="00251EC7" w:rsidRDefault="00D85C31" w:rsidP="00D3474A">
      <w:pPr>
        <w:pStyle w:val="REG-P1"/>
      </w:pPr>
      <w:r w:rsidRPr="00251EC7">
        <w:t>(21)</w:t>
      </w:r>
      <w:r w:rsidRPr="00251EC7">
        <w:tab/>
        <w:t xml:space="preserve">A motion to rescind a resolution passed during any session of a meeting of a committee, if the meeting has not as yet been adjourned, may be considered, </w:t>
      </w:r>
      <w:r w:rsidR="00EF1FAE" w:rsidRPr="00251EC7">
        <w:t>notwithsta</w:t>
      </w:r>
      <w:r w:rsidRPr="00251EC7">
        <w:t>nding subregulation (20), during the same meeting of the committee, provided that writt</w:t>
      </w:r>
      <w:r w:rsidR="00EF1FAE" w:rsidRPr="00251EC7">
        <w:t>en</w:t>
      </w:r>
      <w:r w:rsidRPr="00251EC7">
        <w:t xml:space="preserve"> notice is given that the matter be considered on a subsequent day of that meeting, and such motion must be carried only if two-thirds of the votes recorded are in favour thereof.</w:t>
      </w:r>
    </w:p>
    <w:p w14:paraId="4E2E6846" w14:textId="77777777" w:rsidR="00D85C31" w:rsidRPr="00251EC7" w:rsidRDefault="00D85C31" w:rsidP="00D3474A">
      <w:pPr>
        <w:pStyle w:val="REG-P1"/>
      </w:pPr>
    </w:p>
    <w:p w14:paraId="6563233D" w14:textId="77777777" w:rsidR="00D85C31" w:rsidRPr="00251EC7" w:rsidRDefault="00D85C31" w:rsidP="00D3474A">
      <w:pPr>
        <w:pStyle w:val="REG-P1"/>
      </w:pPr>
      <w:r w:rsidRPr="00251EC7">
        <w:t>(22)</w:t>
      </w:r>
      <w:r w:rsidRPr="00251EC7">
        <w:tab/>
        <w:t xml:space="preserve">The secretary must, if so requested by a member of the committee at the time of a </w:t>
      </w:r>
      <w:r w:rsidR="00EF1FAE" w:rsidRPr="00251EC7">
        <w:t>ru</w:t>
      </w:r>
      <w:r w:rsidRPr="00251EC7">
        <w:t xml:space="preserve">ling made by the chairperson of a committee as to the interpretation of these </w:t>
      </w:r>
      <w:r w:rsidR="00EF1FAE" w:rsidRPr="00251EC7">
        <w:t>ru</w:t>
      </w:r>
      <w:r w:rsidRPr="00251EC7">
        <w:t xml:space="preserve">les, enter into the minutes full particulars of such </w:t>
      </w:r>
      <w:r w:rsidR="00EF1FAE" w:rsidRPr="00251EC7">
        <w:t>ru</w:t>
      </w:r>
      <w:r w:rsidRPr="00251EC7">
        <w:t>ling.</w:t>
      </w:r>
    </w:p>
    <w:p w14:paraId="274BC4E3" w14:textId="77777777" w:rsidR="00D85C31" w:rsidRPr="00251EC7" w:rsidRDefault="00D85C31" w:rsidP="00D3474A">
      <w:pPr>
        <w:pStyle w:val="REG-P0"/>
      </w:pPr>
    </w:p>
    <w:p w14:paraId="20CCF742" w14:textId="7DA8FA6F" w:rsidR="00D85C31" w:rsidRPr="00251EC7" w:rsidRDefault="00D85C31" w:rsidP="00D3474A">
      <w:pPr>
        <w:pStyle w:val="REG-P1"/>
      </w:pPr>
      <w:r w:rsidRPr="00251EC7">
        <w:t>(23)</w:t>
      </w:r>
      <w:r w:rsidR="00757DEF" w:rsidRPr="00251EC7">
        <w:tab/>
      </w:r>
      <w:r w:rsidRPr="00251EC7">
        <w:t xml:space="preserve">A notice of motion, signed by not less than three members of the committee concerned, may be submitted to the secretary requesting the chairperson to review </w:t>
      </w:r>
      <w:r w:rsidR="00EF1FAE" w:rsidRPr="00251EC7">
        <w:t>any ru</w:t>
      </w:r>
      <w:r w:rsidRPr="00251EC7">
        <w:t xml:space="preserve">ling on the interpretation of these regulations made by the chairperson of a committee, or the board to review the </w:t>
      </w:r>
      <w:r w:rsidR="00EF1FAE" w:rsidRPr="00251EC7">
        <w:t>ru</w:t>
      </w:r>
      <w:r w:rsidRPr="00251EC7">
        <w:t>ling by the chairperson.</w:t>
      </w:r>
    </w:p>
    <w:p w14:paraId="72365AB1" w14:textId="77777777" w:rsidR="00D85C31" w:rsidRPr="00251EC7" w:rsidRDefault="00D85C31" w:rsidP="00D3474A">
      <w:pPr>
        <w:pStyle w:val="REG-P0"/>
      </w:pPr>
    </w:p>
    <w:p w14:paraId="2A422F97" w14:textId="2F15EAC5" w:rsidR="00D85C31" w:rsidRPr="00251EC7" w:rsidRDefault="00D85C31" w:rsidP="00D3474A">
      <w:pPr>
        <w:pStyle w:val="REG-P1"/>
      </w:pPr>
      <w:r w:rsidRPr="00251EC7">
        <w:t>(24)</w:t>
      </w:r>
      <w:r w:rsidR="00757DEF" w:rsidRPr="00251EC7">
        <w:tab/>
      </w:r>
      <w:r w:rsidRPr="00251EC7">
        <w:t>On receipt of a notice of motion in accordance with subregulation (23), the secretary must</w:t>
      </w:r>
      <w:r w:rsidR="00757DEF" w:rsidRPr="00251EC7">
        <w:t xml:space="preserve"> </w:t>
      </w:r>
      <w:r w:rsidRPr="00251EC7">
        <w:t>-</w:t>
      </w:r>
    </w:p>
    <w:p w14:paraId="48286DED" w14:textId="77777777" w:rsidR="00D85C31" w:rsidRPr="00251EC7" w:rsidRDefault="00D85C31" w:rsidP="00D3474A">
      <w:pPr>
        <w:pStyle w:val="REG-P0"/>
      </w:pPr>
    </w:p>
    <w:p w14:paraId="520DEE2B" w14:textId="77777777" w:rsidR="00D85C31" w:rsidRPr="00251EC7" w:rsidRDefault="00D85C31" w:rsidP="00D3474A">
      <w:pPr>
        <w:pStyle w:val="REG-Pa"/>
        <w:rPr>
          <w:rFonts w:cs="Times New Roman"/>
        </w:rPr>
      </w:pPr>
      <w:r w:rsidRPr="00251EC7">
        <w:rPr>
          <w:rFonts w:cs="Times New Roman"/>
        </w:rPr>
        <w:t>(a)</w:t>
      </w:r>
      <w:r w:rsidRPr="00251EC7">
        <w:rPr>
          <w:rFonts w:cs="Times New Roman"/>
        </w:rPr>
        <w:tab/>
        <w:t>submit a copy of the motion to the chairperson as soon as practicable; and</w:t>
      </w:r>
    </w:p>
    <w:p w14:paraId="7B76D5FD" w14:textId="77777777" w:rsidR="00D85C31" w:rsidRPr="00251EC7" w:rsidRDefault="00D85C31" w:rsidP="00D3474A">
      <w:pPr>
        <w:pStyle w:val="REG-P0"/>
      </w:pPr>
    </w:p>
    <w:p w14:paraId="18FC3A1B" w14:textId="77777777" w:rsidR="00D85C31" w:rsidRPr="00251EC7" w:rsidRDefault="00D85C31" w:rsidP="00D3474A">
      <w:pPr>
        <w:pStyle w:val="REG-Pa"/>
        <w:rPr>
          <w:rFonts w:cs="Times New Roman"/>
        </w:rPr>
      </w:pPr>
      <w:r w:rsidRPr="00251EC7">
        <w:rPr>
          <w:rFonts w:cs="Times New Roman"/>
        </w:rPr>
        <w:t>(b)</w:t>
      </w:r>
      <w:r w:rsidRPr="00251EC7">
        <w:rPr>
          <w:rFonts w:cs="Times New Roman"/>
        </w:rPr>
        <w:tab/>
        <w:t>place the motion on the agenda for discussion and decision during the following meeting of the committee.</w:t>
      </w:r>
    </w:p>
    <w:p w14:paraId="1F4DE691" w14:textId="77777777" w:rsidR="00D85C31" w:rsidRPr="00251EC7" w:rsidRDefault="00D85C31" w:rsidP="00D3474A">
      <w:pPr>
        <w:pStyle w:val="REG-P0"/>
      </w:pPr>
    </w:p>
    <w:p w14:paraId="0A930A77" w14:textId="77777777" w:rsidR="00D85C31" w:rsidRPr="00251EC7" w:rsidRDefault="00D85C31" w:rsidP="00D3474A">
      <w:pPr>
        <w:pStyle w:val="REG-P1"/>
      </w:pPr>
      <w:r w:rsidRPr="00251EC7">
        <w:t>(25)</w:t>
      </w:r>
      <w:r w:rsidRPr="00251EC7">
        <w:tab/>
        <w:t xml:space="preserve">If at the meeting of the committee referred to in subregulation 24(b) the motion is carried by a simple majority of the votes recorded at that meeting when the motion was put to the vote, the secretary must submit a copy of the motion, together with a copy of the </w:t>
      </w:r>
      <w:r w:rsidR="002C5ABA" w:rsidRPr="00251EC7">
        <w:t>ru</w:t>
      </w:r>
      <w:r w:rsidRPr="00251EC7">
        <w:t>li</w:t>
      </w:r>
      <w:r w:rsidR="002C5ABA" w:rsidRPr="00251EC7">
        <w:t>ng</w:t>
      </w:r>
      <w:r w:rsidRPr="00251EC7">
        <w:t xml:space="preserve"> by the chairperson concerned, to the board for decision, which decision of the board shall be binding on the chairperson of the committee concerned.</w:t>
      </w:r>
    </w:p>
    <w:p w14:paraId="46053D23" w14:textId="77777777" w:rsidR="00D85C31" w:rsidRPr="00251EC7" w:rsidRDefault="00D85C31" w:rsidP="00D3474A">
      <w:pPr>
        <w:pStyle w:val="REG-P0"/>
      </w:pPr>
    </w:p>
    <w:p w14:paraId="5207539C" w14:textId="77777777" w:rsidR="00D85C31" w:rsidRPr="00251EC7" w:rsidRDefault="00D85C31" w:rsidP="00D3474A">
      <w:pPr>
        <w:pStyle w:val="REG-P1"/>
      </w:pPr>
      <w:r w:rsidRPr="00251EC7">
        <w:t>(26)</w:t>
      </w:r>
      <w:r w:rsidRPr="00251EC7">
        <w:tab/>
        <w:t xml:space="preserve">A </w:t>
      </w:r>
      <w:r w:rsidR="002C5ABA" w:rsidRPr="00251EC7">
        <w:t>ru</w:t>
      </w:r>
      <w:r w:rsidRPr="00251EC7">
        <w:t xml:space="preserve">ling by the chairperson of any committee on a point of order may be reviewed by the board, at the written request of any two members of the committee present at the meeti.1g at which such </w:t>
      </w:r>
      <w:r w:rsidR="002C5ABA" w:rsidRPr="00251EC7">
        <w:t>ru</w:t>
      </w:r>
      <w:r w:rsidRPr="00251EC7">
        <w:t xml:space="preserve">ling was given, and the board may, if it deems it appropriate, direct that such </w:t>
      </w:r>
      <w:r w:rsidR="002C5ABA" w:rsidRPr="00251EC7">
        <w:t>ru</w:t>
      </w:r>
      <w:r w:rsidRPr="00251EC7">
        <w:t xml:space="preserve">ling be cancelled or amended, and the chairperson of the chairperson of the committee whose </w:t>
      </w:r>
      <w:r w:rsidR="002C5ABA" w:rsidRPr="00251EC7">
        <w:t>ru</w:t>
      </w:r>
      <w:r w:rsidRPr="00251EC7">
        <w:t>ling was cancelled or amended must act on the decision of the board.</w:t>
      </w:r>
    </w:p>
    <w:p w14:paraId="7E1F7716" w14:textId="77777777" w:rsidR="00D85C31" w:rsidRPr="00251EC7" w:rsidRDefault="00D85C31" w:rsidP="00D3474A">
      <w:pPr>
        <w:pStyle w:val="REG-P0"/>
      </w:pPr>
    </w:p>
    <w:p w14:paraId="18288B05" w14:textId="77777777" w:rsidR="00D85C31" w:rsidRPr="00251EC7" w:rsidRDefault="00D85C31" w:rsidP="00D3474A">
      <w:pPr>
        <w:pStyle w:val="REG-P1"/>
      </w:pPr>
      <w:r w:rsidRPr="00251EC7">
        <w:t>(27)</w:t>
      </w:r>
      <w:r w:rsidRPr="00251EC7">
        <w:tab/>
        <w:t xml:space="preserve">The written request by two members of a committee in terms of subregulation (26) must be addressed and submitted to the secretary of the committee, who must submit a copy of the request to the chairperson of the committee and a copy of the request and of the </w:t>
      </w:r>
      <w:r w:rsidR="002C5ABA" w:rsidRPr="00251EC7">
        <w:t>ru</w:t>
      </w:r>
      <w:r w:rsidRPr="00251EC7">
        <w:t>ling to be reviewed to the chairperson of the board.</w:t>
      </w:r>
    </w:p>
    <w:p w14:paraId="6669F463" w14:textId="77777777" w:rsidR="00D85C31" w:rsidRPr="00251EC7" w:rsidRDefault="00D85C31" w:rsidP="00D3474A">
      <w:pPr>
        <w:pStyle w:val="REG-P0"/>
      </w:pPr>
    </w:p>
    <w:p w14:paraId="09D1754D" w14:textId="77777777" w:rsidR="00D85C31" w:rsidRPr="00251EC7" w:rsidRDefault="00D85C31" w:rsidP="00D3474A">
      <w:pPr>
        <w:pStyle w:val="REG-P1"/>
      </w:pPr>
      <w:r w:rsidRPr="00251EC7">
        <w:t>(28)</w:t>
      </w:r>
      <w:r w:rsidRPr="00251EC7">
        <w:tab/>
        <w:t>Any member of a committee who is opposed to or who dissents from any decision taken at any meeting of a committee and who wishes to have his or her dissent recorded must state so forthwith, and such dissent must then be entered in the minutes of the meeting.</w:t>
      </w:r>
    </w:p>
    <w:p w14:paraId="438DBDB3" w14:textId="77777777" w:rsidR="00D85C31" w:rsidRPr="00251EC7" w:rsidRDefault="00D85C31" w:rsidP="00D3474A">
      <w:pPr>
        <w:pStyle w:val="REG-P0"/>
      </w:pPr>
    </w:p>
    <w:p w14:paraId="2FB354BE" w14:textId="77777777" w:rsidR="00D85C31" w:rsidRPr="00251EC7" w:rsidRDefault="00D85C31" w:rsidP="00D3474A">
      <w:pPr>
        <w:pStyle w:val="REG-P1"/>
      </w:pPr>
      <w:r w:rsidRPr="00251EC7">
        <w:t>(29)</w:t>
      </w:r>
      <w:r w:rsidRPr="00251EC7">
        <w:tab/>
        <w:t xml:space="preserve">Any </w:t>
      </w:r>
      <w:r w:rsidR="002C5ABA" w:rsidRPr="00251EC7">
        <w:t>ru</w:t>
      </w:r>
      <w:r w:rsidRPr="00251EC7">
        <w:t>le or order of a committee must be suspended if a motion to that effect is carried by a simple majority of votes of the members present at a meeting.</w:t>
      </w:r>
    </w:p>
    <w:p w14:paraId="0DC6D943" w14:textId="77777777" w:rsidR="00D85C31" w:rsidRPr="00251EC7" w:rsidRDefault="00D85C31" w:rsidP="00D3474A">
      <w:pPr>
        <w:pStyle w:val="REG-P0"/>
      </w:pPr>
    </w:p>
    <w:p w14:paraId="2089A9D2" w14:textId="77777777" w:rsidR="002C5ABA" w:rsidRPr="00251EC7" w:rsidRDefault="00D85C31" w:rsidP="00D3474A">
      <w:pPr>
        <w:pStyle w:val="REG-H3A"/>
      </w:pPr>
      <w:r w:rsidRPr="00251EC7">
        <w:t xml:space="preserve">PARTV </w:t>
      </w:r>
    </w:p>
    <w:p w14:paraId="5C44A5E5" w14:textId="77777777" w:rsidR="00D85C31" w:rsidRPr="00251EC7" w:rsidRDefault="00D85C31" w:rsidP="00D3474A">
      <w:pPr>
        <w:pStyle w:val="REG-H3b"/>
        <w:rPr>
          <w:b/>
        </w:rPr>
      </w:pPr>
      <w:r w:rsidRPr="00251EC7">
        <w:rPr>
          <w:b/>
        </w:rPr>
        <w:t>OFFICIAL SEAL</w:t>
      </w:r>
    </w:p>
    <w:p w14:paraId="509D1C68" w14:textId="77777777" w:rsidR="00D85C31" w:rsidRPr="00251EC7" w:rsidRDefault="00D85C31" w:rsidP="00D3474A">
      <w:pPr>
        <w:pStyle w:val="REG-P0"/>
      </w:pPr>
    </w:p>
    <w:p w14:paraId="36578FEF" w14:textId="77777777" w:rsidR="00D85C31" w:rsidRPr="00251EC7" w:rsidRDefault="00D85C31" w:rsidP="00D3474A">
      <w:pPr>
        <w:pStyle w:val="REG-P0"/>
      </w:pPr>
      <w:r w:rsidRPr="00251EC7">
        <w:rPr>
          <w:b/>
          <w:bCs/>
        </w:rPr>
        <w:t>Official seal and use thereof</w:t>
      </w:r>
    </w:p>
    <w:p w14:paraId="5839889B" w14:textId="77777777" w:rsidR="00D85C31" w:rsidRPr="00251EC7" w:rsidRDefault="00D85C31" w:rsidP="00D3474A">
      <w:pPr>
        <w:pStyle w:val="REG-P0"/>
      </w:pPr>
    </w:p>
    <w:p w14:paraId="323A98C5" w14:textId="569C7E1E" w:rsidR="00D85C31" w:rsidRPr="00251EC7" w:rsidRDefault="00D85C31" w:rsidP="00D3474A">
      <w:pPr>
        <w:pStyle w:val="REG-P1"/>
      </w:pPr>
      <w:r w:rsidRPr="00251EC7">
        <w:rPr>
          <w:b/>
          <w:bCs/>
        </w:rPr>
        <w:t>13.</w:t>
      </w:r>
      <w:r w:rsidRPr="00251EC7">
        <w:rPr>
          <w:b/>
          <w:bCs/>
        </w:rPr>
        <w:tab/>
      </w:r>
      <w:r w:rsidRPr="00251EC7">
        <w:t xml:space="preserve">(1) </w:t>
      </w:r>
      <w:r w:rsidR="00757DEF" w:rsidRPr="00251EC7">
        <w:tab/>
      </w:r>
      <w:r w:rsidRPr="00251EC7">
        <w:t>The NHE may have an official seal which must be used on correspondence or documentation of the NHE relating to official matters of the NHE.</w:t>
      </w:r>
    </w:p>
    <w:p w14:paraId="0D039E14" w14:textId="77777777" w:rsidR="00D85C31" w:rsidRPr="00251EC7" w:rsidRDefault="00D85C31" w:rsidP="00D3474A">
      <w:pPr>
        <w:pStyle w:val="REG-P0"/>
      </w:pPr>
    </w:p>
    <w:p w14:paraId="5ED416F1" w14:textId="77777777" w:rsidR="00D85C31" w:rsidRPr="00251EC7" w:rsidRDefault="00D85C31" w:rsidP="00D3474A">
      <w:pPr>
        <w:pStyle w:val="REG-P1"/>
      </w:pPr>
      <w:r w:rsidRPr="00251EC7">
        <w:t>(2)</w:t>
      </w:r>
      <w:r w:rsidRPr="00251EC7">
        <w:tab/>
        <w:t>The official seal referred to in subregulation (1) must only be used by the chief executive officer of the NHE appointed under section 10 of the Act or by such other persons authorised by the board.</w:t>
      </w:r>
    </w:p>
    <w:p w14:paraId="098105CE" w14:textId="77777777" w:rsidR="00D85C31" w:rsidRPr="00251EC7" w:rsidRDefault="00D85C31" w:rsidP="00D3474A">
      <w:pPr>
        <w:pStyle w:val="REG-P0"/>
      </w:pPr>
    </w:p>
    <w:p w14:paraId="35C852AE" w14:textId="4C9F203C" w:rsidR="00D85C31" w:rsidRPr="00251EC7" w:rsidRDefault="00D85C31" w:rsidP="00D3474A">
      <w:pPr>
        <w:pStyle w:val="REG-P1"/>
      </w:pPr>
      <w:r w:rsidRPr="00251EC7">
        <w:t>(3)</w:t>
      </w:r>
      <w:r w:rsidRPr="00251EC7">
        <w:tab/>
        <w:t>The board</w:t>
      </w:r>
      <w:r w:rsidR="00757DEF" w:rsidRPr="00251EC7">
        <w:t xml:space="preserve"> </w:t>
      </w:r>
      <w:r w:rsidRPr="00251EC7">
        <w:t>-</w:t>
      </w:r>
    </w:p>
    <w:p w14:paraId="6118A271" w14:textId="77777777" w:rsidR="00D85C31" w:rsidRPr="00251EC7" w:rsidRDefault="00D85C31" w:rsidP="00D3474A">
      <w:pPr>
        <w:pStyle w:val="REG-P0"/>
      </w:pPr>
    </w:p>
    <w:p w14:paraId="091CC2F6" w14:textId="77777777" w:rsidR="00D85C31" w:rsidRPr="00251EC7" w:rsidRDefault="00D85C31" w:rsidP="00D3474A">
      <w:pPr>
        <w:pStyle w:val="REG-Pa"/>
      </w:pPr>
      <w:r w:rsidRPr="00251EC7">
        <w:t>(a)</w:t>
      </w:r>
      <w:r w:rsidRPr="00251EC7">
        <w:tab/>
        <w:t>must determine by resolution the form of the seal; and</w:t>
      </w:r>
    </w:p>
    <w:p w14:paraId="2F701F26" w14:textId="77777777" w:rsidR="00D85C31" w:rsidRPr="00251EC7" w:rsidRDefault="00D85C31" w:rsidP="00D3474A">
      <w:pPr>
        <w:pStyle w:val="REG-Pa"/>
      </w:pPr>
    </w:p>
    <w:p w14:paraId="7B67CF17" w14:textId="77777777" w:rsidR="00D85C31" w:rsidRPr="00251EC7" w:rsidRDefault="00D85C31" w:rsidP="00D3474A">
      <w:pPr>
        <w:pStyle w:val="REG-Pa"/>
      </w:pPr>
      <w:r w:rsidRPr="00251EC7">
        <w:t>(b)</w:t>
      </w:r>
      <w:r w:rsidRPr="00251EC7">
        <w:tab/>
        <w:t>may in writing specify the correspondence or documentation; referred to in subregulation (1).</w:t>
      </w:r>
    </w:p>
    <w:p w14:paraId="5880A0D6" w14:textId="77777777" w:rsidR="00D85C31" w:rsidRPr="00251EC7" w:rsidRDefault="00D85C31" w:rsidP="00D3474A">
      <w:pPr>
        <w:pStyle w:val="REG-Pa"/>
      </w:pPr>
    </w:p>
    <w:p w14:paraId="59A718C4" w14:textId="77777777" w:rsidR="00D85C31" w:rsidRPr="00251EC7" w:rsidRDefault="00D85C31" w:rsidP="00D3474A">
      <w:pPr>
        <w:pStyle w:val="REG-H3A"/>
      </w:pPr>
      <w:r w:rsidRPr="00251EC7">
        <w:t>PART VI</w:t>
      </w:r>
    </w:p>
    <w:p w14:paraId="7A6E0E09" w14:textId="77777777" w:rsidR="00D85C31" w:rsidRPr="00251EC7" w:rsidRDefault="00D85C31" w:rsidP="00D3474A">
      <w:pPr>
        <w:pStyle w:val="REG-H3b"/>
        <w:rPr>
          <w:b/>
        </w:rPr>
      </w:pPr>
      <w:r w:rsidRPr="00251EC7">
        <w:rPr>
          <w:b/>
        </w:rPr>
        <w:t>LIQUID ASSETS TO BE MAINTAIN ED BY NHE</w:t>
      </w:r>
    </w:p>
    <w:p w14:paraId="6B1D729E" w14:textId="77777777" w:rsidR="00D85C31" w:rsidRPr="00251EC7" w:rsidRDefault="00D85C31" w:rsidP="00D3474A">
      <w:pPr>
        <w:pStyle w:val="REG-P0"/>
      </w:pPr>
    </w:p>
    <w:p w14:paraId="63C30145" w14:textId="77777777" w:rsidR="00D85C31" w:rsidRPr="00251EC7" w:rsidRDefault="00D85C31" w:rsidP="00D3474A">
      <w:pPr>
        <w:pStyle w:val="REG-P0"/>
        <w:rPr>
          <w:b/>
        </w:rPr>
      </w:pPr>
      <w:r w:rsidRPr="00251EC7">
        <w:rPr>
          <w:b/>
        </w:rPr>
        <w:t>Kind of liquid assets to be maintained by the NHE</w:t>
      </w:r>
    </w:p>
    <w:p w14:paraId="4B14A73B" w14:textId="77777777" w:rsidR="00D85C31" w:rsidRPr="00251EC7" w:rsidRDefault="00D85C31" w:rsidP="00D3474A">
      <w:pPr>
        <w:pStyle w:val="REG-P0"/>
        <w:rPr>
          <w:b/>
        </w:rPr>
      </w:pPr>
    </w:p>
    <w:p w14:paraId="7260633D" w14:textId="77777777" w:rsidR="00D85C31" w:rsidRPr="00251EC7" w:rsidRDefault="00D85C31" w:rsidP="00D3474A">
      <w:pPr>
        <w:pStyle w:val="REG-P1"/>
      </w:pPr>
      <w:r w:rsidRPr="00251EC7">
        <w:rPr>
          <w:b/>
          <w:color w:val="131313"/>
        </w:rPr>
        <w:t>14.</w:t>
      </w:r>
      <w:r w:rsidRPr="00251EC7">
        <w:rPr>
          <w:color w:val="131313"/>
        </w:rPr>
        <w:tab/>
      </w:r>
      <w:r w:rsidR="002C5ABA" w:rsidRPr="00251EC7">
        <w:t>(1</w:t>
      </w:r>
      <w:r w:rsidRPr="00251EC7">
        <w:t>)</w:t>
      </w:r>
      <w:r w:rsidRPr="00251EC7">
        <w:tab/>
        <w:t>The NHE must maintain the following kinds of liquid assets:</w:t>
      </w:r>
    </w:p>
    <w:p w14:paraId="76CC0F12" w14:textId="77777777" w:rsidR="00D85C31" w:rsidRPr="00251EC7" w:rsidRDefault="00D85C31" w:rsidP="00D3474A">
      <w:pPr>
        <w:pStyle w:val="REG-P0"/>
      </w:pPr>
    </w:p>
    <w:p w14:paraId="0D6B25BF" w14:textId="77777777" w:rsidR="00D85C31" w:rsidRPr="00251EC7" w:rsidRDefault="00D85C31" w:rsidP="00D3474A">
      <w:pPr>
        <w:pStyle w:val="REG-Pa"/>
      </w:pPr>
      <w:r w:rsidRPr="00251EC7">
        <w:t>(a)</w:t>
      </w:r>
      <w:r w:rsidRPr="00251EC7">
        <w:tab/>
        <w:t>Cash which is legal tender in Namibia;</w:t>
      </w:r>
    </w:p>
    <w:p w14:paraId="6293BBC5" w14:textId="77777777" w:rsidR="00D85C31" w:rsidRPr="00251EC7" w:rsidRDefault="00D85C31" w:rsidP="00D3474A">
      <w:pPr>
        <w:pStyle w:val="REG-P0"/>
      </w:pPr>
    </w:p>
    <w:p w14:paraId="589754EC" w14:textId="77777777" w:rsidR="00D85C31" w:rsidRPr="00251EC7" w:rsidRDefault="00D85C31" w:rsidP="00D3474A">
      <w:pPr>
        <w:pStyle w:val="REG-Pa"/>
        <w:rPr>
          <w:rFonts w:cs="Times New Roman"/>
        </w:rPr>
      </w:pPr>
      <w:r w:rsidRPr="00251EC7">
        <w:rPr>
          <w:rFonts w:cs="Times New Roman"/>
          <w:color w:val="4B4B4B"/>
        </w:rPr>
        <w:t>(b)</w:t>
      </w:r>
      <w:r w:rsidRPr="00251EC7">
        <w:rPr>
          <w:rFonts w:cs="Times New Roman"/>
          <w:color w:val="4B4B4B"/>
        </w:rPr>
        <w:tab/>
      </w:r>
      <w:r w:rsidRPr="00251EC7">
        <w:rPr>
          <w:rFonts w:cs="Times New Roman"/>
        </w:rPr>
        <w:t>current accounts with a banking institution in Namibia;</w:t>
      </w:r>
    </w:p>
    <w:p w14:paraId="40A1D234" w14:textId="77777777" w:rsidR="00D85C31" w:rsidRPr="00251EC7" w:rsidRDefault="00D85C31" w:rsidP="00D3474A">
      <w:pPr>
        <w:pStyle w:val="REG-P0"/>
      </w:pPr>
    </w:p>
    <w:p w14:paraId="1B09E105" w14:textId="77777777" w:rsidR="00D85C31" w:rsidRPr="00251EC7" w:rsidRDefault="00D85C31" w:rsidP="00D3474A">
      <w:pPr>
        <w:pStyle w:val="REG-Pa"/>
        <w:rPr>
          <w:rFonts w:cs="Times New Roman"/>
        </w:rPr>
      </w:pPr>
      <w:r w:rsidRPr="00251EC7">
        <w:rPr>
          <w:rFonts w:cs="Times New Roman"/>
          <w:color w:val="4B4B4B"/>
        </w:rPr>
        <w:t>(c)</w:t>
      </w:r>
      <w:r w:rsidRPr="00251EC7">
        <w:rPr>
          <w:rFonts w:cs="Times New Roman"/>
          <w:color w:val="4B4B4B"/>
        </w:rPr>
        <w:tab/>
      </w:r>
      <w:r w:rsidRPr="00251EC7">
        <w:rPr>
          <w:rFonts w:cs="Times New Roman"/>
        </w:rPr>
        <w:t>call accounts with a banking institution in Namibia;</w:t>
      </w:r>
    </w:p>
    <w:p w14:paraId="650A4545" w14:textId="77777777" w:rsidR="00D85C31" w:rsidRPr="00251EC7" w:rsidRDefault="00D85C31" w:rsidP="00D3474A">
      <w:pPr>
        <w:pStyle w:val="REG-P0"/>
      </w:pPr>
    </w:p>
    <w:p w14:paraId="56105AB5" w14:textId="77777777" w:rsidR="00D85C31" w:rsidRPr="00251EC7" w:rsidRDefault="00D85C31" w:rsidP="00D3474A">
      <w:pPr>
        <w:pStyle w:val="REG-Pa"/>
        <w:rPr>
          <w:rFonts w:cs="Times New Roman"/>
        </w:rPr>
      </w:pPr>
      <w:r w:rsidRPr="00251EC7">
        <w:rPr>
          <w:rFonts w:cs="Times New Roman"/>
          <w:color w:val="4B4B4B"/>
        </w:rPr>
        <w:t>(d)</w:t>
      </w:r>
      <w:r w:rsidRPr="00251EC7">
        <w:rPr>
          <w:rFonts w:cs="Times New Roman"/>
          <w:color w:val="4B4B4B"/>
        </w:rPr>
        <w:tab/>
      </w:r>
      <w:r w:rsidRPr="00251EC7">
        <w:rPr>
          <w:rFonts w:cs="Times New Roman"/>
        </w:rPr>
        <w:t>treasury bills of the Government of Namibia;</w:t>
      </w:r>
    </w:p>
    <w:p w14:paraId="4C74A825" w14:textId="77777777" w:rsidR="00D85C31" w:rsidRPr="00251EC7" w:rsidRDefault="00D85C31" w:rsidP="00D3474A">
      <w:pPr>
        <w:pStyle w:val="REG-P0"/>
      </w:pPr>
    </w:p>
    <w:p w14:paraId="32637DD7" w14:textId="77777777" w:rsidR="00D85C31" w:rsidRPr="00251EC7" w:rsidRDefault="00D85C31" w:rsidP="00D3474A">
      <w:pPr>
        <w:pStyle w:val="REG-Pa"/>
        <w:rPr>
          <w:rFonts w:cs="Times New Roman"/>
        </w:rPr>
      </w:pPr>
      <w:r w:rsidRPr="00251EC7">
        <w:rPr>
          <w:rFonts w:cs="Times New Roman"/>
          <w:color w:val="4B4B4B"/>
        </w:rPr>
        <w:t>(e)</w:t>
      </w:r>
      <w:r w:rsidRPr="00251EC7">
        <w:rPr>
          <w:rFonts w:cs="Times New Roman"/>
          <w:color w:val="4B4B4B"/>
        </w:rPr>
        <w:tab/>
      </w:r>
      <w:r w:rsidRPr="00251EC7">
        <w:rPr>
          <w:rFonts w:cs="Times New Roman"/>
        </w:rPr>
        <w:t>stocks, securities, bills and bonds of the Government of Namibia;</w:t>
      </w:r>
    </w:p>
    <w:p w14:paraId="2DDF7840" w14:textId="77777777" w:rsidR="00D85C31" w:rsidRPr="00251EC7" w:rsidRDefault="00D85C31" w:rsidP="00D3474A">
      <w:pPr>
        <w:pStyle w:val="REG-P0"/>
      </w:pPr>
    </w:p>
    <w:p w14:paraId="7114EC3D" w14:textId="77777777" w:rsidR="00D85C31" w:rsidRPr="00251EC7" w:rsidRDefault="00D85C31" w:rsidP="00D3474A">
      <w:pPr>
        <w:pStyle w:val="REG-Pa"/>
        <w:rPr>
          <w:rFonts w:cs="Times New Roman"/>
        </w:rPr>
      </w:pPr>
      <w:r w:rsidRPr="00251EC7">
        <w:rPr>
          <w:rFonts w:cs="Times New Roman"/>
          <w:color w:val="4B4B4B"/>
        </w:rPr>
        <w:t>(f)</w:t>
      </w:r>
      <w:r w:rsidRPr="00251EC7">
        <w:rPr>
          <w:rFonts w:cs="Times New Roman"/>
          <w:color w:val="4B4B4B"/>
        </w:rPr>
        <w:tab/>
      </w:r>
      <w:r w:rsidRPr="00251EC7">
        <w:rPr>
          <w:rFonts w:cs="Times New Roman"/>
        </w:rPr>
        <w:t>any other securities, bonds and bills fully guaranteed by the Government of Namibia, which form part of the public issue;</w:t>
      </w:r>
    </w:p>
    <w:p w14:paraId="4AB7DAD1" w14:textId="77777777" w:rsidR="00D85C31" w:rsidRPr="00251EC7" w:rsidRDefault="00D85C31" w:rsidP="00D3474A">
      <w:pPr>
        <w:pStyle w:val="REG-P0"/>
      </w:pPr>
    </w:p>
    <w:p w14:paraId="0A526B1B" w14:textId="77777777" w:rsidR="00D85C31" w:rsidRPr="00251EC7" w:rsidRDefault="00D85C31" w:rsidP="00D3474A">
      <w:pPr>
        <w:pStyle w:val="REG-Pa"/>
        <w:rPr>
          <w:rFonts w:cs="Times New Roman"/>
        </w:rPr>
      </w:pPr>
      <w:r w:rsidRPr="00251EC7">
        <w:rPr>
          <w:rFonts w:cs="Times New Roman"/>
          <w:color w:val="4B4B4B"/>
        </w:rPr>
        <w:t>(g)</w:t>
      </w:r>
      <w:r w:rsidRPr="00251EC7">
        <w:rPr>
          <w:rFonts w:cs="Times New Roman"/>
          <w:color w:val="4B4B4B"/>
        </w:rPr>
        <w:tab/>
      </w:r>
      <w:r w:rsidRPr="00251EC7">
        <w:rPr>
          <w:rFonts w:cs="Times New Roman"/>
        </w:rPr>
        <w:t>net amounts of loans and deposits, repayable on demand, with Namibian banking institutions or building societies other than a subsidiary or fellow subsidiary of the banking institution or building society concerned or of a banking institution or building society by which the banking institution or bui</w:t>
      </w:r>
      <w:r w:rsidR="002C5ABA" w:rsidRPr="00251EC7">
        <w:rPr>
          <w:rFonts w:cs="Times New Roman"/>
        </w:rPr>
        <w:t>l</w:t>
      </w:r>
      <w:r w:rsidRPr="00251EC7">
        <w:rPr>
          <w:rFonts w:cs="Times New Roman"/>
        </w:rPr>
        <w:t>ding society concerned is controlled directly or indirectly; and</w:t>
      </w:r>
    </w:p>
    <w:p w14:paraId="16E3A2DC" w14:textId="77777777" w:rsidR="00D85C31" w:rsidRPr="00251EC7" w:rsidRDefault="00D85C31" w:rsidP="00D3474A">
      <w:pPr>
        <w:pStyle w:val="REG-P0"/>
      </w:pPr>
    </w:p>
    <w:p w14:paraId="35EB804E" w14:textId="77777777" w:rsidR="00D85C31" w:rsidRPr="00251EC7" w:rsidRDefault="00D85C31" w:rsidP="00D3474A">
      <w:pPr>
        <w:pStyle w:val="REG-Pa"/>
        <w:rPr>
          <w:rFonts w:cs="Times New Roman"/>
        </w:rPr>
      </w:pPr>
      <w:r w:rsidRPr="00251EC7">
        <w:rPr>
          <w:rFonts w:cs="Times New Roman"/>
        </w:rPr>
        <w:t>(f)</w:t>
      </w:r>
      <w:r w:rsidRPr="00251EC7">
        <w:rPr>
          <w:rFonts w:cs="Times New Roman"/>
        </w:rPr>
        <w:tab/>
        <w:t>such other liquid assets as the Minister, in consultation with the Minister</w:t>
      </w:r>
      <w:r w:rsidR="002C5ABA" w:rsidRPr="00251EC7">
        <w:rPr>
          <w:rFonts w:cs="Times New Roman"/>
        </w:rPr>
        <w:t xml:space="preserve"> </w:t>
      </w:r>
      <w:r w:rsidRPr="00251EC7">
        <w:rPr>
          <w:rFonts w:cs="Times New Roman"/>
        </w:rPr>
        <w:t>responsible for Finance, may determine and specify in writing.</w:t>
      </w:r>
    </w:p>
    <w:p w14:paraId="26A5F486" w14:textId="77777777" w:rsidR="00D85C31" w:rsidRPr="00251EC7" w:rsidRDefault="00D85C31" w:rsidP="00D3474A">
      <w:pPr>
        <w:pStyle w:val="REG-P0"/>
      </w:pPr>
    </w:p>
    <w:p w14:paraId="47A27765" w14:textId="123E09F3" w:rsidR="00731577" w:rsidRPr="00251EC7" w:rsidRDefault="00731577" w:rsidP="00D3474A">
      <w:pPr>
        <w:pStyle w:val="REG-Amend"/>
      </w:pPr>
      <w:r w:rsidRPr="00251EC7">
        <w:t xml:space="preserve">[The last paragraph in subregulation (1) should be labelled </w:t>
      </w:r>
      <w:r w:rsidR="0075253D" w:rsidRPr="00251EC7">
        <w:t>“</w:t>
      </w:r>
      <w:r w:rsidRPr="00251EC7">
        <w:t>(h)</w:t>
      </w:r>
      <w:r w:rsidR="0075253D" w:rsidRPr="00251EC7">
        <w:t>”</w:t>
      </w:r>
      <w:r w:rsidRPr="00251EC7">
        <w:t xml:space="preserve"> instead of </w:t>
      </w:r>
      <w:r w:rsidR="0075253D" w:rsidRPr="00251EC7">
        <w:t>“</w:t>
      </w:r>
      <w:r w:rsidRPr="00251EC7">
        <w:t>(f)</w:t>
      </w:r>
      <w:r w:rsidR="0075253D" w:rsidRPr="00251EC7">
        <w:t>”</w:t>
      </w:r>
      <w:r w:rsidRPr="00251EC7">
        <w:t>.]</w:t>
      </w:r>
    </w:p>
    <w:p w14:paraId="3ECB38CE" w14:textId="77777777" w:rsidR="00731577" w:rsidRPr="00251EC7" w:rsidRDefault="00731577" w:rsidP="00D3474A">
      <w:pPr>
        <w:pStyle w:val="REG-P0"/>
      </w:pPr>
    </w:p>
    <w:p w14:paraId="154F0BE2" w14:textId="77777777" w:rsidR="00D85C31" w:rsidRPr="00251EC7" w:rsidRDefault="00D85C31" w:rsidP="00D3474A">
      <w:pPr>
        <w:pStyle w:val="REG-P1"/>
      </w:pPr>
      <w:r w:rsidRPr="00251EC7">
        <w:t xml:space="preserve">(2) </w:t>
      </w:r>
      <w:r w:rsidR="00731577" w:rsidRPr="00251EC7">
        <w:tab/>
      </w:r>
      <w:r w:rsidRPr="00251EC7">
        <w:t>The Minister, in consultation with the Minister responsible for Finance, may determine from time to time and specify in writing the maximum or minimum amount or value of any of the assets referred to in subregulation (</w:t>
      </w:r>
      <w:r w:rsidR="00F02978" w:rsidRPr="00251EC7">
        <w:t>1</w:t>
      </w:r>
      <w:r w:rsidRPr="00251EC7">
        <w:t>) to be maintained by the NHE.</w:t>
      </w:r>
    </w:p>
    <w:p w14:paraId="148796CD" w14:textId="77777777" w:rsidR="00D85C31" w:rsidRPr="00251EC7" w:rsidRDefault="00D85C31" w:rsidP="00D3474A">
      <w:pPr>
        <w:pStyle w:val="REG-P0"/>
      </w:pPr>
    </w:p>
    <w:p w14:paraId="30B0E4B4" w14:textId="77777777" w:rsidR="00D85C31" w:rsidRPr="00251EC7" w:rsidRDefault="00D85C31" w:rsidP="00D3474A">
      <w:pPr>
        <w:pStyle w:val="REG-P0"/>
        <w:rPr>
          <w:b/>
        </w:rPr>
      </w:pPr>
      <w:r w:rsidRPr="00251EC7">
        <w:rPr>
          <w:b/>
        </w:rPr>
        <w:t xml:space="preserve">Minimum liquid assets to be maintained </w:t>
      </w:r>
      <w:r w:rsidRPr="00251EC7">
        <w:rPr>
          <w:rFonts w:eastAsia="Arial"/>
          <w:b/>
        </w:rPr>
        <w:t xml:space="preserve">by </w:t>
      </w:r>
      <w:r w:rsidRPr="00251EC7">
        <w:rPr>
          <w:b/>
        </w:rPr>
        <w:t>the NHE</w:t>
      </w:r>
    </w:p>
    <w:p w14:paraId="0D42AA01" w14:textId="77777777" w:rsidR="00D85C31" w:rsidRPr="00251EC7" w:rsidRDefault="00D85C31" w:rsidP="00D3474A">
      <w:pPr>
        <w:pStyle w:val="REG-P0"/>
        <w:rPr>
          <w:b/>
        </w:rPr>
      </w:pPr>
    </w:p>
    <w:p w14:paraId="5180AF52" w14:textId="0FA487C0" w:rsidR="00731577" w:rsidRPr="00251EC7" w:rsidRDefault="00D85C31" w:rsidP="00D3474A">
      <w:pPr>
        <w:pStyle w:val="REG-P1"/>
      </w:pPr>
      <w:r w:rsidRPr="00251EC7">
        <w:rPr>
          <w:b/>
          <w:color w:val="131313"/>
        </w:rPr>
        <w:t>15.</w:t>
      </w:r>
      <w:r w:rsidRPr="00251EC7">
        <w:rPr>
          <w:color w:val="131313"/>
        </w:rPr>
        <w:tab/>
      </w:r>
      <w:r w:rsidRPr="00251EC7">
        <w:t>The NHE must hold, on any given day, liquid assets in Namibia to the value of not less than an amount equal to ten per cent of the average daily amount of its total liabilities to the Government of Namibia during the proceeding month.</w:t>
      </w:r>
      <w:r w:rsidR="00731577" w:rsidRPr="00251EC7">
        <w:t xml:space="preserve"> </w:t>
      </w:r>
    </w:p>
    <w:p w14:paraId="3EC92F41" w14:textId="77777777" w:rsidR="00731577" w:rsidRPr="00251EC7" w:rsidRDefault="00731577" w:rsidP="00D3474A">
      <w:pPr>
        <w:pStyle w:val="REG-P0"/>
        <w:jc w:val="left"/>
      </w:pPr>
    </w:p>
    <w:p w14:paraId="4726B385" w14:textId="7D58E52C" w:rsidR="00683064" w:rsidRPr="00251EC7" w:rsidRDefault="00731577" w:rsidP="00D3474A">
      <w:pPr>
        <w:pStyle w:val="REG-Amend"/>
      </w:pPr>
      <w:r w:rsidRPr="00251EC7">
        <w:t xml:space="preserve">[The word </w:t>
      </w:r>
      <w:r w:rsidR="0075253D" w:rsidRPr="00251EC7">
        <w:t>“</w:t>
      </w:r>
      <w:r w:rsidRPr="00251EC7">
        <w:t>proceeding</w:t>
      </w:r>
      <w:r w:rsidR="0075253D" w:rsidRPr="00251EC7">
        <w:t>”</w:t>
      </w:r>
      <w:r w:rsidRPr="00251EC7">
        <w:t xml:space="preserve"> in the phrase </w:t>
      </w:r>
      <w:r w:rsidR="0075253D" w:rsidRPr="00251EC7">
        <w:t>“</w:t>
      </w:r>
      <w:r w:rsidRPr="00251EC7">
        <w:t>proceeding month</w:t>
      </w:r>
      <w:r w:rsidR="0075253D" w:rsidRPr="00251EC7">
        <w:t>”</w:t>
      </w:r>
      <w:r w:rsidRPr="00251EC7">
        <w:t xml:space="preserve"> should be </w:t>
      </w:r>
      <w:r w:rsidR="0075253D" w:rsidRPr="00251EC7">
        <w:t>“</w:t>
      </w:r>
      <w:r w:rsidRPr="00251EC7">
        <w:t>preceding</w:t>
      </w:r>
      <w:r w:rsidR="0075253D" w:rsidRPr="00251EC7">
        <w:t>”</w:t>
      </w:r>
      <w:r w:rsidRPr="00251EC7">
        <w:t>.]</w:t>
      </w:r>
    </w:p>
    <w:p w14:paraId="32C1C62A" w14:textId="77777777" w:rsidR="00CF6B09" w:rsidRPr="00251EC7" w:rsidRDefault="00CF6B09" w:rsidP="00D3474A">
      <w:pPr>
        <w:pStyle w:val="REG-P0"/>
      </w:pPr>
    </w:p>
    <w:p w14:paraId="4EDC12B9" w14:textId="77777777" w:rsidR="007C4355" w:rsidRPr="00251EC7" w:rsidRDefault="007C4355" w:rsidP="00D3474A">
      <w:pPr>
        <w:pStyle w:val="REG-P0"/>
      </w:pPr>
    </w:p>
    <w:sectPr w:rsidR="007C4355" w:rsidRPr="00251EC7" w:rsidSect="00CE101E">
      <w:headerReference w:type="default" r:id="rId9"/>
      <w:headerReference w:type="first" r:id="rId10"/>
      <w:pgSz w:w="11900" w:h="16840" w:code="9"/>
      <w:pgMar w:top="2552" w:right="1701" w:bottom="851" w:left="1701" w:header="851" w:footer="0" w:gutter="0"/>
      <w:cols w:space="720"/>
      <w:titlePg/>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7FBA46E" w14:textId="77777777" w:rsidR="00B246B9" w:rsidRDefault="00B246B9">
      <w:r>
        <w:separator/>
      </w:r>
    </w:p>
  </w:endnote>
  <w:endnote w:type="continuationSeparator" w:id="0">
    <w:p w14:paraId="79E51A73" w14:textId="77777777" w:rsidR="00B246B9" w:rsidRDefault="00B246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61002A87" w:usb1="80000000" w:usb2="00000008" w:usb3="00000000" w:csb0="000101FF" w:csb1="00000000"/>
  </w:font>
  <w:font w:name="Times">
    <w:altName w:val="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EDCDD68" w14:textId="77777777" w:rsidR="00B246B9" w:rsidRDefault="00B246B9">
      <w:r>
        <w:separator/>
      </w:r>
    </w:p>
  </w:footnote>
  <w:footnote w:type="continuationSeparator" w:id="0">
    <w:p w14:paraId="2EB88D24" w14:textId="77777777" w:rsidR="00B246B9" w:rsidRDefault="00B246B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A802BA" w14:textId="2D12D06B" w:rsidR="00BF0042" w:rsidRPr="00CE101E" w:rsidRDefault="00B246B9" w:rsidP="00FC33A9">
    <w:pPr>
      <w:spacing w:after="120"/>
      <w:jc w:val="center"/>
      <w:rPr>
        <w:rFonts w:ascii="Arial" w:hAnsi="Arial" w:cs="Arial"/>
        <w:color w:val="FFFFFF" w:themeColor="background1"/>
        <w:sz w:val="16"/>
        <w:szCs w:val="16"/>
      </w:rPr>
    </w:pPr>
    <w:r>
      <w:rPr>
        <w:rFonts w:ascii="Arial" w:hAnsi="Arial" w:cs="Arial"/>
        <w:color w:val="FFFFFF" w:themeColor="background1"/>
        <w:sz w:val="12"/>
        <w:szCs w:val="16"/>
      </w:rPr>
      <w:pict w14:anchorId="069D4899">
        <v:group id="Group 6" o:spid="_x0000_s2049" style="position:absolute;left:0;text-align:left;margin-left:-75.9pt;margin-top:0;width:576.55pt;height:841.05pt;z-index:251664896;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" o:allowincell="f" o:allowoverlap="f">
          <v:line id="Straight Connector 1" o:spid="_x0000_s2051" style="position:absolute;visibility:visible" from="0,0" to="0,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R2C78AAADaAAAADwAAAGRycy9kb3ducmV2LnhtbERPS0vDQBC+C/6HZQRvZlOForGbIL6v&#10;bbXnITtNUrOzYXdskn/vFoSeho/vOatqcr06UoidZwOLLAdFXHvbcWPga/t2cw8qCrLF3jMZmClC&#10;VV5erLCwfuQ1HTfSqBTCsUADrchQaB3rlhzGzA/Eidv74FASDI22AccU7np9m+dL7bDj1NDiQM8t&#10;1T+bX2fg7nt6mN8/RHbhtdvN/fiyXC8OxlxfTU+PoIQmOYv/3Z82zYfTK6eryz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vR2C78AAADaAAAADwAAAAAAAAAAAAAAAACh&#10;AgAAZHJzL2Rvd25yZXYueG1sUEsFBgAAAAAEAAQA+QAAAI0DAAAAAA==&#10;" strokecolor="#bfbfbf" strokeweight="18pt">
            <v:stroke endcap="square"/>
          </v:line>
          <v:line id="Straight Connector 5" o:spid="_x0000_s2050" style="position:absolute;visibility:visible" from="73215,0" to="73215,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9wCMIAAADaAAAADwAAAGRycy9kb3ducmV2LnhtbESPQU/CQBSE7yb+h80z8SZbJBIpLMQo&#10;oFdQOL90H22h+7bZfdL237smJh4nM/NNZrHqXaOuFGLt2cB4lIEiLrytuTTw9bl5eAYVBdli45kM&#10;DBRhtby9WWBufcc7uu6lVAnCMUcDlUibax2LihzGkW+Jk3fywaEkGUptA3YJ7hr9mGVT7bDmtFBh&#10;S68VFZf9tzMwOfSzYfsucgzr+jg03dt0Nz4bc3/Xv8xBCfXyH/5rf1gDT/B7Jd0Av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c9wCMIAAADaAAAADwAAAAAAAAAAAAAA&#10;AAChAgAAZHJzL2Rvd25yZXYueG1sUEsFBgAAAAAEAAQA+QAAAJADAAAAAA==&#10;" strokecolor="#bfbfbf" strokeweight="18pt">
            <v:stroke endcap="square"/>
          </v:line>
          <w10:wrap anchory="page"/>
          <w10:anchorlock/>
        </v:group>
      </w:pict>
    </w:r>
    <w:r w:rsidR="000B4FB6" w:rsidRPr="00CE101E">
      <w:rPr>
        <w:rFonts w:ascii="Arial" w:hAnsi="Arial" w:cs="Arial"/>
        <w:color w:val="FFFFFF" w:themeColor="background1"/>
        <w:sz w:val="12"/>
        <w:szCs w:val="16"/>
      </w:rPr>
      <w:t>Republic of Namibia</w:t>
    </w:r>
    <w:r w:rsidR="00BF0042" w:rsidRPr="00CE101E">
      <w:rPr>
        <w:rFonts w:ascii="Arial" w:hAnsi="Arial" w:cs="Arial"/>
        <w:color w:val="FFFFFF" w:themeColor="background1"/>
        <w:w w:val="600"/>
        <w:sz w:val="12"/>
        <w:szCs w:val="16"/>
      </w:rPr>
      <w:t xml:space="preserve"> </w:t>
    </w:r>
    <w:r w:rsidR="00585814" w:rsidRPr="00CE101E">
      <w:rPr>
        <w:rFonts w:ascii="Arial" w:hAnsi="Arial" w:cs="Arial"/>
        <w:b/>
        <w:noProof w:val="0"/>
        <w:color w:val="FFFFFF" w:themeColor="background1"/>
        <w:sz w:val="16"/>
        <w:szCs w:val="16"/>
      </w:rPr>
      <w:fldChar w:fldCharType="begin"/>
    </w:r>
    <w:r w:rsidR="00BF0042" w:rsidRPr="00CE101E">
      <w:rPr>
        <w:rFonts w:ascii="Arial" w:hAnsi="Arial" w:cs="Arial"/>
        <w:b/>
        <w:color w:val="FFFFFF" w:themeColor="background1"/>
        <w:sz w:val="16"/>
        <w:szCs w:val="16"/>
      </w:rPr>
      <w:instrText xml:space="preserve"> PAGE   \* MERGEFORMAT </w:instrText>
    </w:r>
    <w:r w:rsidR="00585814" w:rsidRPr="00CE101E">
      <w:rPr>
        <w:rFonts w:ascii="Arial" w:hAnsi="Arial" w:cs="Arial"/>
        <w:b/>
        <w:noProof w:val="0"/>
        <w:color w:val="FFFFFF" w:themeColor="background1"/>
        <w:sz w:val="16"/>
        <w:szCs w:val="16"/>
      </w:rPr>
      <w:fldChar w:fldCharType="separate"/>
    </w:r>
    <w:r w:rsidR="00EE689B">
      <w:rPr>
        <w:rFonts w:ascii="Arial" w:hAnsi="Arial" w:cs="Arial"/>
        <w:b/>
        <w:color w:val="FFFFFF" w:themeColor="background1"/>
        <w:sz w:val="16"/>
        <w:szCs w:val="16"/>
      </w:rPr>
      <w:t>11</w:t>
    </w:r>
    <w:r w:rsidR="00585814" w:rsidRPr="00CE101E">
      <w:rPr>
        <w:rFonts w:ascii="Arial" w:hAnsi="Arial" w:cs="Arial"/>
        <w:b/>
        <w:color w:val="FFFFFF" w:themeColor="background1"/>
        <w:sz w:val="16"/>
        <w:szCs w:val="16"/>
      </w:rPr>
      <w:fldChar w:fldCharType="end"/>
    </w:r>
    <w:r w:rsidR="00BF0042" w:rsidRPr="00CE101E">
      <w:rPr>
        <w:rFonts w:ascii="Arial" w:hAnsi="Arial" w:cs="Arial"/>
        <w:color w:val="FFFFFF" w:themeColor="background1"/>
        <w:w w:val="600"/>
        <w:sz w:val="12"/>
        <w:szCs w:val="16"/>
      </w:rPr>
      <w:t xml:space="preserve"> </w:t>
    </w:r>
    <w:r w:rsidR="000B4FB6" w:rsidRPr="00CE101E">
      <w:rPr>
        <w:rFonts w:ascii="Arial" w:hAnsi="Arial" w:cs="Arial"/>
        <w:color w:val="FFFFFF" w:themeColor="background1"/>
        <w:sz w:val="12"/>
        <w:szCs w:val="16"/>
      </w:rPr>
      <w:t>Annotated Statutes</w:t>
    </w:r>
    <w:r w:rsidR="00BF0042" w:rsidRPr="00CE101E">
      <w:rPr>
        <w:rFonts w:ascii="Arial" w:hAnsi="Arial" w:cs="Arial"/>
        <w:b/>
        <w:color w:val="FFFFFF" w:themeColor="background1"/>
        <w:sz w:val="16"/>
        <w:szCs w:val="16"/>
      </w:rPr>
      <w:t xml:space="preserve"> </w:t>
    </w:r>
  </w:p>
  <w:p w14:paraId="767D52AA" w14:textId="77777777" w:rsidR="00CC205C" w:rsidRPr="00F25922" w:rsidRDefault="00B21824" w:rsidP="00F25922">
    <w:pPr>
      <w:pStyle w:val="REG-PHA"/>
    </w:pPr>
    <w:r w:rsidRPr="00F25922">
      <w:t>REGULATIONS</w:t>
    </w:r>
  </w:p>
  <w:p w14:paraId="40D92D55" w14:textId="77777777" w:rsidR="00BF0042" w:rsidRDefault="00D85C31" w:rsidP="00D3474A">
    <w:pPr>
      <w:pStyle w:val="REG-PHb"/>
      <w:spacing w:after="120"/>
    </w:pPr>
    <w:r>
      <w:t>National Housing Enterprise Act 5 of 1993</w:t>
    </w:r>
  </w:p>
  <w:p w14:paraId="13137BEA" w14:textId="77777777" w:rsidR="00BF5B36" w:rsidRPr="00F25922" w:rsidRDefault="00464CE1" w:rsidP="00F25922">
    <w:pPr>
      <w:pStyle w:val="REG-PHb"/>
    </w:pPr>
    <w:r>
      <w:t>General</w:t>
    </w:r>
    <w:r w:rsidR="00D85C31" w:rsidRPr="00D85C31">
      <w:t xml:space="preserve"> Regulations</w:t>
    </w:r>
    <w:r w:rsidR="00BF5B36" w:rsidRPr="00D85C31">
      <w:t xml:space="preserve"> </w:t>
    </w:r>
  </w:p>
  <w:p w14:paraId="6D858C0F" w14:textId="77777777" w:rsidR="00BF0042" w:rsidRPr="00F25922" w:rsidRDefault="00BF0042" w:rsidP="00F25922">
    <w:pPr>
      <w:pStyle w:val="REG-P0"/>
      <w:pBdr>
        <w:bottom w:val="single" w:sz="24" w:space="1" w:color="BFBFBF" w:themeColor="accent5" w:themeTint="66"/>
      </w:pBdr>
      <w:rPr>
        <w:strike/>
        <w:sz w:val="12"/>
        <w:szCs w:val="16"/>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9A7185" w14:textId="77777777" w:rsidR="00BF0042" w:rsidRPr="00BA6B35" w:rsidRDefault="00B246B9" w:rsidP="00CE101E">
    <w:pPr>
      <w:rPr>
        <w:sz w:val="8"/>
        <w:szCs w:val="16"/>
      </w:rPr>
    </w:pPr>
    <w:r>
      <w:rPr>
        <w:sz w:val="8"/>
        <w:szCs w:val="16"/>
      </w:rPr>
      <w:pict w14:anchorId="5AF6D0A0">
        <v:group id="_x0000_s2055" style="position:absolute;margin-left:-76.05pt;margin-top:9pt;width:576.55pt;height:841.05pt;z-index:251665920;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" o:allowincell="f" o:allowoverlap="f">
          <v:line id="Straight Connector 1" o:spid="_x0000_s2056" style="position:absolute;visibility:visible" from="0,0" to="0,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R2C78AAADaAAAADwAAAGRycy9kb3ducmV2LnhtbERPS0vDQBC+C/6HZQRvZlOForGbIL6v&#10;bbXnITtNUrOzYXdskn/vFoSeho/vOatqcr06UoidZwOLLAdFXHvbcWPga/t2cw8qCrLF3jMZmClC&#10;VV5erLCwfuQ1HTfSqBTCsUADrchQaB3rlhzGzA/Eidv74FASDI22AccU7np9m+dL7bDj1NDiQM8t&#10;1T+bX2fg7nt6mN8/RHbhtdvN/fiyXC8OxlxfTU+PoIQmOYv/3Z82zYfTK6eryz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vR2C78AAADaAAAADwAAAAAAAAAAAAAAAACh&#10;AgAAZHJzL2Rvd25yZXYueG1sUEsFBgAAAAAEAAQA+QAAAI0DAAAAAA==&#10;" strokecolor="#bfbfbf" strokeweight="18pt">
            <v:stroke endcap="square"/>
          </v:line>
          <v:line id="Straight Connector 5" o:spid="_x0000_s2057" style="position:absolute;visibility:visible" from="73215,0" to="73215,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9wCMIAAADaAAAADwAAAGRycy9kb3ducmV2LnhtbESPQU/CQBSE7yb+h80z8SZbJBIpLMQo&#10;oFdQOL90H22h+7bZfdL237smJh4nM/NNZrHqXaOuFGLt2cB4lIEiLrytuTTw9bl5eAYVBdli45kM&#10;DBRhtby9WWBufcc7uu6lVAnCMUcDlUibax2LihzGkW+Jk3fywaEkGUptA3YJ7hr9mGVT7bDmtFBh&#10;S68VFZf9tzMwOfSzYfsucgzr+jg03dt0Nz4bc3/Xv8xBCfXyH/5rf1gDT/B7Jd0Av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c9wCMIAAADaAAAADwAAAAAAAAAAAAAA&#10;AAChAgAAZHJzL2Rvd25yZXYueG1sUEsFBgAAAAAEAAQA+QAAAJADAAAAAA==&#10;" strokecolor="#bfbfbf" strokeweight="18pt">
            <v:stroke endcap="square"/>
          </v:line>
          <w10:wrap anchory="page"/>
          <w10:anchorlock/>
        </v:group>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6801519"/>
    <w:multiLevelType w:val="hybridMultilevel"/>
    <w:tmpl w:val="062C4512"/>
    <w:lvl w:ilvl="0" w:tplc="4D9CAAAC">
      <w:start w:val="5"/>
      <w:numFmt w:val="decimal"/>
      <w:lvlText w:val="%1."/>
      <w:lvlJc w:val="left"/>
      <w:pPr>
        <w:ind w:hanging="562"/>
        <w:jc w:val="right"/>
      </w:pPr>
      <w:rPr>
        <w:rFonts w:ascii="Times New Roman" w:eastAsia="Times New Roman" w:hAnsi="Times New Roman" w:hint="default"/>
        <w:b/>
        <w:bCs/>
        <w:w w:val="103"/>
        <w:sz w:val="21"/>
        <w:szCs w:val="21"/>
      </w:rPr>
    </w:lvl>
    <w:lvl w:ilvl="1" w:tplc="12F80606">
      <w:start w:val="1"/>
      <w:numFmt w:val="bullet"/>
      <w:lvlText w:val="•"/>
      <w:lvlJc w:val="left"/>
      <w:rPr>
        <w:rFonts w:hint="default"/>
      </w:rPr>
    </w:lvl>
    <w:lvl w:ilvl="2" w:tplc="67EC47C4">
      <w:start w:val="1"/>
      <w:numFmt w:val="bullet"/>
      <w:lvlText w:val="•"/>
      <w:lvlJc w:val="left"/>
      <w:rPr>
        <w:rFonts w:hint="default"/>
      </w:rPr>
    </w:lvl>
    <w:lvl w:ilvl="3" w:tplc="BA22418C">
      <w:start w:val="1"/>
      <w:numFmt w:val="bullet"/>
      <w:lvlText w:val="•"/>
      <w:lvlJc w:val="left"/>
      <w:rPr>
        <w:rFonts w:hint="default"/>
      </w:rPr>
    </w:lvl>
    <w:lvl w:ilvl="4" w:tplc="15A600B2">
      <w:start w:val="1"/>
      <w:numFmt w:val="bullet"/>
      <w:lvlText w:val="•"/>
      <w:lvlJc w:val="left"/>
      <w:rPr>
        <w:rFonts w:hint="default"/>
      </w:rPr>
    </w:lvl>
    <w:lvl w:ilvl="5" w:tplc="2E085736">
      <w:start w:val="1"/>
      <w:numFmt w:val="bullet"/>
      <w:lvlText w:val="•"/>
      <w:lvlJc w:val="left"/>
      <w:rPr>
        <w:rFonts w:hint="default"/>
      </w:rPr>
    </w:lvl>
    <w:lvl w:ilvl="6" w:tplc="177C6D9E">
      <w:start w:val="1"/>
      <w:numFmt w:val="bullet"/>
      <w:lvlText w:val="•"/>
      <w:lvlJc w:val="left"/>
      <w:rPr>
        <w:rFonts w:hint="default"/>
      </w:rPr>
    </w:lvl>
    <w:lvl w:ilvl="7" w:tplc="B4607F72">
      <w:start w:val="1"/>
      <w:numFmt w:val="bullet"/>
      <w:lvlText w:val="•"/>
      <w:lvlJc w:val="left"/>
      <w:rPr>
        <w:rFonts w:hint="default"/>
      </w:rPr>
    </w:lvl>
    <w:lvl w:ilvl="8" w:tplc="A6DA66D0">
      <w:start w:val="1"/>
      <w:numFmt w:val="bullet"/>
      <w:lvlText w:val="•"/>
      <w:lvlJc w:val="left"/>
      <w:rPr>
        <w:rFonts w:hint="default"/>
      </w:rPr>
    </w:lvl>
  </w:abstractNum>
  <w:abstractNum w:abstractNumId="2" w15:restartNumberingAfterBreak="0">
    <w:nsid w:val="091356AD"/>
    <w:multiLevelType w:val="hybridMultilevel"/>
    <w:tmpl w:val="03EE1916"/>
    <w:lvl w:ilvl="0" w:tplc="E22C38DE">
      <w:start w:val="1"/>
      <w:numFmt w:val="lowerLetter"/>
      <w:lvlText w:val="(%1)"/>
      <w:lvlJc w:val="left"/>
      <w:pPr>
        <w:ind w:hanging="557"/>
      </w:pPr>
      <w:rPr>
        <w:rFonts w:ascii="Times New Roman" w:eastAsia="Times New Roman" w:hAnsi="Times New Roman" w:hint="default"/>
        <w:w w:val="96"/>
        <w:sz w:val="22"/>
        <w:szCs w:val="22"/>
      </w:rPr>
    </w:lvl>
    <w:lvl w:ilvl="1" w:tplc="FE825582">
      <w:start w:val="1"/>
      <w:numFmt w:val="bullet"/>
      <w:lvlText w:val="•"/>
      <w:lvlJc w:val="left"/>
      <w:rPr>
        <w:rFonts w:hint="default"/>
      </w:rPr>
    </w:lvl>
    <w:lvl w:ilvl="2" w:tplc="DAC685EA">
      <w:start w:val="1"/>
      <w:numFmt w:val="bullet"/>
      <w:lvlText w:val="•"/>
      <w:lvlJc w:val="left"/>
      <w:rPr>
        <w:rFonts w:hint="default"/>
      </w:rPr>
    </w:lvl>
    <w:lvl w:ilvl="3" w:tplc="033C70DC">
      <w:start w:val="1"/>
      <w:numFmt w:val="bullet"/>
      <w:lvlText w:val="•"/>
      <w:lvlJc w:val="left"/>
      <w:rPr>
        <w:rFonts w:hint="default"/>
      </w:rPr>
    </w:lvl>
    <w:lvl w:ilvl="4" w:tplc="23EA4EFE">
      <w:start w:val="1"/>
      <w:numFmt w:val="bullet"/>
      <w:lvlText w:val="•"/>
      <w:lvlJc w:val="left"/>
      <w:rPr>
        <w:rFonts w:hint="default"/>
      </w:rPr>
    </w:lvl>
    <w:lvl w:ilvl="5" w:tplc="DC5AFA66">
      <w:start w:val="1"/>
      <w:numFmt w:val="bullet"/>
      <w:lvlText w:val="•"/>
      <w:lvlJc w:val="left"/>
      <w:rPr>
        <w:rFonts w:hint="default"/>
      </w:rPr>
    </w:lvl>
    <w:lvl w:ilvl="6" w:tplc="B12A2738">
      <w:start w:val="1"/>
      <w:numFmt w:val="bullet"/>
      <w:lvlText w:val="•"/>
      <w:lvlJc w:val="left"/>
      <w:rPr>
        <w:rFonts w:hint="default"/>
      </w:rPr>
    </w:lvl>
    <w:lvl w:ilvl="7" w:tplc="E0E2E92C">
      <w:start w:val="1"/>
      <w:numFmt w:val="bullet"/>
      <w:lvlText w:val="•"/>
      <w:lvlJc w:val="left"/>
      <w:rPr>
        <w:rFonts w:hint="default"/>
      </w:rPr>
    </w:lvl>
    <w:lvl w:ilvl="8" w:tplc="05B08A96">
      <w:start w:val="1"/>
      <w:numFmt w:val="bullet"/>
      <w:lvlText w:val="•"/>
      <w:lvlJc w:val="left"/>
      <w:rPr>
        <w:rFonts w:hint="default"/>
      </w:rPr>
    </w:lvl>
  </w:abstractNum>
  <w:abstractNum w:abstractNumId="3" w15:restartNumberingAfterBreak="0">
    <w:nsid w:val="0F7D5823"/>
    <w:multiLevelType w:val="hybridMultilevel"/>
    <w:tmpl w:val="FB046E34"/>
    <w:lvl w:ilvl="0" w:tplc="3C78489A">
      <w:start w:val="2"/>
      <w:numFmt w:val="lowerLetter"/>
      <w:lvlText w:val="(%1)"/>
      <w:lvlJc w:val="left"/>
      <w:pPr>
        <w:ind w:hanging="562"/>
      </w:pPr>
      <w:rPr>
        <w:rFonts w:ascii="Times New Roman" w:eastAsia="Times New Roman" w:hAnsi="Times New Roman" w:hint="default"/>
        <w:w w:val="103"/>
        <w:sz w:val="21"/>
        <w:szCs w:val="21"/>
      </w:rPr>
    </w:lvl>
    <w:lvl w:ilvl="1" w:tplc="A404C506">
      <w:start w:val="1"/>
      <w:numFmt w:val="bullet"/>
      <w:lvlText w:val="•"/>
      <w:lvlJc w:val="left"/>
      <w:rPr>
        <w:rFonts w:hint="default"/>
      </w:rPr>
    </w:lvl>
    <w:lvl w:ilvl="2" w:tplc="30046828">
      <w:start w:val="1"/>
      <w:numFmt w:val="bullet"/>
      <w:lvlText w:val="•"/>
      <w:lvlJc w:val="left"/>
      <w:rPr>
        <w:rFonts w:hint="default"/>
      </w:rPr>
    </w:lvl>
    <w:lvl w:ilvl="3" w:tplc="678E4F18">
      <w:start w:val="1"/>
      <w:numFmt w:val="bullet"/>
      <w:lvlText w:val="•"/>
      <w:lvlJc w:val="left"/>
      <w:rPr>
        <w:rFonts w:hint="default"/>
      </w:rPr>
    </w:lvl>
    <w:lvl w:ilvl="4" w:tplc="AEDE0746">
      <w:start w:val="1"/>
      <w:numFmt w:val="bullet"/>
      <w:lvlText w:val="•"/>
      <w:lvlJc w:val="left"/>
      <w:rPr>
        <w:rFonts w:hint="default"/>
      </w:rPr>
    </w:lvl>
    <w:lvl w:ilvl="5" w:tplc="6AD4BDCC">
      <w:start w:val="1"/>
      <w:numFmt w:val="bullet"/>
      <w:lvlText w:val="•"/>
      <w:lvlJc w:val="left"/>
      <w:rPr>
        <w:rFonts w:hint="default"/>
      </w:rPr>
    </w:lvl>
    <w:lvl w:ilvl="6" w:tplc="E560589E">
      <w:start w:val="1"/>
      <w:numFmt w:val="bullet"/>
      <w:lvlText w:val="•"/>
      <w:lvlJc w:val="left"/>
      <w:rPr>
        <w:rFonts w:hint="default"/>
      </w:rPr>
    </w:lvl>
    <w:lvl w:ilvl="7" w:tplc="2E54B4AE">
      <w:start w:val="1"/>
      <w:numFmt w:val="bullet"/>
      <w:lvlText w:val="•"/>
      <w:lvlJc w:val="left"/>
      <w:rPr>
        <w:rFonts w:hint="default"/>
      </w:rPr>
    </w:lvl>
    <w:lvl w:ilvl="8" w:tplc="1F2E840A">
      <w:start w:val="1"/>
      <w:numFmt w:val="bullet"/>
      <w:lvlText w:val="•"/>
      <w:lvlJc w:val="left"/>
      <w:rPr>
        <w:rFonts w:hint="default"/>
      </w:rPr>
    </w:lvl>
  </w:abstractNum>
  <w:abstractNum w:abstractNumId="4"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5"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6" w15:restartNumberingAfterBreak="0">
    <w:nsid w:val="25281C59"/>
    <w:multiLevelType w:val="hybridMultilevel"/>
    <w:tmpl w:val="5F54732E"/>
    <w:lvl w:ilvl="0" w:tplc="43FC9782">
      <w:start w:val="14"/>
      <w:numFmt w:val="decimal"/>
      <w:lvlText w:val="%1."/>
      <w:lvlJc w:val="left"/>
      <w:pPr>
        <w:ind w:hanging="539"/>
      </w:pPr>
      <w:rPr>
        <w:rFonts w:ascii="Times New Roman" w:eastAsia="Times New Roman" w:hAnsi="Times New Roman" w:hint="default"/>
        <w:color w:val="131313"/>
        <w:w w:val="104"/>
        <w:sz w:val="21"/>
        <w:szCs w:val="21"/>
      </w:rPr>
    </w:lvl>
    <w:lvl w:ilvl="1" w:tplc="DBDAC090">
      <w:start w:val="1"/>
      <w:numFmt w:val="bullet"/>
      <w:lvlText w:val="•"/>
      <w:lvlJc w:val="left"/>
      <w:rPr>
        <w:rFonts w:hint="default"/>
      </w:rPr>
    </w:lvl>
    <w:lvl w:ilvl="2" w:tplc="FF761636">
      <w:start w:val="1"/>
      <w:numFmt w:val="bullet"/>
      <w:lvlText w:val="•"/>
      <w:lvlJc w:val="left"/>
      <w:rPr>
        <w:rFonts w:hint="default"/>
      </w:rPr>
    </w:lvl>
    <w:lvl w:ilvl="3" w:tplc="892E2582">
      <w:start w:val="1"/>
      <w:numFmt w:val="bullet"/>
      <w:lvlText w:val="•"/>
      <w:lvlJc w:val="left"/>
      <w:rPr>
        <w:rFonts w:hint="default"/>
      </w:rPr>
    </w:lvl>
    <w:lvl w:ilvl="4" w:tplc="536A6838">
      <w:start w:val="1"/>
      <w:numFmt w:val="bullet"/>
      <w:lvlText w:val="•"/>
      <w:lvlJc w:val="left"/>
      <w:rPr>
        <w:rFonts w:hint="default"/>
      </w:rPr>
    </w:lvl>
    <w:lvl w:ilvl="5" w:tplc="B0BE126A">
      <w:start w:val="1"/>
      <w:numFmt w:val="bullet"/>
      <w:lvlText w:val="•"/>
      <w:lvlJc w:val="left"/>
      <w:rPr>
        <w:rFonts w:hint="default"/>
      </w:rPr>
    </w:lvl>
    <w:lvl w:ilvl="6" w:tplc="D032A046">
      <w:start w:val="1"/>
      <w:numFmt w:val="bullet"/>
      <w:lvlText w:val="•"/>
      <w:lvlJc w:val="left"/>
      <w:rPr>
        <w:rFonts w:hint="default"/>
      </w:rPr>
    </w:lvl>
    <w:lvl w:ilvl="7" w:tplc="4F12CE6A">
      <w:start w:val="1"/>
      <w:numFmt w:val="bullet"/>
      <w:lvlText w:val="•"/>
      <w:lvlJc w:val="left"/>
      <w:rPr>
        <w:rFonts w:hint="default"/>
      </w:rPr>
    </w:lvl>
    <w:lvl w:ilvl="8" w:tplc="52DAE400">
      <w:start w:val="1"/>
      <w:numFmt w:val="bullet"/>
      <w:lvlText w:val="•"/>
      <w:lvlJc w:val="left"/>
      <w:rPr>
        <w:rFonts w:hint="default"/>
      </w:rPr>
    </w:lvl>
  </w:abstractNum>
  <w:abstractNum w:abstractNumId="7" w15:restartNumberingAfterBreak="0">
    <w:nsid w:val="263E5322"/>
    <w:multiLevelType w:val="hybridMultilevel"/>
    <w:tmpl w:val="04A69408"/>
    <w:lvl w:ilvl="0" w:tplc="9E1882E4">
      <w:start w:val="1"/>
      <w:numFmt w:val="lowerLetter"/>
      <w:lvlText w:val="(%1)"/>
      <w:lvlJc w:val="left"/>
      <w:pPr>
        <w:ind w:hanging="567"/>
      </w:pPr>
      <w:rPr>
        <w:rFonts w:ascii="Times New Roman" w:eastAsia="Times New Roman" w:hAnsi="Times New Roman" w:hint="default"/>
        <w:w w:val="108"/>
        <w:sz w:val="20"/>
        <w:szCs w:val="20"/>
      </w:rPr>
    </w:lvl>
    <w:lvl w:ilvl="1" w:tplc="CDE2F468">
      <w:start w:val="1"/>
      <w:numFmt w:val="bullet"/>
      <w:lvlText w:val="•"/>
      <w:lvlJc w:val="left"/>
      <w:rPr>
        <w:rFonts w:hint="default"/>
      </w:rPr>
    </w:lvl>
    <w:lvl w:ilvl="2" w:tplc="F43090E6">
      <w:start w:val="1"/>
      <w:numFmt w:val="bullet"/>
      <w:lvlText w:val="•"/>
      <w:lvlJc w:val="left"/>
      <w:rPr>
        <w:rFonts w:hint="default"/>
      </w:rPr>
    </w:lvl>
    <w:lvl w:ilvl="3" w:tplc="4AF64C78">
      <w:start w:val="1"/>
      <w:numFmt w:val="bullet"/>
      <w:lvlText w:val="•"/>
      <w:lvlJc w:val="left"/>
      <w:rPr>
        <w:rFonts w:hint="default"/>
      </w:rPr>
    </w:lvl>
    <w:lvl w:ilvl="4" w:tplc="EED62238">
      <w:start w:val="1"/>
      <w:numFmt w:val="bullet"/>
      <w:lvlText w:val="•"/>
      <w:lvlJc w:val="left"/>
      <w:rPr>
        <w:rFonts w:hint="default"/>
      </w:rPr>
    </w:lvl>
    <w:lvl w:ilvl="5" w:tplc="3C001860">
      <w:start w:val="1"/>
      <w:numFmt w:val="bullet"/>
      <w:lvlText w:val="•"/>
      <w:lvlJc w:val="left"/>
      <w:rPr>
        <w:rFonts w:hint="default"/>
      </w:rPr>
    </w:lvl>
    <w:lvl w:ilvl="6" w:tplc="8842DCB8">
      <w:start w:val="1"/>
      <w:numFmt w:val="bullet"/>
      <w:lvlText w:val="•"/>
      <w:lvlJc w:val="left"/>
      <w:rPr>
        <w:rFonts w:hint="default"/>
      </w:rPr>
    </w:lvl>
    <w:lvl w:ilvl="7" w:tplc="0F8AA048">
      <w:start w:val="1"/>
      <w:numFmt w:val="bullet"/>
      <w:lvlText w:val="•"/>
      <w:lvlJc w:val="left"/>
      <w:rPr>
        <w:rFonts w:hint="default"/>
      </w:rPr>
    </w:lvl>
    <w:lvl w:ilvl="8" w:tplc="5FCA54FA">
      <w:start w:val="1"/>
      <w:numFmt w:val="bullet"/>
      <w:lvlText w:val="•"/>
      <w:lvlJc w:val="left"/>
      <w:rPr>
        <w:rFonts w:hint="default"/>
      </w:rPr>
    </w:lvl>
  </w:abstractNum>
  <w:abstractNum w:abstractNumId="8" w15:restartNumberingAfterBreak="0">
    <w:nsid w:val="29990BDB"/>
    <w:multiLevelType w:val="hybridMultilevel"/>
    <w:tmpl w:val="E06ABC20"/>
    <w:lvl w:ilvl="0" w:tplc="D1DEA81C">
      <w:start w:val="1"/>
      <w:numFmt w:val="lowerLetter"/>
      <w:lvlText w:val="(%1)"/>
      <w:lvlJc w:val="left"/>
      <w:pPr>
        <w:ind w:hanging="562"/>
      </w:pPr>
      <w:rPr>
        <w:rFonts w:ascii="Times New Roman" w:eastAsia="Times New Roman" w:hAnsi="Times New Roman" w:hint="default"/>
        <w:w w:val="105"/>
        <w:sz w:val="21"/>
        <w:szCs w:val="21"/>
      </w:rPr>
    </w:lvl>
    <w:lvl w:ilvl="1" w:tplc="DDFCCA76">
      <w:start w:val="1"/>
      <w:numFmt w:val="bullet"/>
      <w:lvlText w:val="•"/>
      <w:lvlJc w:val="left"/>
      <w:rPr>
        <w:rFonts w:hint="default"/>
      </w:rPr>
    </w:lvl>
    <w:lvl w:ilvl="2" w:tplc="8C6CB25E">
      <w:start w:val="1"/>
      <w:numFmt w:val="bullet"/>
      <w:lvlText w:val="•"/>
      <w:lvlJc w:val="left"/>
      <w:rPr>
        <w:rFonts w:hint="default"/>
      </w:rPr>
    </w:lvl>
    <w:lvl w:ilvl="3" w:tplc="40CC4A3C">
      <w:start w:val="1"/>
      <w:numFmt w:val="bullet"/>
      <w:lvlText w:val="•"/>
      <w:lvlJc w:val="left"/>
      <w:rPr>
        <w:rFonts w:hint="default"/>
      </w:rPr>
    </w:lvl>
    <w:lvl w:ilvl="4" w:tplc="36E8DA44">
      <w:start w:val="1"/>
      <w:numFmt w:val="bullet"/>
      <w:lvlText w:val="•"/>
      <w:lvlJc w:val="left"/>
      <w:rPr>
        <w:rFonts w:hint="default"/>
      </w:rPr>
    </w:lvl>
    <w:lvl w:ilvl="5" w:tplc="FC92FD46">
      <w:start w:val="1"/>
      <w:numFmt w:val="bullet"/>
      <w:lvlText w:val="•"/>
      <w:lvlJc w:val="left"/>
      <w:rPr>
        <w:rFonts w:hint="default"/>
      </w:rPr>
    </w:lvl>
    <w:lvl w:ilvl="6" w:tplc="2C66939C">
      <w:start w:val="1"/>
      <w:numFmt w:val="bullet"/>
      <w:lvlText w:val="•"/>
      <w:lvlJc w:val="left"/>
      <w:rPr>
        <w:rFonts w:hint="default"/>
      </w:rPr>
    </w:lvl>
    <w:lvl w:ilvl="7" w:tplc="52DE97D8">
      <w:start w:val="1"/>
      <w:numFmt w:val="bullet"/>
      <w:lvlText w:val="•"/>
      <w:lvlJc w:val="left"/>
      <w:rPr>
        <w:rFonts w:hint="default"/>
      </w:rPr>
    </w:lvl>
    <w:lvl w:ilvl="8" w:tplc="E8967B56">
      <w:start w:val="1"/>
      <w:numFmt w:val="bullet"/>
      <w:lvlText w:val="•"/>
      <w:lvlJc w:val="left"/>
      <w:rPr>
        <w:rFonts w:hint="default"/>
      </w:rPr>
    </w:lvl>
  </w:abstractNum>
  <w:abstractNum w:abstractNumId="9" w15:restartNumberingAfterBreak="0">
    <w:nsid w:val="2B9241CA"/>
    <w:multiLevelType w:val="hybridMultilevel"/>
    <w:tmpl w:val="2EDABE40"/>
    <w:lvl w:ilvl="0" w:tplc="26E0A29C">
      <w:start w:val="23"/>
      <w:numFmt w:val="decimal"/>
      <w:lvlText w:val="(%1)"/>
      <w:lvlJc w:val="left"/>
      <w:pPr>
        <w:ind w:hanging="557"/>
      </w:pPr>
      <w:rPr>
        <w:rFonts w:ascii="Times New Roman" w:eastAsia="Times New Roman" w:hAnsi="Times New Roman" w:hint="default"/>
        <w:w w:val="107"/>
        <w:sz w:val="20"/>
        <w:szCs w:val="20"/>
      </w:rPr>
    </w:lvl>
    <w:lvl w:ilvl="1" w:tplc="E9B44720">
      <w:start w:val="1"/>
      <w:numFmt w:val="bullet"/>
      <w:lvlText w:val="•"/>
      <w:lvlJc w:val="left"/>
      <w:rPr>
        <w:rFonts w:hint="default"/>
      </w:rPr>
    </w:lvl>
    <w:lvl w:ilvl="2" w:tplc="17BA7BEC">
      <w:start w:val="1"/>
      <w:numFmt w:val="bullet"/>
      <w:lvlText w:val="•"/>
      <w:lvlJc w:val="left"/>
      <w:rPr>
        <w:rFonts w:hint="default"/>
      </w:rPr>
    </w:lvl>
    <w:lvl w:ilvl="3" w:tplc="93BE74D4">
      <w:start w:val="1"/>
      <w:numFmt w:val="bullet"/>
      <w:lvlText w:val="•"/>
      <w:lvlJc w:val="left"/>
      <w:rPr>
        <w:rFonts w:hint="default"/>
      </w:rPr>
    </w:lvl>
    <w:lvl w:ilvl="4" w:tplc="7194B36C">
      <w:start w:val="1"/>
      <w:numFmt w:val="bullet"/>
      <w:lvlText w:val="•"/>
      <w:lvlJc w:val="left"/>
      <w:rPr>
        <w:rFonts w:hint="default"/>
      </w:rPr>
    </w:lvl>
    <w:lvl w:ilvl="5" w:tplc="B7E69E54">
      <w:start w:val="1"/>
      <w:numFmt w:val="bullet"/>
      <w:lvlText w:val="•"/>
      <w:lvlJc w:val="left"/>
      <w:rPr>
        <w:rFonts w:hint="default"/>
      </w:rPr>
    </w:lvl>
    <w:lvl w:ilvl="6" w:tplc="63A4F5E2">
      <w:start w:val="1"/>
      <w:numFmt w:val="bullet"/>
      <w:lvlText w:val="•"/>
      <w:lvlJc w:val="left"/>
      <w:rPr>
        <w:rFonts w:hint="default"/>
      </w:rPr>
    </w:lvl>
    <w:lvl w:ilvl="7" w:tplc="65666274">
      <w:start w:val="1"/>
      <w:numFmt w:val="bullet"/>
      <w:lvlText w:val="•"/>
      <w:lvlJc w:val="left"/>
      <w:rPr>
        <w:rFonts w:hint="default"/>
      </w:rPr>
    </w:lvl>
    <w:lvl w:ilvl="8" w:tplc="89AC1CBC">
      <w:start w:val="1"/>
      <w:numFmt w:val="bullet"/>
      <w:lvlText w:val="•"/>
      <w:lvlJc w:val="left"/>
      <w:rPr>
        <w:rFonts w:hint="default"/>
      </w:rPr>
    </w:lvl>
  </w:abstractNum>
  <w:abstractNum w:abstractNumId="10" w15:restartNumberingAfterBreak="0">
    <w:nsid w:val="328C66AC"/>
    <w:multiLevelType w:val="hybridMultilevel"/>
    <w:tmpl w:val="6512FD20"/>
    <w:lvl w:ilvl="0" w:tplc="5C20A64C">
      <w:start w:val="4"/>
      <w:numFmt w:val="decimal"/>
      <w:lvlText w:val="(%1)"/>
      <w:lvlJc w:val="left"/>
      <w:pPr>
        <w:ind w:hanging="562"/>
      </w:pPr>
      <w:rPr>
        <w:rFonts w:ascii="Times New Roman" w:eastAsia="Times New Roman" w:hAnsi="Times New Roman" w:hint="default"/>
        <w:w w:val="103"/>
        <w:sz w:val="21"/>
        <w:szCs w:val="21"/>
      </w:rPr>
    </w:lvl>
    <w:lvl w:ilvl="1" w:tplc="65D0536A">
      <w:start w:val="1"/>
      <w:numFmt w:val="bullet"/>
      <w:lvlText w:val="•"/>
      <w:lvlJc w:val="left"/>
      <w:rPr>
        <w:rFonts w:hint="default"/>
      </w:rPr>
    </w:lvl>
    <w:lvl w:ilvl="2" w:tplc="65443B98">
      <w:start w:val="1"/>
      <w:numFmt w:val="bullet"/>
      <w:lvlText w:val="•"/>
      <w:lvlJc w:val="left"/>
      <w:rPr>
        <w:rFonts w:hint="default"/>
      </w:rPr>
    </w:lvl>
    <w:lvl w:ilvl="3" w:tplc="B03C614E">
      <w:start w:val="1"/>
      <w:numFmt w:val="bullet"/>
      <w:lvlText w:val="•"/>
      <w:lvlJc w:val="left"/>
      <w:rPr>
        <w:rFonts w:hint="default"/>
      </w:rPr>
    </w:lvl>
    <w:lvl w:ilvl="4" w:tplc="8590819E">
      <w:start w:val="1"/>
      <w:numFmt w:val="bullet"/>
      <w:lvlText w:val="•"/>
      <w:lvlJc w:val="left"/>
      <w:rPr>
        <w:rFonts w:hint="default"/>
      </w:rPr>
    </w:lvl>
    <w:lvl w:ilvl="5" w:tplc="F53CCAEE">
      <w:start w:val="1"/>
      <w:numFmt w:val="bullet"/>
      <w:lvlText w:val="•"/>
      <w:lvlJc w:val="left"/>
      <w:rPr>
        <w:rFonts w:hint="default"/>
      </w:rPr>
    </w:lvl>
    <w:lvl w:ilvl="6" w:tplc="AD88B8D4">
      <w:start w:val="1"/>
      <w:numFmt w:val="bullet"/>
      <w:lvlText w:val="•"/>
      <w:lvlJc w:val="left"/>
      <w:rPr>
        <w:rFonts w:hint="default"/>
      </w:rPr>
    </w:lvl>
    <w:lvl w:ilvl="7" w:tplc="18C80412">
      <w:start w:val="1"/>
      <w:numFmt w:val="bullet"/>
      <w:lvlText w:val="•"/>
      <w:lvlJc w:val="left"/>
      <w:rPr>
        <w:rFonts w:hint="default"/>
      </w:rPr>
    </w:lvl>
    <w:lvl w:ilvl="8" w:tplc="70108E62">
      <w:start w:val="1"/>
      <w:numFmt w:val="bullet"/>
      <w:lvlText w:val="•"/>
      <w:lvlJc w:val="left"/>
      <w:rPr>
        <w:rFonts w:hint="default"/>
      </w:rPr>
    </w:lvl>
  </w:abstractNum>
  <w:abstractNum w:abstractNumId="11"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2" w15:restartNumberingAfterBreak="0">
    <w:nsid w:val="4A6830A1"/>
    <w:multiLevelType w:val="hybridMultilevel"/>
    <w:tmpl w:val="BA7EE794"/>
    <w:lvl w:ilvl="0" w:tplc="D9AAFE06">
      <w:start w:val="1"/>
      <w:numFmt w:val="decimal"/>
      <w:lvlText w:val="%1."/>
      <w:lvlJc w:val="left"/>
      <w:pPr>
        <w:ind w:hanging="543"/>
      </w:pPr>
      <w:rPr>
        <w:rFonts w:ascii="Times New Roman" w:eastAsia="Times New Roman" w:hAnsi="Times New Roman" w:hint="default"/>
        <w:w w:val="104"/>
        <w:sz w:val="21"/>
        <w:szCs w:val="21"/>
      </w:rPr>
    </w:lvl>
    <w:lvl w:ilvl="1" w:tplc="D3D05CE2">
      <w:start w:val="1"/>
      <w:numFmt w:val="decimal"/>
      <w:lvlText w:val="%2."/>
      <w:lvlJc w:val="left"/>
      <w:pPr>
        <w:ind w:hanging="552"/>
      </w:pPr>
      <w:rPr>
        <w:rFonts w:ascii="Times New Roman" w:eastAsia="Times New Roman" w:hAnsi="Times New Roman" w:hint="default"/>
        <w:w w:val="110"/>
        <w:sz w:val="22"/>
        <w:szCs w:val="22"/>
      </w:rPr>
    </w:lvl>
    <w:lvl w:ilvl="2" w:tplc="AAC004E8">
      <w:start w:val="1"/>
      <w:numFmt w:val="bullet"/>
      <w:lvlText w:val="•"/>
      <w:lvlJc w:val="left"/>
      <w:rPr>
        <w:rFonts w:hint="default"/>
      </w:rPr>
    </w:lvl>
    <w:lvl w:ilvl="3" w:tplc="8AAECEF2">
      <w:start w:val="1"/>
      <w:numFmt w:val="bullet"/>
      <w:lvlText w:val="•"/>
      <w:lvlJc w:val="left"/>
      <w:rPr>
        <w:rFonts w:hint="default"/>
      </w:rPr>
    </w:lvl>
    <w:lvl w:ilvl="4" w:tplc="D1C62870">
      <w:start w:val="1"/>
      <w:numFmt w:val="bullet"/>
      <w:lvlText w:val="•"/>
      <w:lvlJc w:val="left"/>
      <w:rPr>
        <w:rFonts w:hint="default"/>
      </w:rPr>
    </w:lvl>
    <w:lvl w:ilvl="5" w:tplc="C3CE2B36">
      <w:start w:val="1"/>
      <w:numFmt w:val="bullet"/>
      <w:lvlText w:val="•"/>
      <w:lvlJc w:val="left"/>
      <w:rPr>
        <w:rFonts w:hint="default"/>
      </w:rPr>
    </w:lvl>
    <w:lvl w:ilvl="6" w:tplc="462C59F6">
      <w:start w:val="1"/>
      <w:numFmt w:val="bullet"/>
      <w:lvlText w:val="•"/>
      <w:lvlJc w:val="left"/>
      <w:rPr>
        <w:rFonts w:hint="default"/>
      </w:rPr>
    </w:lvl>
    <w:lvl w:ilvl="7" w:tplc="B896D3BA">
      <w:start w:val="1"/>
      <w:numFmt w:val="bullet"/>
      <w:lvlText w:val="•"/>
      <w:lvlJc w:val="left"/>
      <w:rPr>
        <w:rFonts w:hint="default"/>
      </w:rPr>
    </w:lvl>
    <w:lvl w:ilvl="8" w:tplc="23862A3A">
      <w:start w:val="1"/>
      <w:numFmt w:val="bullet"/>
      <w:lvlText w:val="•"/>
      <w:lvlJc w:val="left"/>
      <w:rPr>
        <w:rFonts w:hint="default"/>
      </w:rPr>
    </w:lvl>
  </w:abstractNum>
  <w:abstractNum w:abstractNumId="13" w15:restartNumberingAfterBreak="0">
    <w:nsid w:val="4BAD01D4"/>
    <w:multiLevelType w:val="hybridMultilevel"/>
    <w:tmpl w:val="9DEABEC4"/>
    <w:lvl w:ilvl="0" w:tplc="1CF41C0E">
      <w:start w:val="2"/>
      <w:numFmt w:val="decimal"/>
      <w:lvlText w:val="(%1)"/>
      <w:lvlJc w:val="left"/>
      <w:pPr>
        <w:ind w:hanging="562"/>
      </w:pPr>
      <w:rPr>
        <w:rFonts w:ascii="Times New Roman" w:eastAsia="Times New Roman" w:hAnsi="Times New Roman" w:hint="default"/>
        <w:w w:val="109"/>
        <w:sz w:val="20"/>
        <w:szCs w:val="20"/>
      </w:rPr>
    </w:lvl>
    <w:lvl w:ilvl="1" w:tplc="B7E2CD46">
      <w:start w:val="1"/>
      <w:numFmt w:val="lowerLetter"/>
      <w:lvlText w:val="(%2)"/>
      <w:lvlJc w:val="left"/>
      <w:pPr>
        <w:ind w:hanging="562"/>
      </w:pPr>
      <w:rPr>
        <w:rFonts w:ascii="Times New Roman" w:eastAsia="Times New Roman" w:hAnsi="Times New Roman" w:hint="default"/>
        <w:w w:val="108"/>
        <w:sz w:val="20"/>
        <w:szCs w:val="20"/>
      </w:rPr>
    </w:lvl>
    <w:lvl w:ilvl="2" w:tplc="AFA01068">
      <w:start w:val="1"/>
      <w:numFmt w:val="bullet"/>
      <w:lvlText w:val="•"/>
      <w:lvlJc w:val="left"/>
      <w:rPr>
        <w:rFonts w:hint="default"/>
      </w:rPr>
    </w:lvl>
    <w:lvl w:ilvl="3" w:tplc="A9524AC0">
      <w:start w:val="1"/>
      <w:numFmt w:val="bullet"/>
      <w:lvlText w:val="•"/>
      <w:lvlJc w:val="left"/>
      <w:rPr>
        <w:rFonts w:hint="default"/>
      </w:rPr>
    </w:lvl>
    <w:lvl w:ilvl="4" w:tplc="1FCAE31E">
      <w:start w:val="1"/>
      <w:numFmt w:val="bullet"/>
      <w:lvlText w:val="•"/>
      <w:lvlJc w:val="left"/>
      <w:rPr>
        <w:rFonts w:hint="default"/>
      </w:rPr>
    </w:lvl>
    <w:lvl w:ilvl="5" w:tplc="96801478">
      <w:start w:val="1"/>
      <w:numFmt w:val="bullet"/>
      <w:lvlText w:val="•"/>
      <w:lvlJc w:val="left"/>
      <w:rPr>
        <w:rFonts w:hint="default"/>
      </w:rPr>
    </w:lvl>
    <w:lvl w:ilvl="6" w:tplc="99FE297C">
      <w:start w:val="1"/>
      <w:numFmt w:val="bullet"/>
      <w:lvlText w:val="•"/>
      <w:lvlJc w:val="left"/>
      <w:rPr>
        <w:rFonts w:hint="default"/>
      </w:rPr>
    </w:lvl>
    <w:lvl w:ilvl="7" w:tplc="EA2C5AA8">
      <w:start w:val="1"/>
      <w:numFmt w:val="bullet"/>
      <w:lvlText w:val="•"/>
      <w:lvlJc w:val="left"/>
      <w:rPr>
        <w:rFonts w:hint="default"/>
      </w:rPr>
    </w:lvl>
    <w:lvl w:ilvl="8" w:tplc="6D9C9AB2">
      <w:start w:val="1"/>
      <w:numFmt w:val="bullet"/>
      <w:lvlText w:val="•"/>
      <w:lvlJc w:val="left"/>
      <w:rPr>
        <w:rFonts w:hint="default"/>
      </w:rPr>
    </w:lvl>
  </w:abstractNum>
  <w:abstractNum w:abstractNumId="14"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5" w15:restartNumberingAfterBreak="0">
    <w:nsid w:val="54591350"/>
    <w:multiLevelType w:val="hybridMultilevel"/>
    <w:tmpl w:val="3EE4305A"/>
    <w:lvl w:ilvl="0" w:tplc="415274E4">
      <w:start w:val="1"/>
      <w:numFmt w:val="lowerLetter"/>
      <w:lvlText w:val="(%1)"/>
      <w:lvlJc w:val="left"/>
      <w:pPr>
        <w:ind w:hanging="567"/>
      </w:pPr>
      <w:rPr>
        <w:rFonts w:ascii="Times New Roman" w:eastAsia="Times New Roman" w:hAnsi="Times New Roman" w:hint="default"/>
        <w:w w:val="103"/>
        <w:sz w:val="21"/>
        <w:szCs w:val="21"/>
      </w:rPr>
    </w:lvl>
    <w:lvl w:ilvl="1" w:tplc="F1D2A8DC">
      <w:start w:val="1"/>
      <w:numFmt w:val="bullet"/>
      <w:lvlText w:val="•"/>
      <w:lvlJc w:val="left"/>
      <w:rPr>
        <w:rFonts w:hint="default"/>
      </w:rPr>
    </w:lvl>
    <w:lvl w:ilvl="2" w:tplc="94309C98">
      <w:start w:val="1"/>
      <w:numFmt w:val="bullet"/>
      <w:lvlText w:val="•"/>
      <w:lvlJc w:val="left"/>
      <w:rPr>
        <w:rFonts w:hint="default"/>
      </w:rPr>
    </w:lvl>
    <w:lvl w:ilvl="3" w:tplc="0164D2D0">
      <w:start w:val="1"/>
      <w:numFmt w:val="bullet"/>
      <w:lvlText w:val="•"/>
      <w:lvlJc w:val="left"/>
      <w:rPr>
        <w:rFonts w:hint="default"/>
      </w:rPr>
    </w:lvl>
    <w:lvl w:ilvl="4" w:tplc="07DCEF0C">
      <w:start w:val="1"/>
      <w:numFmt w:val="bullet"/>
      <w:lvlText w:val="•"/>
      <w:lvlJc w:val="left"/>
      <w:rPr>
        <w:rFonts w:hint="default"/>
      </w:rPr>
    </w:lvl>
    <w:lvl w:ilvl="5" w:tplc="2000E3C8">
      <w:start w:val="1"/>
      <w:numFmt w:val="bullet"/>
      <w:lvlText w:val="•"/>
      <w:lvlJc w:val="left"/>
      <w:rPr>
        <w:rFonts w:hint="default"/>
      </w:rPr>
    </w:lvl>
    <w:lvl w:ilvl="6" w:tplc="28E40B14">
      <w:start w:val="1"/>
      <w:numFmt w:val="bullet"/>
      <w:lvlText w:val="•"/>
      <w:lvlJc w:val="left"/>
      <w:rPr>
        <w:rFonts w:hint="default"/>
      </w:rPr>
    </w:lvl>
    <w:lvl w:ilvl="7" w:tplc="65607E82">
      <w:start w:val="1"/>
      <w:numFmt w:val="bullet"/>
      <w:lvlText w:val="•"/>
      <w:lvlJc w:val="left"/>
      <w:rPr>
        <w:rFonts w:hint="default"/>
      </w:rPr>
    </w:lvl>
    <w:lvl w:ilvl="8" w:tplc="E1C29580">
      <w:start w:val="1"/>
      <w:numFmt w:val="bullet"/>
      <w:lvlText w:val="•"/>
      <w:lvlJc w:val="left"/>
      <w:rPr>
        <w:rFonts w:hint="default"/>
      </w:rPr>
    </w:lvl>
  </w:abstractNum>
  <w:abstractNum w:abstractNumId="16" w15:restartNumberingAfterBreak="0">
    <w:nsid w:val="5894000A"/>
    <w:multiLevelType w:val="hybridMultilevel"/>
    <w:tmpl w:val="6AB8922A"/>
    <w:lvl w:ilvl="0" w:tplc="0352AD76">
      <w:start w:val="1"/>
      <w:numFmt w:val="lowerLetter"/>
      <w:lvlText w:val="(%1)"/>
      <w:lvlJc w:val="left"/>
      <w:pPr>
        <w:ind w:hanging="557"/>
        <w:jc w:val="right"/>
      </w:pPr>
      <w:rPr>
        <w:rFonts w:ascii="Times New Roman" w:eastAsia="Times New Roman" w:hAnsi="Times New Roman" w:hint="default"/>
        <w:w w:val="103"/>
        <w:sz w:val="21"/>
        <w:szCs w:val="21"/>
      </w:rPr>
    </w:lvl>
    <w:lvl w:ilvl="1" w:tplc="FD06688A">
      <w:start w:val="1"/>
      <w:numFmt w:val="bullet"/>
      <w:lvlText w:val="•"/>
      <w:lvlJc w:val="left"/>
      <w:rPr>
        <w:rFonts w:hint="default"/>
      </w:rPr>
    </w:lvl>
    <w:lvl w:ilvl="2" w:tplc="FC223440">
      <w:start w:val="1"/>
      <w:numFmt w:val="bullet"/>
      <w:lvlText w:val="•"/>
      <w:lvlJc w:val="left"/>
      <w:rPr>
        <w:rFonts w:hint="default"/>
      </w:rPr>
    </w:lvl>
    <w:lvl w:ilvl="3" w:tplc="F1B07F2A">
      <w:start w:val="1"/>
      <w:numFmt w:val="bullet"/>
      <w:lvlText w:val="•"/>
      <w:lvlJc w:val="left"/>
      <w:rPr>
        <w:rFonts w:hint="default"/>
      </w:rPr>
    </w:lvl>
    <w:lvl w:ilvl="4" w:tplc="150E04A2">
      <w:start w:val="1"/>
      <w:numFmt w:val="bullet"/>
      <w:lvlText w:val="•"/>
      <w:lvlJc w:val="left"/>
      <w:rPr>
        <w:rFonts w:hint="default"/>
      </w:rPr>
    </w:lvl>
    <w:lvl w:ilvl="5" w:tplc="24645202">
      <w:start w:val="1"/>
      <w:numFmt w:val="bullet"/>
      <w:lvlText w:val="•"/>
      <w:lvlJc w:val="left"/>
      <w:rPr>
        <w:rFonts w:hint="default"/>
      </w:rPr>
    </w:lvl>
    <w:lvl w:ilvl="6" w:tplc="A4FCE75C">
      <w:start w:val="1"/>
      <w:numFmt w:val="bullet"/>
      <w:lvlText w:val="•"/>
      <w:lvlJc w:val="left"/>
      <w:rPr>
        <w:rFonts w:hint="default"/>
      </w:rPr>
    </w:lvl>
    <w:lvl w:ilvl="7" w:tplc="6464AE1A">
      <w:start w:val="1"/>
      <w:numFmt w:val="bullet"/>
      <w:lvlText w:val="•"/>
      <w:lvlJc w:val="left"/>
      <w:rPr>
        <w:rFonts w:hint="default"/>
      </w:rPr>
    </w:lvl>
    <w:lvl w:ilvl="8" w:tplc="8E7EDEC8">
      <w:start w:val="1"/>
      <w:numFmt w:val="bullet"/>
      <w:lvlText w:val="•"/>
      <w:lvlJc w:val="left"/>
      <w:rPr>
        <w:rFonts w:hint="default"/>
      </w:rPr>
    </w:lvl>
  </w:abstractNum>
  <w:abstractNum w:abstractNumId="17" w15:restartNumberingAfterBreak="0">
    <w:nsid w:val="5C1F490F"/>
    <w:multiLevelType w:val="hybridMultilevel"/>
    <w:tmpl w:val="052A9A14"/>
    <w:lvl w:ilvl="0" w:tplc="710E87C6">
      <w:start w:val="1"/>
      <w:numFmt w:val="lowerLetter"/>
      <w:lvlText w:val="(%1)"/>
      <w:lvlJc w:val="left"/>
      <w:pPr>
        <w:ind w:hanging="567"/>
      </w:pPr>
      <w:rPr>
        <w:rFonts w:ascii="Times New Roman" w:eastAsia="Times New Roman" w:hAnsi="Times New Roman" w:hint="default"/>
        <w:w w:val="103"/>
        <w:sz w:val="21"/>
        <w:szCs w:val="21"/>
      </w:rPr>
    </w:lvl>
    <w:lvl w:ilvl="1" w:tplc="3A765094">
      <w:start w:val="1"/>
      <w:numFmt w:val="bullet"/>
      <w:lvlText w:val="•"/>
      <w:lvlJc w:val="left"/>
      <w:rPr>
        <w:rFonts w:hint="default"/>
      </w:rPr>
    </w:lvl>
    <w:lvl w:ilvl="2" w:tplc="C12657FE">
      <w:start w:val="1"/>
      <w:numFmt w:val="bullet"/>
      <w:lvlText w:val="•"/>
      <w:lvlJc w:val="left"/>
      <w:rPr>
        <w:rFonts w:hint="default"/>
      </w:rPr>
    </w:lvl>
    <w:lvl w:ilvl="3" w:tplc="16EE0A84">
      <w:start w:val="1"/>
      <w:numFmt w:val="bullet"/>
      <w:lvlText w:val="•"/>
      <w:lvlJc w:val="left"/>
      <w:rPr>
        <w:rFonts w:hint="default"/>
      </w:rPr>
    </w:lvl>
    <w:lvl w:ilvl="4" w:tplc="AD922876">
      <w:start w:val="1"/>
      <w:numFmt w:val="bullet"/>
      <w:lvlText w:val="•"/>
      <w:lvlJc w:val="left"/>
      <w:rPr>
        <w:rFonts w:hint="default"/>
      </w:rPr>
    </w:lvl>
    <w:lvl w:ilvl="5" w:tplc="89A86C94">
      <w:start w:val="1"/>
      <w:numFmt w:val="bullet"/>
      <w:lvlText w:val="•"/>
      <w:lvlJc w:val="left"/>
      <w:rPr>
        <w:rFonts w:hint="default"/>
      </w:rPr>
    </w:lvl>
    <w:lvl w:ilvl="6" w:tplc="EA242CCA">
      <w:start w:val="1"/>
      <w:numFmt w:val="bullet"/>
      <w:lvlText w:val="•"/>
      <w:lvlJc w:val="left"/>
      <w:rPr>
        <w:rFonts w:hint="default"/>
      </w:rPr>
    </w:lvl>
    <w:lvl w:ilvl="7" w:tplc="B84A745C">
      <w:start w:val="1"/>
      <w:numFmt w:val="bullet"/>
      <w:lvlText w:val="•"/>
      <w:lvlJc w:val="left"/>
      <w:rPr>
        <w:rFonts w:hint="default"/>
      </w:rPr>
    </w:lvl>
    <w:lvl w:ilvl="8" w:tplc="58ECD2BA">
      <w:start w:val="1"/>
      <w:numFmt w:val="bullet"/>
      <w:lvlText w:val="•"/>
      <w:lvlJc w:val="left"/>
      <w:rPr>
        <w:rFonts w:hint="default"/>
      </w:rPr>
    </w:lvl>
  </w:abstractNum>
  <w:abstractNum w:abstractNumId="18" w15:restartNumberingAfterBreak="0">
    <w:nsid w:val="5F614BDB"/>
    <w:multiLevelType w:val="hybridMultilevel"/>
    <w:tmpl w:val="99689D40"/>
    <w:lvl w:ilvl="0" w:tplc="3048A5E0">
      <w:start w:val="1"/>
      <w:numFmt w:val="lowerLetter"/>
      <w:lvlText w:val="(%1)"/>
      <w:lvlJc w:val="left"/>
      <w:pPr>
        <w:ind w:hanging="558"/>
      </w:pPr>
      <w:rPr>
        <w:rFonts w:ascii="Times New Roman" w:eastAsia="Times New Roman" w:hAnsi="Times New Roman" w:hint="default"/>
        <w:color w:val="4B4B4B"/>
        <w:w w:val="104"/>
        <w:sz w:val="21"/>
        <w:szCs w:val="21"/>
      </w:rPr>
    </w:lvl>
    <w:lvl w:ilvl="1" w:tplc="299A3D68">
      <w:start w:val="1"/>
      <w:numFmt w:val="bullet"/>
      <w:lvlText w:val="•"/>
      <w:lvlJc w:val="left"/>
      <w:rPr>
        <w:rFonts w:hint="default"/>
      </w:rPr>
    </w:lvl>
    <w:lvl w:ilvl="2" w:tplc="2508024E">
      <w:start w:val="1"/>
      <w:numFmt w:val="bullet"/>
      <w:lvlText w:val="•"/>
      <w:lvlJc w:val="left"/>
      <w:rPr>
        <w:rFonts w:hint="default"/>
      </w:rPr>
    </w:lvl>
    <w:lvl w:ilvl="3" w:tplc="E542BE98">
      <w:start w:val="1"/>
      <w:numFmt w:val="bullet"/>
      <w:lvlText w:val="•"/>
      <w:lvlJc w:val="left"/>
      <w:rPr>
        <w:rFonts w:hint="default"/>
      </w:rPr>
    </w:lvl>
    <w:lvl w:ilvl="4" w:tplc="4DD8F080">
      <w:start w:val="1"/>
      <w:numFmt w:val="bullet"/>
      <w:lvlText w:val="•"/>
      <w:lvlJc w:val="left"/>
      <w:rPr>
        <w:rFonts w:hint="default"/>
      </w:rPr>
    </w:lvl>
    <w:lvl w:ilvl="5" w:tplc="23E8D69E">
      <w:start w:val="1"/>
      <w:numFmt w:val="bullet"/>
      <w:lvlText w:val="•"/>
      <w:lvlJc w:val="left"/>
      <w:rPr>
        <w:rFonts w:hint="default"/>
      </w:rPr>
    </w:lvl>
    <w:lvl w:ilvl="6" w:tplc="0890C1CE">
      <w:start w:val="1"/>
      <w:numFmt w:val="bullet"/>
      <w:lvlText w:val="•"/>
      <w:lvlJc w:val="left"/>
      <w:rPr>
        <w:rFonts w:hint="default"/>
      </w:rPr>
    </w:lvl>
    <w:lvl w:ilvl="7" w:tplc="A9C20A26">
      <w:start w:val="1"/>
      <w:numFmt w:val="bullet"/>
      <w:lvlText w:val="•"/>
      <w:lvlJc w:val="left"/>
      <w:rPr>
        <w:rFonts w:hint="default"/>
      </w:rPr>
    </w:lvl>
    <w:lvl w:ilvl="8" w:tplc="8EE8FE38">
      <w:start w:val="1"/>
      <w:numFmt w:val="bullet"/>
      <w:lvlText w:val="•"/>
      <w:lvlJc w:val="left"/>
      <w:rPr>
        <w:rFonts w:hint="default"/>
      </w:rPr>
    </w:lvl>
  </w:abstractNum>
  <w:abstractNum w:abstractNumId="19" w15:restartNumberingAfterBreak="0">
    <w:nsid w:val="65DD243B"/>
    <w:multiLevelType w:val="hybridMultilevel"/>
    <w:tmpl w:val="4782A800"/>
    <w:lvl w:ilvl="0" w:tplc="BA90CF6C">
      <w:start w:val="2"/>
      <w:numFmt w:val="decimal"/>
      <w:lvlText w:val="(%1)"/>
      <w:lvlJc w:val="left"/>
      <w:pPr>
        <w:ind w:hanging="562"/>
      </w:pPr>
      <w:rPr>
        <w:rFonts w:ascii="Times New Roman" w:eastAsia="Times New Roman" w:hAnsi="Times New Roman" w:hint="default"/>
        <w:w w:val="99"/>
        <w:sz w:val="22"/>
        <w:szCs w:val="22"/>
      </w:rPr>
    </w:lvl>
    <w:lvl w:ilvl="1" w:tplc="D72EAE68">
      <w:start w:val="1"/>
      <w:numFmt w:val="bullet"/>
      <w:lvlText w:val="•"/>
      <w:lvlJc w:val="left"/>
      <w:rPr>
        <w:rFonts w:hint="default"/>
      </w:rPr>
    </w:lvl>
    <w:lvl w:ilvl="2" w:tplc="6AE0AC40">
      <w:start w:val="1"/>
      <w:numFmt w:val="bullet"/>
      <w:lvlText w:val="•"/>
      <w:lvlJc w:val="left"/>
      <w:rPr>
        <w:rFonts w:hint="default"/>
      </w:rPr>
    </w:lvl>
    <w:lvl w:ilvl="3" w:tplc="821AB1C8">
      <w:start w:val="1"/>
      <w:numFmt w:val="bullet"/>
      <w:lvlText w:val="•"/>
      <w:lvlJc w:val="left"/>
      <w:rPr>
        <w:rFonts w:hint="default"/>
      </w:rPr>
    </w:lvl>
    <w:lvl w:ilvl="4" w:tplc="FAF29AB8">
      <w:start w:val="1"/>
      <w:numFmt w:val="bullet"/>
      <w:lvlText w:val="•"/>
      <w:lvlJc w:val="left"/>
      <w:rPr>
        <w:rFonts w:hint="default"/>
      </w:rPr>
    </w:lvl>
    <w:lvl w:ilvl="5" w:tplc="124C2B1E">
      <w:start w:val="1"/>
      <w:numFmt w:val="bullet"/>
      <w:lvlText w:val="•"/>
      <w:lvlJc w:val="left"/>
      <w:rPr>
        <w:rFonts w:hint="default"/>
      </w:rPr>
    </w:lvl>
    <w:lvl w:ilvl="6" w:tplc="A7D061BA">
      <w:start w:val="1"/>
      <w:numFmt w:val="bullet"/>
      <w:lvlText w:val="•"/>
      <w:lvlJc w:val="left"/>
      <w:rPr>
        <w:rFonts w:hint="default"/>
      </w:rPr>
    </w:lvl>
    <w:lvl w:ilvl="7" w:tplc="9D343DB6">
      <w:start w:val="1"/>
      <w:numFmt w:val="bullet"/>
      <w:lvlText w:val="•"/>
      <w:lvlJc w:val="left"/>
      <w:rPr>
        <w:rFonts w:hint="default"/>
      </w:rPr>
    </w:lvl>
    <w:lvl w:ilvl="8" w:tplc="EE688EC8">
      <w:start w:val="1"/>
      <w:numFmt w:val="bullet"/>
      <w:lvlText w:val="•"/>
      <w:lvlJc w:val="left"/>
      <w:rPr>
        <w:rFonts w:hint="default"/>
      </w:rPr>
    </w:lvl>
  </w:abstractNum>
  <w:abstractNum w:abstractNumId="20" w15:restartNumberingAfterBreak="0">
    <w:nsid w:val="69A35084"/>
    <w:multiLevelType w:val="hybridMultilevel"/>
    <w:tmpl w:val="276CCA9A"/>
    <w:lvl w:ilvl="0" w:tplc="05AC109A">
      <w:start w:val="2"/>
      <w:numFmt w:val="decimal"/>
      <w:lvlText w:val="(%1)"/>
      <w:lvlJc w:val="left"/>
      <w:pPr>
        <w:ind w:hanging="567"/>
      </w:pPr>
      <w:rPr>
        <w:rFonts w:ascii="Times New Roman" w:eastAsia="Times New Roman" w:hAnsi="Times New Roman" w:hint="default"/>
        <w:w w:val="103"/>
        <w:sz w:val="21"/>
        <w:szCs w:val="21"/>
      </w:rPr>
    </w:lvl>
    <w:lvl w:ilvl="1" w:tplc="5C2C89AC">
      <w:start w:val="2"/>
      <w:numFmt w:val="decimal"/>
      <w:lvlText w:val="(%2)"/>
      <w:lvlJc w:val="left"/>
      <w:pPr>
        <w:ind w:hanging="562"/>
      </w:pPr>
      <w:rPr>
        <w:rFonts w:ascii="Times New Roman" w:eastAsia="Times New Roman" w:hAnsi="Times New Roman" w:hint="default"/>
        <w:w w:val="99"/>
        <w:sz w:val="22"/>
        <w:szCs w:val="22"/>
      </w:rPr>
    </w:lvl>
    <w:lvl w:ilvl="2" w:tplc="1EA4C84A">
      <w:start w:val="1"/>
      <w:numFmt w:val="lowerLetter"/>
      <w:lvlText w:val="(%3)"/>
      <w:lvlJc w:val="left"/>
      <w:pPr>
        <w:ind w:hanging="557"/>
      </w:pPr>
      <w:rPr>
        <w:rFonts w:ascii="Times New Roman" w:eastAsia="Times New Roman" w:hAnsi="Times New Roman" w:hint="default"/>
        <w:w w:val="98"/>
        <w:sz w:val="22"/>
        <w:szCs w:val="22"/>
      </w:rPr>
    </w:lvl>
    <w:lvl w:ilvl="3" w:tplc="74D0E3CA">
      <w:start w:val="1"/>
      <w:numFmt w:val="bullet"/>
      <w:lvlText w:val="•"/>
      <w:lvlJc w:val="left"/>
      <w:rPr>
        <w:rFonts w:hint="default"/>
      </w:rPr>
    </w:lvl>
    <w:lvl w:ilvl="4" w:tplc="53264A1C">
      <w:start w:val="1"/>
      <w:numFmt w:val="bullet"/>
      <w:lvlText w:val="•"/>
      <w:lvlJc w:val="left"/>
      <w:rPr>
        <w:rFonts w:hint="default"/>
      </w:rPr>
    </w:lvl>
    <w:lvl w:ilvl="5" w:tplc="86F879F8">
      <w:start w:val="1"/>
      <w:numFmt w:val="bullet"/>
      <w:lvlText w:val="•"/>
      <w:lvlJc w:val="left"/>
      <w:rPr>
        <w:rFonts w:hint="default"/>
      </w:rPr>
    </w:lvl>
    <w:lvl w:ilvl="6" w:tplc="B95EBB16">
      <w:start w:val="1"/>
      <w:numFmt w:val="bullet"/>
      <w:lvlText w:val="•"/>
      <w:lvlJc w:val="left"/>
      <w:rPr>
        <w:rFonts w:hint="default"/>
      </w:rPr>
    </w:lvl>
    <w:lvl w:ilvl="7" w:tplc="F56833EA">
      <w:start w:val="1"/>
      <w:numFmt w:val="bullet"/>
      <w:lvlText w:val="•"/>
      <w:lvlJc w:val="left"/>
      <w:rPr>
        <w:rFonts w:hint="default"/>
      </w:rPr>
    </w:lvl>
    <w:lvl w:ilvl="8" w:tplc="04D6052A">
      <w:start w:val="1"/>
      <w:numFmt w:val="bullet"/>
      <w:lvlText w:val="•"/>
      <w:lvlJc w:val="left"/>
      <w:rPr>
        <w:rFonts w:hint="default"/>
      </w:rPr>
    </w:lvl>
  </w:abstractNum>
  <w:abstractNum w:abstractNumId="21" w15:restartNumberingAfterBreak="0">
    <w:nsid w:val="69C501FF"/>
    <w:multiLevelType w:val="hybridMultilevel"/>
    <w:tmpl w:val="9FE24CBC"/>
    <w:lvl w:ilvl="0" w:tplc="3D5E8B50">
      <w:start w:val="2"/>
      <w:numFmt w:val="decimal"/>
      <w:lvlText w:val="(%1)"/>
      <w:lvlJc w:val="left"/>
      <w:pPr>
        <w:ind w:hanging="572"/>
      </w:pPr>
      <w:rPr>
        <w:rFonts w:ascii="Times New Roman" w:eastAsia="Times New Roman" w:hAnsi="Times New Roman" w:hint="default"/>
        <w:w w:val="103"/>
        <w:sz w:val="21"/>
        <w:szCs w:val="21"/>
      </w:rPr>
    </w:lvl>
    <w:lvl w:ilvl="1" w:tplc="0FB2A628">
      <w:start w:val="1"/>
      <w:numFmt w:val="lowerLetter"/>
      <w:lvlText w:val="(%2)"/>
      <w:lvlJc w:val="left"/>
      <w:pPr>
        <w:ind w:hanging="562"/>
      </w:pPr>
      <w:rPr>
        <w:rFonts w:ascii="Times New Roman" w:eastAsia="Times New Roman" w:hAnsi="Times New Roman" w:hint="default"/>
        <w:w w:val="103"/>
        <w:sz w:val="21"/>
        <w:szCs w:val="21"/>
      </w:rPr>
    </w:lvl>
    <w:lvl w:ilvl="2" w:tplc="FA902FF2">
      <w:start w:val="1"/>
      <w:numFmt w:val="bullet"/>
      <w:lvlText w:val="•"/>
      <w:lvlJc w:val="left"/>
      <w:rPr>
        <w:rFonts w:hint="default"/>
      </w:rPr>
    </w:lvl>
    <w:lvl w:ilvl="3" w:tplc="C0062A8A">
      <w:start w:val="1"/>
      <w:numFmt w:val="bullet"/>
      <w:lvlText w:val="•"/>
      <w:lvlJc w:val="left"/>
      <w:rPr>
        <w:rFonts w:hint="default"/>
      </w:rPr>
    </w:lvl>
    <w:lvl w:ilvl="4" w:tplc="52A6159E">
      <w:start w:val="1"/>
      <w:numFmt w:val="bullet"/>
      <w:lvlText w:val="•"/>
      <w:lvlJc w:val="left"/>
      <w:rPr>
        <w:rFonts w:hint="default"/>
      </w:rPr>
    </w:lvl>
    <w:lvl w:ilvl="5" w:tplc="B504D502">
      <w:start w:val="1"/>
      <w:numFmt w:val="bullet"/>
      <w:lvlText w:val="•"/>
      <w:lvlJc w:val="left"/>
      <w:rPr>
        <w:rFonts w:hint="default"/>
      </w:rPr>
    </w:lvl>
    <w:lvl w:ilvl="6" w:tplc="2842DDB8">
      <w:start w:val="1"/>
      <w:numFmt w:val="bullet"/>
      <w:lvlText w:val="•"/>
      <w:lvlJc w:val="left"/>
      <w:rPr>
        <w:rFonts w:hint="default"/>
      </w:rPr>
    </w:lvl>
    <w:lvl w:ilvl="7" w:tplc="7400963A">
      <w:start w:val="1"/>
      <w:numFmt w:val="bullet"/>
      <w:lvlText w:val="•"/>
      <w:lvlJc w:val="left"/>
      <w:rPr>
        <w:rFonts w:hint="default"/>
      </w:rPr>
    </w:lvl>
    <w:lvl w:ilvl="8" w:tplc="B5364C44">
      <w:start w:val="1"/>
      <w:numFmt w:val="bullet"/>
      <w:lvlText w:val="•"/>
      <w:lvlJc w:val="left"/>
      <w:rPr>
        <w:rFonts w:hint="default"/>
      </w:rPr>
    </w:lvl>
  </w:abstractNum>
  <w:abstractNum w:abstractNumId="22" w15:restartNumberingAfterBreak="0">
    <w:nsid w:val="6B1A1E26"/>
    <w:multiLevelType w:val="hybridMultilevel"/>
    <w:tmpl w:val="B0EC04E6"/>
    <w:lvl w:ilvl="0" w:tplc="25B26370">
      <w:start w:val="1"/>
      <w:numFmt w:val="lowerLetter"/>
      <w:lvlText w:val="(%1)"/>
      <w:lvlJc w:val="left"/>
      <w:pPr>
        <w:ind w:hanging="567"/>
      </w:pPr>
      <w:rPr>
        <w:rFonts w:ascii="Times New Roman" w:eastAsia="Times New Roman" w:hAnsi="Times New Roman" w:hint="default"/>
        <w:w w:val="105"/>
        <w:sz w:val="21"/>
        <w:szCs w:val="21"/>
      </w:rPr>
    </w:lvl>
    <w:lvl w:ilvl="1" w:tplc="4F980D36">
      <w:start w:val="1"/>
      <w:numFmt w:val="lowerRoman"/>
      <w:lvlText w:val="(%2)"/>
      <w:lvlJc w:val="left"/>
      <w:pPr>
        <w:ind w:hanging="562"/>
      </w:pPr>
      <w:rPr>
        <w:rFonts w:ascii="Times New Roman" w:eastAsia="Times New Roman" w:hAnsi="Times New Roman" w:hint="default"/>
        <w:w w:val="99"/>
        <w:sz w:val="22"/>
        <w:szCs w:val="22"/>
      </w:rPr>
    </w:lvl>
    <w:lvl w:ilvl="2" w:tplc="468CDF9A">
      <w:start w:val="1"/>
      <w:numFmt w:val="bullet"/>
      <w:lvlText w:val="•"/>
      <w:lvlJc w:val="left"/>
      <w:rPr>
        <w:rFonts w:hint="default"/>
      </w:rPr>
    </w:lvl>
    <w:lvl w:ilvl="3" w:tplc="A56A68B6">
      <w:start w:val="1"/>
      <w:numFmt w:val="bullet"/>
      <w:lvlText w:val="•"/>
      <w:lvlJc w:val="left"/>
      <w:rPr>
        <w:rFonts w:hint="default"/>
      </w:rPr>
    </w:lvl>
    <w:lvl w:ilvl="4" w:tplc="86A83D6C">
      <w:start w:val="1"/>
      <w:numFmt w:val="bullet"/>
      <w:lvlText w:val="•"/>
      <w:lvlJc w:val="left"/>
      <w:rPr>
        <w:rFonts w:hint="default"/>
      </w:rPr>
    </w:lvl>
    <w:lvl w:ilvl="5" w:tplc="AB486F5C">
      <w:start w:val="1"/>
      <w:numFmt w:val="bullet"/>
      <w:lvlText w:val="•"/>
      <w:lvlJc w:val="left"/>
      <w:rPr>
        <w:rFonts w:hint="default"/>
      </w:rPr>
    </w:lvl>
    <w:lvl w:ilvl="6" w:tplc="BBDEBF22">
      <w:start w:val="1"/>
      <w:numFmt w:val="bullet"/>
      <w:lvlText w:val="•"/>
      <w:lvlJc w:val="left"/>
      <w:rPr>
        <w:rFonts w:hint="default"/>
      </w:rPr>
    </w:lvl>
    <w:lvl w:ilvl="7" w:tplc="243C8B40">
      <w:start w:val="1"/>
      <w:numFmt w:val="bullet"/>
      <w:lvlText w:val="•"/>
      <w:lvlJc w:val="left"/>
      <w:rPr>
        <w:rFonts w:hint="default"/>
      </w:rPr>
    </w:lvl>
    <w:lvl w:ilvl="8" w:tplc="7E2E1576">
      <w:start w:val="1"/>
      <w:numFmt w:val="bullet"/>
      <w:lvlText w:val="•"/>
      <w:lvlJc w:val="left"/>
      <w:rPr>
        <w:rFonts w:hint="default"/>
      </w:rPr>
    </w:lvl>
  </w:abstractNum>
  <w:abstractNum w:abstractNumId="23" w15:restartNumberingAfterBreak="0">
    <w:nsid w:val="6CD331A2"/>
    <w:multiLevelType w:val="hybridMultilevel"/>
    <w:tmpl w:val="807450EC"/>
    <w:lvl w:ilvl="0" w:tplc="CDEA1BCC">
      <w:start w:val="1"/>
      <w:numFmt w:val="lowerLetter"/>
      <w:lvlText w:val="(%1)"/>
      <w:lvlJc w:val="left"/>
      <w:pPr>
        <w:ind w:hanging="567"/>
      </w:pPr>
      <w:rPr>
        <w:rFonts w:ascii="Times New Roman" w:eastAsia="Times New Roman" w:hAnsi="Times New Roman" w:hint="default"/>
        <w:w w:val="105"/>
        <w:sz w:val="21"/>
        <w:szCs w:val="21"/>
      </w:rPr>
    </w:lvl>
    <w:lvl w:ilvl="1" w:tplc="EAC8BCE6">
      <w:start w:val="1"/>
      <w:numFmt w:val="bullet"/>
      <w:lvlText w:val="•"/>
      <w:lvlJc w:val="left"/>
      <w:rPr>
        <w:rFonts w:hint="default"/>
      </w:rPr>
    </w:lvl>
    <w:lvl w:ilvl="2" w:tplc="457AE602">
      <w:start w:val="1"/>
      <w:numFmt w:val="bullet"/>
      <w:lvlText w:val="•"/>
      <w:lvlJc w:val="left"/>
      <w:rPr>
        <w:rFonts w:hint="default"/>
      </w:rPr>
    </w:lvl>
    <w:lvl w:ilvl="3" w:tplc="A1163B70">
      <w:start w:val="1"/>
      <w:numFmt w:val="bullet"/>
      <w:lvlText w:val="•"/>
      <w:lvlJc w:val="left"/>
      <w:rPr>
        <w:rFonts w:hint="default"/>
      </w:rPr>
    </w:lvl>
    <w:lvl w:ilvl="4" w:tplc="944E167E">
      <w:start w:val="1"/>
      <w:numFmt w:val="bullet"/>
      <w:lvlText w:val="•"/>
      <w:lvlJc w:val="left"/>
      <w:rPr>
        <w:rFonts w:hint="default"/>
      </w:rPr>
    </w:lvl>
    <w:lvl w:ilvl="5" w:tplc="5AEED152">
      <w:start w:val="1"/>
      <w:numFmt w:val="bullet"/>
      <w:lvlText w:val="•"/>
      <w:lvlJc w:val="left"/>
      <w:rPr>
        <w:rFonts w:hint="default"/>
      </w:rPr>
    </w:lvl>
    <w:lvl w:ilvl="6" w:tplc="F36632D4">
      <w:start w:val="1"/>
      <w:numFmt w:val="bullet"/>
      <w:lvlText w:val="•"/>
      <w:lvlJc w:val="left"/>
      <w:rPr>
        <w:rFonts w:hint="default"/>
      </w:rPr>
    </w:lvl>
    <w:lvl w:ilvl="7" w:tplc="781C323E">
      <w:start w:val="1"/>
      <w:numFmt w:val="bullet"/>
      <w:lvlText w:val="•"/>
      <w:lvlJc w:val="left"/>
      <w:rPr>
        <w:rFonts w:hint="default"/>
      </w:rPr>
    </w:lvl>
    <w:lvl w:ilvl="8" w:tplc="BD12F9B8">
      <w:start w:val="1"/>
      <w:numFmt w:val="bullet"/>
      <w:lvlText w:val="•"/>
      <w:lvlJc w:val="left"/>
      <w:rPr>
        <w:rFonts w:hint="default"/>
      </w:rPr>
    </w:lvl>
  </w:abstractNum>
  <w:abstractNum w:abstractNumId="24" w15:restartNumberingAfterBreak="0">
    <w:nsid w:val="7062408F"/>
    <w:multiLevelType w:val="hybridMultilevel"/>
    <w:tmpl w:val="EC10B20C"/>
    <w:lvl w:ilvl="0" w:tplc="EAB00D76">
      <w:start w:val="2"/>
      <w:numFmt w:val="lowerLetter"/>
      <w:lvlText w:val="(%1)"/>
      <w:lvlJc w:val="left"/>
      <w:pPr>
        <w:ind w:hanging="562"/>
      </w:pPr>
      <w:rPr>
        <w:rFonts w:ascii="Times New Roman" w:eastAsia="Times New Roman" w:hAnsi="Times New Roman" w:hint="default"/>
        <w:w w:val="106"/>
        <w:sz w:val="21"/>
        <w:szCs w:val="21"/>
      </w:rPr>
    </w:lvl>
    <w:lvl w:ilvl="1" w:tplc="BE16C5F2">
      <w:start w:val="1"/>
      <w:numFmt w:val="bullet"/>
      <w:lvlText w:val="•"/>
      <w:lvlJc w:val="left"/>
      <w:rPr>
        <w:rFonts w:hint="default"/>
      </w:rPr>
    </w:lvl>
    <w:lvl w:ilvl="2" w:tplc="63984420">
      <w:start w:val="1"/>
      <w:numFmt w:val="bullet"/>
      <w:lvlText w:val="•"/>
      <w:lvlJc w:val="left"/>
      <w:rPr>
        <w:rFonts w:hint="default"/>
      </w:rPr>
    </w:lvl>
    <w:lvl w:ilvl="3" w:tplc="EDEE5430">
      <w:start w:val="1"/>
      <w:numFmt w:val="bullet"/>
      <w:lvlText w:val="•"/>
      <w:lvlJc w:val="left"/>
      <w:rPr>
        <w:rFonts w:hint="default"/>
      </w:rPr>
    </w:lvl>
    <w:lvl w:ilvl="4" w:tplc="262485E8">
      <w:start w:val="1"/>
      <w:numFmt w:val="bullet"/>
      <w:lvlText w:val="•"/>
      <w:lvlJc w:val="left"/>
      <w:rPr>
        <w:rFonts w:hint="default"/>
      </w:rPr>
    </w:lvl>
    <w:lvl w:ilvl="5" w:tplc="86E45514">
      <w:start w:val="1"/>
      <w:numFmt w:val="bullet"/>
      <w:lvlText w:val="•"/>
      <w:lvlJc w:val="left"/>
      <w:rPr>
        <w:rFonts w:hint="default"/>
      </w:rPr>
    </w:lvl>
    <w:lvl w:ilvl="6" w:tplc="33665C4A">
      <w:start w:val="1"/>
      <w:numFmt w:val="bullet"/>
      <w:lvlText w:val="•"/>
      <w:lvlJc w:val="left"/>
      <w:rPr>
        <w:rFonts w:hint="default"/>
      </w:rPr>
    </w:lvl>
    <w:lvl w:ilvl="7" w:tplc="FC3AEFF6">
      <w:start w:val="1"/>
      <w:numFmt w:val="bullet"/>
      <w:lvlText w:val="•"/>
      <w:lvlJc w:val="left"/>
      <w:rPr>
        <w:rFonts w:hint="default"/>
      </w:rPr>
    </w:lvl>
    <w:lvl w:ilvl="8" w:tplc="794AAA74">
      <w:start w:val="1"/>
      <w:numFmt w:val="bullet"/>
      <w:lvlText w:val="•"/>
      <w:lvlJc w:val="left"/>
      <w:rPr>
        <w:rFonts w:hint="default"/>
      </w:rPr>
    </w:lvl>
  </w:abstractNum>
  <w:abstractNum w:abstractNumId="25" w15:restartNumberingAfterBreak="0">
    <w:nsid w:val="7FDE4622"/>
    <w:multiLevelType w:val="hybridMultilevel"/>
    <w:tmpl w:val="A8405008"/>
    <w:lvl w:ilvl="0" w:tplc="B6AC9132">
      <w:start w:val="3"/>
      <w:numFmt w:val="decimal"/>
      <w:lvlText w:val="(%1)"/>
      <w:lvlJc w:val="left"/>
      <w:pPr>
        <w:ind w:hanging="562"/>
        <w:jc w:val="right"/>
      </w:pPr>
      <w:rPr>
        <w:rFonts w:ascii="Times New Roman" w:eastAsia="Times New Roman" w:hAnsi="Times New Roman" w:hint="default"/>
        <w:w w:val="103"/>
        <w:sz w:val="21"/>
        <w:szCs w:val="21"/>
      </w:rPr>
    </w:lvl>
    <w:lvl w:ilvl="1" w:tplc="CDB41A9C">
      <w:start w:val="1"/>
      <w:numFmt w:val="lowerLetter"/>
      <w:lvlText w:val="(%2)"/>
      <w:lvlJc w:val="left"/>
      <w:pPr>
        <w:ind w:hanging="562"/>
      </w:pPr>
      <w:rPr>
        <w:rFonts w:ascii="Times New Roman" w:eastAsia="Times New Roman" w:hAnsi="Times New Roman" w:hint="default"/>
        <w:w w:val="103"/>
        <w:sz w:val="21"/>
        <w:szCs w:val="21"/>
      </w:rPr>
    </w:lvl>
    <w:lvl w:ilvl="2" w:tplc="40D47D56">
      <w:start w:val="1"/>
      <w:numFmt w:val="lowerRoman"/>
      <w:lvlText w:val="(%3)"/>
      <w:lvlJc w:val="left"/>
      <w:pPr>
        <w:ind w:hanging="567"/>
      </w:pPr>
      <w:rPr>
        <w:rFonts w:ascii="Times New Roman" w:eastAsia="Times New Roman" w:hAnsi="Times New Roman" w:hint="default"/>
        <w:w w:val="104"/>
        <w:sz w:val="21"/>
        <w:szCs w:val="21"/>
      </w:rPr>
    </w:lvl>
    <w:lvl w:ilvl="3" w:tplc="EA6CE2DC">
      <w:start w:val="1"/>
      <w:numFmt w:val="bullet"/>
      <w:lvlText w:val="•"/>
      <w:lvlJc w:val="left"/>
      <w:rPr>
        <w:rFonts w:hint="default"/>
      </w:rPr>
    </w:lvl>
    <w:lvl w:ilvl="4" w:tplc="9E48DFEC">
      <w:start w:val="1"/>
      <w:numFmt w:val="bullet"/>
      <w:lvlText w:val="•"/>
      <w:lvlJc w:val="left"/>
      <w:rPr>
        <w:rFonts w:hint="default"/>
      </w:rPr>
    </w:lvl>
    <w:lvl w:ilvl="5" w:tplc="16540982">
      <w:start w:val="1"/>
      <w:numFmt w:val="bullet"/>
      <w:lvlText w:val="•"/>
      <w:lvlJc w:val="left"/>
      <w:rPr>
        <w:rFonts w:hint="default"/>
      </w:rPr>
    </w:lvl>
    <w:lvl w:ilvl="6" w:tplc="0DD03362">
      <w:start w:val="1"/>
      <w:numFmt w:val="bullet"/>
      <w:lvlText w:val="•"/>
      <w:lvlJc w:val="left"/>
      <w:rPr>
        <w:rFonts w:hint="default"/>
      </w:rPr>
    </w:lvl>
    <w:lvl w:ilvl="7" w:tplc="AD204366">
      <w:start w:val="1"/>
      <w:numFmt w:val="bullet"/>
      <w:lvlText w:val="•"/>
      <w:lvlJc w:val="left"/>
      <w:rPr>
        <w:rFonts w:hint="default"/>
      </w:rPr>
    </w:lvl>
    <w:lvl w:ilvl="8" w:tplc="0254BEEA">
      <w:start w:val="1"/>
      <w:numFmt w:val="bullet"/>
      <w:lvlText w:val="•"/>
      <w:lvlJc w:val="left"/>
      <w:rPr>
        <w:rFonts w:hint="default"/>
      </w:rPr>
    </w:lvl>
  </w:abstractNum>
  <w:num w:numId="1">
    <w:abstractNumId w:val="0"/>
  </w:num>
  <w:num w:numId="2">
    <w:abstractNumId w:val="14"/>
  </w:num>
  <w:num w:numId="3">
    <w:abstractNumId w:val="4"/>
  </w:num>
  <w:num w:numId="4">
    <w:abstractNumId w:val="5"/>
  </w:num>
  <w:num w:numId="5">
    <w:abstractNumId w:val="11"/>
  </w:num>
  <w:num w:numId="6">
    <w:abstractNumId w:val="18"/>
  </w:num>
  <w:num w:numId="7">
    <w:abstractNumId w:val="6"/>
  </w:num>
  <w:num w:numId="8">
    <w:abstractNumId w:val="13"/>
  </w:num>
  <w:num w:numId="9">
    <w:abstractNumId w:val="7"/>
  </w:num>
  <w:num w:numId="10">
    <w:abstractNumId w:val="9"/>
  </w:num>
  <w:num w:numId="11">
    <w:abstractNumId w:val="24"/>
  </w:num>
  <w:num w:numId="12">
    <w:abstractNumId w:val="16"/>
  </w:num>
  <w:num w:numId="13">
    <w:abstractNumId w:val="8"/>
  </w:num>
  <w:num w:numId="14">
    <w:abstractNumId w:val="3"/>
  </w:num>
  <w:num w:numId="15">
    <w:abstractNumId w:val="25"/>
  </w:num>
  <w:num w:numId="16">
    <w:abstractNumId w:val="15"/>
  </w:num>
  <w:num w:numId="17">
    <w:abstractNumId w:val="21"/>
  </w:num>
  <w:num w:numId="18">
    <w:abstractNumId w:val="10"/>
  </w:num>
  <w:num w:numId="19">
    <w:abstractNumId w:val="19"/>
  </w:num>
  <w:num w:numId="20">
    <w:abstractNumId w:val="2"/>
  </w:num>
  <w:num w:numId="21">
    <w:abstractNumId w:val="1"/>
  </w:num>
  <w:num w:numId="22">
    <w:abstractNumId w:val="22"/>
  </w:num>
  <w:num w:numId="23">
    <w:abstractNumId w:val="17"/>
  </w:num>
  <w:num w:numId="24">
    <w:abstractNumId w:val="23"/>
  </w:num>
  <w:num w:numId="25">
    <w:abstractNumId w:val="20"/>
  </w:num>
  <w:num w:numId="26">
    <w:abstractNumId w:val="1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isplayBackgroundShape/>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58"/>
    <o:shapelayout v:ext="edit">
      <o:idmap v:ext="edit" data="2"/>
    </o:shapelayout>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2"/>
  </w:compat>
  <w:rsids>
    <w:rsidRoot w:val="004F6F61"/>
    <w:rsid w:val="00000812"/>
    <w:rsid w:val="00003730"/>
    <w:rsid w:val="00003DCF"/>
    <w:rsid w:val="00004F6B"/>
    <w:rsid w:val="000052A2"/>
    <w:rsid w:val="00005680"/>
    <w:rsid w:val="00005EE8"/>
    <w:rsid w:val="000073EE"/>
    <w:rsid w:val="0001088D"/>
    <w:rsid w:val="00010B81"/>
    <w:rsid w:val="000133A8"/>
    <w:rsid w:val="00023D2F"/>
    <w:rsid w:val="000242FF"/>
    <w:rsid w:val="00024D3E"/>
    <w:rsid w:val="00034949"/>
    <w:rsid w:val="00034B64"/>
    <w:rsid w:val="000420FF"/>
    <w:rsid w:val="00044972"/>
    <w:rsid w:val="00045A94"/>
    <w:rsid w:val="00055D23"/>
    <w:rsid w:val="000608EE"/>
    <w:rsid w:val="000614EF"/>
    <w:rsid w:val="00061E20"/>
    <w:rsid w:val="000622BB"/>
    <w:rsid w:val="000668CD"/>
    <w:rsid w:val="00066DEF"/>
    <w:rsid w:val="0007067C"/>
    <w:rsid w:val="000710ED"/>
    <w:rsid w:val="000744EC"/>
    <w:rsid w:val="00074AFC"/>
    <w:rsid w:val="000757E1"/>
    <w:rsid w:val="00077C38"/>
    <w:rsid w:val="00077CC8"/>
    <w:rsid w:val="00080C29"/>
    <w:rsid w:val="00080C45"/>
    <w:rsid w:val="000814D8"/>
    <w:rsid w:val="000835C8"/>
    <w:rsid w:val="00084A4D"/>
    <w:rsid w:val="000878E9"/>
    <w:rsid w:val="000903F9"/>
    <w:rsid w:val="000A2439"/>
    <w:rsid w:val="000A4D98"/>
    <w:rsid w:val="000A6259"/>
    <w:rsid w:val="000B26CE"/>
    <w:rsid w:val="000B4FB6"/>
    <w:rsid w:val="000B54EB"/>
    <w:rsid w:val="000B60FA"/>
    <w:rsid w:val="000C01AC"/>
    <w:rsid w:val="000C2C80"/>
    <w:rsid w:val="000C416E"/>
    <w:rsid w:val="000C5263"/>
    <w:rsid w:val="000D3B3A"/>
    <w:rsid w:val="000D61EB"/>
    <w:rsid w:val="000E21FC"/>
    <w:rsid w:val="000E427F"/>
    <w:rsid w:val="000E5C90"/>
    <w:rsid w:val="000F1E72"/>
    <w:rsid w:val="000F260D"/>
    <w:rsid w:val="000F4429"/>
    <w:rsid w:val="000F7993"/>
    <w:rsid w:val="0010747B"/>
    <w:rsid w:val="001121EE"/>
    <w:rsid w:val="001128C3"/>
    <w:rsid w:val="00121135"/>
    <w:rsid w:val="0012543A"/>
    <w:rsid w:val="00133371"/>
    <w:rsid w:val="00142743"/>
    <w:rsid w:val="00143E17"/>
    <w:rsid w:val="0015104F"/>
    <w:rsid w:val="00152AB1"/>
    <w:rsid w:val="001540EB"/>
    <w:rsid w:val="001565F4"/>
    <w:rsid w:val="00157469"/>
    <w:rsid w:val="0015761F"/>
    <w:rsid w:val="001636EC"/>
    <w:rsid w:val="00164718"/>
    <w:rsid w:val="00165401"/>
    <w:rsid w:val="00167A40"/>
    <w:rsid w:val="001723EC"/>
    <w:rsid w:val="001761C1"/>
    <w:rsid w:val="00181A7A"/>
    <w:rsid w:val="00186652"/>
    <w:rsid w:val="001B032A"/>
    <w:rsid w:val="001B0E17"/>
    <w:rsid w:val="001B2C14"/>
    <w:rsid w:val="001B3D40"/>
    <w:rsid w:val="001B4103"/>
    <w:rsid w:val="001B4804"/>
    <w:rsid w:val="001B66AB"/>
    <w:rsid w:val="001C0B26"/>
    <w:rsid w:val="001C1B1A"/>
    <w:rsid w:val="001C2C10"/>
    <w:rsid w:val="001C3895"/>
    <w:rsid w:val="001D22A0"/>
    <w:rsid w:val="001D269F"/>
    <w:rsid w:val="001D6485"/>
    <w:rsid w:val="001D6D65"/>
    <w:rsid w:val="001E2B91"/>
    <w:rsid w:val="001E402E"/>
    <w:rsid w:val="001E42D4"/>
    <w:rsid w:val="001E7B7F"/>
    <w:rsid w:val="001F2A4A"/>
    <w:rsid w:val="0020301E"/>
    <w:rsid w:val="00203302"/>
    <w:rsid w:val="002075A8"/>
    <w:rsid w:val="0021001A"/>
    <w:rsid w:val="00215715"/>
    <w:rsid w:val="002208C6"/>
    <w:rsid w:val="00221C58"/>
    <w:rsid w:val="002252DD"/>
    <w:rsid w:val="0023567D"/>
    <w:rsid w:val="002436F5"/>
    <w:rsid w:val="00251136"/>
    <w:rsid w:val="00251EC7"/>
    <w:rsid w:val="00255B09"/>
    <w:rsid w:val="00257780"/>
    <w:rsid w:val="00261EC4"/>
    <w:rsid w:val="00265308"/>
    <w:rsid w:val="002655B6"/>
    <w:rsid w:val="002675D2"/>
    <w:rsid w:val="00267B91"/>
    <w:rsid w:val="00275EF6"/>
    <w:rsid w:val="00275F60"/>
    <w:rsid w:val="00280DCD"/>
    <w:rsid w:val="0028271E"/>
    <w:rsid w:val="002831B8"/>
    <w:rsid w:val="00286A4D"/>
    <w:rsid w:val="00286E57"/>
    <w:rsid w:val="002907F0"/>
    <w:rsid w:val="002964E7"/>
    <w:rsid w:val="002A044B"/>
    <w:rsid w:val="002A2928"/>
    <w:rsid w:val="002A6CF2"/>
    <w:rsid w:val="002B1C39"/>
    <w:rsid w:val="002B2784"/>
    <w:rsid w:val="002B4E1F"/>
    <w:rsid w:val="002C5ABA"/>
    <w:rsid w:val="002D1D4C"/>
    <w:rsid w:val="002D4ED3"/>
    <w:rsid w:val="002E3094"/>
    <w:rsid w:val="002E420C"/>
    <w:rsid w:val="002E62C7"/>
    <w:rsid w:val="002F4347"/>
    <w:rsid w:val="003013D8"/>
    <w:rsid w:val="00303D74"/>
    <w:rsid w:val="00304858"/>
    <w:rsid w:val="00306B3E"/>
    <w:rsid w:val="00312523"/>
    <w:rsid w:val="0032744E"/>
    <w:rsid w:val="00330E75"/>
    <w:rsid w:val="0033299D"/>
    <w:rsid w:val="00332A15"/>
    <w:rsid w:val="00336B1F"/>
    <w:rsid w:val="00336DF0"/>
    <w:rsid w:val="003407C1"/>
    <w:rsid w:val="00342579"/>
    <w:rsid w:val="00342850"/>
    <w:rsid w:val="00343AAF"/>
    <w:rsid w:val="003449A3"/>
    <w:rsid w:val="0035589F"/>
    <w:rsid w:val="00363299"/>
    <w:rsid w:val="00363E94"/>
    <w:rsid w:val="00366718"/>
    <w:rsid w:val="0037208D"/>
    <w:rsid w:val="00372857"/>
    <w:rsid w:val="003778DA"/>
    <w:rsid w:val="00377FBD"/>
    <w:rsid w:val="00380973"/>
    <w:rsid w:val="003837C6"/>
    <w:rsid w:val="003849A8"/>
    <w:rsid w:val="003905F1"/>
    <w:rsid w:val="00394930"/>
    <w:rsid w:val="00394B3B"/>
    <w:rsid w:val="003A368C"/>
    <w:rsid w:val="003A5DAC"/>
    <w:rsid w:val="003B440D"/>
    <w:rsid w:val="003B6581"/>
    <w:rsid w:val="003C20AF"/>
    <w:rsid w:val="003C37A0"/>
    <w:rsid w:val="003C5F5A"/>
    <w:rsid w:val="003C7232"/>
    <w:rsid w:val="003D233B"/>
    <w:rsid w:val="003D4EAA"/>
    <w:rsid w:val="003D76EF"/>
    <w:rsid w:val="003E2DE5"/>
    <w:rsid w:val="003E6206"/>
    <w:rsid w:val="003E76D6"/>
    <w:rsid w:val="003F1EA2"/>
    <w:rsid w:val="003F6D96"/>
    <w:rsid w:val="00401FBB"/>
    <w:rsid w:val="004042CD"/>
    <w:rsid w:val="0040592F"/>
    <w:rsid w:val="00406360"/>
    <w:rsid w:val="00413961"/>
    <w:rsid w:val="00416A53"/>
    <w:rsid w:val="00423963"/>
    <w:rsid w:val="00424C03"/>
    <w:rsid w:val="00426221"/>
    <w:rsid w:val="004347BA"/>
    <w:rsid w:val="00443021"/>
    <w:rsid w:val="00445C4F"/>
    <w:rsid w:val="00453046"/>
    <w:rsid w:val="00453682"/>
    <w:rsid w:val="00456986"/>
    <w:rsid w:val="004631DF"/>
    <w:rsid w:val="00464CE1"/>
    <w:rsid w:val="00466077"/>
    <w:rsid w:val="004664DC"/>
    <w:rsid w:val="004666D2"/>
    <w:rsid w:val="00471321"/>
    <w:rsid w:val="00474D22"/>
    <w:rsid w:val="00481E77"/>
    <w:rsid w:val="00484E43"/>
    <w:rsid w:val="00491FC6"/>
    <w:rsid w:val="004920DB"/>
    <w:rsid w:val="00494F0F"/>
    <w:rsid w:val="0049507E"/>
    <w:rsid w:val="004951B3"/>
    <w:rsid w:val="004A01D1"/>
    <w:rsid w:val="004B0AB3"/>
    <w:rsid w:val="004B13C6"/>
    <w:rsid w:val="004B437B"/>
    <w:rsid w:val="004B5A3C"/>
    <w:rsid w:val="004C1DA0"/>
    <w:rsid w:val="004D0854"/>
    <w:rsid w:val="004D2FFC"/>
    <w:rsid w:val="004D3215"/>
    <w:rsid w:val="004D67C8"/>
    <w:rsid w:val="004E2029"/>
    <w:rsid w:val="004E33FE"/>
    <w:rsid w:val="004E4868"/>
    <w:rsid w:val="004E5244"/>
    <w:rsid w:val="004F6F61"/>
    <w:rsid w:val="004F7202"/>
    <w:rsid w:val="004F72F4"/>
    <w:rsid w:val="00501CAB"/>
    <w:rsid w:val="0050232A"/>
    <w:rsid w:val="00503297"/>
    <w:rsid w:val="005101FF"/>
    <w:rsid w:val="00512242"/>
    <w:rsid w:val="00512DA3"/>
    <w:rsid w:val="00514000"/>
    <w:rsid w:val="00515D04"/>
    <w:rsid w:val="00524ECC"/>
    <w:rsid w:val="00527ABE"/>
    <w:rsid w:val="005322A1"/>
    <w:rsid w:val="00532451"/>
    <w:rsid w:val="00542D73"/>
    <w:rsid w:val="005438C8"/>
    <w:rsid w:val="00547702"/>
    <w:rsid w:val="00551408"/>
    <w:rsid w:val="0055172F"/>
    <w:rsid w:val="0055440A"/>
    <w:rsid w:val="00557D91"/>
    <w:rsid w:val="00557EBC"/>
    <w:rsid w:val="00560457"/>
    <w:rsid w:val="0056066A"/>
    <w:rsid w:val="00563108"/>
    <w:rsid w:val="005646F3"/>
    <w:rsid w:val="005709A6"/>
    <w:rsid w:val="00572B50"/>
    <w:rsid w:val="00574AEC"/>
    <w:rsid w:val="005773E7"/>
    <w:rsid w:val="00577B02"/>
    <w:rsid w:val="00582A2E"/>
    <w:rsid w:val="00583761"/>
    <w:rsid w:val="00585814"/>
    <w:rsid w:val="0058749F"/>
    <w:rsid w:val="00594065"/>
    <w:rsid w:val="005955EA"/>
    <w:rsid w:val="00597B78"/>
    <w:rsid w:val="005A2789"/>
    <w:rsid w:val="005B23AF"/>
    <w:rsid w:val="005B4215"/>
    <w:rsid w:val="005B5656"/>
    <w:rsid w:val="005C16B3"/>
    <w:rsid w:val="005C25CF"/>
    <w:rsid w:val="005C303C"/>
    <w:rsid w:val="005C7F82"/>
    <w:rsid w:val="005D0866"/>
    <w:rsid w:val="005D537D"/>
    <w:rsid w:val="005D5858"/>
    <w:rsid w:val="005D5C82"/>
    <w:rsid w:val="005D5CAF"/>
    <w:rsid w:val="005E0DE1"/>
    <w:rsid w:val="005E4ED5"/>
    <w:rsid w:val="005E7103"/>
    <w:rsid w:val="005E75FD"/>
    <w:rsid w:val="00601274"/>
    <w:rsid w:val="00604AAC"/>
    <w:rsid w:val="00604F4B"/>
    <w:rsid w:val="00607455"/>
    <w:rsid w:val="006075F7"/>
    <w:rsid w:val="00607964"/>
    <w:rsid w:val="00613086"/>
    <w:rsid w:val="0062075A"/>
    <w:rsid w:val="00625ED8"/>
    <w:rsid w:val="006271AA"/>
    <w:rsid w:val="00634DA7"/>
    <w:rsid w:val="006350C4"/>
    <w:rsid w:val="00642844"/>
    <w:rsid w:val="0064409B"/>
    <w:rsid w:val="006441C2"/>
    <w:rsid w:val="00644FCB"/>
    <w:rsid w:val="00645C44"/>
    <w:rsid w:val="00651EA5"/>
    <w:rsid w:val="00655E3F"/>
    <w:rsid w:val="0065745C"/>
    <w:rsid w:val="00660511"/>
    <w:rsid w:val="00667BB6"/>
    <w:rsid w:val="00672978"/>
    <w:rsid w:val="006734AB"/>
    <w:rsid w:val="006737D3"/>
    <w:rsid w:val="0067435B"/>
    <w:rsid w:val="00682D07"/>
    <w:rsid w:val="00683064"/>
    <w:rsid w:val="00687058"/>
    <w:rsid w:val="00694430"/>
    <w:rsid w:val="00694677"/>
    <w:rsid w:val="00697FAC"/>
    <w:rsid w:val="006A03A3"/>
    <w:rsid w:val="006A11C3"/>
    <w:rsid w:val="006A6EA7"/>
    <w:rsid w:val="006A74BC"/>
    <w:rsid w:val="006B35B5"/>
    <w:rsid w:val="006B503F"/>
    <w:rsid w:val="006B64A8"/>
    <w:rsid w:val="006B707C"/>
    <w:rsid w:val="006C24CB"/>
    <w:rsid w:val="006C6020"/>
    <w:rsid w:val="006D0225"/>
    <w:rsid w:val="006D15F6"/>
    <w:rsid w:val="006D1681"/>
    <w:rsid w:val="006D2E1F"/>
    <w:rsid w:val="006D3B55"/>
    <w:rsid w:val="006E3151"/>
    <w:rsid w:val="006E3515"/>
    <w:rsid w:val="006F594C"/>
    <w:rsid w:val="006F5E34"/>
    <w:rsid w:val="006F7F2A"/>
    <w:rsid w:val="00701118"/>
    <w:rsid w:val="0070344F"/>
    <w:rsid w:val="00704C6B"/>
    <w:rsid w:val="00705BD4"/>
    <w:rsid w:val="00706159"/>
    <w:rsid w:val="0070672E"/>
    <w:rsid w:val="007105C0"/>
    <w:rsid w:val="007107EE"/>
    <w:rsid w:val="00712B55"/>
    <w:rsid w:val="00714BA2"/>
    <w:rsid w:val="007166C4"/>
    <w:rsid w:val="007211A4"/>
    <w:rsid w:val="00725EDA"/>
    <w:rsid w:val="00726D6D"/>
    <w:rsid w:val="00727E48"/>
    <w:rsid w:val="00730440"/>
    <w:rsid w:val="00731577"/>
    <w:rsid w:val="00731CFE"/>
    <w:rsid w:val="00732D8B"/>
    <w:rsid w:val="00737805"/>
    <w:rsid w:val="00740FDE"/>
    <w:rsid w:val="0074665A"/>
    <w:rsid w:val="00746B11"/>
    <w:rsid w:val="007472C3"/>
    <w:rsid w:val="0075097C"/>
    <w:rsid w:val="00752131"/>
    <w:rsid w:val="0075253D"/>
    <w:rsid w:val="0075395F"/>
    <w:rsid w:val="00757DEF"/>
    <w:rsid w:val="00760524"/>
    <w:rsid w:val="00760A63"/>
    <w:rsid w:val="00760B40"/>
    <w:rsid w:val="00764B2A"/>
    <w:rsid w:val="007717D2"/>
    <w:rsid w:val="00771A91"/>
    <w:rsid w:val="00772C52"/>
    <w:rsid w:val="007748CE"/>
    <w:rsid w:val="007826D3"/>
    <w:rsid w:val="0078543A"/>
    <w:rsid w:val="00793315"/>
    <w:rsid w:val="007A0311"/>
    <w:rsid w:val="007A4003"/>
    <w:rsid w:val="007A5F9C"/>
    <w:rsid w:val="007C01FC"/>
    <w:rsid w:val="007C2592"/>
    <w:rsid w:val="007C276C"/>
    <w:rsid w:val="007C2B58"/>
    <w:rsid w:val="007C2DE7"/>
    <w:rsid w:val="007C4355"/>
    <w:rsid w:val="007D4551"/>
    <w:rsid w:val="007E0E68"/>
    <w:rsid w:val="007E1918"/>
    <w:rsid w:val="007E2B35"/>
    <w:rsid w:val="007E30CA"/>
    <w:rsid w:val="007E461E"/>
    <w:rsid w:val="007E4620"/>
    <w:rsid w:val="007E4FEC"/>
    <w:rsid w:val="007E5CEF"/>
    <w:rsid w:val="007E720E"/>
    <w:rsid w:val="007F010C"/>
    <w:rsid w:val="007F1473"/>
    <w:rsid w:val="007F365E"/>
    <w:rsid w:val="007F45A7"/>
    <w:rsid w:val="00800A2F"/>
    <w:rsid w:val="00806ACE"/>
    <w:rsid w:val="00807638"/>
    <w:rsid w:val="0081198A"/>
    <w:rsid w:val="00811F4D"/>
    <w:rsid w:val="00817B5C"/>
    <w:rsid w:val="008207CD"/>
    <w:rsid w:val="00821A2C"/>
    <w:rsid w:val="00825C43"/>
    <w:rsid w:val="008312A9"/>
    <w:rsid w:val="0083145E"/>
    <w:rsid w:val="008332B7"/>
    <w:rsid w:val="008351B0"/>
    <w:rsid w:val="00836052"/>
    <w:rsid w:val="00840A44"/>
    <w:rsid w:val="0084469D"/>
    <w:rsid w:val="00844B2D"/>
    <w:rsid w:val="008556A5"/>
    <w:rsid w:val="008604B2"/>
    <w:rsid w:val="00861DFE"/>
    <w:rsid w:val="00862825"/>
    <w:rsid w:val="0087487C"/>
    <w:rsid w:val="00874F6F"/>
    <w:rsid w:val="00875062"/>
    <w:rsid w:val="008754D1"/>
    <w:rsid w:val="0087687F"/>
    <w:rsid w:val="00884EA8"/>
    <w:rsid w:val="00885319"/>
    <w:rsid w:val="00886238"/>
    <w:rsid w:val="008916EC"/>
    <w:rsid w:val="00892211"/>
    <w:rsid w:val="008938F7"/>
    <w:rsid w:val="008956EA"/>
    <w:rsid w:val="008972AF"/>
    <w:rsid w:val="00897861"/>
    <w:rsid w:val="008A053C"/>
    <w:rsid w:val="008A523D"/>
    <w:rsid w:val="008A6BB2"/>
    <w:rsid w:val="008B015E"/>
    <w:rsid w:val="008B3137"/>
    <w:rsid w:val="008B459B"/>
    <w:rsid w:val="008B568D"/>
    <w:rsid w:val="008B5FE3"/>
    <w:rsid w:val="008C2C1A"/>
    <w:rsid w:val="008C4F88"/>
    <w:rsid w:val="008D093F"/>
    <w:rsid w:val="008D3142"/>
    <w:rsid w:val="008D4BE2"/>
    <w:rsid w:val="008D7F66"/>
    <w:rsid w:val="008E0937"/>
    <w:rsid w:val="00901BEF"/>
    <w:rsid w:val="009026ED"/>
    <w:rsid w:val="009030BF"/>
    <w:rsid w:val="0090414A"/>
    <w:rsid w:val="009055B3"/>
    <w:rsid w:val="00905B0F"/>
    <w:rsid w:val="00906749"/>
    <w:rsid w:val="00911C6C"/>
    <w:rsid w:val="00914263"/>
    <w:rsid w:val="00914280"/>
    <w:rsid w:val="009201D0"/>
    <w:rsid w:val="009202D3"/>
    <w:rsid w:val="00922786"/>
    <w:rsid w:val="00926348"/>
    <w:rsid w:val="0093242F"/>
    <w:rsid w:val="00933C53"/>
    <w:rsid w:val="00940A34"/>
    <w:rsid w:val="00940A79"/>
    <w:rsid w:val="0094272F"/>
    <w:rsid w:val="009440A2"/>
    <w:rsid w:val="0094500C"/>
    <w:rsid w:val="00946D77"/>
    <w:rsid w:val="00960A33"/>
    <w:rsid w:val="00961AC0"/>
    <w:rsid w:val="00963D1F"/>
    <w:rsid w:val="00965A50"/>
    <w:rsid w:val="00965D02"/>
    <w:rsid w:val="009674A5"/>
    <w:rsid w:val="00971042"/>
    <w:rsid w:val="0097618B"/>
    <w:rsid w:val="009774F9"/>
    <w:rsid w:val="00981EC4"/>
    <w:rsid w:val="009830C2"/>
    <w:rsid w:val="0099219B"/>
    <w:rsid w:val="00992BA2"/>
    <w:rsid w:val="00993997"/>
    <w:rsid w:val="009963D4"/>
    <w:rsid w:val="009968F2"/>
    <w:rsid w:val="009A393E"/>
    <w:rsid w:val="009A73DE"/>
    <w:rsid w:val="009B0E42"/>
    <w:rsid w:val="009D3443"/>
    <w:rsid w:val="009D3DBD"/>
    <w:rsid w:val="009E66C3"/>
    <w:rsid w:val="009E79BE"/>
    <w:rsid w:val="009F0F2B"/>
    <w:rsid w:val="009F33C9"/>
    <w:rsid w:val="009F4A96"/>
    <w:rsid w:val="009F735A"/>
    <w:rsid w:val="009F7600"/>
    <w:rsid w:val="00A03365"/>
    <w:rsid w:val="00A07879"/>
    <w:rsid w:val="00A1474E"/>
    <w:rsid w:val="00A156A1"/>
    <w:rsid w:val="00A1618E"/>
    <w:rsid w:val="00A219F3"/>
    <w:rsid w:val="00A23E01"/>
    <w:rsid w:val="00A24135"/>
    <w:rsid w:val="00A25C8D"/>
    <w:rsid w:val="00A41A02"/>
    <w:rsid w:val="00A43EBA"/>
    <w:rsid w:val="00A50D6A"/>
    <w:rsid w:val="00A50FFE"/>
    <w:rsid w:val="00A60798"/>
    <w:rsid w:val="00A60BC7"/>
    <w:rsid w:val="00A62193"/>
    <w:rsid w:val="00A62552"/>
    <w:rsid w:val="00A65C80"/>
    <w:rsid w:val="00A7060B"/>
    <w:rsid w:val="00A70D02"/>
    <w:rsid w:val="00A81C7A"/>
    <w:rsid w:val="00A83578"/>
    <w:rsid w:val="00A86E94"/>
    <w:rsid w:val="00A927B8"/>
    <w:rsid w:val="00A92C42"/>
    <w:rsid w:val="00A93B18"/>
    <w:rsid w:val="00A9696C"/>
    <w:rsid w:val="00A96B49"/>
    <w:rsid w:val="00A96D72"/>
    <w:rsid w:val="00AA12F7"/>
    <w:rsid w:val="00AA24D4"/>
    <w:rsid w:val="00AA41AD"/>
    <w:rsid w:val="00AB3AEC"/>
    <w:rsid w:val="00AB4E72"/>
    <w:rsid w:val="00AB5B30"/>
    <w:rsid w:val="00AB7D0E"/>
    <w:rsid w:val="00AC0484"/>
    <w:rsid w:val="00AC2203"/>
    <w:rsid w:val="00AC2903"/>
    <w:rsid w:val="00AC48A2"/>
    <w:rsid w:val="00AC4FD6"/>
    <w:rsid w:val="00AC550E"/>
    <w:rsid w:val="00AC571E"/>
    <w:rsid w:val="00AD2FDB"/>
    <w:rsid w:val="00AD52CD"/>
    <w:rsid w:val="00AD5960"/>
    <w:rsid w:val="00AE40D5"/>
    <w:rsid w:val="00AE6B19"/>
    <w:rsid w:val="00AF17B2"/>
    <w:rsid w:val="00AF321A"/>
    <w:rsid w:val="00AF43EC"/>
    <w:rsid w:val="00AF49C0"/>
    <w:rsid w:val="00AF4B41"/>
    <w:rsid w:val="00AF5241"/>
    <w:rsid w:val="00B02147"/>
    <w:rsid w:val="00B029A1"/>
    <w:rsid w:val="00B0347D"/>
    <w:rsid w:val="00B05653"/>
    <w:rsid w:val="00B07C5E"/>
    <w:rsid w:val="00B12C91"/>
    <w:rsid w:val="00B13906"/>
    <w:rsid w:val="00B15262"/>
    <w:rsid w:val="00B173DC"/>
    <w:rsid w:val="00B21824"/>
    <w:rsid w:val="00B2275A"/>
    <w:rsid w:val="00B22E65"/>
    <w:rsid w:val="00B23CAE"/>
    <w:rsid w:val="00B246B9"/>
    <w:rsid w:val="00B26C33"/>
    <w:rsid w:val="00B34C80"/>
    <w:rsid w:val="00B4106D"/>
    <w:rsid w:val="00B44C4A"/>
    <w:rsid w:val="00B47524"/>
    <w:rsid w:val="00B55602"/>
    <w:rsid w:val="00B6179B"/>
    <w:rsid w:val="00B617E1"/>
    <w:rsid w:val="00B61E7F"/>
    <w:rsid w:val="00B74BEC"/>
    <w:rsid w:val="00B77A86"/>
    <w:rsid w:val="00B819F9"/>
    <w:rsid w:val="00B8798B"/>
    <w:rsid w:val="00B87FDA"/>
    <w:rsid w:val="00B93FA9"/>
    <w:rsid w:val="00B94F2F"/>
    <w:rsid w:val="00B95DEE"/>
    <w:rsid w:val="00BA6B35"/>
    <w:rsid w:val="00BB6831"/>
    <w:rsid w:val="00BC1199"/>
    <w:rsid w:val="00BC3E37"/>
    <w:rsid w:val="00BC6658"/>
    <w:rsid w:val="00BC697F"/>
    <w:rsid w:val="00BD2B69"/>
    <w:rsid w:val="00BD4143"/>
    <w:rsid w:val="00BD5386"/>
    <w:rsid w:val="00BE17CD"/>
    <w:rsid w:val="00BE1E9C"/>
    <w:rsid w:val="00BE2F23"/>
    <w:rsid w:val="00BE6884"/>
    <w:rsid w:val="00BE6AA6"/>
    <w:rsid w:val="00BE7044"/>
    <w:rsid w:val="00BE7D34"/>
    <w:rsid w:val="00BF0042"/>
    <w:rsid w:val="00BF0967"/>
    <w:rsid w:val="00BF39A3"/>
    <w:rsid w:val="00BF3A69"/>
    <w:rsid w:val="00BF5B36"/>
    <w:rsid w:val="00C020A0"/>
    <w:rsid w:val="00C06D8A"/>
    <w:rsid w:val="00C07D1F"/>
    <w:rsid w:val="00C11092"/>
    <w:rsid w:val="00C12F2A"/>
    <w:rsid w:val="00C12F53"/>
    <w:rsid w:val="00C2525F"/>
    <w:rsid w:val="00C27873"/>
    <w:rsid w:val="00C30331"/>
    <w:rsid w:val="00C332FE"/>
    <w:rsid w:val="00C35013"/>
    <w:rsid w:val="00C361C3"/>
    <w:rsid w:val="00C36B55"/>
    <w:rsid w:val="00C47C4A"/>
    <w:rsid w:val="00C5376E"/>
    <w:rsid w:val="00C546CA"/>
    <w:rsid w:val="00C56FD0"/>
    <w:rsid w:val="00C57C16"/>
    <w:rsid w:val="00C63501"/>
    <w:rsid w:val="00C700C6"/>
    <w:rsid w:val="00C74183"/>
    <w:rsid w:val="00C74CDA"/>
    <w:rsid w:val="00C778D1"/>
    <w:rsid w:val="00C82530"/>
    <w:rsid w:val="00C838EC"/>
    <w:rsid w:val="00C863E3"/>
    <w:rsid w:val="00C87A41"/>
    <w:rsid w:val="00CA1AEE"/>
    <w:rsid w:val="00CA242D"/>
    <w:rsid w:val="00CA31B8"/>
    <w:rsid w:val="00CA67D0"/>
    <w:rsid w:val="00CB2BFD"/>
    <w:rsid w:val="00CB5A9E"/>
    <w:rsid w:val="00CB68BA"/>
    <w:rsid w:val="00CB6BDD"/>
    <w:rsid w:val="00CC205C"/>
    <w:rsid w:val="00CC2809"/>
    <w:rsid w:val="00CC46AE"/>
    <w:rsid w:val="00CC767B"/>
    <w:rsid w:val="00CD68CE"/>
    <w:rsid w:val="00CE0E28"/>
    <w:rsid w:val="00CE101E"/>
    <w:rsid w:val="00CE2639"/>
    <w:rsid w:val="00CE6415"/>
    <w:rsid w:val="00CE7759"/>
    <w:rsid w:val="00CF091B"/>
    <w:rsid w:val="00CF1986"/>
    <w:rsid w:val="00CF6B09"/>
    <w:rsid w:val="00D116B8"/>
    <w:rsid w:val="00D12C01"/>
    <w:rsid w:val="00D131D5"/>
    <w:rsid w:val="00D16B53"/>
    <w:rsid w:val="00D17C4F"/>
    <w:rsid w:val="00D2019F"/>
    <w:rsid w:val="00D23074"/>
    <w:rsid w:val="00D23821"/>
    <w:rsid w:val="00D263A2"/>
    <w:rsid w:val="00D31166"/>
    <w:rsid w:val="00D3474A"/>
    <w:rsid w:val="00D3653E"/>
    <w:rsid w:val="00D400F5"/>
    <w:rsid w:val="00D40F63"/>
    <w:rsid w:val="00D43726"/>
    <w:rsid w:val="00D45D02"/>
    <w:rsid w:val="00D51089"/>
    <w:rsid w:val="00D51B92"/>
    <w:rsid w:val="00D5691B"/>
    <w:rsid w:val="00D574A4"/>
    <w:rsid w:val="00D62753"/>
    <w:rsid w:val="00D63698"/>
    <w:rsid w:val="00D721E9"/>
    <w:rsid w:val="00D75950"/>
    <w:rsid w:val="00D760CE"/>
    <w:rsid w:val="00D838A0"/>
    <w:rsid w:val="00D85C31"/>
    <w:rsid w:val="00D924D5"/>
    <w:rsid w:val="00D94444"/>
    <w:rsid w:val="00D9603B"/>
    <w:rsid w:val="00DA3240"/>
    <w:rsid w:val="00DA5C40"/>
    <w:rsid w:val="00DA63BE"/>
    <w:rsid w:val="00DB4BA9"/>
    <w:rsid w:val="00DB60E4"/>
    <w:rsid w:val="00DC4BEF"/>
    <w:rsid w:val="00DC6273"/>
    <w:rsid w:val="00DC6485"/>
    <w:rsid w:val="00DC7EE1"/>
    <w:rsid w:val="00DD0E75"/>
    <w:rsid w:val="00DD2076"/>
    <w:rsid w:val="00DD76F6"/>
    <w:rsid w:val="00DE1053"/>
    <w:rsid w:val="00DE1C5D"/>
    <w:rsid w:val="00DE4054"/>
    <w:rsid w:val="00DE7C73"/>
    <w:rsid w:val="00DF0566"/>
    <w:rsid w:val="00E0318D"/>
    <w:rsid w:val="00E040FF"/>
    <w:rsid w:val="00E0419C"/>
    <w:rsid w:val="00E0441A"/>
    <w:rsid w:val="00E04F02"/>
    <w:rsid w:val="00E10FCC"/>
    <w:rsid w:val="00E11867"/>
    <w:rsid w:val="00E175F7"/>
    <w:rsid w:val="00E21488"/>
    <w:rsid w:val="00E2335D"/>
    <w:rsid w:val="00E263B2"/>
    <w:rsid w:val="00E27BEB"/>
    <w:rsid w:val="00E30634"/>
    <w:rsid w:val="00E31562"/>
    <w:rsid w:val="00E31801"/>
    <w:rsid w:val="00E329A5"/>
    <w:rsid w:val="00E33916"/>
    <w:rsid w:val="00E37D15"/>
    <w:rsid w:val="00E5207B"/>
    <w:rsid w:val="00E54592"/>
    <w:rsid w:val="00E55495"/>
    <w:rsid w:val="00E5755F"/>
    <w:rsid w:val="00E57A03"/>
    <w:rsid w:val="00E612E3"/>
    <w:rsid w:val="00E63100"/>
    <w:rsid w:val="00E70AA9"/>
    <w:rsid w:val="00E72110"/>
    <w:rsid w:val="00E724E8"/>
    <w:rsid w:val="00E77968"/>
    <w:rsid w:val="00E84C22"/>
    <w:rsid w:val="00E85219"/>
    <w:rsid w:val="00E93CB2"/>
    <w:rsid w:val="00EA3CEA"/>
    <w:rsid w:val="00EB000A"/>
    <w:rsid w:val="00EB1BBB"/>
    <w:rsid w:val="00EB4A8B"/>
    <w:rsid w:val="00EB67E8"/>
    <w:rsid w:val="00EB7298"/>
    <w:rsid w:val="00EB7655"/>
    <w:rsid w:val="00ED0F60"/>
    <w:rsid w:val="00ED2F42"/>
    <w:rsid w:val="00ED6F8F"/>
    <w:rsid w:val="00EE2247"/>
    <w:rsid w:val="00EE2CEA"/>
    <w:rsid w:val="00EE5A85"/>
    <w:rsid w:val="00EE64B7"/>
    <w:rsid w:val="00EE689B"/>
    <w:rsid w:val="00EF1FAE"/>
    <w:rsid w:val="00EF2826"/>
    <w:rsid w:val="00EF3E7B"/>
    <w:rsid w:val="00EF514A"/>
    <w:rsid w:val="00F02978"/>
    <w:rsid w:val="00F045FC"/>
    <w:rsid w:val="00F057A4"/>
    <w:rsid w:val="00F1418D"/>
    <w:rsid w:val="00F1491A"/>
    <w:rsid w:val="00F15137"/>
    <w:rsid w:val="00F22B1C"/>
    <w:rsid w:val="00F23EB1"/>
    <w:rsid w:val="00F25922"/>
    <w:rsid w:val="00F2620B"/>
    <w:rsid w:val="00F30A65"/>
    <w:rsid w:val="00F37578"/>
    <w:rsid w:val="00F47DC7"/>
    <w:rsid w:val="00F47E8A"/>
    <w:rsid w:val="00F52BC9"/>
    <w:rsid w:val="00F56201"/>
    <w:rsid w:val="00F56938"/>
    <w:rsid w:val="00F57DE9"/>
    <w:rsid w:val="00F63D12"/>
    <w:rsid w:val="00F6598F"/>
    <w:rsid w:val="00F67230"/>
    <w:rsid w:val="00F676D5"/>
    <w:rsid w:val="00F67F60"/>
    <w:rsid w:val="00F83D13"/>
    <w:rsid w:val="00F870B9"/>
    <w:rsid w:val="00F9429A"/>
    <w:rsid w:val="00F945A2"/>
    <w:rsid w:val="00F94E32"/>
    <w:rsid w:val="00F9665E"/>
    <w:rsid w:val="00F969A2"/>
    <w:rsid w:val="00FA30B6"/>
    <w:rsid w:val="00FA450D"/>
    <w:rsid w:val="00FA6D09"/>
    <w:rsid w:val="00FA7FE6"/>
    <w:rsid w:val="00FB1BAE"/>
    <w:rsid w:val="00FB2064"/>
    <w:rsid w:val="00FB31C0"/>
    <w:rsid w:val="00FB375A"/>
    <w:rsid w:val="00FB4CB8"/>
    <w:rsid w:val="00FC25AF"/>
    <w:rsid w:val="00FC2B86"/>
    <w:rsid w:val="00FC33A9"/>
    <w:rsid w:val="00FC33C3"/>
    <w:rsid w:val="00FC6D6D"/>
    <w:rsid w:val="00FC7F67"/>
    <w:rsid w:val="00FD0B54"/>
    <w:rsid w:val="00FD0D78"/>
    <w:rsid w:val="00FD2F8B"/>
    <w:rsid w:val="00FD3B7A"/>
    <w:rsid w:val="00FD54D1"/>
    <w:rsid w:val="00FD6EBD"/>
    <w:rsid w:val="00FE139B"/>
    <w:rsid w:val="00FE2F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8"/>
    <o:shapelayout v:ext="edit">
      <o:idmap v:ext="edit" data="1"/>
    </o:shapelayout>
  </w:shapeDefaults>
  <w:decimalSymbol w:val="."/>
  <w:listSeparator w:val=","/>
  <w14:docId w14:val="4301439C"/>
  <w15:docId w15:val="{59104E8A-6A2A-4BFF-A4A4-89974FD85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rsid w:val="004666D2"/>
    <w:pPr>
      <w:spacing w:after="0" w:line="240" w:lineRule="auto"/>
    </w:pPr>
    <w:rPr>
      <w:rFonts w:ascii="Times New Roman" w:hAnsi="Times New Roman"/>
      <w:noProof/>
    </w:rPr>
  </w:style>
  <w:style w:type="paragraph" w:styleId="Heading1">
    <w:name w:val="heading 1"/>
    <w:basedOn w:val="Normal"/>
    <w:link w:val="Heading1Char"/>
    <w:uiPriority w:val="9"/>
    <w:rsid w:val="004666D2"/>
    <w:pPr>
      <w:ind w:left="871"/>
      <w:outlineLvl w:val="0"/>
    </w:pPr>
    <w:rPr>
      <w:rFonts w:eastAsia="Times New Roman"/>
      <w:b/>
      <w:bCs/>
    </w:rPr>
  </w:style>
  <w:style w:type="character" w:default="1" w:styleId="DefaultParagraphFont">
    <w:name w:val="Default Paragraph Font"/>
    <w:uiPriority w:val="1"/>
    <w:semiHidden/>
    <w:unhideWhenUsed/>
    <w:rsid w:val="004666D2"/>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4666D2"/>
  </w:style>
  <w:style w:type="paragraph" w:styleId="Footer">
    <w:name w:val="footer"/>
    <w:basedOn w:val="Normal"/>
    <w:link w:val="FooterChar"/>
    <w:uiPriority w:val="99"/>
    <w:unhideWhenUsed/>
    <w:rsid w:val="004666D2"/>
    <w:pPr>
      <w:tabs>
        <w:tab w:val="center" w:pos="4513"/>
        <w:tab w:val="right" w:pos="9026"/>
      </w:tabs>
    </w:pPr>
  </w:style>
  <w:style w:type="character" w:customStyle="1" w:styleId="FooterChar">
    <w:name w:val="Footer Char"/>
    <w:basedOn w:val="DefaultParagraphFont"/>
    <w:link w:val="Footer"/>
    <w:uiPriority w:val="99"/>
    <w:rsid w:val="004666D2"/>
    <w:rPr>
      <w:rFonts w:ascii="Times New Roman" w:hAnsi="Times New Roman"/>
      <w:noProof/>
    </w:rPr>
  </w:style>
  <w:style w:type="paragraph" w:styleId="Header">
    <w:name w:val="header"/>
    <w:basedOn w:val="Normal"/>
    <w:link w:val="HeaderChar"/>
    <w:uiPriority w:val="99"/>
    <w:unhideWhenUsed/>
    <w:rsid w:val="004666D2"/>
    <w:pPr>
      <w:tabs>
        <w:tab w:val="center" w:pos="4513"/>
        <w:tab w:val="right" w:pos="9026"/>
      </w:tabs>
    </w:pPr>
  </w:style>
  <w:style w:type="character" w:customStyle="1" w:styleId="HeaderChar">
    <w:name w:val="Header Char"/>
    <w:basedOn w:val="DefaultParagraphFont"/>
    <w:link w:val="Header"/>
    <w:uiPriority w:val="99"/>
    <w:rsid w:val="004666D2"/>
    <w:rPr>
      <w:rFonts w:ascii="Times New Roman" w:hAnsi="Times New Roman"/>
      <w:noProof/>
    </w:rPr>
  </w:style>
  <w:style w:type="paragraph" w:styleId="BalloonText">
    <w:name w:val="Balloon Text"/>
    <w:basedOn w:val="Normal"/>
    <w:link w:val="BalloonTextChar"/>
    <w:uiPriority w:val="99"/>
    <w:semiHidden/>
    <w:unhideWhenUsed/>
    <w:rsid w:val="004666D2"/>
    <w:rPr>
      <w:rFonts w:ascii="Tahoma" w:hAnsi="Tahoma" w:cs="Tahoma"/>
      <w:sz w:val="16"/>
      <w:szCs w:val="16"/>
    </w:rPr>
  </w:style>
  <w:style w:type="character" w:customStyle="1" w:styleId="BalloonTextChar">
    <w:name w:val="Balloon Text Char"/>
    <w:basedOn w:val="DefaultParagraphFont"/>
    <w:link w:val="BalloonText"/>
    <w:uiPriority w:val="99"/>
    <w:semiHidden/>
    <w:rsid w:val="004666D2"/>
    <w:rPr>
      <w:rFonts w:ascii="Tahoma" w:hAnsi="Tahoma" w:cs="Tahoma"/>
      <w:noProof/>
      <w:sz w:val="16"/>
      <w:szCs w:val="16"/>
    </w:rPr>
  </w:style>
  <w:style w:type="paragraph" w:customStyle="1" w:styleId="REG-H3A">
    <w:name w:val="REG-H3A"/>
    <w:link w:val="REG-H3AChar"/>
    <w:qFormat/>
    <w:rsid w:val="004666D2"/>
    <w:pPr>
      <w:autoSpaceDE w:val="0"/>
      <w:autoSpaceDN w:val="0"/>
      <w:adjustRightInd w:val="0"/>
      <w:spacing w:after="0" w:line="240" w:lineRule="auto"/>
      <w:jc w:val="center"/>
    </w:pPr>
    <w:rPr>
      <w:rFonts w:ascii="Times New Roman" w:hAnsi="Times New Roman" w:cs="Times New Roman"/>
      <w:b/>
      <w:caps/>
      <w:noProof/>
    </w:rPr>
  </w:style>
  <w:style w:type="paragraph" w:styleId="ListBullet">
    <w:name w:val="List Bullet"/>
    <w:basedOn w:val="Normal"/>
    <w:uiPriority w:val="99"/>
    <w:unhideWhenUsed/>
    <w:rsid w:val="004666D2"/>
    <w:pPr>
      <w:numPr>
        <w:numId w:val="1"/>
      </w:numPr>
      <w:contextualSpacing/>
    </w:pPr>
  </w:style>
  <w:style w:type="character" w:customStyle="1" w:styleId="REG-H3AChar">
    <w:name w:val="REG-H3A Char"/>
    <w:basedOn w:val="DefaultParagraphFont"/>
    <w:link w:val="REG-H3A"/>
    <w:rsid w:val="004666D2"/>
    <w:rPr>
      <w:rFonts w:ascii="Times New Roman" w:hAnsi="Times New Roman" w:cs="Times New Roman"/>
      <w:b/>
      <w:caps/>
      <w:noProof/>
    </w:rPr>
  </w:style>
  <w:style w:type="character" w:customStyle="1" w:styleId="A3">
    <w:name w:val="A3"/>
    <w:uiPriority w:val="99"/>
    <w:rsid w:val="004666D2"/>
    <w:rPr>
      <w:rFonts w:cs="Times"/>
      <w:color w:val="000000"/>
      <w:sz w:val="22"/>
      <w:szCs w:val="22"/>
    </w:rPr>
  </w:style>
  <w:style w:type="paragraph" w:customStyle="1" w:styleId="Head2B">
    <w:name w:val="Head 2B"/>
    <w:basedOn w:val="AS-H3A"/>
    <w:link w:val="Head2BChar"/>
    <w:rsid w:val="004666D2"/>
  </w:style>
  <w:style w:type="paragraph" w:styleId="ListParagraph">
    <w:name w:val="List Paragraph"/>
    <w:basedOn w:val="Normal"/>
    <w:link w:val="ListParagraphChar"/>
    <w:uiPriority w:val="34"/>
    <w:rsid w:val="004666D2"/>
    <w:pPr>
      <w:ind w:left="720"/>
      <w:contextualSpacing/>
    </w:pPr>
  </w:style>
  <w:style w:type="character" w:customStyle="1" w:styleId="Head2BChar">
    <w:name w:val="Head 2B Char"/>
    <w:basedOn w:val="AS-H3AChar"/>
    <w:link w:val="Head2B"/>
    <w:rsid w:val="004666D2"/>
    <w:rPr>
      <w:rFonts w:ascii="Times New Roman" w:hAnsi="Times New Roman" w:cs="Times New Roman"/>
      <w:b/>
      <w:caps/>
      <w:noProof/>
    </w:rPr>
  </w:style>
  <w:style w:type="paragraph" w:customStyle="1" w:styleId="Head3">
    <w:name w:val="Head 3"/>
    <w:basedOn w:val="ListParagraph"/>
    <w:link w:val="Head3Char"/>
    <w:rsid w:val="004666D2"/>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4666D2"/>
    <w:rPr>
      <w:rFonts w:ascii="Times New Roman" w:hAnsi="Times New Roman"/>
      <w:noProof/>
    </w:rPr>
  </w:style>
  <w:style w:type="character" w:customStyle="1" w:styleId="Head3Char">
    <w:name w:val="Head 3 Char"/>
    <w:basedOn w:val="ListParagraphChar"/>
    <w:link w:val="Head3"/>
    <w:rsid w:val="004666D2"/>
    <w:rPr>
      <w:rFonts w:ascii="Times New Roman" w:eastAsia="Times New Roman" w:hAnsi="Times New Roman" w:cs="Times New Roman"/>
      <w:b/>
      <w:bCs/>
      <w:noProof/>
    </w:rPr>
  </w:style>
  <w:style w:type="paragraph" w:customStyle="1" w:styleId="REG-H1a">
    <w:name w:val="REG-H1a"/>
    <w:link w:val="REG-H1aChar"/>
    <w:qFormat/>
    <w:rsid w:val="004666D2"/>
    <w:pPr>
      <w:suppressAutoHyphens/>
      <w:autoSpaceDE w:val="0"/>
      <w:autoSpaceDN w:val="0"/>
      <w:adjustRightInd w:val="0"/>
      <w:spacing w:after="0" w:line="240" w:lineRule="auto"/>
      <w:jc w:val="center"/>
    </w:pPr>
    <w:rPr>
      <w:rFonts w:ascii="Arial" w:hAnsi="Arial" w:cs="Arial"/>
      <w:b/>
      <w:noProof/>
      <w:sz w:val="36"/>
      <w:szCs w:val="36"/>
    </w:rPr>
  </w:style>
  <w:style w:type="paragraph" w:customStyle="1" w:styleId="REG-H2">
    <w:name w:val="REG-H2"/>
    <w:link w:val="REG-H2Char"/>
    <w:qFormat/>
    <w:rsid w:val="004666D2"/>
    <w:pPr>
      <w:suppressAutoHyphens/>
      <w:autoSpaceDE w:val="0"/>
      <w:autoSpaceDN w:val="0"/>
      <w:adjustRightInd w:val="0"/>
      <w:spacing w:after="0" w:line="240" w:lineRule="auto"/>
      <w:jc w:val="center"/>
    </w:pPr>
    <w:rPr>
      <w:rFonts w:ascii="Times New Roman" w:hAnsi="Times New Roman" w:cs="Times New Roman"/>
      <w:b/>
      <w:caps/>
      <w:noProof/>
      <w:color w:val="00B050"/>
      <w:sz w:val="24"/>
      <w:szCs w:val="24"/>
    </w:rPr>
  </w:style>
  <w:style w:type="character" w:customStyle="1" w:styleId="REG-H1aChar">
    <w:name w:val="REG-H1a Char"/>
    <w:basedOn w:val="DefaultParagraphFont"/>
    <w:link w:val="REG-H1a"/>
    <w:rsid w:val="004666D2"/>
    <w:rPr>
      <w:rFonts w:ascii="Arial" w:hAnsi="Arial" w:cs="Arial"/>
      <w:b/>
      <w:noProof/>
      <w:sz w:val="36"/>
      <w:szCs w:val="36"/>
    </w:rPr>
  </w:style>
  <w:style w:type="paragraph" w:customStyle="1" w:styleId="AS-H1-Colour">
    <w:name w:val="AS-H1-Colour"/>
    <w:basedOn w:val="Normal"/>
    <w:link w:val="AS-H1-ColourChar"/>
    <w:rsid w:val="004666D2"/>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4666D2"/>
    <w:rPr>
      <w:rFonts w:ascii="Times New Roman" w:hAnsi="Times New Roman" w:cs="Times New Roman"/>
      <w:b/>
      <w:caps/>
      <w:noProof/>
      <w:color w:val="00B050"/>
      <w:sz w:val="24"/>
      <w:szCs w:val="24"/>
    </w:rPr>
  </w:style>
  <w:style w:type="paragraph" w:customStyle="1" w:styleId="AS-H2b">
    <w:name w:val="AS-H2b"/>
    <w:basedOn w:val="Normal"/>
    <w:link w:val="AS-H2bChar"/>
    <w:rsid w:val="004666D2"/>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4666D2"/>
    <w:rPr>
      <w:rFonts w:ascii="Arial" w:hAnsi="Arial" w:cs="Arial"/>
      <w:b/>
      <w:noProof/>
      <w:color w:val="00B050"/>
      <w:sz w:val="36"/>
      <w:szCs w:val="36"/>
    </w:rPr>
  </w:style>
  <w:style w:type="paragraph" w:customStyle="1" w:styleId="AS-H3">
    <w:name w:val="AS-H3"/>
    <w:basedOn w:val="AS-H3A"/>
    <w:link w:val="AS-H3Char"/>
    <w:rsid w:val="004666D2"/>
    <w:rPr>
      <w:sz w:val="28"/>
    </w:rPr>
  </w:style>
  <w:style w:type="character" w:customStyle="1" w:styleId="AS-H2bChar">
    <w:name w:val="AS-H2b Char"/>
    <w:basedOn w:val="DefaultParagraphFont"/>
    <w:link w:val="AS-H2b"/>
    <w:rsid w:val="004666D2"/>
    <w:rPr>
      <w:rFonts w:ascii="Arial" w:hAnsi="Arial" w:cs="Arial"/>
      <w:noProof/>
    </w:rPr>
  </w:style>
  <w:style w:type="paragraph" w:customStyle="1" w:styleId="REG-H3b">
    <w:name w:val="REG-H3b"/>
    <w:link w:val="REG-H3bChar"/>
    <w:qFormat/>
    <w:rsid w:val="004666D2"/>
    <w:pPr>
      <w:spacing w:after="0" w:line="240" w:lineRule="auto"/>
      <w:jc w:val="center"/>
    </w:pPr>
    <w:rPr>
      <w:rFonts w:ascii="Times New Roman" w:hAnsi="Times New Roman" w:cs="Times New Roman"/>
      <w:noProof/>
    </w:rPr>
  </w:style>
  <w:style w:type="character" w:customStyle="1" w:styleId="AS-H3Char">
    <w:name w:val="AS-H3 Char"/>
    <w:basedOn w:val="AS-H3AChar"/>
    <w:link w:val="AS-H3"/>
    <w:rsid w:val="004666D2"/>
    <w:rPr>
      <w:rFonts w:ascii="Times New Roman" w:hAnsi="Times New Roman" w:cs="Times New Roman"/>
      <w:b/>
      <w:caps/>
      <w:noProof/>
      <w:sz w:val="28"/>
    </w:rPr>
  </w:style>
  <w:style w:type="paragraph" w:customStyle="1" w:styleId="AS-H3c">
    <w:name w:val="AS-H3c"/>
    <w:basedOn w:val="Head2B"/>
    <w:link w:val="AS-H3cChar"/>
    <w:rsid w:val="004666D2"/>
    <w:rPr>
      <w:b w:val="0"/>
    </w:rPr>
  </w:style>
  <w:style w:type="character" w:customStyle="1" w:styleId="REG-H3bChar">
    <w:name w:val="REG-H3b Char"/>
    <w:basedOn w:val="REG-H3AChar"/>
    <w:link w:val="REG-H3b"/>
    <w:rsid w:val="004666D2"/>
    <w:rPr>
      <w:rFonts w:ascii="Times New Roman" w:hAnsi="Times New Roman" w:cs="Times New Roman"/>
      <w:b w:val="0"/>
      <w:caps w:val="0"/>
      <w:noProof/>
    </w:rPr>
  </w:style>
  <w:style w:type="paragraph" w:customStyle="1" w:styleId="AS-H3d">
    <w:name w:val="AS-H3d"/>
    <w:basedOn w:val="Head2B"/>
    <w:link w:val="AS-H3dChar"/>
    <w:rsid w:val="004666D2"/>
  </w:style>
  <w:style w:type="character" w:customStyle="1" w:styleId="AS-H3cChar">
    <w:name w:val="AS-H3c Char"/>
    <w:basedOn w:val="Head2BChar"/>
    <w:link w:val="AS-H3c"/>
    <w:rsid w:val="004666D2"/>
    <w:rPr>
      <w:rFonts w:ascii="Times New Roman" w:hAnsi="Times New Roman" w:cs="Times New Roman"/>
      <w:b w:val="0"/>
      <w:caps/>
      <w:noProof/>
    </w:rPr>
  </w:style>
  <w:style w:type="paragraph" w:customStyle="1" w:styleId="REG-P0">
    <w:name w:val="REG-P(0)"/>
    <w:basedOn w:val="Normal"/>
    <w:link w:val="REG-P0Char"/>
    <w:qFormat/>
    <w:rsid w:val="004666D2"/>
    <w:pPr>
      <w:tabs>
        <w:tab w:val="left" w:pos="567"/>
      </w:tabs>
      <w:jc w:val="both"/>
    </w:pPr>
    <w:rPr>
      <w:rFonts w:eastAsia="Times New Roman" w:cs="Times New Roman"/>
    </w:rPr>
  </w:style>
  <w:style w:type="character" w:customStyle="1" w:styleId="AS-H3dChar">
    <w:name w:val="AS-H3d Char"/>
    <w:basedOn w:val="Head2BChar"/>
    <w:link w:val="AS-H3d"/>
    <w:rsid w:val="004666D2"/>
    <w:rPr>
      <w:rFonts w:ascii="Times New Roman" w:hAnsi="Times New Roman" w:cs="Times New Roman"/>
      <w:b/>
      <w:caps/>
      <w:noProof/>
    </w:rPr>
  </w:style>
  <w:style w:type="paragraph" w:customStyle="1" w:styleId="REG-P1">
    <w:name w:val="REG-P(1)"/>
    <w:basedOn w:val="Normal"/>
    <w:link w:val="REG-P1Char"/>
    <w:qFormat/>
    <w:rsid w:val="004666D2"/>
    <w:pPr>
      <w:suppressAutoHyphens/>
      <w:ind w:firstLine="567"/>
      <w:jc w:val="both"/>
    </w:pPr>
    <w:rPr>
      <w:rFonts w:eastAsia="Times New Roman" w:cs="Times New Roman"/>
    </w:rPr>
  </w:style>
  <w:style w:type="character" w:customStyle="1" w:styleId="REG-P0Char">
    <w:name w:val="REG-P(0) Char"/>
    <w:basedOn w:val="DefaultParagraphFont"/>
    <w:link w:val="REG-P0"/>
    <w:rsid w:val="004666D2"/>
    <w:rPr>
      <w:rFonts w:ascii="Times New Roman" w:eastAsia="Times New Roman" w:hAnsi="Times New Roman" w:cs="Times New Roman"/>
      <w:noProof/>
    </w:rPr>
  </w:style>
  <w:style w:type="paragraph" w:customStyle="1" w:styleId="REG-Pa">
    <w:name w:val="REG-P(a)"/>
    <w:basedOn w:val="Normal"/>
    <w:link w:val="REG-PaChar"/>
    <w:qFormat/>
    <w:rsid w:val="004666D2"/>
    <w:pPr>
      <w:ind w:left="1134" w:hanging="567"/>
      <w:jc w:val="both"/>
    </w:pPr>
  </w:style>
  <w:style w:type="character" w:customStyle="1" w:styleId="REG-P1Char">
    <w:name w:val="REG-P(1) Char"/>
    <w:basedOn w:val="DefaultParagraphFont"/>
    <w:link w:val="REG-P1"/>
    <w:rsid w:val="004666D2"/>
    <w:rPr>
      <w:rFonts w:ascii="Times New Roman" w:eastAsia="Times New Roman" w:hAnsi="Times New Roman" w:cs="Times New Roman"/>
      <w:noProof/>
    </w:rPr>
  </w:style>
  <w:style w:type="paragraph" w:customStyle="1" w:styleId="REG-Pi">
    <w:name w:val="REG-P(i)"/>
    <w:basedOn w:val="Normal"/>
    <w:link w:val="REG-PiChar"/>
    <w:qFormat/>
    <w:rsid w:val="004666D2"/>
    <w:pPr>
      <w:suppressAutoHyphens/>
      <w:ind w:left="1701" w:hanging="567"/>
      <w:jc w:val="both"/>
    </w:pPr>
    <w:rPr>
      <w:rFonts w:eastAsia="Times New Roman" w:cs="Times New Roman"/>
    </w:rPr>
  </w:style>
  <w:style w:type="character" w:customStyle="1" w:styleId="REG-PaChar">
    <w:name w:val="REG-P(a) Char"/>
    <w:basedOn w:val="DefaultParagraphFont"/>
    <w:link w:val="REG-Pa"/>
    <w:rsid w:val="004666D2"/>
    <w:rPr>
      <w:rFonts w:ascii="Times New Roman" w:hAnsi="Times New Roman"/>
      <w:noProof/>
    </w:rPr>
  </w:style>
  <w:style w:type="paragraph" w:customStyle="1" w:styleId="AS-Pahang">
    <w:name w:val="AS-P(a)hang"/>
    <w:basedOn w:val="Normal"/>
    <w:link w:val="AS-PahangChar"/>
    <w:rsid w:val="004666D2"/>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4666D2"/>
    <w:rPr>
      <w:rFonts w:ascii="Times New Roman" w:eastAsia="Times New Roman" w:hAnsi="Times New Roman" w:cs="Times New Roman"/>
      <w:noProof/>
    </w:rPr>
  </w:style>
  <w:style w:type="paragraph" w:customStyle="1" w:styleId="REG-Paa">
    <w:name w:val="REG-P(aa)"/>
    <w:basedOn w:val="Normal"/>
    <w:link w:val="REG-PaaChar"/>
    <w:qFormat/>
    <w:rsid w:val="004666D2"/>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4666D2"/>
    <w:rPr>
      <w:rFonts w:ascii="Times New Roman" w:eastAsia="Times New Roman" w:hAnsi="Times New Roman" w:cs="Times New Roman"/>
      <w:noProof/>
    </w:rPr>
  </w:style>
  <w:style w:type="paragraph" w:customStyle="1" w:styleId="REG-Amend">
    <w:name w:val="REG-Amend"/>
    <w:link w:val="REG-AmendChar"/>
    <w:qFormat/>
    <w:rsid w:val="004666D2"/>
    <w:pPr>
      <w:spacing w:after="0" w:line="240" w:lineRule="auto"/>
      <w:jc w:val="center"/>
    </w:pPr>
    <w:rPr>
      <w:rFonts w:ascii="Arial" w:eastAsia="Times New Roman" w:hAnsi="Arial" w:cs="Arial"/>
      <w:b/>
      <w:noProof/>
      <w:color w:val="00B050"/>
      <w:sz w:val="18"/>
      <w:szCs w:val="18"/>
    </w:rPr>
  </w:style>
  <w:style w:type="character" w:customStyle="1" w:styleId="REG-PaaChar">
    <w:name w:val="REG-P(aa) Char"/>
    <w:basedOn w:val="DefaultParagraphFont"/>
    <w:link w:val="REG-Paa"/>
    <w:rsid w:val="004666D2"/>
    <w:rPr>
      <w:rFonts w:ascii="Times New Roman" w:eastAsia="Times New Roman" w:hAnsi="Times New Roman" w:cs="Times New Roman"/>
      <w:noProof/>
    </w:rPr>
  </w:style>
  <w:style w:type="character" w:customStyle="1" w:styleId="REG-AmendChar">
    <w:name w:val="REG-Amend Char"/>
    <w:basedOn w:val="REG-P0Char"/>
    <w:link w:val="REG-Amend"/>
    <w:rsid w:val="004666D2"/>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4666D2"/>
    <w:rPr>
      <w:sz w:val="16"/>
      <w:szCs w:val="16"/>
    </w:rPr>
  </w:style>
  <w:style w:type="paragraph" w:styleId="CommentText">
    <w:name w:val="annotation text"/>
    <w:basedOn w:val="Normal"/>
    <w:link w:val="CommentTextChar"/>
    <w:uiPriority w:val="99"/>
    <w:semiHidden/>
    <w:unhideWhenUsed/>
    <w:rsid w:val="004666D2"/>
    <w:rPr>
      <w:sz w:val="20"/>
      <w:szCs w:val="20"/>
    </w:rPr>
  </w:style>
  <w:style w:type="character" w:customStyle="1" w:styleId="CommentTextChar">
    <w:name w:val="Comment Text Char"/>
    <w:basedOn w:val="DefaultParagraphFont"/>
    <w:link w:val="CommentText"/>
    <w:uiPriority w:val="99"/>
    <w:semiHidden/>
    <w:rsid w:val="004666D2"/>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4666D2"/>
    <w:rPr>
      <w:b/>
      <w:bCs/>
    </w:rPr>
  </w:style>
  <w:style w:type="character" w:customStyle="1" w:styleId="CommentSubjectChar">
    <w:name w:val="Comment Subject Char"/>
    <w:basedOn w:val="CommentTextChar"/>
    <w:link w:val="CommentSubject"/>
    <w:uiPriority w:val="99"/>
    <w:semiHidden/>
    <w:rsid w:val="004666D2"/>
    <w:rPr>
      <w:rFonts w:ascii="Times New Roman" w:hAnsi="Times New Roman"/>
      <w:b/>
      <w:bCs/>
      <w:noProof/>
      <w:sz w:val="20"/>
      <w:szCs w:val="20"/>
    </w:rPr>
  </w:style>
  <w:style w:type="paragraph" w:customStyle="1" w:styleId="AS-H4A">
    <w:name w:val="AS-H4A"/>
    <w:basedOn w:val="AS-P0"/>
    <w:link w:val="AS-H4AChar"/>
    <w:rsid w:val="004666D2"/>
    <w:pPr>
      <w:tabs>
        <w:tab w:val="clear" w:pos="567"/>
      </w:tabs>
      <w:jc w:val="center"/>
    </w:pPr>
    <w:rPr>
      <w:b/>
      <w:caps/>
    </w:rPr>
  </w:style>
  <w:style w:type="paragraph" w:customStyle="1" w:styleId="AS-H4b">
    <w:name w:val="AS-H4b"/>
    <w:basedOn w:val="AS-P0"/>
    <w:link w:val="AS-H4bChar"/>
    <w:rsid w:val="004666D2"/>
    <w:pPr>
      <w:tabs>
        <w:tab w:val="clear" w:pos="567"/>
      </w:tabs>
      <w:jc w:val="center"/>
    </w:pPr>
    <w:rPr>
      <w:b/>
    </w:rPr>
  </w:style>
  <w:style w:type="character" w:customStyle="1" w:styleId="AS-H4AChar">
    <w:name w:val="AS-H4A Char"/>
    <w:basedOn w:val="AS-P0Char"/>
    <w:link w:val="AS-H4A"/>
    <w:rsid w:val="004666D2"/>
    <w:rPr>
      <w:rFonts w:ascii="Times New Roman" w:eastAsia="Times New Roman" w:hAnsi="Times New Roman" w:cs="Times New Roman"/>
      <w:b/>
      <w:caps/>
      <w:noProof/>
    </w:rPr>
  </w:style>
  <w:style w:type="character" w:customStyle="1" w:styleId="AS-H4bChar">
    <w:name w:val="AS-H4b Char"/>
    <w:basedOn w:val="AS-P0Char"/>
    <w:link w:val="AS-H4b"/>
    <w:rsid w:val="004666D2"/>
    <w:rPr>
      <w:rFonts w:ascii="Times New Roman" w:eastAsia="Times New Roman" w:hAnsi="Times New Roman" w:cs="Times New Roman"/>
      <w:b/>
      <w:noProof/>
    </w:rPr>
  </w:style>
  <w:style w:type="paragraph" w:customStyle="1" w:styleId="AS-H2a">
    <w:name w:val="AS-H2a"/>
    <w:basedOn w:val="Normal"/>
    <w:link w:val="AS-H2aChar"/>
    <w:rsid w:val="004666D2"/>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4666D2"/>
    <w:rPr>
      <w:rFonts w:ascii="Arial" w:hAnsi="Arial" w:cs="Arial"/>
      <w:b/>
      <w:noProof/>
    </w:rPr>
  </w:style>
  <w:style w:type="paragraph" w:customStyle="1" w:styleId="REG-H1d">
    <w:name w:val="REG-H1d"/>
    <w:link w:val="REG-H1dChar"/>
    <w:qFormat/>
    <w:rsid w:val="004666D2"/>
    <w:pPr>
      <w:spacing w:after="0" w:line="240" w:lineRule="auto"/>
      <w:jc w:val="center"/>
    </w:pPr>
    <w:rPr>
      <w:rFonts w:ascii="Arial" w:hAnsi="Arial" w:cs="Arial"/>
      <w:noProof/>
      <w:color w:val="000000"/>
      <w:szCs w:val="24"/>
      <w:lang w:val="en-ZA"/>
    </w:rPr>
  </w:style>
  <w:style w:type="character" w:customStyle="1" w:styleId="REG-H1dChar">
    <w:name w:val="REG-H1d Char"/>
    <w:basedOn w:val="AS-H2aChar"/>
    <w:link w:val="REG-H1d"/>
    <w:rsid w:val="004666D2"/>
    <w:rPr>
      <w:rFonts w:ascii="Arial" w:hAnsi="Arial" w:cs="Arial"/>
      <w:b w:val="0"/>
      <w:noProof/>
      <w:color w:val="000000"/>
      <w:szCs w:val="24"/>
      <w:lang w:val="en-ZA"/>
    </w:rPr>
  </w:style>
  <w:style w:type="table" w:styleId="TableGrid">
    <w:name w:val="Table Grid"/>
    <w:basedOn w:val="TableNormal"/>
    <w:uiPriority w:val="59"/>
    <w:rsid w:val="004666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4666D2"/>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4666D2"/>
    <w:rPr>
      <w:rFonts w:ascii="Times New Roman" w:eastAsia="Times New Roman" w:hAnsi="Times New Roman"/>
      <w:noProof/>
      <w:sz w:val="24"/>
      <w:szCs w:val="24"/>
      <w:lang w:val="en-US" w:eastAsia="en-US"/>
    </w:rPr>
  </w:style>
  <w:style w:type="paragraph" w:customStyle="1" w:styleId="AS-P0">
    <w:name w:val="AS-P(0)"/>
    <w:basedOn w:val="Normal"/>
    <w:link w:val="AS-P0Char"/>
    <w:rsid w:val="004666D2"/>
    <w:pPr>
      <w:tabs>
        <w:tab w:val="left" w:pos="567"/>
      </w:tabs>
      <w:jc w:val="both"/>
    </w:pPr>
    <w:rPr>
      <w:rFonts w:eastAsia="Times New Roman" w:cs="Times New Roman"/>
    </w:rPr>
  </w:style>
  <w:style w:type="character" w:customStyle="1" w:styleId="AS-P0Char">
    <w:name w:val="AS-P(0) Char"/>
    <w:basedOn w:val="DefaultParagraphFont"/>
    <w:link w:val="AS-P0"/>
    <w:rsid w:val="004666D2"/>
    <w:rPr>
      <w:rFonts w:ascii="Times New Roman" w:eastAsia="Times New Roman" w:hAnsi="Times New Roman" w:cs="Times New Roman"/>
      <w:noProof/>
    </w:rPr>
  </w:style>
  <w:style w:type="paragraph" w:customStyle="1" w:styleId="AS-H3A">
    <w:name w:val="AS-H3A"/>
    <w:basedOn w:val="Normal"/>
    <w:link w:val="AS-H3AChar"/>
    <w:rsid w:val="004666D2"/>
    <w:pPr>
      <w:autoSpaceDE w:val="0"/>
      <w:autoSpaceDN w:val="0"/>
      <w:adjustRightInd w:val="0"/>
      <w:jc w:val="center"/>
    </w:pPr>
    <w:rPr>
      <w:rFonts w:cs="Times New Roman"/>
      <w:b/>
      <w:caps/>
    </w:rPr>
  </w:style>
  <w:style w:type="character" w:customStyle="1" w:styleId="AS-H3AChar">
    <w:name w:val="AS-H3A Char"/>
    <w:basedOn w:val="DefaultParagraphFont"/>
    <w:link w:val="AS-H3A"/>
    <w:rsid w:val="004666D2"/>
    <w:rPr>
      <w:rFonts w:ascii="Times New Roman" w:hAnsi="Times New Roman" w:cs="Times New Roman"/>
      <w:b/>
      <w:caps/>
      <w:noProof/>
    </w:rPr>
  </w:style>
  <w:style w:type="paragraph" w:customStyle="1" w:styleId="AS-H1a">
    <w:name w:val="AS-H1a"/>
    <w:basedOn w:val="Normal"/>
    <w:link w:val="AS-H1aChar"/>
    <w:rsid w:val="004666D2"/>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4666D2"/>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4666D2"/>
    <w:rPr>
      <w:rFonts w:ascii="Arial" w:hAnsi="Arial" w:cs="Arial"/>
      <w:b/>
      <w:noProof/>
      <w:sz w:val="36"/>
      <w:szCs w:val="36"/>
    </w:rPr>
  </w:style>
  <w:style w:type="character" w:customStyle="1" w:styleId="AS-H2Char">
    <w:name w:val="AS-H2 Char"/>
    <w:basedOn w:val="DefaultParagraphFont"/>
    <w:link w:val="AS-H2"/>
    <w:rsid w:val="004666D2"/>
    <w:rPr>
      <w:rFonts w:ascii="Times New Roman" w:hAnsi="Times New Roman" w:cs="Times New Roman"/>
      <w:b/>
      <w:caps/>
      <w:noProof/>
      <w:color w:val="000000"/>
      <w:sz w:val="26"/>
    </w:rPr>
  </w:style>
  <w:style w:type="paragraph" w:customStyle="1" w:styleId="AS-H3b">
    <w:name w:val="AS-H3b"/>
    <w:basedOn w:val="Normal"/>
    <w:link w:val="AS-H3bChar"/>
    <w:autoRedefine/>
    <w:rsid w:val="004666D2"/>
    <w:pPr>
      <w:jc w:val="center"/>
    </w:pPr>
    <w:rPr>
      <w:rFonts w:cs="Times New Roman"/>
      <w:b/>
    </w:rPr>
  </w:style>
  <w:style w:type="character" w:customStyle="1" w:styleId="AS-H3bChar">
    <w:name w:val="AS-H3b Char"/>
    <w:basedOn w:val="AS-H3AChar"/>
    <w:link w:val="AS-H3b"/>
    <w:rsid w:val="004666D2"/>
    <w:rPr>
      <w:rFonts w:ascii="Times New Roman" w:hAnsi="Times New Roman" w:cs="Times New Roman"/>
      <w:b/>
      <w:caps w:val="0"/>
      <w:noProof/>
    </w:rPr>
  </w:style>
  <w:style w:type="paragraph" w:customStyle="1" w:styleId="AS-P1">
    <w:name w:val="AS-P(1)"/>
    <w:basedOn w:val="Normal"/>
    <w:link w:val="AS-P1Char"/>
    <w:rsid w:val="004666D2"/>
    <w:pPr>
      <w:suppressAutoHyphens/>
      <w:ind w:right="-7" w:firstLine="567"/>
      <w:jc w:val="both"/>
    </w:pPr>
    <w:rPr>
      <w:rFonts w:eastAsia="Times New Roman" w:cs="Times New Roman"/>
    </w:rPr>
  </w:style>
  <w:style w:type="paragraph" w:customStyle="1" w:styleId="AS-Pa">
    <w:name w:val="AS-P(a)"/>
    <w:basedOn w:val="AS-Pahang"/>
    <w:link w:val="AS-PaChar"/>
    <w:rsid w:val="004666D2"/>
  </w:style>
  <w:style w:type="character" w:customStyle="1" w:styleId="AS-P1Char">
    <w:name w:val="AS-P(1) Char"/>
    <w:basedOn w:val="DefaultParagraphFont"/>
    <w:link w:val="AS-P1"/>
    <w:rsid w:val="004666D2"/>
    <w:rPr>
      <w:rFonts w:ascii="Times New Roman" w:eastAsia="Times New Roman" w:hAnsi="Times New Roman" w:cs="Times New Roman"/>
      <w:noProof/>
    </w:rPr>
  </w:style>
  <w:style w:type="paragraph" w:customStyle="1" w:styleId="AS-Pi">
    <w:name w:val="AS-P(i)"/>
    <w:basedOn w:val="Normal"/>
    <w:link w:val="AS-PiChar"/>
    <w:rsid w:val="004666D2"/>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4666D2"/>
    <w:rPr>
      <w:rFonts w:ascii="Times New Roman" w:eastAsia="Times New Roman" w:hAnsi="Times New Roman" w:cs="Times New Roman"/>
      <w:noProof/>
    </w:rPr>
  </w:style>
  <w:style w:type="character" w:customStyle="1" w:styleId="AS-PiChar">
    <w:name w:val="AS-P(i) Char"/>
    <w:basedOn w:val="DefaultParagraphFont"/>
    <w:link w:val="AS-Pi"/>
    <w:rsid w:val="004666D2"/>
    <w:rPr>
      <w:rFonts w:ascii="Times New Roman" w:eastAsia="Times New Roman" w:hAnsi="Times New Roman" w:cs="Times New Roman"/>
      <w:noProof/>
    </w:rPr>
  </w:style>
  <w:style w:type="paragraph" w:customStyle="1" w:styleId="AS-Paa">
    <w:name w:val="AS-P(aa)"/>
    <w:basedOn w:val="Normal"/>
    <w:link w:val="AS-PaaChar"/>
    <w:rsid w:val="004666D2"/>
    <w:pPr>
      <w:suppressAutoHyphens/>
      <w:ind w:left="2267" w:right="-7" w:hanging="566"/>
      <w:jc w:val="both"/>
    </w:pPr>
    <w:rPr>
      <w:rFonts w:eastAsia="Times New Roman" w:cs="Times New Roman"/>
    </w:rPr>
  </w:style>
  <w:style w:type="paragraph" w:customStyle="1" w:styleId="AS-P-Amend">
    <w:name w:val="AS-P-Amend"/>
    <w:link w:val="AS-P-AmendChar"/>
    <w:rsid w:val="004666D2"/>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4666D2"/>
    <w:rPr>
      <w:rFonts w:ascii="Times New Roman" w:eastAsia="Times New Roman" w:hAnsi="Times New Roman" w:cs="Times New Roman"/>
      <w:noProof/>
    </w:rPr>
  </w:style>
  <w:style w:type="character" w:customStyle="1" w:styleId="AS-P-AmendChar">
    <w:name w:val="AS-P-Amend Char"/>
    <w:basedOn w:val="AS-P0Char"/>
    <w:link w:val="AS-P-Amend"/>
    <w:rsid w:val="004666D2"/>
    <w:rPr>
      <w:rFonts w:ascii="Arial" w:eastAsia="Times New Roman" w:hAnsi="Arial" w:cs="Arial"/>
      <w:b/>
      <w:noProof/>
      <w:color w:val="00B050"/>
      <w:sz w:val="18"/>
      <w:szCs w:val="18"/>
    </w:rPr>
  </w:style>
  <w:style w:type="paragraph" w:customStyle="1" w:styleId="AS-H1b">
    <w:name w:val="AS-H1b"/>
    <w:basedOn w:val="Normal"/>
    <w:link w:val="AS-H1bChar"/>
    <w:rsid w:val="004666D2"/>
    <w:pPr>
      <w:jc w:val="center"/>
    </w:pPr>
    <w:rPr>
      <w:rFonts w:ascii="Arial" w:hAnsi="Arial" w:cs="Arial"/>
      <w:b/>
      <w:color w:val="000000"/>
      <w:sz w:val="24"/>
      <w:szCs w:val="24"/>
    </w:rPr>
  </w:style>
  <w:style w:type="character" w:customStyle="1" w:styleId="AS-H1bChar">
    <w:name w:val="AS-H1b Char"/>
    <w:basedOn w:val="AS-H2aChar"/>
    <w:link w:val="AS-H1b"/>
    <w:rsid w:val="004666D2"/>
    <w:rPr>
      <w:rFonts w:ascii="Arial" w:hAnsi="Arial" w:cs="Arial"/>
      <w:b/>
      <w:noProof/>
      <w:color w:val="000000"/>
      <w:sz w:val="24"/>
      <w:szCs w:val="24"/>
    </w:rPr>
  </w:style>
  <w:style w:type="paragraph" w:customStyle="1" w:styleId="REG-H1b">
    <w:name w:val="REG-H1b"/>
    <w:link w:val="REG-H1bChar"/>
    <w:qFormat/>
    <w:rsid w:val="004666D2"/>
    <w:pPr>
      <w:spacing w:after="0" w:line="240" w:lineRule="auto"/>
      <w:jc w:val="center"/>
    </w:pPr>
    <w:rPr>
      <w:rFonts w:ascii="Arial" w:hAnsi="Arial"/>
      <w:b/>
      <w:noProof/>
      <w:sz w:val="28"/>
      <w:szCs w:val="24"/>
    </w:rPr>
  </w:style>
  <w:style w:type="character" w:customStyle="1" w:styleId="Heading1Char">
    <w:name w:val="Heading 1 Char"/>
    <w:basedOn w:val="DefaultParagraphFont"/>
    <w:link w:val="Heading1"/>
    <w:uiPriority w:val="9"/>
    <w:rsid w:val="004666D2"/>
    <w:rPr>
      <w:rFonts w:ascii="Times New Roman" w:eastAsia="Times New Roman" w:hAnsi="Times New Roman"/>
      <w:b/>
      <w:bCs/>
      <w:noProof/>
    </w:rPr>
  </w:style>
  <w:style w:type="paragraph" w:customStyle="1" w:styleId="TableParagraph">
    <w:name w:val="Table Paragraph"/>
    <w:basedOn w:val="Normal"/>
    <w:uiPriority w:val="1"/>
    <w:rsid w:val="004666D2"/>
  </w:style>
  <w:style w:type="table" w:customStyle="1" w:styleId="TableGrid0">
    <w:name w:val="TableGrid"/>
    <w:rsid w:val="004666D2"/>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4666D2"/>
    <w:pPr>
      <w:spacing w:after="0" w:line="240" w:lineRule="auto"/>
      <w:jc w:val="center"/>
    </w:pPr>
    <w:rPr>
      <w:rFonts w:ascii="Arial" w:hAnsi="Arial"/>
      <w:b/>
      <w:noProof/>
      <w:sz w:val="24"/>
      <w:szCs w:val="24"/>
    </w:rPr>
  </w:style>
  <w:style w:type="character" w:customStyle="1" w:styleId="REG-H1bChar">
    <w:name w:val="REG-H1b Char"/>
    <w:basedOn w:val="DefaultParagraphFont"/>
    <w:link w:val="REG-H1b"/>
    <w:rsid w:val="004666D2"/>
    <w:rPr>
      <w:rFonts w:ascii="Arial" w:hAnsi="Arial"/>
      <w:b/>
      <w:noProof/>
      <w:sz w:val="28"/>
      <w:szCs w:val="24"/>
    </w:rPr>
  </w:style>
  <w:style w:type="character" w:customStyle="1" w:styleId="REG-H1cChar">
    <w:name w:val="REG-H1c Char"/>
    <w:basedOn w:val="REG-H1bChar"/>
    <w:link w:val="REG-H1c"/>
    <w:rsid w:val="004666D2"/>
    <w:rPr>
      <w:rFonts w:ascii="Arial" w:hAnsi="Arial"/>
      <w:b/>
      <w:noProof/>
      <w:sz w:val="24"/>
      <w:szCs w:val="24"/>
    </w:rPr>
  </w:style>
  <w:style w:type="paragraph" w:customStyle="1" w:styleId="REG-PHA">
    <w:name w:val="REG-PH(A)"/>
    <w:link w:val="REG-PHAChar"/>
    <w:qFormat/>
    <w:rsid w:val="004666D2"/>
    <w:pPr>
      <w:spacing w:after="0" w:line="240" w:lineRule="auto"/>
      <w:jc w:val="center"/>
    </w:pPr>
    <w:rPr>
      <w:rFonts w:ascii="Arial" w:hAnsi="Arial"/>
      <w:b/>
      <w:caps/>
      <w:noProof/>
      <w:sz w:val="16"/>
      <w:szCs w:val="24"/>
    </w:rPr>
  </w:style>
  <w:style w:type="paragraph" w:customStyle="1" w:styleId="REG-PHb">
    <w:name w:val="REG-PH(b)"/>
    <w:link w:val="REG-PHbChar"/>
    <w:qFormat/>
    <w:rsid w:val="004666D2"/>
    <w:pPr>
      <w:spacing w:after="0" w:line="240" w:lineRule="auto"/>
      <w:jc w:val="center"/>
    </w:pPr>
    <w:rPr>
      <w:rFonts w:ascii="Arial" w:hAnsi="Arial" w:cs="Arial"/>
      <w:b/>
      <w:noProof/>
      <w:sz w:val="16"/>
      <w:szCs w:val="16"/>
    </w:rPr>
  </w:style>
  <w:style w:type="character" w:customStyle="1" w:styleId="REG-PHAChar">
    <w:name w:val="REG-PH(A) Char"/>
    <w:basedOn w:val="REG-H1bChar"/>
    <w:link w:val="REG-PHA"/>
    <w:rsid w:val="004666D2"/>
    <w:rPr>
      <w:rFonts w:ascii="Arial" w:hAnsi="Arial"/>
      <w:b/>
      <w:caps/>
      <w:noProof/>
      <w:sz w:val="16"/>
      <w:szCs w:val="24"/>
    </w:rPr>
  </w:style>
  <w:style w:type="character" w:customStyle="1" w:styleId="REG-PHbChar">
    <w:name w:val="REG-PH(b) Char"/>
    <w:basedOn w:val="REG-H1bChar"/>
    <w:link w:val="REG-PHb"/>
    <w:rsid w:val="004666D2"/>
    <w:rPr>
      <w:rFonts w:ascii="Arial" w:hAnsi="Arial" w:cs="Arial"/>
      <w:b/>
      <w:noProof/>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erric\AppData\Roaming\Microsoft\Templates\GRN%20Annotated%20Statute%20Template%20-%20Post-Independence%20Regulations.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AC3D09-D0C8-45AB-8CF5-A22591ACCE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 Regulations</Template>
  <TotalTime>227</TotalTime>
  <Pages>11</Pages>
  <Words>3344</Words>
  <Characters>19062</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#4378-Gov N226-Act 8 of 2009</vt:lpstr>
    </vt:vector>
  </TitlesOfParts>
  <Company/>
  <LinksUpToDate>false</LinksUpToDate>
  <CharactersWithSpaces>22362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#4378-Gov N226-Act 8 of 2009</dc:title>
  <dc:creator>Valued Acer Customer</dc:creator>
  <cp:lastModifiedBy>perric</cp:lastModifiedBy>
  <cp:revision>15</cp:revision>
  <dcterms:created xsi:type="dcterms:W3CDTF">2015-09-22T07:14:00Z</dcterms:created>
  <dcterms:modified xsi:type="dcterms:W3CDTF">2015-11-06T15:42:00Z</dcterms:modified>
</cp:coreProperties>
</file>