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23619" w14:textId="77777777" w:rsidR="00D721E9" w:rsidRPr="00AD4792" w:rsidRDefault="00AF321A" w:rsidP="00D51089">
      <w:pPr>
        <w:pStyle w:val="REG-H1a"/>
      </w:pPr>
      <w:r w:rsidRPr="00AD4792">
        <w:rPr>
          <w:lang w:val="en-ZA" w:eastAsia="en-ZA"/>
        </w:rPr>
        <w:drawing>
          <wp:anchor distT="0" distB="0" distL="114300" distR="114300" simplePos="0" relativeHeight="251658240" behindDoc="0" locked="1" layoutInCell="0" allowOverlap="0" wp14:anchorId="694EA12A" wp14:editId="0889B415">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05284DB" w14:textId="77777777" w:rsidR="00F513E1" w:rsidRPr="00837863" w:rsidRDefault="00F513E1" w:rsidP="00F513E1">
      <w:pPr>
        <w:pStyle w:val="REG-H1d"/>
      </w:pPr>
      <w:r w:rsidRPr="00837863">
        <w:t xml:space="preserve">REGULATIONS </w:t>
      </w:r>
      <w:r>
        <w:t xml:space="preserve">SURVIVING </w:t>
      </w:r>
      <w:r w:rsidRPr="00837863">
        <w:t>IN TERMS OF</w:t>
      </w:r>
    </w:p>
    <w:p w14:paraId="18BF815B" w14:textId="77777777" w:rsidR="00F513E1" w:rsidRPr="00837863" w:rsidRDefault="00F513E1" w:rsidP="00F513E1">
      <w:pPr>
        <w:pStyle w:val="REG-H1d"/>
      </w:pPr>
    </w:p>
    <w:p w14:paraId="05D23197" w14:textId="77777777" w:rsidR="00F513E1" w:rsidRPr="00837863" w:rsidRDefault="00F513E1" w:rsidP="00F513E1">
      <w:pPr>
        <w:pStyle w:val="REG-H1a"/>
      </w:pPr>
      <w:bookmarkStart w:id="0" w:name="_Hlk194069855"/>
      <w:r w:rsidRPr="00837863">
        <w:t xml:space="preserve">Health Professions Act </w:t>
      </w:r>
      <w:r>
        <w:t>16</w:t>
      </w:r>
      <w:r w:rsidRPr="00837863">
        <w:t xml:space="preserve"> of 20</w:t>
      </w:r>
      <w:r>
        <w:t>2</w:t>
      </w:r>
      <w:r w:rsidRPr="00837863">
        <w:t>4</w:t>
      </w:r>
      <w:bookmarkEnd w:id="0"/>
    </w:p>
    <w:p w14:paraId="53A00C25" w14:textId="6BC523CD" w:rsidR="00BD2B69" w:rsidRPr="00AD4792" w:rsidRDefault="00F513E1" w:rsidP="00F513E1">
      <w:pPr>
        <w:pStyle w:val="REG-H1b"/>
        <w:rPr>
          <w:b w:val="0"/>
        </w:rPr>
      </w:pPr>
      <w:r w:rsidRPr="00837863">
        <w:rPr>
          <w:b w:val="0"/>
        </w:rPr>
        <w:t xml:space="preserve">section </w:t>
      </w:r>
      <w:r>
        <w:rPr>
          <w:b w:val="0"/>
        </w:rPr>
        <w:t>9</w:t>
      </w:r>
      <w:r w:rsidRPr="00837863">
        <w:rPr>
          <w:b w:val="0"/>
        </w:rPr>
        <w:t>5</w:t>
      </w:r>
      <w:r>
        <w:rPr>
          <w:b w:val="0"/>
        </w:rPr>
        <w:t>(10)</w:t>
      </w:r>
    </w:p>
    <w:p w14:paraId="3DFEC361" w14:textId="77777777" w:rsidR="00E2335D" w:rsidRPr="00AD4792" w:rsidRDefault="00E2335D" w:rsidP="00E2335D">
      <w:pPr>
        <w:pStyle w:val="REG-H1a"/>
        <w:pBdr>
          <w:bottom w:val="single" w:sz="4" w:space="1" w:color="auto"/>
        </w:pBdr>
      </w:pPr>
    </w:p>
    <w:p w14:paraId="719A3534" w14:textId="77777777" w:rsidR="00E2335D" w:rsidRPr="00AD4792" w:rsidRDefault="00E2335D" w:rsidP="00E2335D">
      <w:pPr>
        <w:pStyle w:val="REG-H1a"/>
      </w:pPr>
    </w:p>
    <w:p w14:paraId="43F80B58" w14:textId="77777777" w:rsidR="00E2335D" w:rsidRPr="00AD4792" w:rsidRDefault="008F056D" w:rsidP="00E2335D">
      <w:pPr>
        <w:pStyle w:val="REG-H1b"/>
      </w:pPr>
      <w:r w:rsidRPr="00AD4792">
        <w:t xml:space="preserve">Maximum </w:t>
      </w:r>
      <w:r w:rsidR="00EA16FE" w:rsidRPr="00AD4792">
        <w:t>F</w:t>
      </w:r>
      <w:r w:rsidRPr="00AD4792">
        <w:t xml:space="preserve">ine that Council or Professional </w:t>
      </w:r>
      <w:r w:rsidR="00EA16FE" w:rsidRPr="00AD4792">
        <w:br/>
      </w:r>
      <w:r w:rsidRPr="00AD4792">
        <w:t xml:space="preserve">Conduct Committee </w:t>
      </w:r>
      <w:r w:rsidR="00146FB5">
        <w:t>M</w:t>
      </w:r>
      <w:r w:rsidRPr="00AD4792">
        <w:t xml:space="preserve">ay </w:t>
      </w:r>
      <w:r w:rsidR="00EA16FE" w:rsidRPr="00AD4792">
        <w:t>I</w:t>
      </w:r>
      <w:r w:rsidRPr="00AD4792">
        <w:t>mpose</w:t>
      </w:r>
    </w:p>
    <w:p w14:paraId="1DD807C3" w14:textId="77777777" w:rsidR="00D2019F" w:rsidRPr="00AD4792" w:rsidRDefault="00BD2B69" w:rsidP="00C838EC">
      <w:pPr>
        <w:pStyle w:val="REG-H1d"/>
        <w:rPr>
          <w:lang w:val="en-GB"/>
        </w:rPr>
      </w:pPr>
      <w:r w:rsidRPr="00AD4792">
        <w:rPr>
          <w:lang w:val="en-GB"/>
        </w:rPr>
        <w:t xml:space="preserve">Government Notice </w:t>
      </w:r>
      <w:r w:rsidR="00933A5D">
        <w:rPr>
          <w:lang w:val="en-GB"/>
        </w:rPr>
        <w:t>61</w:t>
      </w:r>
      <w:r w:rsidR="005709A6" w:rsidRPr="00AD4792">
        <w:rPr>
          <w:lang w:val="en-GB"/>
        </w:rPr>
        <w:t xml:space="preserve"> </w:t>
      </w:r>
      <w:r w:rsidR="005C16B3" w:rsidRPr="00AD4792">
        <w:rPr>
          <w:lang w:val="en-GB"/>
        </w:rPr>
        <w:t>of</w:t>
      </w:r>
      <w:r w:rsidR="005709A6" w:rsidRPr="00AD4792">
        <w:rPr>
          <w:lang w:val="en-GB"/>
        </w:rPr>
        <w:t xml:space="preserve"> </w:t>
      </w:r>
      <w:r w:rsidR="008F056D" w:rsidRPr="00AD4792">
        <w:rPr>
          <w:lang w:val="en-GB"/>
        </w:rPr>
        <w:t>201</w:t>
      </w:r>
      <w:r w:rsidR="00146FB5">
        <w:rPr>
          <w:lang w:val="en-GB"/>
        </w:rPr>
        <w:t>8</w:t>
      </w:r>
    </w:p>
    <w:p w14:paraId="03AE80B0" w14:textId="1803EBB5" w:rsidR="003013D8" w:rsidRPr="00AD4792" w:rsidRDefault="003013D8" w:rsidP="003013D8">
      <w:pPr>
        <w:pStyle w:val="REG-Amend"/>
      </w:pPr>
      <w:r w:rsidRPr="00AD4792">
        <w:t>(</w:t>
      </w:r>
      <w:bookmarkStart w:id="1" w:name="_Hlk194402529"/>
      <w:r w:rsidR="00F513E1">
        <w:fldChar w:fldCharType="begin"/>
      </w:r>
      <w:r w:rsidR="00F513E1">
        <w:instrText>HYPERLINK "http://www.lac.org.na/laws/2018/6564.pdf"</w:instrText>
      </w:r>
      <w:r w:rsidR="00F513E1">
        <w:fldChar w:fldCharType="separate"/>
      </w:r>
      <w:r w:rsidR="00F513E1" w:rsidRPr="000910E7">
        <w:rPr>
          <w:rStyle w:val="Hyperlink"/>
        </w:rPr>
        <w:t>GG 6564</w:t>
      </w:r>
      <w:r w:rsidR="00F513E1">
        <w:fldChar w:fldCharType="end"/>
      </w:r>
      <w:bookmarkEnd w:id="1"/>
      <w:r w:rsidRPr="00AD4792">
        <w:t>)</w:t>
      </w:r>
    </w:p>
    <w:p w14:paraId="588B7FEE" w14:textId="77777777" w:rsidR="003013D8" w:rsidRDefault="003013D8" w:rsidP="003013D8">
      <w:pPr>
        <w:pStyle w:val="REG-Amend"/>
      </w:pPr>
      <w:r w:rsidRPr="00AD4792">
        <w:t xml:space="preserve">came into force on date of publication: </w:t>
      </w:r>
      <w:r w:rsidR="00933A5D">
        <w:t>8</w:t>
      </w:r>
      <w:r w:rsidR="008F056D" w:rsidRPr="00AD4792">
        <w:t xml:space="preserve"> </w:t>
      </w:r>
      <w:r w:rsidR="00933A5D">
        <w:t xml:space="preserve">April </w:t>
      </w:r>
      <w:r w:rsidR="008F056D" w:rsidRPr="00AD4792">
        <w:t>201</w:t>
      </w:r>
      <w:r w:rsidR="00146FB5">
        <w:t>8</w:t>
      </w:r>
    </w:p>
    <w:p w14:paraId="7AB7BCCD" w14:textId="77777777" w:rsidR="00EA16FE" w:rsidRPr="00AD4792" w:rsidRDefault="00EA16FE" w:rsidP="003013D8">
      <w:pPr>
        <w:pStyle w:val="REG-Amend"/>
      </w:pPr>
    </w:p>
    <w:p w14:paraId="553D7E0F" w14:textId="69C2B9CA" w:rsidR="00F513E1" w:rsidRPr="000F7DA0" w:rsidRDefault="00F513E1" w:rsidP="00F513E1">
      <w:pPr>
        <w:pStyle w:val="REG-Amend"/>
      </w:pPr>
      <w:r w:rsidRPr="000F7DA0">
        <w:t xml:space="preserve">These regulations were made in terms of </w:t>
      </w:r>
      <w:r w:rsidRPr="006D6728">
        <w:t>section 66</w:t>
      </w:r>
      <w:r>
        <w:t xml:space="preserve"> </w:t>
      </w:r>
      <w:r w:rsidRPr="00F513E1">
        <w:t>read with section 50(1)(d)</w:t>
      </w:r>
      <w:r>
        <w:t xml:space="preserve"> </w:t>
      </w:r>
      <w:r w:rsidRPr="000F7DA0">
        <w:t>of the Pharmacy Act 9 of 2004, which was repealed by the Health Professions Act 16 of 2024. Pursuant to section 95(10) of the Health Professions Act 16 of 2024, they are deemed to have been made under that Act.</w:t>
      </w:r>
    </w:p>
    <w:p w14:paraId="3319F53E" w14:textId="77777777" w:rsidR="00F513E1" w:rsidRDefault="00F513E1" w:rsidP="00F513E1">
      <w:pPr>
        <w:pStyle w:val="REG-Amend"/>
      </w:pPr>
    </w:p>
    <w:p w14:paraId="3AEE7807" w14:textId="0CC1A5B2" w:rsidR="00933A5D" w:rsidRPr="00933A5D" w:rsidRDefault="00EA16FE" w:rsidP="00933A5D">
      <w:pPr>
        <w:pStyle w:val="REG-Amend"/>
      </w:pPr>
      <w:r w:rsidRPr="00AD4792">
        <w:t>The Government Notice which publishes these regulations notes that they were made on the recommendation of the Pharmacy Council of Namibia.</w:t>
      </w:r>
      <w:r w:rsidR="00F513E1">
        <w:t xml:space="preserve"> </w:t>
      </w:r>
      <w:r w:rsidR="00933A5D" w:rsidRPr="00933A5D">
        <w:t>It also repeals GN 2</w:t>
      </w:r>
      <w:r w:rsidR="00933A5D">
        <w:t>2</w:t>
      </w:r>
      <w:r w:rsidR="00933A5D" w:rsidRPr="00933A5D">
        <w:t>/2018 (</w:t>
      </w:r>
      <w:bookmarkStart w:id="2" w:name="_Hlk194402544"/>
      <w:r w:rsidR="00F513E1">
        <w:fldChar w:fldCharType="begin"/>
      </w:r>
      <w:r w:rsidR="00F513E1">
        <w:instrText>HYPERLINK "http://www.lac.org.na/laws/2018/6527.pdf"</w:instrText>
      </w:r>
      <w:r w:rsidR="00F513E1">
        <w:fldChar w:fldCharType="separate"/>
      </w:r>
      <w:r w:rsidR="00F513E1" w:rsidRPr="000910E7">
        <w:rPr>
          <w:rStyle w:val="Hyperlink"/>
        </w:rPr>
        <w:t>GG 6527</w:t>
      </w:r>
      <w:r w:rsidR="00F513E1">
        <w:fldChar w:fldCharType="end"/>
      </w:r>
      <w:bookmarkEnd w:id="2"/>
      <w:r w:rsidR="00933A5D" w:rsidRPr="00933A5D">
        <w:t xml:space="preserve">), </w:t>
      </w:r>
      <w:r w:rsidR="00F513E1">
        <w:br/>
      </w:r>
      <w:r w:rsidR="00933A5D" w:rsidRPr="00933A5D">
        <w:t xml:space="preserve">which in turn repealed </w:t>
      </w:r>
      <w:r w:rsidR="00933A5D" w:rsidRPr="00146FB5">
        <w:t>GN 159/2014 (</w:t>
      </w:r>
      <w:bookmarkStart w:id="3" w:name="_Hlk194056284"/>
      <w:r w:rsidR="00F513E1">
        <w:fldChar w:fldCharType="begin"/>
      </w:r>
      <w:r w:rsidR="00F513E1">
        <w:instrText>HYPERLINK "http://www.lac.org.na/laws/2014/5559.pdf"</w:instrText>
      </w:r>
      <w:r w:rsidR="00F513E1">
        <w:fldChar w:fldCharType="separate"/>
      </w:r>
      <w:bookmarkStart w:id="4" w:name="_Hlk194402559"/>
      <w:r w:rsidR="00F513E1" w:rsidRPr="000910E7">
        <w:rPr>
          <w:rStyle w:val="Hyperlink"/>
        </w:rPr>
        <w:t>GG 555</w:t>
      </w:r>
      <w:bookmarkEnd w:id="4"/>
      <w:r w:rsidR="00F513E1" w:rsidRPr="000910E7">
        <w:rPr>
          <w:rStyle w:val="Hyperlink"/>
        </w:rPr>
        <w:t>9</w:t>
      </w:r>
      <w:r w:rsidR="00F513E1">
        <w:fldChar w:fldCharType="end"/>
      </w:r>
      <w:bookmarkEnd w:id="3"/>
      <w:r w:rsidR="00933A5D" w:rsidRPr="00146FB5">
        <w:t xml:space="preserve">). </w:t>
      </w:r>
    </w:p>
    <w:p w14:paraId="697F723E" w14:textId="77777777" w:rsidR="00146FB5" w:rsidRPr="00F513E1" w:rsidRDefault="00933A5D" w:rsidP="00933A5D">
      <w:pPr>
        <w:pStyle w:val="REG-Amend"/>
        <w:rPr>
          <w:b w:val="0"/>
          <w:sz w:val="16"/>
          <w:szCs w:val="16"/>
          <w:lang w:val="en-ZA"/>
        </w:rPr>
      </w:pPr>
      <w:r w:rsidRPr="00F513E1">
        <w:rPr>
          <w:b w:val="0"/>
          <w:sz w:val="16"/>
          <w:szCs w:val="16"/>
          <w:lang w:val="en-ZA"/>
        </w:rPr>
        <w:t xml:space="preserve">Note that GG 6527 was initially numbered incorrectly as GG 6528. </w:t>
      </w:r>
      <w:r w:rsidRPr="00F513E1">
        <w:rPr>
          <w:b w:val="0"/>
          <w:sz w:val="16"/>
          <w:szCs w:val="16"/>
          <w:lang w:val="en-ZA"/>
        </w:rPr>
        <w:br/>
        <w:t>A corrected version was subsequently issued.</w:t>
      </w:r>
    </w:p>
    <w:p w14:paraId="594E9C39" w14:textId="77777777" w:rsidR="005955EA" w:rsidRPr="00AD4792" w:rsidRDefault="005955EA" w:rsidP="0087487C">
      <w:pPr>
        <w:pStyle w:val="REG-H1a"/>
        <w:pBdr>
          <w:bottom w:val="single" w:sz="4" w:space="1" w:color="auto"/>
        </w:pBdr>
      </w:pPr>
    </w:p>
    <w:p w14:paraId="37CC1F88" w14:textId="77777777" w:rsidR="001121EE" w:rsidRPr="00AD4792" w:rsidRDefault="001121EE" w:rsidP="0087487C">
      <w:pPr>
        <w:pStyle w:val="REG-H1a"/>
      </w:pPr>
    </w:p>
    <w:p w14:paraId="2CE282AB" w14:textId="77777777" w:rsidR="008938F7" w:rsidRPr="00AD4792" w:rsidRDefault="008938F7" w:rsidP="00C36B55">
      <w:pPr>
        <w:pStyle w:val="REG-H2"/>
      </w:pPr>
      <w:r w:rsidRPr="00AD4792">
        <w:t xml:space="preserve">ARRANGEMENT OF </w:t>
      </w:r>
      <w:r w:rsidR="00C11092" w:rsidRPr="00AD4792">
        <w:t>REGULATIONS</w:t>
      </w:r>
    </w:p>
    <w:p w14:paraId="08BBA0EF" w14:textId="77777777" w:rsidR="00C63501" w:rsidRPr="00AD4792" w:rsidRDefault="00C63501" w:rsidP="00003730">
      <w:pPr>
        <w:pStyle w:val="REG-P0"/>
        <w:rPr>
          <w:color w:val="00B050"/>
        </w:rPr>
      </w:pPr>
    </w:p>
    <w:p w14:paraId="211996E4" w14:textId="77777777" w:rsidR="00A156A1" w:rsidRPr="00AD4792" w:rsidRDefault="00A156A1" w:rsidP="00914280">
      <w:pPr>
        <w:pStyle w:val="REG-P0"/>
        <w:rPr>
          <w:color w:val="00B050"/>
        </w:rPr>
      </w:pPr>
      <w:r w:rsidRPr="00AD4792">
        <w:rPr>
          <w:color w:val="00B050"/>
        </w:rPr>
        <w:t>1.</w:t>
      </w:r>
      <w:r w:rsidRPr="00AD4792">
        <w:rPr>
          <w:color w:val="00B050"/>
        </w:rPr>
        <w:tab/>
      </w:r>
      <w:r w:rsidR="008F056D" w:rsidRPr="00AD4792">
        <w:rPr>
          <w:color w:val="00B050"/>
        </w:rPr>
        <w:t>Definitions</w:t>
      </w:r>
    </w:p>
    <w:p w14:paraId="6DBE66CB" w14:textId="77777777" w:rsidR="003905F1" w:rsidRPr="00AD4792" w:rsidRDefault="003905F1" w:rsidP="00914280">
      <w:pPr>
        <w:pStyle w:val="REG-P0"/>
        <w:rPr>
          <w:color w:val="00B050"/>
        </w:rPr>
      </w:pPr>
      <w:r w:rsidRPr="00AD4792">
        <w:rPr>
          <w:color w:val="00B050"/>
        </w:rPr>
        <w:t>2.</w:t>
      </w:r>
      <w:r w:rsidRPr="00AD4792">
        <w:rPr>
          <w:color w:val="00B050"/>
        </w:rPr>
        <w:tab/>
      </w:r>
      <w:r w:rsidR="008F056D" w:rsidRPr="00AD4792">
        <w:rPr>
          <w:color w:val="00B050"/>
        </w:rPr>
        <w:t>Maximum fine that may be imposed by Council or professional conduct committee</w:t>
      </w:r>
    </w:p>
    <w:p w14:paraId="3C7A5BE7" w14:textId="77777777" w:rsidR="00FA7FE6" w:rsidRPr="00AD4792" w:rsidRDefault="00FA7FE6" w:rsidP="00B0347D">
      <w:pPr>
        <w:pStyle w:val="REG-H1a"/>
        <w:pBdr>
          <w:bottom w:val="single" w:sz="4" w:space="1" w:color="auto"/>
        </w:pBdr>
      </w:pPr>
    </w:p>
    <w:p w14:paraId="3D2484F6" w14:textId="77777777" w:rsidR="00342850" w:rsidRPr="00AD4792" w:rsidRDefault="00342850" w:rsidP="00342850">
      <w:pPr>
        <w:pStyle w:val="REG-H1a"/>
      </w:pPr>
    </w:p>
    <w:p w14:paraId="3D0D9541" w14:textId="77777777" w:rsidR="008F056D" w:rsidRPr="00AD4792" w:rsidRDefault="008F056D" w:rsidP="008F056D">
      <w:pPr>
        <w:pStyle w:val="REG-P0"/>
        <w:rPr>
          <w:b/>
        </w:rPr>
      </w:pPr>
      <w:r w:rsidRPr="00AD4792">
        <w:rPr>
          <w:b/>
        </w:rPr>
        <w:t>Definitions</w:t>
      </w:r>
    </w:p>
    <w:p w14:paraId="4D23A7D1" w14:textId="77777777" w:rsidR="008F056D" w:rsidRPr="00AD4792" w:rsidRDefault="008F056D" w:rsidP="008F056D">
      <w:pPr>
        <w:pStyle w:val="REG-P0"/>
      </w:pPr>
    </w:p>
    <w:p w14:paraId="6BE9E885" w14:textId="77777777" w:rsidR="008F056D" w:rsidRPr="00AD4792" w:rsidRDefault="008F056D" w:rsidP="00146FB5">
      <w:pPr>
        <w:pStyle w:val="REG-P1"/>
      </w:pPr>
      <w:r w:rsidRPr="00AD4792">
        <w:rPr>
          <w:b/>
        </w:rPr>
        <w:t>1.</w:t>
      </w:r>
      <w:r w:rsidRPr="00AD4792">
        <w:tab/>
      </w:r>
      <w:r w:rsidR="00146FB5" w:rsidRPr="00146FB5">
        <w:rPr>
          <w:lang w:val="en-ZA"/>
        </w:rPr>
        <w:t>In these regulations a word or expression to which a meaning has been assigned in</w:t>
      </w:r>
      <w:r w:rsidR="00146FB5">
        <w:rPr>
          <w:lang w:val="en-ZA"/>
        </w:rPr>
        <w:t xml:space="preserve"> </w:t>
      </w:r>
      <w:r w:rsidR="00146FB5" w:rsidRPr="00146FB5">
        <w:rPr>
          <w:lang w:val="en-ZA"/>
        </w:rPr>
        <w:t>the Act has that meaning and, unless the context indicates otherwise -</w:t>
      </w:r>
    </w:p>
    <w:p w14:paraId="078A303A" w14:textId="77777777" w:rsidR="00146FB5" w:rsidRDefault="00146FB5" w:rsidP="008F056D">
      <w:pPr>
        <w:pStyle w:val="REG-P0"/>
      </w:pPr>
    </w:p>
    <w:p w14:paraId="5B68E8ED" w14:textId="77777777" w:rsidR="008F056D" w:rsidRPr="00AD4792" w:rsidRDefault="008F056D" w:rsidP="008F056D">
      <w:pPr>
        <w:pStyle w:val="REG-P0"/>
      </w:pPr>
      <w:r w:rsidRPr="00AD4792">
        <w:t>“the Act” means the Pharmacy Act, 2004 (Act No. 9 of 2004).</w:t>
      </w:r>
    </w:p>
    <w:p w14:paraId="62BCAD5A" w14:textId="77777777" w:rsidR="00146FB5" w:rsidRDefault="00146FB5" w:rsidP="008F056D">
      <w:pPr>
        <w:pStyle w:val="REG-P0"/>
      </w:pPr>
    </w:p>
    <w:p w14:paraId="7AC501AF" w14:textId="77777777" w:rsidR="00F513E1" w:rsidRDefault="00F513E1" w:rsidP="00F513E1">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Pharmacy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9 </w:t>
      </w:r>
      <w:r w:rsidRPr="00E57EE7">
        <w:rPr>
          <w:rFonts w:ascii="Arial" w:hAnsi="Arial" w:cs="Arial"/>
          <w:b/>
          <w:bCs/>
          <w:color w:val="00B050"/>
          <w:sz w:val="18"/>
          <w:szCs w:val="18"/>
        </w:rPr>
        <w:t>of 2004 has been replaced by the Health Professions Act 16 of 2024.]</w:t>
      </w:r>
    </w:p>
    <w:p w14:paraId="01D8F1E8" w14:textId="77777777" w:rsidR="00F513E1" w:rsidRPr="00AD4792" w:rsidRDefault="00F513E1" w:rsidP="008F056D">
      <w:pPr>
        <w:pStyle w:val="REG-P0"/>
      </w:pPr>
    </w:p>
    <w:p w14:paraId="7B534D0E" w14:textId="77777777" w:rsidR="008F056D" w:rsidRPr="00AD4792" w:rsidRDefault="008F056D" w:rsidP="008F056D">
      <w:pPr>
        <w:pStyle w:val="REG-P0"/>
        <w:rPr>
          <w:b/>
        </w:rPr>
      </w:pPr>
      <w:r w:rsidRPr="00AD4792">
        <w:rPr>
          <w:b/>
        </w:rPr>
        <w:t>Maximum fine that may be imposed by Council or professional conduct committee</w:t>
      </w:r>
    </w:p>
    <w:p w14:paraId="45BFF97D" w14:textId="77777777" w:rsidR="008F056D" w:rsidRPr="00AD4792" w:rsidRDefault="008F056D" w:rsidP="008F056D">
      <w:pPr>
        <w:pStyle w:val="REG-P0"/>
      </w:pPr>
    </w:p>
    <w:p w14:paraId="70D2FD5C" w14:textId="77777777" w:rsidR="00970476" w:rsidRPr="00AD4792" w:rsidRDefault="008F056D" w:rsidP="00674999">
      <w:pPr>
        <w:pStyle w:val="REG-P1"/>
      </w:pPr>
      <w:r w:rsidRPr="00AD4792">
        <w:rPr>
          <w:b/>
        </w:rPr>
        <w:t>2.</w:t>
      </w:r>
      <w:r w:rsidRPr="00AD4792">
        <w:tab/>
        <w:t>Under section 50(1)(d) of the Act, the Council or the professional conduct committee may impose a fine not exceeding the amount of N$</w:t>
      </w:r>
      <w:r w:rsidR="00146FB5">
        <w:t>20</w:t>
      </w:r>
      <w:r w:rsidRPr="00AD4792">
        <w:t>0,000.00</w:t>
      </w:r>
      <w:r w:rsidR="00933A5D">
        <w:t xml:space="preserve"> per charge</w:t>
      </w:r>
      <w:r w:rsidRPr="00AD4792">
        <w:t>.</w:t>
      </w:r>
    </w:p>
    <w:sectPr w:rsidR="00970476" w:rsidRPr="00AD4792"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B85B1" w14:textId="77777777" w:rsidR="00F82F17" w:rsidRDefault="00F82F17">
      <w:r>
        <w:separator/>
      </w:r>
    </w:p>
  </w:endnote>
  <w:endnote w:type="continuationSeparator" w:id="0">
    <w:p w14:paraId="299E28A6" w14:textId="77777777" w:rsidR="00F82F17" w:rsidRDefault="00F8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55F14" w14:textId="77777777" w:rsidR="00F82F17" w:rsidRDefault="00F82F17">
      <w:r>
        <w:separator/>
      </w:r>
    </w:p>
  </w:footnote>
  <w:footnote w:type="continuationSeparator" w:id="0">
    <w:p w14:paraId="750A8482" w14:textId="77777777" w:rsidR="00F82F17" w:rsidRDefault="00F82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2D36F" w14:textId="77777777" w:rsidR="00BF0042" w:rsidRPr="00970476" w:rsidRDefault="00455E94"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11C40A7F" wp14:editId="28D36DF3">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391037B"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970476">
      <w:rPr>
        <w:rFonts w:ascii="Arial" w:hAnsi="Arial" w:cs="Arial"/>
        <w:sz w:val="12"/>
        <w:szCs w:val="16"/>
      </w:rPr>
      <w:t>Republic of Namibia</w:t>
    </w:r>
    <w:r w:rsidR="00BF0042" w:rsidRPr="00970476">
      <w:rPr>
        <w:rFonts w:ascii="Arial" w:hAnsi="Arial" w:cs="Arial"/>
        <w:w w:val="600"/>
        <w:sz w:val="12"/>
        <w:szCs w:val="16"/>
      </w:rPr>
      <w:t xml:space="preserve"> </w:t>
    </w:r>
    <w:r w:rsidR="00C14A58" w:rsidRPr="00970476">
      <w:rPr>
        <w:rFonts w:ascii="Arial" w:hAnsi="Arial" w:cs="Arial"/>
        <w:b/>
        <w:noProof w:val="0"/>
        <w:sz w:val="16"/>
        <w:szCs w:val="16"/>
      </w:rPr>
      <w:fldChar w:fldCharType="begin"/>
    </w:r>
    <w:r w:rsidR="00BF0042" w:rsidRPr="00970476">
      <w:rPr>
        <w:rFonts w:ascii="Arial" w:hAnsi="Arial" w:cs="Arial"/>
        <w:b/>
        <w:sz w:val="16"/>
        <w:szCs w:val="16"/>
      </w:rPr>
      <w:instrText xml:space="preserve"> PAGE   \* MERGEFORMAT </w:instrText>
    </w:r>
    <w:r w:rsidR="00C14A58" w:rsidRPr="00970476">
      <w:rPr>
        <w:rFonts w:ascii="Arial" w:hAnsi="Arial" w:cs="Arial"/>
        <w:b/>
        <w:noProof w:val="0"/>
        <w:sz w:val="16"/>
        <w:szCs w:val="16"/>
      </w:rPr>
      <w:fldChar w:fldCharType="separate"/>
    </w:r>
    <w:r w:rsidR="00933A5D">
      <w:rPr>
        <w:rFonts w:ascii="Arial" w:hAnsi="Arial" w:cs="Arial"/>
        <w:b/>
        <w:sz w:val="16"/>
        <w:szCs w:val="16"/>
      </w:rPr>
      <w:t>2</w:t>
    </w:r>
    <w:r w:rsidR="00C14A58" w:rsidRPr="00970476">
      <w:rPr>
        <w:rFonts w:ascii="Arial" w:hAnsi="Arial" w:cs="Arial"/>
        <w:b/>
        <w:sz w:val="16"/>
        <w:szCs w:val="16"/>
      </w:rPr>
      <w:fldChar w:fldCharType="end"/>
    </w:r>
    <w:r w:rsidR="00BF0042" w:rsidRPr="00970476">
      <w:rPr>
        <w:rFonts w:ascii="Arial" w:hAnsi="Arial" w:cs="Arial"/>
        <w:w w:val="600"/>
        <w:sz w:val="12"/>
        <w:szCs w:val="16"/>
      </w:rPr>
      <w:t xml:space="preserve"> </w:t>
    </w:r>
    <w:r w:rsidR="000B4FB6" w:rsidRPr="00970476">
      <w:rPr>
        <w:rFonts w:ascii="Arial" w:hAnsi="Arial" w:cs="Arial"/>
        <w:sz w:val="12"/>
        <w:szCs w:val="16"/>
      </w:rPr>
      <w:t>Annotated Statutes</w:t>
    </w:r>
    <w:r w:rsidR="00BF0042" w:rsidRPr="00970476">
      <w:rPr>
        <w:rFonts w:ascii="Arial" w:hAnsi="Arial" w:cs="Arial"/>
        <w:b/>
        <w:sz w:val="16"/>
        <w:szCs w:val="16"/>
      </w:rPr>
      <w:t xml:space="preserve"> </w:t>
    </w:r>
  </w:p>
  <w:p w14:paraId="01A63201" w14:textId="77777777" w:rsidR="00CC205C" w:rsidRPr="00970476" w:rsidRDefault="00B21824" w:rsidP="00F25922">
    <w:pPr>
      <w:pStyle w:val="REG-PHA"/>
    </w:pPr>
    <w:r w:rsidRPr="00970476">
      <w:t>REGULATIONS</w:t>
    </w:r>
  </w:p>
  <w:p w14:paraId="5FD8FA52" w14:textId="5811774C" w:rsidR="00BF0042" w:rsidRPr="00970476" w:rsidRDefault="00F513E1" w:rsidP="00970476">
    <w:pPr>
      <w:pStyle w:val="REG-PHb"/>
      <w:spacing w:after="120"/>
    </w:pPr>
    <w:r w:rsidRPr="00F513E1">
      <w:t>Health Professions Act 16 of 2024</w:t>
    </w:r>
  </w:p>
  <w:p w14:paraId="22081134" w14:textId="77777777" w:rsidR="00BF5B36" w:rsidRPr="00970476" w:rsidRDefault="008F056D" w:rsidP="00F25922">
    <w:pPr>
      <w:pStyle w:val="REG-PHb"/>
    </w:pPr>
    <w:r w:rsidRPr="00970476">
      <w:t>Maximum fine that Council or Professional Conduct Committee may impose</w:t>
    </w:r>
  </w:p>
  <w:p w14:paraId="2A88CF09" w14:textId="77777777" w:rsidR="00BF0042" w:rsidRPr="00970476"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663A2" w14:textId="77777777" w:rsidR="00BF0042" w:rsidRPr="00BA6B35" w:rsidRDefault="00455E94"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522DC583" wp14:editId="40FF224F">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6DEE4BB"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08622220">
    <w:abstractNumId w:val="0"/>
  </w:num>
  <w:num w:numId="2" w16cid:durableId="311326405">
    <w:abstractNumId w:val="4"/>
  </w:num>
  <w:num w:numId="3" w16cid:durableId="1610428724">
    <w:abstractNumId w:val="1"/>
  </w:num>
  <w:num w:numId="4" w16cid:durableId="1797412108">
    <w:abstractNumId w:val="2"/>
  </w:num>
  <w:num w:numId="5" w16cid:durableId="84459357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sbQ0N7E0NTW1sLBU0lEKTi0uzszPAykwrAUAYorHwywAAAA="/>
  </w:docVars>
  <w:rsids>
    <w:rsidRoot w:val="001714D2"/>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0ED1"/>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46FB5"/>
    <w:rsid w:val="0015104F"/>
    <w:rsid w:val="00152AB1"/>
    <w:rsid w:val="001540EB"/>
    <w:rsid w:val="001565F4"/>
    <w:rsid w:val="00157469"/>
    <w:rsid w:val="0015761F"/>
    <w:rsid w:val="001636EC"/>
    <w:rsid w:val="00164718"/>
    <w:rsid w:val="00165401"/>
    <w:rsid w:val="00167A40"/>
    <w:rsid w:val="001714D2"/>
    <w:rsid w:val="001723EC"/>
    <w:rsid w:val="001761C1"/>
    <w:rsid w:val="00177CDB"/>
    <w:rsid w:val="00181A7A"/>
    <w:rsid w:val="00186652"/>
    <w:rsid w:val="001A26B6"/>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3"/>
    <w:rsid w:val="00275EF6"/>
    <w:rsid w:val="00275F60"/>
    <w:rsid w:val="00280DCD"/>
    <w:rsid w:val="0028271E"/>
    <w:rsid w:val="002831B8"/>
    <w:rsid w:val="00286A4D"/>
    <w:rsid w:val="00286E57"/>
    <w:rsid w:val="002907F0"/>
    <w:rsid w:val="002964E7"/>
    <w:rsid w:val="0029700A"/>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5E94"/>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06E4"/>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74999"/>
    <w:rsid w:val="00682D07"/>
    <w:rsid w:val="00683064"/>
    <w:rsid w:val="00687058"/>
    <w:rsid w:val="00694430"/>
    <w:rsid w:val="00694677"/>
    <w:rsid w:val="00697FAC"/>
    <w:rsid w:val="006A03A3"/>
    <w:rsid w:val="006A11C3"/>
    <w:rsid w:val="006A6EA7"/>
    <w:rsid w:val="006A74BC"/>
    <w:rsid w:val="006B3E6E"/>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41F7"/>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B6058"/>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0B86"/>
    <w:rsid w:val="0087487C"/>
    <w:rsid w:val="00874F6F"/>
    <w:rsid w:val="00875062"/>
    <w:rsid w:val="008754D1"/>
    <w:rsid w:val="0087687F"/>
    <w:rsid w:val="00884EA8"/>
    <w:rsid w:val="00885319"/>
    <w:rsid w:val="00886238"/>
    <w:rsid w:val="00886EA7"/>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F056D"/>
    <w:rsid w:val="00901BEF"/>
    <w:rsid w:val="009026ED"/>
    <w:rsid w:val="009030BF"/>
    <w:rsid w:val="009055B3"/>
    <w:rsid w:val="00905B0F"/>
    <w:rsid w:val="00906749"/>
    <w:rsid w:val="00911C6C"/>
    <w:rsid w:val="00914263"/>
    <w:rsid w:val="00914280"/>
    <w:rsid w:val="009201D0"/>
    <w:rsid w:val="009202D3"/>
    <w:rsid w:val="00922786"/>
    <w:rsid w:val="0093242F"/>
    <w:rsid w:val="00933A5D"/>
    <w:rsid w:val="00933C53"/>
    <w:rsid w:val="00940A34"/>
    <w:rsid w:val="00940A79"/>
    <w:rsid w:val="0094272F"/>
    <w:rsid w:val="009440A2"/>
    <w:rsid w:val="0094500C"/>
    <w:rsid w:val="00946D77"/>
    <w:rsid w:val="00960A33"/>
    <w:rsid w:val="00961AC0"/>
    <w:rsid w:val="00963D1F"/>
    <w:rsid w:val="00965A50"/>
    <w:rsid w:val="00965D02"/>
    <w:rsid w:val="009674A5"/>
    <w:rsid w:val="00970476"/>
    <w:rsid w:val="00971042"/>
    <w:rsid w:val="0097618B"/>
    <w:rsid w:val="009774F9"/>
    <w:rsid w:val="0098087D"/>
    <w:rsid w:val="00981EC4"/>
    <w:rsid w:val="009830C2"/>
    <w:rsid w:val="0099219B"/>
    <w:rsid w:val="00992BA2"/>
    <w:rsid w:val="00993997"/>
    <w:rsid w:val="009963D4"/>
    <w:rsid w:val="009968F2"/>
    <w:rsid w:val="009A393E"/>
    <w:rsid w:val="009A67FD"/>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AEC"/>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5AB"/>
    <w:rsid w:val="00AC2903"/>
    <w:rsid w:val="00AC48A2"/>
    <w:rsid w:val="00AC4FD6"/>
    <w:rsid w:val="00AC550E"/>
    <w:rsid w:val="00AC571E"/>
    <w:rsid w:val="00AD2FDB"/>
    <w:rsid w:val="00AD3D0D"/>
    <w:rsid w:val="00AD4792"/>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2847"/>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4A58"/>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6489"/>
    <w:rsid w:val="00C778D1"/>
    <w:rsid w:val="00C82530"/>
    <w:rsid w:val="00C838EC"/>
    <w:rsid w:val="00C863E3"/>
    <w:rsid w:val="00C87A41"/>
    <w:rsid w:val="00C92B8B"/>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5B13"/>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13A9"/>
    <w:rsid w:val="00E72110"/>
    <w:rsid w:val="00E724E8"/>
    <w:rsid w:val="00E77968"/>
    <w:rsid w:val="00E84C22"/>
    <w:rsid w:val="00E85219"/>
    <w:rsid w:val="00E93CB2"/>
    <w:rsid w:val="00EA16FE"/>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9C2"/>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13E1"/>
    <w:rsid w:val="00F52BC9"/>
    <w:rsid w:val="00F56201"/>
    <w:rsid w:val="00F56938"/>
    <w:rsid w:val="00F57DE9"/>
    <w:rsid w:val="00F63D12"/>
    <w:rsid w:val="00F6598F"/>
    <w:rsid w:val="00F67230"/>
    <w:rsid w:val="00F676D5"/>
    <w:rsid w:val="00F67F60"/>
    <w:rsid w:val="00F82F17"/>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A54D50"/>
  <w15:docId w15:val="{FED7BEA4-45D0-4351-8921-2A3B70EE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F513E1"/>
    <w:pPr>
      <w:spacing w:after="0" w:line="240" w:lineRule="auto"/>
    </w:pPr>
    <w:rPr>
      <w:rFonts w:ascii="Times New Roman" w:hAnsi="Times New Roman"/>
      <w:noProof/>
    </w:rPr>
  </w:style>
  <w:style w:type="paragraph" w:styleId="Heading1">
    <w:name w:val="heading 1"/>
    <w:basedOn w:val="Normal"/>
    <w:link w:val="Heading1Char"/>
    <w:uiPriority w:val="9"/>
    <w:rsid w:val="00DD5B13"/>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5B13"/>
    <w:pPr>
      <w:tabs>
        <w:tab w:val="center" w:pos="4513"/>
        <w:tab w:val="right" w:pos="9026"/>
      </w:tabs>
    </w:pPr>
  </w:style>
  <w:style w:type="character" w:customStyle="1" w:styleId="FooterChar">
    <w:name w:val="Footer Char"/>
    <w:basedOn w:val="DefaultParagraphFont"/>
    <w:link w:val="Footer"/>
    <w:uiPriority w:val="99"/>
    <w:rsid w:val="00DD5B13"/>
    <w:rPr>
      <w:rFonts w:ascii="Times New Roman" w:hAnsi="Times New Roman"/>
      <w:noProof/>
    </w:rPr>
  </w:style>
  <w:style w:type="paragraph" w:styleId="Header">
    <w:name w:val="header"/>
    <w:basedOn w:val="Normal"/>
    <w:link w:val="HeaderChar"/>
    <w:uiPriority w:val="99"/>
    <w:unhideWhenUsed/>
    <w:rsid w:val="00DD5B13"/>
    <w:pPr>
      <w:tabs>
        <w:tab w:val="center" w:pos="4513"/>
        <w:tab w:val="right" w:pos="9026"/>
      </w:tabs>
    </w:pPr>
  </w:style>
  <w:style w:type="character" w:customStyle="1" w:styleId="HeaderChar">
    <w:name w:val="Header Char"/>
    <w:basedOn w:val="DefaultParagraphFont"/>
    <w:link w:val="Header"/>
    <w:uiPriority w:val="99"/>
    <w:rsid w:val="00DD5B13"/>
    <w:rPr>
      <w:rFonts w:ascii="Times New Roman" w:hAnsi="Times New Roman"/>
      <w:noProof/>
    </w:rPr>
  </w:style>
  <w:style w:type="paragraph" w:styleId="BalloonText">
    <w:name w:val="Balloon Text"/>
    <w:basedOn w:val="Normal"/>
    <w:link w:val="BalloonTextChar"/>
    <w:uiPriority w:val="99"/>
    <w:semiHidden/>
    <w:unhideWhenUsed/>
    <w:rsid w:val="00DD5B13"/>
    <w:rPr>
      <w:rFonts w:ascii="Tahoma" w:hAnsi="Tahoma" w:cs="Tahoma"/>
      <w:sz w:val="16"/>
      <w:szCs w:val="16"/>
    </w:rPr>
  </w:style>
  <w:style w:type="character" w:customStyle="1" w:styleId="BalloonTextChar">
    <w:name w:val="Balloon Text Char"/>
    <w:basedOn w:val="DefaultParagraphFont"/>
    <w:link w:val="BalloonText"/>
    <w:uiPriority w:val="99"/>
    <w:semiHidden/>
    <w:rsid w:val="00DD5B13"/>
    <w:rPr>
      <w:rFonts w:ascii="Tahoma" w:hAnsi="Tahoma" w:cs="Tahoma"/>
      <w:noProof/>
      <w:sz w:val="16"/>
      <w:szCs w:val="16"/>
    </w:rPr>
  </w:style>
  <w:style w:type="paragraph" w:customStyle="1" w:styleId="REG-H3A">
    <w:name w:val="REG-H3A"/>
    <w:link w:val="REG-H3AChar"/>
    <w:qFormat/>
    <w:rsid w:val="00DD5B13"/>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D5B13"/>
    <w:pPr>
      <w:numPr>
        <w:numId w:val="1"/>
      </w:numPr>
      <w:contextualSpacing/>
    </w:pPr>
  </w:style>
  <w:style w:type="character" w:customStyle="1" w:styleId="REG-H3AChar">
    <w:name w:val="REG-H3A Char"/>
    <w:basedOn w:val="DefaultParagraphFont"/>
    <w:link w:val="REG-H3A"/>
    <w:rsid w:val="00DD5B13"/>
    <w:rPr>
      <w:rFonts w:ascii="Times New Roman" w:hAnsi="Times New Roman" w:cs="Times New Roman"/>
      <w:b/>
      <w:caps/>
      <w:noProof/>
    </w:rPr>
  </w:style>
  <w:style w:type="character" w:customStyle="1" w:styleId="A3">
    <w:name w:val="A3"/>
    <w:uiPriority w:val="99"/>
    <w:rsid w:val="00DD5B13"/>
    <w:rPr>
      <w:rFonts w:cs="Times"/>
      <w:color w:val="000000"/>
      <w:sz w:val="22"/>
      <w:szCs w:val="22"/>
    </w:rPr>
  </w:style>
  <w:style w:type="paragraph" w:customStyle="1" w:styleId="Head2B">
    <w:name w:val="Head 2B"/>
    <w:basedOn w:val="AS-H3A"/>
    <w:link w:val="Head2BChar"/>
    <w:rsid w:val="00DD5B13"/>
  </w:style>
  <w:style w:type="paragraph" w:styleId="ListParagraph">
    <w:name w:val="List Paragraph"/>
    <w:basedOn w:val="Normal"/>
    <w:link w:val="ListParagraphChar"/>
    <w:uiPriority w:val="34"/>
    <w:rsid w:val="00DD5B13"/>
    <w:pPr>
      <w:ind w:left="720"/>
      <w:contextualSpacing/>
    </w:pPr>
  </w:style>
  <w:style w:type="character" w:customStyle="1" w:styleId="Head2BChar">
    <w:name w:val="Head 2B Char"/>
    <w:basedOn w:val="AS-H3AChar"/>
    <w:link w:val="Head2B"/>
    <w:rsid w:val="00DD5B13"/>
    <w:rPr>
      <w:rFonts w:ascii="Times New Roman" w:hAnsi="Times New Roman" w:cs="Times New Roman"/>
      <w:b/>
      <w:caps/>
      <w:noProof/>
    </w:rPr>
  </w:style>
  <w:style w:type="paragraph" w:customStyle="1" w:styleId="Head3">
    <w:name w:val="Head 3"/>
    <w:basedOn w:val="ListParagraph"/>
    <w:link w:val="Head3Char"/>
    <w:rsid w:val="00DD5B1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D5B13"/>
    <w:rPr>
      <w:rFonts w:ascii="Times New Roman" w:hAnsi="Times New Roman"/>
      <w:noProof/>
    </w:rPr>
  </w:style>
  <w:style w:type="character" w:customStyle="1" w:styleId="Head3Char">
    <w:name w:val="Head 3 Char"/>
    <w:basedOn w:val="ListParagraphChar"/>
    <w:link w:val="Head3"/>
    <w:rsid w:val="00DD5B13"/>
    <w:rPr>
      <w:rFonts w:ascii="Times New Roman" w:eastAsia="Times New Roman" w:hAnsi="Times New Roman" w:cs="Times New Roman"/>
      <w:b/>
      <w:bCs/>
      <w:noProof/>
    </w:rPr>
  </w:style>
  <w:style w:type="paragraph" w:customStyle="1" w:styleId="REG-H1a">
    <w:name w:val="REG-H1a"/>
    <w:link w:val="REG-H1aChar"/>
    <w:qFormat/>
    <w:rsid w:val="00DD5B13"/>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D5B13"/>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DD5B13"/>
    <w:rPr>
      <w:rFonts w:ascii="Arial" w:hAnsi="Arial" w:cs="Arial"/>
      <w:b/>
      <w:noProof/>
      <w:sz w:val="36"/>
      <w:szCs w:val="36"/>
    </w:rPr>
  </w:style>
  <w:style w:type="paragraph" w:customStyle="1" w:styleId="AS-H1-Colour">
    <w:name w:val="AS-H1-Colour"/>
    <w:basedOn w:val="Normal"/>
    <w:link w:val="AS-H1-ColourChar"/>
    <w:rsid w:val="00DD5B13"/>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D5B13"/>
    <w:rPr>
      <w:rFonts w:ascii="Times New Roman" w:hAnsi="Times New Roman" w:cs="Times New Roman"/>
      <w:b/>
      <w:caps/>
      <w:noProof/>
      <w:color w:val="00B050"/>
      <w:sz w:val="24"/>
      <w:szCs w:val="24"/>
    </w:rPr>
  </w:style>
  <w:style w:type="paragraph" w:customStyle="1" w:styleId="AS-H2b">
    <w:name w:val="AS-H2b"/>
    <w:basedOn w:val="Normal"/>
    <w:link w:val="AS-H2bChar"/>
    <w:rsid w:val="00DD5B13"/>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D5B13"/>
    <w:rPr>
      <w:rFonts w:ascii="Arial" w:hAnsi="Arial" w:cs="Arial"/>
      <w:b/>
      <w:noProof/>
      <w:color w:val="00B050"/>
      <w:sz w:val="36"/>
      <w:szCs w:val="36"/>
    </w:rPr>
  </w:style>
  <w:style w:type="paragraph" w:customStyle="1" w:styleId="AS-H3">
    <w:name w:val="AS-H3"/>
    <w:basedOn w:val="AS-H3A"/>
    <w:link w:val="AS-H3Char"/>
    <w:rsid w:val="00DD5B13"/>
    <w:rPr>
      <w:sz w:val="28"/>
    </w:rPr>
  </w:style>
  <w:style w:type="character" w:customStyle="1" w:styleId="AS-H2bChar">
    <w:name w:val="AS-H2b Char"/>
    <w:basedOn w:val="DefaultParagraphFont"/>
    <w:link w:val="AS-H2b"/>
    <w:rsid w:val="00DD5B13"/>
    <w:rPr>
      <w:rFonts w:ascii="Arial" w:hAnsi="Arial" w:cs="Arial"/>
      <w:noProof/>
    </w:rPr>
  </w:style>
  <w:style w:type="paragraph" w:customStyle="1" w:styleId="REG-H3b">
    <w:name w:val="REG-H3b"/>
    <w:link w:val="REG-H3bChar"/>
    <w:qFormat/>
    <w:rsid w:val="00DD5B13"/>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DD5B13"/>
    <w:rPr>
      <w:rFonts w:ascii="Times New Roman" w:hAnsi="Times New Roman" w:cs="Times New Roman"/>
      <w:b/>
      <w:caps/>
      <w:noProof/>
      <w:sz w:val="28"/>
    </w:rPr>
  </w:style>
  <w:style w:type="paragraph" w:customStyle="1" w:styleId="AS-H3c">
    <w:name w:val="AS-H3c"/>
    <w:basedOn w:val="Head2B"/>
    <w:link w:val="AS-H3cChar"/>
    <w:rsid w:val="00DD5B13"/>
    <w:rPr>
      <w:b w:val="0"/>
    </w:rPr>
  </w:style>
  <w:style w:type="character" w:customStyle="1" w:styleId="REG-H3bChar">
    <w:name w:val="REG-H3b Char"/>
    <w:basedOn w:val="REG-H3AChar"/>
    <w:link w:val="REG-H3b"/>
    <w:rsid w:val="00DD5B13"/>
    <w:rPr>
      <w:rFonts w:ascii="Times New Roman" w:hAnsi="Times New Roman" w:cs="Times New Roman"/>
      <w:b w:val="0"/>
      <w:caps w:val="0"/>
      <w:noProof/>
    </w:rPr>
  </w:style>
  <w:style w:type="paragraph" w:customStyle="1" w:styleId="AS-H3d">
    <w:name w:val="AS-H3d"/>
    <w:basedOn w:val="Head2B"/>
    <w:link w:val="AS-H3dChar"/>
    <w:rsid w:val="00DD5B13"/>
  </w:style>
  <w:style w:type="character" w:customStyle="1" w:styleId="AS-H3cChar">
    <w:name w:val="AS-H3c Char"/>
    <w:basedOn w:val="Head2BChar"/>
    <w:link w:val="AS-H3c"/>
    <w:rsid w:val="00DD5B13"/>
    <w:rPr>
      <w:rFonts w:ascii="Times New Roman" w:hAnsi="Times New Roman" w:cs="Times New Roman"/>
      <w:b w:val="0"/>
      <w:caps/>
      <w:noProof/>
    </w:rPr>
  </w:style>
  <w:style w:type="paragraph" w:customStyle="1" w:styleId="REG-P0">
    <w:name w:val="REG-P(0)"/>
    <w:basedOn w:val="Normal"/>
    <w:link w:val="REG-P0Char"/>
    <w:qFormat/>
    <w:rsid w:val="00DD5B13"/>
    <w:pPr>
      <w:tabs>
        <w:tab w:val="left" w:pos="567"/>
      </w:tabs>
      <w:jc w:val="both"/>
    </w:pPr>
    <w:rPr>
      <w:rFonts w:eastAsia="Times New Roman" w:cs="Times New Roman"/>
    </w:rPr>
  </w:style>
  <w:style w:type="character" w:customStyle="1" w:styleId="AS-H3dChar">
    <w:name w:val="AS-H3d Char"/>
    <w:basedOn w:val="Head2BChar"/>
    <w:link w:val="AS-H3d"/>
    <w:rsid w:val="00DD5B13"/>
    <w:rPr>
      <w:rFonts w:ascii="Times New Roman" w:hAnsi="Times New Roman" w:cs="Times New Roman"/>
      <w:b/>
      <w:caps/>
      <w:noProof/>
    </w:rPr>
  </w:style>
  <w:style w:type="paragraph" w:customStyle="1" w:styleId="REG-P1">
    <w:name w:val="REG-P(1)"/>
    <w:basedOn w:val="Normal"/>
    <w:link w:val="REG-P1Char"/>
    <w:qFormat/>
    <w:rsid w:val="00DD5B13"/>
    <w:pPr>
      <w:suppressAutoHyphens/>
      <w:ind w:firstLine="567"/>
      <w:jc w:val="both"/>
    </w:pPr>
    <w:rPr>
      <w:rFonts w:eastAsia="Times New Roman" w:cs="Times New Roman"/>
    </w:rPr>
  </w:style>
  <w:style w:type="character" w:customStyle="1" w:styleId="REG-P0Char">
    <w:name w:val="REG-P(0) Char"/>
    <w:basedOn w:val="DefaultParagraphFont"/>
    <w:link w:val="REG-P0"/>
    <w:rsid w:val="00DD5B13"/>
    <w:rPr>
      <w:rFonts w:ascii="Times New Roman" w:eastAsia="Times New Roman" w:hAnsi="Times New Roman" w:cs="Times New Roman"/>
      <w:noProof/>
    </w:rPr>
  </w:style>
  <w:style w:type="paragraph" w:customStyle="1" w:styleId="REG-Pa">
    <w:name w:val="REG-P(a)"/>
    <w:basedOn w:val="Normal"/>
    <w:link w:val="REG-PaChar"/>
    <w:qFormat/>
    <w:rsid w:val="00DD5B13"/>
    <w:pPr>
      <w:ind w:left="1134" w:hanging="567"/>
      <w:jc w:val="both"/>
    </w:pPr>
  </w:style>
  <w:style w:type="character" w:customStyle="1" w:styleId="REG-P1Char">
    <w:name w:val="REG-P(1) Char"/>
    <w:basedOn w:val="DefaultParagraphFont"/>
    <w:link w:val="REG-P1"/>
    <w:rsid w:val="00DD5B13"/>
    <w:rPr>
      <w:rFonts w:ascii="Times New Roman" w:eastAsia="Times New Roman" w:hAnsi="Times New Roman" w:cs="Times New Roman"/>
      <w:noProof/>
    </w:rPr>
  </w:style>
  <w:style w:type="paragraph" w:customStyle="1" w:styleId="REG-Pi">
    <w:name w:val="REG-P(i)"/>
    <w:basedOn w:val="Normal"/>
    <w:link w:val="REG-PiChar"/>
    <w:qFormat/>
    <w:rsid w:val="00DD5B13"/>
    <w:pPr>
      <w:suppressAutoHyphens/>
      <w:ind w:left="1701" w:hanging="567"/>
      <w:jc w:val="both"/>
    </w:pPr>
    <w:rPr>
      <w:rFonts w:eastAsia="Times New Roman" w:cs="Times New Roman"/>
    </w:rPr>
  </w:style>
  <w:style w:type="character" w:customStyle="1" w:styleId="REG-PaChar">
    <w:name w:val="REG-P(a) Char"/>
    <w:basedOn w:val="DefaultParagraphFont"/>
    <w:link w:val="REG-Pa"/>
    <w:rsid w:val="00DD5B13"/>
    <w:rPr>
      <w:rFonts w:ascii="Times New Roman" w:hAnsi="Times New Roman"/>
      <w:noProof/>
    </w:rPr>
  </w:style>
  <w:style w:type="paragraph" w:customStyle="1" w:styleId="AS-Pahang">
    <w:name w:val="AS-P(a)hang"/>
    <w:basedOn w:val="Normal"/>
    <w:link w:val="AS-PahangChar"/>
    <w:rsid w:val="00DD5B1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D5B13"/>
    <w:rPr>
      <w:rFonts w:ascii="Times New Roman" w:eastAsia="Times New Roman" w:hAnsi="Times New Roman" w:cs="Times New Roman"/>
      <w:noProof/>
    </w:rPr>
  </w:style>
  <w:style w:type="paragraph" w:customStyle="1" w:styleId="REG-Paa">
    <w:name w:val="REG-P(aa)"/>
    <w:basedOn w:val="Normal"/>
    <w:link w:val="REG-PaaChar"/>
    <w:qFormat/>
    <w:rsid w:val="00DD5B13"/>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D5B13"/>
    <w:rPr>
      <w:rFonts w:ascii="Times New Roman" w:eastAsia="Times New Roman" w:hAnsi="Times New Roman" w:cs="Times New Roman"/>
      <w:noProof/>
    </w:rPr>
  </w:style>
  <w:style w:type="paragraph" w:customStyle="1" w:styleId="REG-Amend">
    <w:name w:val="REG-Amend"/>
    <w:link w:val="REG-AmendChar"/>
    <w:qFormat/>
    <w:rsid w:val="00DD5B13"/>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D5B13"/>
    <w:rPr>
      <w:rFonts w:ascii="Times New Roman" w:eastAsia="Times New Roman" w:hAnsi="Times New Roman" w:cs="Times New Roman"/>
      <w:noProof/>
    </w:rPr>
  </w:style>
  <w:style w:type="character" w:customStyle="1" w:styleId="REG-AmendChar">
    <w:name w:val="REG-Amend Char"/>
    <w:basedOn w:val="REG-P0Char"/>
    <w:link w:val="REG-Amend"/>
    <w:rsid w:val="00DD5B13"/>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D5B13"/>
    <w:rPr>
      <w:sz w:val="16"/>
      <w:szCs w:val="16"/>
    </w:rPr>
  </w:style>
  <w:style w:type="paragraph" w:styleId="CommentText">
    <w:name w:val="annotation text"/>
    <w:basedOn w:val="Normal"/>
    <w:link w:val="CommentTextChar"/>
    <w:uiPriority w:val="99"/>
    <w:semiHidden/>
    <w:unhideWhenUsed/>
    <w:rsid w:val="00DD5B13"/>
    <w:rPr>
      <w:sz w:val="20"/>
      <w:szCs w:val="20"/>
    </w:rPr>
  </w:style>
  <w:style w:type="character" w:customStyle="1" w:styleId="CommentTextChar">
    <w:name w:val="Comment Text Char"/>
    <w:basedOn w:val="DefaultParagraphFont"/>
    <w:link w:val="CommentText"/>
    <w:uiPriority w:val="99"/>
    <w:semiHidden/>
    <w:rsid w:val="00DD5B13"/>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D5B13"/>
    <w:rPr>
      <w:b/>
      <w:bCs/>
    </w:rPr>
  </w:style>
  <w:style w:type="character" w:customStyle="1" w:styleId="CommentSubjectChar">
    <w:name w:val="Comment Subject Char"/>
    <w:basedOn w:val="CommentTextChar"/>
    <w:link w:val="CommentSubject"/>
    <w:uiPriority w:val="99"/>
    <w:semiHidden/>
    <w:rsid w:val="00DD5B13"/>
    <w:rPr>
      <w:rFonts w:ascii="Times New Roman" w:hAnsi="Times New Roman"/>
      <w:b/>
      <w:bCs/>
      <w:noProof/>
      <w:sz w:val="20"/>
      <w:szCs w:val="20"/>
    </w:rPr>
  </w:style>
  <w:style w:type="paragraph" w:customStyle="1" w:styleId="AS-H4A">
    <w:name w:val="AS-H4A"/>
    <w:basedOn w:val="AS-P0"/>
    <w:link w:val="AS-H4AChar"/>
    <w:rsid w:val="00DD5B13"/>
    <w:pPr>
      <w:tabs>
        <w:tab w:val="clear" w:pos="567"/>
      </w:tabs>
      <w:jc w:val="center"/>
    </w:pPr>
    <w:rPr>
      <w:b/>
      <w:caps/>
    </w:rPr>
  </w:style>
  <w:style w:type="paragraph" w:customStyle="1" w:styleId="AS-H4b">
    <w:name w:val="AS-H4b"/>
    <w:basedOn w:val="AS-P0"/>
    <w:link w:val="AS-H4bChar"/>
    <w:rsid w:val="00DD5B13"/>
    <w:pPr>
      <w:tabs>
        <w:tab w:val="clear" w:pos="567"/>
      </w:tabs>
      <w:jc w:val="center"/>
    </w:pPr>
    <w:rPr>
      <w:b/>
    </w:rPr>
  </w:style>
  <w:style w:type="character" w:customStyle="1" w:styleId="AS-H4AChar">
    <w:name w:val="AS-H4A Char"/>
    <w:basedOn w:val="AS-P0Char"/>
    <w:link w:val="AS-H4A"/>
    <w:rsid w:val="00DD5B13"/>
    <w:rPr>
      <w:rFonts w:ascii="Times New Roman" w:eastAsia="Times New Roman" w:hAnsi="Times New Roman" w:cs="Times New Roman"/>
      <w:b/>
      <w:caps/>
      <w:noProof/>
    </w:rPr>
  </w:style>
  <w:style w:type="character" w:customStyle="1" w:styleId="AS-H4bChar">
    <w:name w:val="AS-H4b Char"/>
    <w:basedOn w:val="AS-P0Char"/>
    <w:link w:val="AS-H4b"/>
    <w:rsid w:val="00DD5B13"/>
    <w:rPr>
      <w:rFonts w:ascii="Times New Roman" w:eastAsia="Times New Roman" w:hAnsi="Times New Roman" w:cs="Times New Roman"/>
      <w:b/>
      <w:noProof/>
    </w:rPr>
  </w:style>
  <w:style w:type="paragraph" w:customStyle="1" w:styleId="AS-H2a">
    <w:name w:val="AS-H2a"/>
    <w:basedOn w:val="Normal"/>
    <w:link w:val="AS-H2aChar"/>
    <w:rsid w:val="00DD5B13"/>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D5B13"/>
    <w:rPr>
      <w:rFonts w:ascii="Arial" w:hAnsi="Arial" w:cs="Arial"/>
      <w:b/>
      <w:noProof/>
    </w:rPr>
  </w:style>
  <w:style w:type="paragraph" w:customStyle="1" w:styleId="REG-H1d">
    <w:name w:val="REG-H1d"/>
    <w:link w:val="REG-H1dChar"/>
    <w:qFormat/>
    <w:rsid w:val="00DD5B13"/>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D5B13"/>
    <w:rPr>
      <w:rFonts w:ascii="Arial" w:hAnsi="Arial" w:cs="Arial"/>
      <w:b w:val="0"/>
      <w:noProof/>
      <w:color w:val="000000"/>
      <w:szCs w:val="24"/>
      <w:lang w:val="en-ZA"/>
    </w:rPr>
  </w:style>
  <w:style w:type="table" w:styleId="TableGrid">
    <w:name w:val="Table Grid"/>
    <w:basedOn w:val="TableNormal"/>
    <w:uiPriority w:val="59"/>
    <w:rsid w:val="00DD5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D5B13"/>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DD5B13"/>
    <w:rPr>
      <w:rFonts w:ascii="Times New Roman" w:eastAsia="Times New Roman" w:hAnsi="Times New Roman"/>
      <w:noProof/>
      <w:sz w:val="24"/>
      <w:szCs w:val="24"/>
      <w:lang w:val="en-US" w:eastAsia="en-US"/>
    </w:rPr>
  </w:style>
  <w:style w:type="paragraph" w:customStyle="1" w:styleId="AS-P0">
    <w:name w:val="AS-P(0)"/>
    <w:basedOn w:val="Normal"/>
    <w:link w:val="AS-P0Char"/>
    <w:rsid w:val="00DD5B13"/>
    <w:pPr>
      <w:tabs>
        <w:tab w:val="left" w:pos="567"/>
      </w:tabs>
      <w:jc w:val="both"/>
    </w:pPr>
    <w:rPr>
      <w:rFonts w:eastAsia="Times New Roman" w:cs="Times New Roman"/>
    </w:rPr>
  </w:style>
  <w:style w:type="character" w:customStyle="1" w:styleId="AS-P0Char">
    <w:name w:val="AS-P(0) Char"/>
    <w:basedOn w:val="DefaultParagraphFont"/>
    <w:link w:val="AS-P0"/>
    <w:rsid w:val="00DD5B13"/>
    <w:rPr>
      <w:rFonts w:ascii="Times New Roman" w:eastAsia="Times New Roman" w:hAnsi="Times New Roman" w:cs="Times New Roman"/>
      <w:noProof/>
    </w:rPr>
  </w:style>
  <w:style w:type="paragraph" w:customStyle="1" w:styleId="AS-H3A">
    <w:name w:val="AS-H3A"/>
    <w:basedOn w:val="Normal"/>
    <w:link w:val="AS-H3AChar"/>
    <w:rsid w:val="00DD5B13"/>
    <w:pPr>
      <w:autoSpaceDE w:val="0"/>
      <w:autoSpaceDN w:val="0"/>
      <w:adjustRightInd w:val="0"/>
      <w:jc w:val="center"/>
    </w:pPr>
    <w:rPr>
      <w:rFonts w:cs="Times New Roman"/>
      <w:b/>
      <w:caps/>
    </w:rPr>
  </w:style>
  <w:style w:type="character" w:customStyle="1" w:styleId="AS-H3AChar">
    <w:name w:val="AS-H3A Char"/>
    <w:basedOn w:val="DefaultParagraphFont"/>
    <w:link w:val="AS-H3A"/>
    <w:rsid w:val="00DD5B13"/>
    <w:rPr>
      <w:rFonts w:ascii="Times New Roman" w:hAnsi="Times New Roman" w:cs="Times New Roman"/>
      <w:b/>
      <w:caps/>
      <w:noProof/>
    </w:rPr>
  </w:style>
  <w:style w:type="paragraph" w:customStyle="1" w:styleId="AS-H1a">
    <w:name w:val="AS-H1a"/>
    <w:basedOn w:val="Normal"/>
    <w:link w:val="AS-H1aChar"/>
    <w:rsid w:val="00DD5B1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DD5B13"/>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D5B13"/>
    <w:rPr>
      <w:rFonts w:ascii="Arial" w:hAnsi="Arial" w:cs="Arial"/>
      <w:b/>
      <w:noProof/>
      <w:sz w:val="36"/>
      <w:szCs w:val="36"/>
    </w:rPr>
  </w:style>
  <w:style w:type="character" w:customStyle="1" w:styleId="AS-H2Char">
    <w:name w:val="AS-H2 Char"/>
    <w:basedOn w:val="DefaultParagraphFont"/>
    <w:link w:val="AS-H2"/>
    <w:rsid w:val="00DD5B13"/>
    <w:rPr>
      <w:rFonts w:ascii="Times New Roman" w:hAnsi="Times New Roman" w:cs="Times New Roman"/>
      <w:b/>
      <w:caps/>
      <w:noProof/>
      <w:color w:val="000000"/>
      <w:sz w:val="26"/>
    </w:rPr>
  </w:style>
  <w:style w:type="paragraph" w:customStyle="1" w:styleId="AS-H3b">
    <w:name w:val="AS-H3b"/>
    <w:basedOn w:val="Normal"/>
    <w:link w:val="AS-H3bChar"/>
    <w:autoRedefine/>
    <w:rsid w:val="00DD5B13"/>
    <w:pPr>
      <w:jc w:val="center"/>
    </w:pPr>
    <w:rPr>
      <w:rFonts w:cs="Times New Roman"/>
      <w:b/>
    </w:rPr>
  </w:style>
  <w:style w:type="character" w:customStyle="1" w:styleId="AS-H3bChar">
    <w:name w:val="AS-H3b Char"/>
    <w:basedOn w:val="AS-H3AChar"/>
    <w:link w:val="AS-H3b"/>
    <w:rsid w:val="00DD5B13"/>
    <w:rPr>
      <w:rFonts w:ascii="Times New Roman" w:hAnsi="Times New Roman" w:cs="Times New Roman"/>
      <w:b/>
      <w:caps w:val="0"/>
      <w:noProof/>
    </w:rPr>
  </w:style>
  <w:style w:type="paragraph" w:customStyle="1" w:styleId="AS-P1">
    <w:name w:val="AS-P(1)"/>
    <w:basedOn w:val="Normal"/>
    <w:link w:val="AS-P1Char"/>
    <w:rsid w:val="00DD5B13"/>
    <w:pPr>
      <w:suppressAutoHyphens/>
      <w:ind w:right="-7" w:firstLine="567"/>
      <w:jc w:val="both"/>
    </w:pPr>
    <w:rPr>
      <w:rFonts w:eastAsia="Times New Roman" w:cs="Times New Roman"/>
    </w:rPr>
  </w:style>
  <w:style w:type="paragraph" w:customStyle="1" w:styleId="AS-Pa">
    <w:name w:val="AS-P(a)"/>
    <w:basedOn w:val="AS-Pahang"/>
    <w:link w:val="AS-PaChar"/>
    <w:rsid w:val="00DD5B13"/>
  </w:style>
  <w:style w:type="character" w:customStyle="1" w:styleId="AS-P1Char">
    <w:name w:val="AS-P(1) Char"/>
    <w:basedOn w:val="DefaultParagraphFont"/>
    <w:link w:val="AS-P1"/>
    <w:rsid w:val="00DD5B13"/>
    <w:rPr>
      <w:rFonts w:ascii="Times New Roman" w:eastAsia="Times New Roman" w:hAnsi="Times New Roman" w:cs="Times New Roman"/>
      <w:noProof/>
    </w:rPr>
  </w:style>
  <w:style w:type="paragraph" w:customStyle="1" w:styleId="AS-Pi">
    <w:name w:val="AS-P(i)"/>
    <w:basedOn w:val="Normal"/>
    <w:link w:val="AS-PiChar"/>
    <w:rsid w:val="00DD5B1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D5B13"/>
    <w:rPr>
      <w:rFonts w:ascii="Times New Roman" w:eastAsia="Times New Roman" w:hAnsi="Times New Roman" w:cs="Times New Roman"/>
      <w:noProof/>
    </w:rPr>
  </w:style>
  <w:style w:type="character" w:customStyle="1" w:styleId="AS-PiChar">
    <w:name w:val="AS-P(i) Char"/>
    <w:basedOn w:val="DefaultParagraphFont"/>
    <w:link w:val="AS-Pi"/>
    <w:rsid w:val="00DD5B13"/>
    <w:rPr>
      <w:rFonts w:ascii="Times New Roman" w:eastAsia="Times New Roman" w:hAnsi="Times New Roman" w:cs="Times New Roman"/>
      <w:noProof/>
    </w:rPr>
  </w:style>
  <w:style w:type="paragraph" w:customStyle="1" w:styleId="AS-Paa">
    <w:name w:val="AS-P(aa)"/>
    <w:basedOn w:val="Normal"/>
    <w:link w:val="AS-PaaChar"/>
    <w:rsid w:val="00DD5B13"/>
    <w:pPr>
      <w:suppressAutoHyphens/>
      <w:ind w:left="2267" w:right="-7" w:hanging="566"/>
      <w:jc w:val="both"/>
    </w:pPr>
    <w:rPr>
      <w:rFonts w:eastAsia="Times New Roman" w:cs="Times New Roman"/>
    </w:rPr>
  </w:style>
  <w:style w:type="paragraph" w:customStyle="1" w:styleId="AS-P-Amend">
    <w:name w:val="AS-P-Amend"/>
    <w:link w:val="AS-P-AmendChar"/>
    <w:rsid w:val="00DD5B13"/>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D5B13"/>
    <w:rPr>
      <w:rFonts w:ascii="Times New Roman" w:eastAsia="Times New Roman" w:hAnsi="Times New Roman" w:cs="Times New Roman"/>
      <w:noProof/>
    </w:rPr>
  </w:style>
  <w:style w:type="character" w:customStyle="1" w:styleId="AS-P-AmendChar">
    <w:name w:val="AS-P-Amend Char"/>
    <w:basedOn w:val="AS-P0Char"/>
    <w:link w:val="AS-P-Amend"/>
    <w:rsid w:val="00DD5B13"/>
    <w:rPr>
      <w:rFonts w:ascii="Arial" w:eastAsia="Times New Roman" w:hAnsi="Arial" w:cs="Arial"/>
      <w:b/>
      <w:noProof/>
      <w:color w:val="00B050"/>
      <w:sz w:val="18"/>
      <w:szCs w:val="18"/>
    </w:rPr>
  </w:style>
  <w:style w:type="paragraph" w:customStyle="1" w:styleId="AS-H1b">
    <w:name w:val="AS-H1b"/>
    <w:basedOn w:val="Normal"/>
    <w:link w:val="AS-H1bChar"/>
    <w:rsid w:val="00DD5B13"/>
    <w:pPr>
      <w:jc w:val="center"/>
    </w:pPr>
    <w:rPr>
      <w:rFonts w:ascii="Arial" w:hAnsi="Arial" w:cs="Arial"/>
      <w:b/>
      <w:color w:val="000000"/>
      <w:sz w:val="24"/>
      <w:szCs w:val="24"/>
    </w:rPr>
  </w:style>
  <w:style w:type="character" w:customStyle="1" w:styleId="AS-H1bChar">
    <w:name w:val="AS-H1b Char"/>
    <w:basedOn w:val="AS-H2aChar"/>
    <w:link w:val="AS-H1b"/>
    <w:rsid w:val="00DD5B13"/>
    <w:rPr>
      <w:rFonts w:ascii="Arial" w:hAnsi="Arial" w:cs="Arial"/>
      <w:b/>
      <w:noProof/>
      <w:color w:val="000000"/>
      <w:sz w:val="24"/>
      <w:szCs w:val="24"/>
    </w:rPr>
  </w:style>
  <w:style w:type="paragraph" w:customStyle="1" w:styleId="REG-H1b">
    <w:name w:val="REG-H1b"/>
    <w:link w:val="REG-H1bChar"/>
    <w:qFormat/>
    <w:rsid w:val="00DD5B13"/>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DD5B13"/>
    <w:rPr>
      <w:rFonts w:ascii="Times New Roman" w:eastAsia="Times New Roman" w:hAnsi="Times New Roman"/>
      <w:b/>
      <w:bCs/>
      <w:noProof/>
    </w:rPr>
  </w:style>
  <w:style w:type="paragraph" w:customStyle="1" w:styleId="TableParagraph">
    <w:name w:val="Table Paragraph"/>
    <w:basedOn w:val="Normal"/>
    <w:uiPriority w:val="1"/>
    <w:rsid w:val="00DD5B13"/>
  </w:style>
  <w:style w:type="table" w:customStyle="1" w:styleId="TableGrid0">
    <w:name w:val="TableGrid"/>
    <w:rsid w:val="00DD5B13"/>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D5B13"/>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D5B13"/>
    <w:rPr>
      <w:rFonts w:ascii="Arial" w:hAnsi="Arial"/>
      <w:b/>
      <w:noProof/>
      <w:sz w:val="28"/>
      <w:szCs w:val="24"/>
    </w:rPr>
  </w:style>
  <w:style w:type="character" w:customStyle="1" w:styleId="REG-H1cChar">
    <w:name w:val="REG-H1c Char"/>
    <w:basedOn w:val="REG-H1bChar"/>
    <w:link w:val="REG-H1c"/>
    <w:rsid w:val="00DD5B13"/>
    <w:rPr>
      <w:rFonts w:ascii="Arial" w:hAnsi="Arial"/>
      <w:b/>
      <w:noProof/>
      <w:sz w:val="24"/>
      <w:szCs w:val="24"/>
    </w:rPr>
  </w:style>
  <w:style w:type="paragraph" w:customStyle="1" w:styleId="REG-PHA">
    <w:name w:val="REG-PH(A)"/>
    <w:link w:val="REG-PHAChar"/>
    <w:qFormat/>
    <w:rsid w:val="00DD5B13"/>
    <w:pPr>
      <w:spacing w:after="0" w:line="240" w:lineRule="auto"/>
      <w:jc w:val="center"/>
    </w:pPr>
    <w:rPr>
      <w:rFonts w:ascii="Arial" w:hAnsi="Arial"/>
      <w:b/>
      <w:caps/>
      <w:noProof/>
      <w:sz w:val="16"/>
      <w:szCs w:val="24"/>
    </w:rPr>
  </w:style>
  <w:style w:type="paragraph" w:customStyle="1" w:styleId="REG-PHb">
    <w:name w:val="REG-PH(b)"/>
    <w:link w:val="REG-PHbChar"/>
    <w:qFormat/>
    <w:rsid w:val="00DD5B13"/>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DD5B13"/>
    <w:rPr>
      <w:rFonts w:ascii="Arial" w:hAnsi="Arial"/>
      <w:b/>
      <w:caps/>
      <w:noProof/>
      <w:sz w:val="16"/>
      <w:szCs w:val="24"/>
    </w:rPr>
  </w:style>
  <w:style w:type="character" w:customStyle="1" w:styleId="REG-PHbChar">
    <w:name w:val="REG-PH(b) Char"/>
    <w:basedOn w:val="REG-H1bChar"/>
    <w:link w:val="REG-PHb"/>
    <w:rsid w:val="00DD5B13"/>
    <w:rPr>
      <w:rFonts w:ascii="Arial" w:hAnsi="Arial" w:cs="Arial"/>
      <w:b/>
      <w:noProof/>
      <w:sz w:val="16"/>
      <w:szCs w:val="16"/>
    </w:rPr>
  </w:style>
  <w:style w:type="character" w:styleId="Hyperlink">
    <w:name w:val="Hyperlink"/>
    <w:basedOn w:val="DefaultParagraphFont"/>
    <w:uiPriority w:val="99"/>
    <w:unhideWhenUsed/>
    <w:rsid w:val="00F513E1"/>
    <w:rPr>
      <w:rFonts w:ascii="Arial" w:hAnsi="Arial"/>
      <w:color w:val="00B050"/>
      <w:sz w:val="18"/>
      <w:u w:val="single"/>
    </w:rPr>
  </w:style>
  <w:style w:type="character" w:styleId="FollowedHyperlink">
    <w:name w:val="FollowedHyperlink"/>
    <w:basedOn w:val="DefaultParagraphFont"/>
    <w:uiPriority w:val="99"/>
    <w:semiHidden/>
    <w:unhideWhenUsed/>
    <w:rsid w:val="00F513E1"/>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61385-D215-43BE-8645-62CEB10D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8</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Health Professions Act 16 of 2024-Regulations 2018-061</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2018-061</dc:title>
  <dc:creator>LAC</dc:creator>
  <cp:lastModifiedBy>Dianne Hubbard</cp:lastModifiedBy>
  <cp:revision>7</cp:revision>
  <dcterms:created xsi:type="dcterms:W3CDTF">2018-04-18T12:28:00Z</dcterms:created>
  <dcterms:modified xsi:type="dcterms:W3CDTF">2025-04-02T06:49:00Z</dcterms:modified>
</cp:coreProperties>
</file>