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9B6D5" w14:textId="77777777" w:rsidR="00D721E9" w:rsidRPr="00E6658D" w:rsidRDefault="00AF321A" w:rsidP="00D51089">
      <w:pPr>
        <w:pStyle w:val="REG-H1a"/>
      </w:pPr>
      <w:r w:rsidRPr="00E6658D">
        <w:drawing>
          <wp:anchor distT="0" distB="0" distL="114300" distR="114300" simplePos="0" relativeHeight="251658240" behindDoc="0" locked="1" layoutInCell="0" allowOverlap="0" wp14:anchorId="2464A444" wp14:editId="43FE937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812A5" w14:textId="77777777" w:rsidR="00EB7655" w:rsidRPr="00E6658D" w:rsidRDefault="00D2019F" w:rsidP="00682D07">
      <w:pPr>
        <w:pStyle w:val="REG-H1d"/>
        <w:rPr>
          <w:lang w:val="en-GB"/>
        </w:rPr>
      </w:pPr>
      <w:r w:rsidRPr="00E6658D">
        <w:rPr>
          <w:lang w:val="en-GB"/>
        </w:rPr>
        <w:t>REGULATIONS MADE IN TERMS OF</w:t>
      </w:r>
    </w:p>
    <w:p w14:paraId="07A03B28" w14:textId="77777777" w:rsidR="00E2335D" w:rsidRPr="00E6658D" w:rsidRDefault="00E2335D" w:rsidP="00BD2B69">
      <w:pPr>
        <w:pStyle w:val="REG-H1d"/>
        <w:rPr>
          <w:lang w:val="en-GB"/>
        </w:rPr>
      </w:pPr>
    </w:p>
    <w:p w14:paraId="290A20A2" w14:textId="77777777" w:rsidR="00E2335D" w:rsidRPr="00E6658D" w:rsidRDefault="007827DF" w:rsidP="00E2335D">
      <w:pPr>
        <w:pStyle w:val="REG-H1a"/>
      </w:pPr>
      <w:r w:rsidRPr="00E6658D">
        <w:t>Foreign Investment Act 27 of 1990</w:t>
      </w:r>
    </w:p>
    <w:p w14:paraId="0492BC0D" w14:textId="77777777" w:rsidR="00BD2B69" w:rsidRPr="00E6658D" w:rsidRDefault="00D924D5" w:rsidP="00BC6658">
      <w:pPr>
        <w:pStyle w:val="REG-H1b"/>
        <w:rPr>
          <w:b w:val="0"/>
        </w:rPr>
      </w:pPr>
      <w:r w:rsidRPr="00E6658D">
        <w:rPr>
          <w:b w:val="0"/>
        </w:rPr>
        <w:t>s</w:t>
      </w:r>
      <w:r w:rsidR="00BD2B69" w:rsidRPr="00E6658D">
        <w:rPr>
          <w:b w:val="0"/>
        </w:rPr>
        <w:t xml:space="preserve">ection </w:t>
      </w:r>
      <w:r w:rsidR="007827DF" w:rsidRPr="00E6658D">
        <w:rPr>
          <w:b w:val="0"/>
        </w:rPr>
        <w:t>17</w:t>
      </w:r>
    </w:p>
    <w:p w14:paraId="0C44DFFF" w14:textId="77777777" w:rsidR="00E2335D" w:rsidRPr="00E6658D" w:rsidRDefault="00E2335D" w:rsidP="00E2335D">
      <w:pPr>
        <w:pStyle w:val="REG-H1a"/>
        <w:pBdr>
          <w:bottom w:val="single" w:sz="4" w:space="1" w:color="auto"/>
        </w:pBdr>
      </w:pPr>
    </w:p>
    <w:p w14:paraId="4951DFA0" w14:textId="77777777" w:rsidR="00E2335D" w:rsidRPr="00E6658D" w:rsidRDefault="00E2335D" w:rsidP="00E2335D">
      <w:pPr>
        <w:pStyle w:val="REG-H1a"/>
      </w:pPr>
    </w:p>
    <w:p w14:paraId="64FCDA7C" w14:textId="77777777" w:rsidR="00E2335D" w:rsidRPr="00E6658D" w:rsidRDefault="009C54E1" w:rsidP="00E2335D">
      <w:pPr>
        <w:pStyle w:val="REG-H1b"/>
      </w:pPr>
      <w:r w:rsidRPr="00E6658D">
        <w:t>General Regulations</w:t>
      </w:r>
    </w:p>
    <w:p w14:paraId="5356AD53" w14:textId="77777777" w:rsidR="00D2019F" w:rsidRPr="00E6658D" w:rsidRDefault="00BD2B69" w:rsidP="00C838EC">
      <w:pPr>
        <w:pStyle w:val="REG-H1d"/>
        <w:rPr>
          <w:lang w:val="en-GB"/>
        </w:rPr>
      </w:pPr>
      <w:r w:rsidRPr="00E6658D">
        <w:rPr>
          <w:lang w:val="en-GB"/>
        </w:rPr>
        <w:t xml:space="preserve">Government Notice </w:t>
      </w:r>
      <w:r w:rsidR="007827DF" w:rsidRPr="00E6658D">
        <w:rPr>
          <w:lang w:val="en-GB"/>
        </w:rPr>
        <w:t>120</w:t>
      </w:r>
      <w:r w:rsidR="005709A6" w:rsidRPr="00E6658D">
        <w:rPr>
          <w:lang w:val="en-GB"/>
        </w:rPr>
        <w:t xml:space="preserve"> </w:t>
      </w:r>
      <w:r w:rsidR="005C16B3" w:rsidRPr="00E6658D">
        <w:rPr>
          <w:lang w:val="en-GB"/>
        </w:rPr>
        <w:t>of</w:t>
      </w:r>
      <w:r w:rsidR="005709A6" w:rsidRPr="00E6658D">
        <w:rPr>
          <w:lang w:val="en-GB"/>
        </w:rPr>
        <w:t xml:space="preserve"> </w:t>
      </w:r>
      <w:r w:rsidR="007827DF" w:rsidRPr="00E6658D">
        <w:rPr>
          <w:lang w:val="en-GB"/>
        </w:rPr>
        <w:t>1992</w:t>
      </w:r>
    </w:p>
    <w:p w14:paraId="3F4420AB" w14:textId="77777777" w:rsidR="003013D8" w:rsidRPr="00E6658D" w:rsidRDefault="003013D8" w:rsidP="003013D8">
      <w:pPr>
        <w:pStyle w:val="REG-Amend"/>
      </w:pPr>
      <w:r w:rsidRPr="00E6658D">
        <w:t xml:space="preserve">(GG </w:t>
      </w:r>
      <w:r w:rsidR="007827DF" w:rsidRPr="00E6658D">
        <w:t>477</w:t>
      </w:r>
      <w:r w:rsidRPr="00E6658D">
        <w:t>)</w:t>
      </w:r>
    </w:p>
    <w:p w14:paraId="33A61FF5" w14:textId="77777777" w:rsidR="003013D8" w:rsidRPr="00E6658D" w:rsidRDefault="003013D8" w:rsidP="003013D8">
      <w:pPr>
        <w:pStyle w:val="REG-Amend"/>
      </w:pPr>
      <w:r w:rsidRPr="00E6658D">
        <w:t>came into force on da</w:t>
      </w:r>
      <w:r w:rsidR="007827DF" w:rsidRPr="00E6658D">
        <w:t>te of publication: 14 September 1992</w:t>
      </w:r>
    </w:p>
    <w:p w14:paraId="0724B9B2" w14:textId="77777777" w:rsidR="009C54E1" w:rsidRPr="00E6658D" w:rsidRDefault="009C54E1" w:rsidP="009C54E1">
      <w:pPr>
        <w:pStyle w:val="REG-H1a"/>
        <w:pBdr>
          <w:bottom w:val="single" w:sz="4" w:space="1" w:color="auto"/>
        </w:pBdr>
      </w:pPr>
    </w:p>
    <w:p w14:paraId="26F4A447" w14:textId="77777777" w:rsidR="009C54E1" w:rsidRPr="00E6658D" w:rsidRDefault="009C54E1" w:rsidP="009C54E1">
      <w:pPr>
        <w:pStyle w:val="REG-H1a"/>
      </w:pPr>
    </w:p>
    <w:p w14:paraId="124EFDA1" w14:textId="77777777" w:rsidR="009C54E1" w:rsidRPr="00E6658D" w:rsidRDefault="009C54E1" w:rsidP="009C54E1">
      <w:pPr>
        <w:pStyle w:val="REG-H2"/>
      </w:pPr>
      <w:r w:rsidRPr="00E6658D">
        <w:t>ARRANGEMENT OF REGULATIONS</w:t>
      </w:r>
    </w:p>
    <w:p w14:paraId="7B64C80D" w14:textId="77777777" w:rsidR="009C54E1" w:rsidRPr="00E6658D" w:rsidRDefault="009C54E1" w:rsidP="00DE325F">
      <w:pPr>
        <w:pStyle w:val="REG-P1"/>
        <w:rPr>
          <w:w w:val="125"/>
        </w:rPr>
      </w:pPr>
    </w:p>
    <w:p w14:paraId="645B8E43" w14:textId="77777777" w:rsidR="009C54E1" w:rsidRPr="00E6658D" w:rsidRDefault="009C54E1" w:rsidP="009C54E1">
      <w:pPr>
        <w:pStyle w:val="REG-Amend"/>
      </w:pPr>
      <w:r w:rsidRPr="00E6658D">
        <w:t>[The individual regulations have no headings.]</w:t>
      </w:r>
    </w:p>
    <w:p w14:paraId="276D7DC7" w14:textId="77777777" w:rsidR="009C54E1" w:rsidRPr="00E6658D" w:rsidRDefault="009C54E1" w:rsidP="009C54E1">
      <w:pPr>
        <w:pStyle w:val="REG-Amend"/>
      </w:pPr>
    </w:p>
    <w:p w14:paraId="2E7F022D" w14:textId="77777777" w:rsidR="009C54E1" w:rsidRPr="00E6658D" w:rsidRDefault="009C54E1" w:rsidP="009C54E1">
      <w:pPr>
        <w:pStyle w:val="REG-Amend"/>
        <w:rPr>
          <w:rFonts w:ascii="Times New Roman" w:hAnsi="Times New Roman" w:cs="Times New Roman"/>
          <w:sz w:val="22"/>
          <w:szCs w:val="22"/>
        </w:rPr>
      </w:pPr>
      <w:r w:rsidRPr="00E6658D">
        <w:rPr>
          <w:rFonts w:ascii="Times New Roman" w:hAnsi="Times New Roman" w:cs="Times New Roman"/>
          <w:sz w:val="22"/>
          <w:szCs w:val="22"/>
        </w:rPr>
        <w:t xml:space="preserve">ANNEX A </w:t>
      </w:r>
    </w:p>
    <w:p w14:paraId="59834BBE" w14:textId="0087D6C4" w:rsidR="009C54E1" w:rsidRPr="00E6658D" w:rsidRDefault="00202857" w:rsidP="009C54E1">
      <w:pPr>
        <w:pStyle w:val="REG-Amend"/>
        <w:rPr>
          <w:rFonts w:ascii="Times New Roman" w:hAnsi="Times New Roman" w:cs="Times New Roman"/>
          <w:sz w:val="22"/>
          <w:szCs w:val="22"/>
        </w:rPr>
      </w:pPr>
      <w:r w:rsidRPr="00E6658D">
        <w:rPr>
          <w:rFonts w:ascii="Times New Roman" w:hAnsi="Times New Roman" w:cs="Times New Roman"/>
          <w:sz w:val="22"/>
          <w:szCs w:val="22"/>
        </w:rPr>
        <w:t>Application for Certificate of Status Investment</w:t>
      </w:r>
    </w:p>
    <w:p w14:paraId="1CFD983C" w14:textId="5153F666" w:rsidR="009C54E1" w:rsidRPr="00E6658D" w:rsidRDefault="00202857" w:rsidP="009C54E1">
      <w:pPr>
        <w:pStyle w:val="REG-Amend"/>
        <w:rPr>
          <w:rFonts w:ascii="Times New Roman" w:hAnsi="Times New Roman" w:cs="Times New Roman"/>
          <w:sz w:val="22"/>
          <w:szCs w:val="22"/>
        </w:rPr>
      </w:pPr>
      <w:r w:rsidRPr="00E6658D">
        <w:rPr>
          <w:rFonts w:ascii="Times New Roman" w:hAnsi="Times New Roman" w:cs="Times New Roman"/>
          <w:sz w:val="22"/>
          <w:szCs w:val="22"/>
        </w:rPr>
        <w:t xml:space="preserve"> under the Foreign Investment Act 1990</w:t>
      </w:r>
    </w:p>
    <w:p w14:paraId="47C5F1F7" w14:textId="77777777" w:rsidR="009C54E1" w:rsidRPr="00E6658D" w:rsidRDefault="009C54E1" w:rsidP="00DE325F">
      <w:pPr>
        <w:pStyle w:val="REG-P1"/>
        <w:rPr>
          <w:w w:val="125"/>
        </w:rPr>
      </w:pPr>
    </w:p>
    <w:p w14:paraId="0FE0651A" w14:textId="77777777" w:rsidR="009C54E1" w:rsidRPr="00E6658D" w:rsidRDefault="009C54E1" w:rsidP="009C54E1">
      <w:pPr>
        <w:pStyle w:val="REG-Amend"/>
        <w:rPr>
          <w:rFonts w:ascii="Times New Roman" w:hAnsi="Times New Roman" w:cs="Times New Roman"/>
          <w:sz w:val="22"/>
          <w:szCs w:val="22"/>
        </w:rPr>
      </w:pPr>
      <w:r w:rsidRPr="00E6658D">
        <w:rPr>
          <w:rFonts w:ascii="Times New Roman" w:hAnsi="Times New Roman" w:cs="Times New Roman"/>
          <w:sz w:val="22"/>
          <w:szCs w:val="22"/>
        </w:rPr>
        <w:t>ANNEX B</w:t>
      </w:r>
    </w:p>
    <w:p w14:paraId="2E935E27" w14:textId="510FB62C" w:rsidR="009C54E1" w:rsidRPr="00E6658D" w:rsidRDefault="00202857" w:rsidP="009C54E1">
      <w:pPr>
        <w:autoSpaceDE w:val="0"/>
        <w:autoSpaceDN w:val="0"/>
        <w:adjustRightInd w:val="0"/>
        <w:jc w:val="center"/>
        <w:rPr>
          <w:rFonts w:cs="Times New Roman"/>
          <w:b/>
          <w:color w:val="00B050"/>
        </w:rPr>
      </w:pPr>
      <w:r w:rsidRPr="00E6658D">
        <w:rPr>
          <w:rFonts w:cs="Times New Roman"/>
          <w:b/>
          <w:color w:val="00B050"/>
        </w:rPr>
        <w:t>Certificate of Status Investment</w:t>
      </w:r>
    </w:p>
    <w:p w14:paraId="668FD17C" w14:textId="7E19B221" w:rsidR="009C54E1" w:rsidRPr="00E6658D" w:rsidRDefault="00202857" w:rsidP="009C54E1">
      <w:pPr>
        <w:pStyle w:val="REG-Amend"/>
        <w:rPr>
          <w:rFonts w:ascii="Times New Roman" w:hAnsi="Times New Roman" w:cs="Times New Roman"/>
          <w:sz w:val="22"/>
          <w:szCs w:val="22"/>
        </w:rPr>
      </w:pPr>
      <w:r w:rsidRPr="00E6658D">
        <w:rPr>
          <w:rFonts w:ascii="Times New Roman" w:hAnsi="Times New Roman" w:cs="Times New Roman"/>
          <w:sz w:val="22"/>
          <w:szCs w:val="22"/>
        </w:rPr>
        <w:t>under the Foreign Investment Act 1990</w:t>
      </w:r>
    </w:p>
    <w:p w14:paraId="366481A7" w14:textId="77777777" w:rsidR="009C54E1" w:rsidRPr="00E6658D" w:rsidRDefault="009C54E1" w:rsidP="009C54E1">
      <w:pPr>
        <w:pStyle w:val="REG-H1a"/>
        <w:pBdr>
          <w:bottom w:val="single" w:sz="4" w:space="1" w:color="auto"/>
        </w:pBdr>
      </w:pPr>
    </w:p>
    <w:p w14:paraId="48CEA3F5" w14:textId="77777777" w:rsidR="009C54E1" w:rsidRPr="00E6658D" w:rsidRDefault="009C54E1" w:rsidP="009C54E1">
      <w:pPr>
        <w:pStyle w:val="REG-H1a"/>
      </w:pPr>
    </w:p>
    <w:p w14:paraId="3A74C200" w14:textId="77777777" w:rsidR="007827DF" w:rsidRPr="00E6658D" w:rsidRDefault="007827DF" w:rsidP="00DE325F">
      <w:pPr>
        <w:pStyle w:val="REG-P1"/>
        <w:rPr>
          <w:rStyle w:val="REG-P0Char"/>
        </w:rPr>
      </w:pPr>
      <w:r w:rsidRPr="00E6658D">
        <w:rPr>
          <w:b/>
          <w:w w:val="125"/>
        </w:rPr>
        <w:t>1.</w:t>
      </w:r>
      <w:r w:rsidRPr="00E6658D">
        <w:rPr>
          <w:spacing w:val="-12"/>
          <w:w w:val="125"/>
        </w:rPr>
        <w:tab/>
      </w:r>
      <w:r w:rsidRPr="00E6658D">
        <w:rPr>
          <w:rStyle w:val="REG-P0Char"/>
        </w:rPr>
        <w:t>The form of application for a Certificate of Status Investment under section 6 of the Act shall be as set out in Annex A hereto.</w:t>
      </w:r>
    </w:p>
    <w:p w14:paraId="2C43453B" w14:textId="77777777" w:rsidR="007827DF" w:rsidRPr="00E6658D" w:rsidRDefault="007827DF" w:rsidP="00DE325F">
      <w:pPr>
        <w:pStyle w:val="REG-P1"/>
      </w:pPr>
    </w:p>
    <w:p w14:paraId="2BC3A9FF" w14:textId="77777777" w:rsidR="007827DF" w:rsidRPr="00E6658D" w:rsidRDefault="007827DF" w:rsidP="00DE325F">
      <w:pPr>
        <w:pStyle w:val="REG-P1"/>
      </w:pPr>
      <w:r w:rsidRPr="00E6658D">
        <w:rPr>
          <w:b/>
          <w:spacing w:val="-5"/>
          <w:w w:val="105"/>
        </w:rPr>
        <w:t>2</w:t>
      </w:r>
      <w:r w:rsidRPr="00E6658D">
        <w:rPr>
          <w:b/>
          <w:w w:val="105"/>
        </w:rPr>
        <w:t>.</w:t>
      </w:r>
      <w:r w:rsidRPr="00E6658D">
        <w:rPr>
          <w:spacing w:val="42"/>
          <w:w w:val="105"/>
        </w:rPr>
        <w:tab/>
      </w:r>
      <w:r w:rsidRPr="00E6658D">
        <w:t>The form of Certificate of Status Investment under section 7 of the Act</w:t>
      </w:r>
      <w:r w:rsidR="009C54E1" w:rsidRPr="00E6658D">
        <w:t xml:space="preserve"> </w:t>
      </w:r>
      <w:r w:rsidRPr="00E6658D">
        <w:t>shall be as set out in Annex B hereto.</w:t>
      </w:r>
    </w:p>
    <w:p w14:paraId="0C5D7302" w14:textId="77777777" w:rsidR="005E4ED5" w:rsidRPr="00E6658D" w:rsidRDefault="005E4ED5" w:rsidP="001B3D40">
      <w:pPr>
        <w:pStyle w:val="REG-H1a"/>
        <w:pBdr>
          <w:bottom w:val="single" w:sz="4" w:space="1" w:color="auto"/>
        </w:pBdr>
      </w:pPr>
    </w:p>
    <w:p w14:paraId="7811BF42" w14:textId="77777777" w:rsidR="00E5207B" w:rsidRPr="00E6658D" w:rsidRDefault="00E5207B" w:rsidP="001B3D40">
      <w:pPr>
        <w:pStyle w:val="REG-H1a"/>
      </w:pPr>
    </w:p>
    <w:p w14:paraId="5BE33545" w14:textId="77777777" w:rsidR="001B3D40" w:rsidRPr="00E6658D" w:rsidRDefault="009C54E1" w:rsidP="006734AB">
      <w:pPr>
        <w:pStyle w:val="REG-H3A"/>
        <w:rPr>
          <w:color w:val="00B050"/>
        </w:rPr>
      </w:pPr>
      <w:r w:rsidRPr="00E6658D">
        <w:rPr>
          <w:color w:val="00B050"/>
        </w:rPr>
        <w:br w:type="column"/>
      </w:r>
      <w:r w:rsidR="001B3D40" w:rsidRPr="00E6658D">
        <w:rPr>
          <w:color w:val="00B050"/>
        </w:rPr>
        <w:lastRenderedPageBreak/>
        <w:t>ANNEX</w:t>
      </w:r>
      <w:r w:rsidRPr="00E6658D">
        <w:rPr>
          <w:color w:val="00B050"/>
        </w:rPr>
        <w:t>ES</w:t>
      </w:r>
    </w:p>
    <w:p w14:paraId="367F804B" w14:textId="77777777" w:rsidR="001B3D40" w:rsidRPr="00E6658D" w:rsidRDefault="001B3D40" w:rsidP="0001088D">
      <w:pPr>
        <w:pStyle w:val="REG-Amend"/>
      </w:pPr>
    </w:p>
    <w:p w14:paraId="54698A1F" w14:textId="77777777" w:rsidR="00A83578" w:rsidRPr="00E6658D" w:rsidRDefault="00A83578" w:rsidP="0001088D">
      <w:pPr>
        <w:pStyle w:val="REG-Amend"/>
      </w:pPr>
      <w:r w:rsidRPr="00E6658D">
        <w:t>To view content without printing, scroll down.</w:t>
      </w:r>
    </w:p>
    <w:p w14:paraId="6FE4AF09" w14:textId="77777777" w:rsidR="00A83578" w:rsidRPr="00E6658D" w:rsidRDefault="00A83578" w:rsidP="0001088D">
      <w:pPr>
        <w:pStyle w:val="REG-Amend"/>
      </w:pPr>
    </w:p>
    <w:p w14:paraId="331BDC10" w14:textId="77777777" w:rsidR="00A83578" w:rsidRPr="00E6658D" w:rsidRDefault="00A83578" w:rsidP="0001088D">
      <w:pPr>
        <w:pStyle w:val="REG-Amend"/>
      </w:pPr>
      <w:r w:rsidRPr="00E6658D">
        <w:t>To print at full scale (A4), double-click the icon below.</w:t>
      </w:r>
    </w:p>
    <w:p w14:paraId="4ED62BF3" w14:textId="77777777" w:rsidR="00A83578" w:rsidRPr="00E6658D" w:rsidRDefault="00A83578" w:rsidP="0001088D">
      <w:pPr>
        <w:pStyle w:val="REG-Amend"/>
      </w:pPr>
    </w:p>
    <w:p w14:paraId="0960F6D3" w14:textId="6D22B5B4" w:rsidR="00683064" w:rsidRPr="00E6658D" w:rsidRDefault="006B15D9" w:rsidP="009C54E1">
      <w:pPr>
        <w:pStyle w:val="REG-P0"/>
        <w:jc w:val="center"/>
      </w:pPr>
      <w:r w:rsidRPr="00E6658D">
        <w:object w:dxaOrig="1536" w:dyaOrig="999" w14:anchorId="186B9F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pt;height:50pt" o:ole="">
            <v:imagedata r:id="rId9" o:title=""/>
          </v:shape>
          <o:OLEObject Type="Embed" ProgID="Acrobat.Document.2015" ShapeID="_x0000_i1030" DrawAspect="Icon" ObjectID="_1508423961" r:id="rId10"/>
        </w:object>
      </w:r>
    </w:p>
    <w:p w14:paraId="67E9C58E" w14:textId="77777777" w:rsidR="0030562E" w:rsidRPr="00E6658D" w:rsidRDefault="0030562E" w:rsidP="0030562E">
      <w:pPr>
        <w:autoSpaceDE w:val="0"/>
        <w:autoSpaceDN w:val="0"/>
        <w:adjustRightInd w:val="0"/>
        <w:rPr>
          <w:rFonts w:cs="Times New Roman"/>
          <w:color w:val="545454"/>
          <w:sz w:val="19"/>
          <w:szCs w:val="19"/>
        </w:rPr>
      </w:pPr>
    </w:p>
    <w:p w14:paraId="64EFCF14" w14:textId="77777777" w:rsidR="00202857" w:rsidRPr="00E6658D" w:rsidRDefault="0030562E" w:rsidP="0030562E">
      <w:pPr>
        <w:pStyle w:val="REG-Amend"/>
      </w:pPr>
      <w:r w:rsidRPr="00E6658D">
        <w:t xml:space="preserve">[In the </w:t>
      </w:r>
      <w:r w:rsidRPr="00E6658D">
        <w:rPr>
          <w:i/>
        </w:rPr>
        <w:t>Government Gazette</w:t>
      </w:r>
      <w:r w:rsidRPr="00E6658D">
        <w:t xml:space="preserve">, </w:t>
      </w:r>
      <w:r w:rsidR="00202857" w:rsidRPr="00E6658D">
        <w:t>the “</w:t>
      </w:r>
      <w:r w:rsidRPr="00E6658D">
        <w:t>Determination of minimum value of eligible investment: Foreign Investment Act, 1990</w:t>
      </w:r>
      <w:r w:rsidR="00202857" w:rsidRPr="00E6658D">
        <w:t>”</w:t>
      </w:r>
      <w:r w:rsidRPr="00E6658D">
        <w:t xml:space="preserve"> appears between Annex A and Annex B</w:t>
      </w:r>
      <w:r w:rsidR="00202857" w:rsidRPr="00E6658D">
        <w:t xml:space="preserve"> of GN 120/1992</w:t>
      </w:r>
      <w:r w:rsidRPr="00E6658D">
        <w:t xml:space="preserve">. </w:t>
      </w:r>
      <w:r w:rsidRPr="00E6658D">
        <w:br/>
        <w:t>This appears to be a lay-out error.</w:t>
      </w:r>
      <w:r w:rsidR="00202857" w:rsidRPr="00E6658D">
        <w:t xml:space="preserve"> This determination actually forms GN 121/1992.</w:t>
      </w:r>
    </w:p>
    <w:p w14:paraId="33A18084" w14:textId="0B5501C7" w:rsidR="0030562E" w:rsidRPr="00E6658D" w:rsidRDefault="00202857" w:rsidP="0030562E">
      <w:pPr>
        <w:pStyle w:val="REG-Amend"/>
      </w:pPr>
      <w:r w:rsidRPr="00E6658D">
        <w:t>It has accordingly been deleted from the regulations.</w:t>
      </w:r>
      <w:r w:rsidR="0030562E" w:rsidRPr="00E6658D">
        <w:t xml:space="preserve">] </w:t>
      </w:r>
    </w:p>
    <w:p w14:paraId="55CC0E3C" w14:textId="77777777" w:rsidR="0030562E" w:rsidRPr="00E6658D" w:rsidRDefault="0030562E" w:rsidP="000D3C42">
      <w:pPr>
        <w:pStyle w:val="REG-H1a"/>
        <w:pBdr>
          <w:bottom w:val="single" w:sz="4" w:space="1" w:color="auto"/>
        </w:pBdr>
      </w:pPr>
    </w:p>
    <w:p w14:paraId="378B12E7" w14:textId="77777777" w:rsidR="000D3C42" w:rsidRPr="00E6658D" w:rsidRDefault="000D3C42" w:rsidP="000D3C42">
      <w:pPr>
        <w:pStyle w:val="REG-P0"/>
      </w:pPr>
      <w:bookmarkStart w:id="0" w:name="_GoBack"/>
      <w:bookmarkEnd w:id="0"/>
    </w:p>
    <w:p w14:paraId="104AFC2D" w14:textId="77777777" w:rsidR="00B12C91" w:rsidRPr="00E6658D" w:rsidRDefault="007827DF" w:rsidP="00203302">
      <w:pPr>
        <w:pStyle w:val="REG-P0"/>
        <w:jc w:val="left"/>
      </w:pPr>
      <w:r w:rsidRPr="00E6658D">
        <w:drawing>
          <wp:inline distT="0" distB="0" distL="0" distR="0" wp14:anchorId="73CB6F31" wp14:editId="5E758E4E">
            <wp:extent cx="5396230" cy="7171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5EE12891" wp14:editId="7EDE2188">
            <wp:extent cx="5396230" cy="7125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2AB95CF6" wp14:editId="24301B44">
            <wp:extent cx="5396230" cy="7019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6492C7A2" wp14:editId="6E017A13">
            <wp:extent cx="5396230" cy="7019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49B51E24" wp14:editId="44523301">
            <wp:extent cx="5396230" cy="7019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207B84BB" wp14:editId="3D9FCBD5">
            <wp:extent cx="5396230" cy="6996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365B7250" wp14:editId="6D3D28EC">
            <wp:extent cx="5396230" cy="69703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5E57D8F9" wp14:editId="6B2BB061">
            <wp:extent cx="5396230" cy="7026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061A76F9" wp14:editId="4052DA24">
            <wp:extent cx="5396230" cy="69780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0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45876CF2" wp14:editId="776B5FE5">
            <wp:extent cx="5396230" cy="6992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6D4AC82E" wp14:editId="68EE6D71">
            <wp:extent cx="5396230" cy="7007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1DE97513" wp14:editId="203D1865">
            <wp:extent cx="5396230" cy="7026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62DDA0E6" wp14:editId="6B7278F6">
            <wp:extent cx="5396230" cy="7019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2197544E" wp14:editId="4589ED35">
            <wp:extent cx="5396230" cy="70072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575DDEEC" wp14:editId="473DE750">
            <wp:extent cx="5396230" cy="7019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2CDFD143" wp14:editId="216BD215">
            <wp:extent cx="5396230" cy="7026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406721D5" wp14:editId="4F89B6AE">
            <wp:extent cx="5396230" cy="6941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713203EE" wp14:editId="26CDAFAF">
            <wp:extent cx="5396230" cy="7026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8D">
        <w:drawing>
          <wp:inline distT="0" distB="0" distL="0" distR="0" wp14:anchorId="3BD9878B" wp14:editId="2331B777">
            <wp:extent cx="5396230" cy="7019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TRADE AND INDUSTRY (1992) Foreign Investment Act 27 of 1990 (01) (forms only)_Page_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FECD" w14:textId="77777777" w:rsidR="00683064" w:rsidRPr="00E6658D" w:rsidRDefault="00683064" w:rsidP="00627CD4">
      <w:pPr>
        <w:pStyle w:val="REG-P0"/>
      </w:pPr>
    </w:p>
    <w:sectPr w:rsidR="00683064" w:rsidRPr="00E6658D" w:rsidSect="0074665A">
      <w:headerReference w:type="default" r:id="rId30"/>
      <w:headerReference w:type="first" r:id="rId31"/>
      <w:pgSz w:w="11900" w:h="16840" w:code="9"/>
      <w:pgMar w:top="2552" w:right="1701" w:bottom="851" w:left="1701" w:header="8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80453" w14:textId="77777777" w:rsidR="00697B46" w:rsidRDefault="00697B46">
      <w:r>
        <w:separator/>
      </w:r>
    </w:p>
  </w:endnote>
  <w:endnote w:type="continuationSeparator" w:id="0">
    <w:p w14:paraId="6182CE5D" w14:textId="77777777" w:rsidR="00697B46" w:rsidRDefault="0069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11412" w14:textId="77777777" w:rsidR="00697B46" w:rsidRDefault="00697B46">
      <w:r>
        <w:separator/>
      </w:r>
    </w:p>
  </w:footnote>
  <w:footnote w:type="continuationSeparator" w:id="0">
    <w:p w14:paraId="15E73F04" w14:textId="77777777" w:rsidR="00697B46" w:rsidRDefault="0069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7A001" w14:textId="6A21F5BB" w:rsidR="00BF0042" w:rsidRPr="000073EE" w:rsidRDefault="00697B46" w:rsidP="00FC33A9">
    <w:pPr>
      <w:spacing w:after="12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2"/>
        <w:szCs w:val="16"/>
      </w:rPr>
      <w:pict w14:anchorId="3AAF8349">
        <v:group id="Group 6" o:spid="_x0000_s2049" style="position:absolute;left:0;text-align:left;margin-left:-75.9pt;margin-top:0;width:576.55pt;height:841.05pt;z-index:251664896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" o:allowincell="f" o:allowoverlap="f">
          <v:line id="Straight Connector 1" o:spid="_x0000_s2051" style="position:absolute;visibility:visible;mso-wrap-style:square" from="0,0" to="0,106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2C78AAADaAAAADwAAAGRycy9kb3ducmV2LnhtbERPS0vDQBC+C/6HZQRvZlOForGbIL6v&#10;bbXnITtNUrOzYXdskn/vFoSeho/vOatqcr06UoidZwOLLAdFXHvbcWPga/t2cw8qCrLF3jMZmClC&#10;VV5erLCwfuQ1HTfSqBTCsUADrchQaB3rlhzGzA/Eidv74FASDI22AccU7np9m+dL7bDj1NDiQM8t&#10;1T+bX2fg7nt6mN8/RHbhtdvN/fiyXC8OxlxfTU+PoIQmOYv/3Z82zYfTK6ery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vR2C78AAADaAAAADwAAAAAAAAAAAAAAAACh&#10;AgAAZHJzL2Rvd25yZXYueG1sUEsFBgAAAAAEAAQA+QAAAI0DAAAAAA==&#10;" strokecolor="#bfbfbf" strokeweight="18pt">
            <v:stroke endcap="square"/>
          </v:line>
          <v:line id="Straight Connector 5" o:spid="_x0000_s2050" style="position:absolute;visibility:visible;mso-wrap-style:square" from="73215,0" to="73215,106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9wCMIAAADaAAAADwAAAGRycy9kb3ducmV2LnhtbESPQU/CQBSE7yb+h80z8SZbJBIpLMQo&#10;oFdQOL90H22h+7bZfdL237smJh4nM/NNZrHqXaOuFGLt2cB4lIEiLrytuTTw9bl5eAYVBdli45kM&#10;DBRhtby9WWBufcc7uu6lVAnCMUcDlUibax2LihzGkW+Jk3fywaEkGUptA3YJ7hr9mGVT7bDmtFBh&#10;S68VFZf9tzMwOfSzYfsucgzr+jg03dt0Nz4bc3/Xv8xBCfXyH/5rf1gDT/B7Jd0Av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9wCMIAAADaAAAADwAAAAAAAAAAAAAA&#10;AAChAgAAZHJzL2Rvd25yZXYueG1sUEsFBgAAAAAEAAQA+QAAAJADAAAAAA==&#10;" strokecolor="#bfbfbf" strokeweight="18pt">
            <v:stroke endcap="square"/>
          </v:line>
          <w10:wrap anchory="page"/>
          <w10:anchorlock/>
        </v:group>
      </w:pict>
    </w:r>
    <w:r w:rsidR="000B4FB6" w:rsidRPr="000073EE">
      <w:rPr>
        <w:rFonts w:ascii="Arial" w:hAnsi="Arial" w:cs="Arial"/>
        <w:sz w:val="12"/>
        <w:szCs w:val="16"/>
      </w:rPr>
      <w:t>Republic of Namibia</w:t>
    </w:r>
    <w:r w:rsidR="00BF0042" w:rsidRPr="000073EE">
      <w:rPr>
        <w:rFonts w:ascii="Arial" w:hAnsi="Arial" w:cs="Arial"/>
        <w:w w:val="600"/>
        <w:sz w:val="12"/>
        <w:szCs w:val="16"/>
      </w:rPr>
      <w:t xml:space="preserve"> </w:t>
    </w:r>
    <w:r w:rsidR="008D093F" w:rsidRPr="000073EE">
      <w:rPr>
        <w:rFonts w:ascii="Arial" w:hAnsi="Arial" w:cs="Arial"/>
        <w:b/>
        <w:noProof w:val="0"/>
        <w:sz w:val="16"/>
        <w:szCs w:val="16"/>
      </w:rPr>
      <w:fldChar w:fldCharType="begin"/>
    </w:r>
    <w:r w:rsidR="00BF0042" w:rsidRPr="000073EE">
      <w:rPr>
        <w:rFonts w:ascii="Arial" w:hAnsi="Arial" w:cs="Arial"/>
        <w:b/>
        <w:sz w:val="16"/>
        <w:szCs w:val="16"/>
      </w:rPr>
      <w:instrText xml:space="preserve"> PAGE   \* MERGEFORMAT </w:instrText>
    </w:r>
    <w:r w:rsidR="008D093F" w:rsidRPr="000073EE">
      <w:rPr>
        <w:rFonts w:ascii="Arial" w:hAnsi="Arial" w:cs="Arial"/>
        <w:b/>
        <w:noProof w:val="0"/>
        <w:sz w:val="16"/>
        <w:szCs w:val="16"/>
      </w:rPr>
      <w:fldChar w:fldCharType="separate"/>
    </w:r>
    <w:r>
      <w:rPr>
        <w:rFonts w:ascii="Arial" w:hAnsi="Arial" w:cs="Arial"/>
        <w:b/>
        <w:sz w:val="16"/>
        <w:szCs w:val="16"/>
      </w:rPr>
      <w:t>1</w:t>
    </w:r>
    <w:r w:rsidR="008D093F" w:rsidRPr="000073EE">
      <w:rPr>
        <w:rFonts w:ascii="Arial" w:hAnsi="Arial" w:cs="Arial"/>
        <w:b/>
        <w:sz w:val="16"/>
        <w:szCs w:val="16"/>
      </w:rPr>
      <w:fldChar w:fldCharType="end"/>
    </w:r>
    <w:r w:rsidR="00BF0042" w:rsidRPr="000073EE">
      <w:rPr>
        <w:rFonts w:ascii="Arial" w:hAnsi="Arial" w:cs="Arial"/>
        <w:w w:val="600"/>
        <w:sz w:val="12"/>
        <w:szCs w:val="16"/>
      </w:rPr>
      <w:t xml:space="preserve"> </w:t>
    </w:r>
    <w:r w:rsidR="000B4FB6" w:rsidRPr="000073EE">
      <w:rPr>
        <w:rFonts w:ascii="Arial" w:hAnsi="Arial" w:cs="Arial"/>
        <w:sz w:val="12"/>
        <w:szCs w:val="16"/>
      </w:rPr>
      <w:t>Annotated Statutes</w:t>
    </w:r>
    <w:r w:rsidR="00BF0042" w:rsidRPr="000073EE">
      <w:rPr>
        <w:rFonts w:ascii="Arial" w:hAnsi="Arial" w:cs="Arial"/>
        <w:b/>
        <w:sz w:val="16"/>
        <w:szCs w:val="16"/>
      </w:rPr>
      <w:t xml:space="preserve"> </w:t>
    </w:r>
  </w:p>
  <w:p w14:paraId="59C24464" w14:textId="77777777" w:rsidR="00CC205C" w:rsidRPr="00F25922" w:rsidRDefault="00B21824" w:rsidP="00F25922">
    <w:pPr>
      <w:pStyle w:val="REG-PHA"/>
    </w:pPr>
    <w:r w:rsidRPr="00F25922">
      <w:t>REGULATIONS</w:t>
    </w:r>
  </w:p>
  <w:p w14:paraId="0CC69E40" w14:textId="77777777" w:rsidR="00BF0042" w:rsidRDefault="007827DF" w:rsidP="00BF73AE">
    <w:pPr>
      <w:pStyle w:val="REG-PHb"/>
      <w:spacing w:after="120"/>
    </w:pPr>
    <w:r>
      <w:t>Foreign Investment Act 27 of 1990</w:t>
    </w:r>
  </w:p>
  <w:p w14:paraId="5084A255" w14:textId="45AF030E" w:rsidR="00BF5B36" w:rsidRPr="00F25922" w:rsidRDefault="00BF73AE" w:rsidP="00F25922">
    <w:pPr>
      <w:pStyle w:val="REG-PHb"/>
    </w:pPr>
    <w:r>
      <w:t>General Regulations</w:t>
    </w:r>
  </w:p>
  <w:p w14:paraId="0B547CC9" w14:textId="77777777" w:rsidR="00BF0042" w:rsidRPr="00F25922" w:rsidRDefault="00BF0042" w:rsidP="00F25922">
    <w:pPr>
      <w:pStyle w:val="REG-P0"/>
      <w:pBdr>
        <w:bottom w:val="single" w:sz="24" w:space="1" w:color="BFBFBF" w:themeColor="accent5" w:themeTint="66"/>
      </w:pBdr>
      <w:rPr>
        <w:strike/>
        <w:sz w:val="12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97DBE" w14:textId="77777777" w:rsidR="00BF0042" w:rsidRPr="00BA6B35" w:rsidRDefault="00BF0042" w:rsidP="00740FDE">
    <w:pPr>
      <w:pBdr>
        <w:bottom w:val="single" w:sz="4" w:space="1" w:color="auto"/>
      </w:pBdr>
      <w:rPr>
        <w:sz w:val="8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bordersDoNotSurroundHeader/>
  <w:bordersDoNotSurroundFooter/>
  <w:attachedTemplate r:id="rId1"/>
  <w:defaultTabStop w:val="56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7827DF"/>
    <w:rsid w:val="00000812"/>
    <w:rsid w:val="00003730"/>
    <w:rsid w:val="00003DCF"/>
    <w:rsid w:val="00004F6B"/>
    <w:rsid w:val="000052A2"/>
    <w:rsid w:val="00005680"/>
    <w:rsid w:val="00005EE8"/>
    <w:rsid w:val="000073EE"/>
    <w:rsid w:val="0001088D"/>
    <w:rsid w:val="00010B81"/>
    <w:rsid w:val="000133A8"/>
    <w:rsid w:val="00023D2F"/>
    <w:rsid w:val="000242FF"/>
    <w:rsid w:val="00024D3E"/>
    <w:rsid w:val="00034949"/>
    <w:rsid w:val="00034B64"/>
    <w:rsid w:val="000420FF"/>
    <w:rsid w:val="00044972"/>
    <w:rsid w:val="00045A94"/>
    <w:rsid w:val="00055D23"/>
    <w:rsid w:val="000608EE"/>
    <w:rsid w:val="000614EF"/>
    <w:rsid w:val="00061E20"/>
    <w:rsid w:val="000622BB"/>
    <w:rsid w:val="000668CD"/>
    <w:rsid w:val="00066DEF"/>
    <w:rsid w:val="0007067C"/>
    <w:rsid w:val="000710ED"/>
    <w:rsid w:val="000744EC"/>
    <w:rsid w:val="00074AFC"/>
    <w:rsid w:val="000757E1"/>
    <w:rsid w:val="00077C38"/>
    <w:rsid w:val="00077CC8"/>
    <w:rsid w:val="00080C29"/>
    <w:rsid w:val="00080C45"/>
    <w:rsid w:val="000814D8"/>
    <w:rsid w:val="000835C8"/>
    <w:rsid w:val="00084A4D"/>
    <w:rsid w:val="000878E9"/>
    <w:rsid w:val="000903F9"/>
    <w:rsid w:val="00091488"/>
    <w:rsid w:val="000A2439"/>
    <w:rsid w:val="000A4D98"/>
    <w:rsid w:val="000A6259"/>
    <w:rsid w:val="000B26CE"/>
    <w:rsid w:val="000B4FB6"/>
    <w:rsid w:val="000B54EB"/>
    <w:rsid w:val="000B60FA"/>
    <w:rsid w:val="000B62AF"/>
    <w:rsid w:val="000C01AC"/>
    <w:rsid w:val="000C2C80"/>
    <w:rsid w:val="000C416E"/>
    <w:rsid w:val="000C5263"/>
    <w:rsid w:val="000D3B3A"/>
    <w:rsid w:val="000D3C42"/>
    <w:rsid w:val="000D61EB"/>
    <w:rsid w:val="000E21FC"/>
    <w:rsid w:val="000E427F"/>
    <w:rsid w:val="000E5C90"/>
    <w:rsid w:val="000F1E72"/>
    <w:rsid w:val="000F260D"/>
    <w:rsid w:val="000F4429"/>
    <w:rsid w:val="000F7993"/>
    <w:rsid w:val="0010747B"/>
    <w:rsid w:val="001121EE"/>
    <w:rsid w:val="001128C3"/>
    <w:rsid w:val="00121135"/>
    <w:rsid w:val="0012543A"/>
    <w:rsid w:val="00133371"/>
    <w:rsid w:val="00142743"/>
    <w:rsid w:val="00143E17"/>
    <w:rsid w:val="0015104F"/>
    <w:rsid w:val="00152AB1"/>
    <w:rsid w:val="001540EB"/>
    <w:rsid w:val="001565F4"/>
    <w:rsid w:val="00157469"/>
    <w:rsid w:val="0015761F"/>
    <w:rsid w:val="001636EC"/>
    <w:rsid w:val="00164718"/>
    <w:rsid w:val="00165401"/>
    <w:rsid w:val="00167A40"/>
    <w:rsid w:val="001723EC"/>
    <w:rsid w:val="001761C1"/>
    <w:rsid w:val="00181A7A"/>
    <w:rsid w:val="00186652"/>
    <w:rsid w:val="001B032A"/>
    <w:rsid w:val="001B0E17"/>
    <w:rsid w:val="001B2C14"/>
    <w:rsid w:val="001B3D40"/>
    <w:rsid w:val="001B4103"/>
    <w:rsid w:val="001B66AB"/>
    <w:rsid w:val="001C0B26"/>
    <w:rsid w:val="001C1B1A"/>
    <w:rsid w:val="001C2C10"/>
    <w:rsid w:val="001C3895"/>
    <w:rsid w:val="001D22A0"/>
    <w:rsid w:val="001D269F"/>
    <w:rsid w:val="001D6485"/>
    <w:rsid w:val="001D6D65"/>
    <w:rsid w:val="001E2B91"/>
    <w:rsid w:val="001E402E"/>
    <w:rsid w:val="001E42D4"/>
    <w:rsid w:val="001F03E7"/>
    <w:rsid w:val="001F2A4A"/>
    <w:rsid w:val="00202857"/>
    <w:rsid w:val="0020301E"/>
    <w:rsid w:val="00203302"/>
    <w:rsid w:val="002075A8"/>
    <w:rsid w:val="0021001A"/>
    <w:rsid w:val="00215715"/>
    <w:rsid w:val="002208C6"/>
    <w:rsid w:val="00221C58"/>
    <w:rsid w:val="002252DD"/>
    <w:rsid w:val="0023567D"/>
    <w:rsid w:val="002436F5"/>
    <w:rsid w:val="00251136"/>
    <w:rsid w:val="00255B09"/>
    <w:rsid w:val="00257780"/>
    <w:rsid w:val="00261EC4"/>
    <w:rsid w:val="00265308"/>
    <w:rsid w:val="002655B6"/>
    <w:rsid w:val="00267B91"/>
    <w:rsid w:val="00275EF6"/>
    <w:rsid w:val="00275F60"/>
    <w:rsid w:val="00280DCD"/>
    <w:rsid w:val="0028271E"/>
    <w:rsid w:val="002831B8"/>
    <w:rsid w:val="00286A4D"/>
    <w:rsid w:val="00286E57"/>
    <w:rsid w:val="002907F0"/>
    <w:rsid w:val="002964E7"/>
    <w:rsid w:val="002A044B"/>
    <w:rsid w:val="002A2928"/>
    <w:rsid w:val="002A6CF2"/>
    <w:rsid w:val="002B1C39"/>
    <w:rsid w:val="002B2784"/>
    <w:rsid w:val="002B4E1F"/>
    <w:rsid w:val="002D0C0F"/>
    <w:rsid w:val="002D1D4C"/>
    <w:rsid w:val="002D4ED3"/>
    <w:rsid w:val="002E3094"/>
    <w:rsid w:val="002E62C7"/>
    <w:rsid w:val="002F4347"/>
    <w:rsid w:val="00300A76"/>
    <w:rsid w:val="003013D8"/>
    <w:rsid w:val="00303D74"/>
    <w:rsid w:val="00304858"/>
    <w:rsid w:val="0030562E"/>
    <w:rsid w:val="00312523"/>
    <w:rsid w:val="0032744E"/>
    <w:rsid w:val="00330E75"/>
    <w:rsid w:val="0033299D"/>
    <w:rsid w:val="00332A15"/>
    <w:rsid w:val="00336B1F"/>
    <w:rsid w:val="00336DF0"/>
    <w:rsid w:val="003407C1"/>
    <w:rsid w:val="00342579"/>
    <w:rsid w:val="00342850"/>
    <w:rsid w:val="003449A3"/>
    <w:rsid w:val="0035589F"/>
    <w:rsid w:val="00363299"/>
    <w:rsid w:val="00363E94"/>
    <w:rsid w:val="00366718"/>
    <w:rsid w:val="0037208D"/>
    <w:rsid w:val="003778DA"/>
    <w:rsid w:val="00377FBD"/>
    <w:rsid w:val="00380973"/>
    <w:rsid w:val="003837C6"/>
    <w:rsid w:val="003839EA"/>
    <w:rsid w:val="003849A8"/>
    <w:rsid w:val="003905F1"/>
    <w:rsid w:val="00394930"/>
    <w:rsid w:val="00394B3B"/>
    <w:rsid w:val="003A368C"/>
    <w:rsid w:val="003A5DAC"/>
    <w:rsid w:val="003B440D"/>
    <w:rsid w:val="003B6581"/>
    <w:rsid w:val="003C20AF"/>
    <w:rsid w:val="003C37A0"/>
    <w:rsid w:val="003C5F5A"/>
    <w:rsid w:val="003C7232"/>
    <w:rsid w:val="003D233B"/>
    <w:rsid w:val="003D4EAA"/>
    <w:rsid w:val="003D76EF"/>
    <w:rsid w:val="003E2DE5"/>
    <w:rsid w:val="003E6206"/>
    <w:rsid w:val="003E76D6"/>
    <w:rsid w:val="003F1EA2"/>
    <w:rsid w:val="003F6D96"/>
    <w:rsid w:val="00401FBB"/>
    <w:rsid w:val="004042CD"/>
    <w:rsid w:val="0040592F"/>
    <w:rsid w:val="00406360"/>
    <w:rsid w:val="00410260"/>
    <w:rsid w:val="00413961"/>
    <w:rsid w:val="00416A53"/>
    <w:rsid w:val="00423963"/>
    <w:rsid w:val="00424C03"/>
    <w:rsid w:val="00426221"/>
    <w:rsid w:val="004347BA"/>
    <w:rsid w:val="00443021"/>
    <w:rsid w:val="00445C4F"/>
    <w:rsid w:val="00453046"/>
    <w:rsid w:val="00453682"/>
    <w:rsid w:val="00456986"/>
    <w:rsid w:val="00466077"/>
    <w:rsid w:val="004664DC"/>
    <w:rsid w:val="00471321"/>
    <w:rsid w:val="00474D22"/>
    <w:rsid w:val="00481E77"/>
    <w:rsid w:val="00484E43"/>
    <w:rsid w:val="00491FC6"/>
    <w:rsid w:val="004920DB"/>
    <w:rsid w:val="00494F0F"/>
    <w:rsid w:val="0049507E"/>
    <w:rsid w:val="004951B3"/>
    <w:rsid w:val="004A01D1"/>
    <w:rsid w:val="004A2F88"/>
    <w:rsid w:val="004B0AB3"/>
    <w:rsid w:val="004B13C6"/>
    <w:rsid w:val="004B437B"/>
    <w:rsid w:val="004B5A3C"/>
    <w:rsid w:val="004C1DA0"/>
    <w:rsid w:val="004D0854"/>
    <w:rsid w:val="004D2FFC"/>
    <w:rsid w:val="004D3215"/>
    <w:rsid w:val="004D67C8"/>
    <w:rsid w:val="004E2029"/>
    <w:rsid w:val="004E33FE"/>
    <w:rsid w:val="004E4868"/>
    <w:rsid w:val="004E5244"/>
    <w:rsid w:val="004F7202"/>
    <w:rsid w:val="004F72F4"/>
    <w:rsid w:val="00501CAB"/>
    <w:rsid w:val="0050232A"/>
    <w:rsid w:val="00503297"/>
    <w:rsid w:val="005101FF"/>
    <w:rsid w:val="00512242"/>
    <w:rsid w:val="00512DA3"/>
    <w:rsid w:val="00514000"/>
    <w:rsid w:val="00515D04"/>
    <w:rsid w:val="00524ECC"/>
    <w:rsid w:val="00527ABE"/>
    <w:rsid w:val="005322A1"/>
    <w:rsid w:val="00532451"/>
    <w:rsid w:val="00541210"/>
    <w:rsid w:val="00542D73"/>
    <w:rsid w:val="005438C8"/>
    <w:rsid w:val="005470A7"/>
    <w:rsid w:val="00547702"/>
    <w:rsid w:val="00551408"/>
    <w:rsid w:val="0055440A"/>
    <w:rsid w:val="00557EBC"/>
    <w:rsid w:val="00560457"/>
    <w:rsid w:val="0056066A"/>
    <w:rsid w:val="00563108"/>
    <w:rsid w:val="005646F3"/>
    <w:rsid w:val="005709A6"/>
    <w:rsid w:val="00572B50"/>
    <w:rsid w:val="00574AEC"/>
    <w:rsid w:val="005773E7"/>
    <w:rsid w:val="00577B02"/>
    <w:rsid w:val="00582A2E"/>
    <w:rsid w:val="00583761"/>
    <w:rsid w:val="0058749F"/>
    <w:rsid w:val="00594065"/>
    <w:rsid w:val="005955EA"/>
    <w:rsid w:val="00597B78"/>
    <w:rsid w:val="005A2789"/>
    <w:rsid w:val="005B23AF"/>
    <w:rsid w:val="005B4215"/>
    <w:rsid w:val="005B5656"/>
    <w:rsid w:val="005C16B3"/>
    <w:rsid w:val="005C25CF"/>
    <w:rsid w:val="005C303C"/>
    <w:rsid w:val="005C7F82"/>
    <w:rsid w:val="005D0866"/>
    <w:rsid w:val="005D537D"/>
    <w:rsid w:val="005D5858"/>
    <w:rsid w:val="005D5C82"/>
    <w:rsid w:val="005D5CAF"/>
    <w:rsid w:val="005E0DE1"/>
    <w:rsid w:val="005E4ED5"/>
    <w:rsid w:val="005E7103"/>
    <w:rsid w:val="005E75FD"/>
    <w:rsid w:val="00601274"/>
    <w:rsid w:val="00604AAC"/>
    <w:rsid w:val="00604F4B"/>
    <w:rsid w:val="00607455"/>
    <w:rsid w:val="006075F7"/>
    <w:rsid w:val="00607964"/>
    <w:rsid w:val="00613086"/>
    <w:rsid w:val="0062075A"/>
    <w:rsid w:val="00625ED8"/>
    <w:rsid w:val="006271AA"/>
    <w:rsid w:val="00627CD4"/>
    <w:rsid w:val="00634DA7"/>
    <w:rsid w:val="006350C4"/>
    <w:rsid w:val="00642844"/>
    <w:rsid w:val="0064409B"/>
    <w:rsid w:val="006441C2"/>
    <w:rsid w:val="00644FCB"/>
    <w:rsid w:val="00645C44"/>
    <w:rsid w:val="00651EA5"/>
    <w:rsid w:val="00655E3F"/>
    <w:rsid w:val="0065745C"/>
    <w:rsid w:val="00660511"/>
    <w:rsid w:val="00667BB6"/>
    <w:rsid w:val="00672978"/>
    <w:rsid w:val="006734AB"/>
    <w:rsid w:val="006737D3"/>
    <w:rsid w:val="0067435B"/>
    <w:rsid w:val="00682D07"/>
    <w:rsid w:val="00683064"/>
    <w:rsid w:val="00687058"/>
    <w:rsid w:val="00694430"/>
    <w:rsid w:val="00694677"/>
    <w:rsid w:val="00697B46"/>
    <w:rsid w:val="00697FAC"/>
    <w:rsid w:val="006A03A3"/>
    <w:rsid w:val="006A11C3"/>
    <w:rsid w:val="006A6EA7"/>
    <w:rsid w:val="006A74BC"/>
    <w:rsid w:val="006B15D9"/>
    <w:rsid w:val="006B503F"/>
    <w:rsid w:val="006B64A8"/>
    <w:rsid w:val="006B707C"/>
    <w:rsid w:val="006C24CB"/>
    <w:rsid w:val="006C6020"/>
    <w:rsid w:val="006D0225"/>
    <w:rsid w:val="006D15F6"/>
    <w:rsid w:val="006D1681"/>
    <w:rsid w:val="006D2E1F"/>
    <w:rsid w:val="006D3B55"/>
    <w:rsid w:val="006E3151"/>
    <w:rsid w:val="006E3515"/>
    <w:rsid w:val="006F594C"/>
    <w:rsid w:val="006F5E34"/>
    <w:rsid w:val="006F7F2A"/>
    <w:rsid w:val="00701118"/>
    <w:rsid w:val="0070344F"/>
    <w:rsid w:val="00704C6B"/>
    <w:rsid w:val="00705BD4"/>
    <w:rsid w:val="00706159"/>
    <w:rsid w:val="0070672E"/>
    <w:rsid w:val="007105C0"/>
    <w:rsid w:val="007107EE"/>
    <w:rsid w:val="00712B55"/>
    <w:rsid w:val="00714BA2"/>
    <w:rsid w:val="007166C4"/>
    <w:rsid w:val="007211A4"/>
    <w:rsid w:val="00725EDA"/>
    <w:rsid w:val="00726D6D"/>
    <w:rsid w:val="00727E48"/>
    <w:rsid w:val="00730440"/>
    <w:rsid w:val="00731CFE"/>
    <w:rsid w:val="00732D8B"/>
    <w:rsid w:val="00737805"/>
    <w:rsid w:val="00740FDE"/>
    <w:rsid w:val="0074665A"/>
    <w:rsid w:val="00746B11"/>
    <w:rsid w:val="007472C3"/>
    <w:rsid w:val="0075097C"/>
    <w:rsid w:val="00752131"/>
    <w:rsid w:val="0075395F"/>
    <w:rsid w:val="00760524"/>
    <w:rsid w:val="00760A63"/>
    <w:rsid w:val="00760B40"/>
    <w:rsid w:val="00764B2A"/>
    <w:rsid w:val="007717D2"/>
    <w:rsid w:val="00771A91"/>
    <w:rsid w:val="00772C52"/>
    <w:rsid w:val="007748CE"/>
    <w:rsid w:val="00774B6C"/>
    <w:rsid w:val="007826D3"/>
    <w:rsid w:val="007827DF"/>
    <w:rsid w:val="0078543A"/>
    <w:rsid w:val="00793315"/>
    <w:rsid w:val="007A0311"/>
    <w:rsid w:val="007A4003"/>
    <w:rsid w:val="007A5F9C"/>
    <w:rsid w:val="007C01FC"/>
    <w:rsid w:val="007C2592"/>
    <w:rsid w:val="007C276C"/>
    <w:rsid w:val="007C2B58"/>
    <w:rsid w:val="007C2DE7"/>
    <w:rsid w:val="007C4355"/>
    <w:rsid w:val="007D4551"/>
    <w:rsid w:val="007E0E68"/>
    <w:rsid w:val="007E13F4"/>
    <w:rsid w:val="007E1918"/>
    <w:rsid w:val="007E2B35"/>
    <w:rsid w:val="007E30CA"/>
    <w:rsid w:val="007E461E"/>
    <w:rsid w:val="007E4620"/>
    <w:rsid w:val="007E4FEC"/>
    <w:rsid w:val="007E5CEF"/>
    <w:rsid w:val="007E720E"/>
    <w:rsid w:val="007F010C"/>
    <w:rsid w:val="007F1473"/>
    <w:rsid w:val="007F365E"/>
    <w:rsid w:val="007F45A7"/>
    <w:rsid w:val="00800A2F"/>
    <w:rsid w:val="00806ACE"/>
    <w:rsid w:val="00807638"/>
    <w:rsid w:val="0081198A"/>
    <w:rsid w:val="00811F4D"/>
    <w:rsid w:val="00817B5C"/>
    <w:rsid w:val="008207CD"/>
    <w:rsid w:val="00821A2C"/>
    <w:rsid w:val="00825C43"/>
    <w:rsid w:val="008312A9"/>
    <w:rsid w:val="0083145E"/>
    <w:rsid w:val="008332B7"/>
    <w:rsid w:val="008351B0"/>
    <w:rsid w:val="00836052"/>
    <w:rsid w:val="00840A44"/>
    <w:rsid w:val="0084469D"/>
    <w:rsid w:val="00844B2D"/>
    <w:rsid w:val="00853CE0"/>
    <w:rsid w:val="008604B2"/>
    <w:rsid w:val="00861DFE"/>
    <w:rsid w:val="00862825"/>
    <w:rsid w:val="0087487C"/>
    <w:rsid w:val="00874F6F"/>
    <w:rsid w:val="00875062"/>
    <w:rsid w:val="008754D1"/>
    <w:rsid w:val="0087687F"/>
    <w:rsid w:val="00884EA8"/>
    <w:rsid w:val="00885319"/>
    <w:rsid w:val="00886238"/>
    <w:rsid w:val="008916EC"/>
    <w:rsid w:val="00892211"/>
    <w:rsid w:val="008938F7"/>
    <w:rsid w:val="008956EA"/>
    <w:rsid w:val="008972AF"/>
    <w:rsid w:val="00897861"/>
    <w:rsid w:val="008A053C"/>
    <w:rsid w:val="008A523D"/>
    <w:rsid w:val="008A6BB2"/>
    <w:rsid w:val="008B015E"/>
    <w:rsid w:val="008B3137"/>
    <w:rsid w:val="008B459B"/>
    <w:rsid w:val="008B568D"/>
    <w:rsid w:val="008B5FE3"/>
    <w:rsid w:val="008C2C1A"/>
    <w:rsid w:val="008C4F88"/>
    <w:rsid w:val="008D093F"/>
    <w:rsid w:val="008D3142"/>
    <w:rsid w:val="008D4BE2"/>
    <w:rsid w:val="008D7F66"/>
    <w:rsid w:val="008E0937"/>
    <w:rsid w:val="00901BEF"/>
    <w:rsid w:val="009026ED"/>
    <w:rsid w:val="009030BF"/>
    <w:rsid w:val="009055B3"/>
    <w:rsid w:val="00905B0F"/>
    <w:rsid w:val="00906749"/>
    <w:rsid w:val="00911C6C"/>
    <w:rsid w:val="00914263"/>
    <w:rsid w:val="00914280"/>
    <w:rsid w:val="009201D0"/>
    <w:rsid w:val="009202D3"/>
    <w:rsid w:val="00921915"/>
    <w:rsid w:val="00922786"/>
    <w:rsid w:val="0093242F"/>
    <w:rsid w:val="00933C53"/>
    <w:rsid w:val="00940A34"/>
    <w:rsid w:val="00940A79"/>
    <w:rsid w:val="0094272F"/>
    <w:rsid w:val="009440A2"/>
    <w:rsid w:val="0094500C"/>
    <w:rsid w:val="00946D77"/>
    <w:rsid w:val="00960A33"/>
    <w:rsid w:val="00961AC0"/>
    <w:rsid w:val="00963D1F"/>
    <w:rsid w:val="00965A50"/>
    <w:rsid w:val="00965D02"/>
    <w:rsid w:val="009674A5"/>
    <w:rsid w:val="00971042"/>
    <w:rsid w:val="0097618B"/>
    <w:rsid w:val="009774F9"/>
    <w:rsid w:val="00981EC4"/>
    <w:rsid w:val="009830C2"/>
    <w:rsid w:val="0099219B"/>
    <w:rsid w:val="00992BA2"/>
    <w:rsid w:val="00993997"/>
    <w:rsid w:val="009963D4"/>
    <w:rsid w:val="009968F2"/>
    <w:rsid w:val="009A393E"/>
    <w:rsid w:val="009A73DE"/>
    <w:rsid w:val="009B0E42"/>
    <w:rsid w:val="009C54E1"/>
    <w:rsid w:val="009D061F"/>
    <w:rsid w:val="009D3443"/>
    <w:rsid w:val="009D3DBD"/>
    <w:rsid w:val="009E66C3"/>
    <w:rsid w:val="009E79BE"/>
    <w:rsid w:val="009F0F2B"/>
    <w:rsid w:val="009F33C9"/>
    <w:rsid w:val="009F4A96"/>
    <w:rsid w:val="009F735A"/>
    <w:rsid w:val="009F7600"/>
    <w:rsid w:val="00A03365"/>
    <w:rsid w:val="00A07879"/>
    <w:rsid w:val="00A1474E"/>
    <w:rsid w:val="00A156A1"/>
    <w:rsid w:val="00A1618E"/>
    <w:rsid w:val="00A219F3"/>
    <w:rsid w:val="00A22B8E"/>
    <w:rsid w:val="00A23E01"/>
    <w:rsid w:val="00A24135"/>
    <w:rsid w:val="00A25C8D"/>
    <w:rsid w:val="00A41A02"/>
    <w:rsid w:val="00A43EBA"/>
    <w:rsid w:val="00A50D6A"/>
    <w:rsid w:val="00A50FFE"/>
    <w:rsid w:val="00A60798"/>
    <w:rsid w:val="00A60BC7"/>
    <w:rsid w:val="00A62193"/>
    <w:rsid w:val="00A62552"/>
    <w:rsid w:val="00A65C80"/>
    <w:rsid w:val="00A7060B"/>
    <w:rsid w:val="00A70D02"/>
    <w:rsid w:val="00A81C7A"/>
    <w:rsid w:val="00A83578"/>
    <w:rsid w:val="00A86E94"/>
    <w:rsid w:val="00A927B8"/>
    <w:rsid w:val="00A92C42"/>
    <w:rsid w:val="00A93B18"/>
    <w:rsid w:val="00A9696C"/>
    <w:rsid w:val="00A96B49"/>
    <w:rsid w:val="00A96D72"/>
    <w:rsid w:val="00AA12F7"/>
    <w:rsid w:val="00AA24D4"/>
    <w:rsid w:val="00AA41AD"/>
    <w:rsid w:val="00AB3AEC"/>
    <w:rsid w:val="00AB4E72"/>
    <w:rsid w:val="00AB5B30"/>
    <w:rsid w:val="00AB7D0E"/>
    <w:rsid w:val="00AC0484"/>
    <w:rsid w:val="00AC2203"/>
    <w:rsid w:val="00AC2903"/>
    <w:rsid w:val="00AC48A2"/>
    <w:rsid w:val="00AC4FD6"/>
    <w:rsid w:val="00AC571E"/>
    <w:rsid w:val="00AD2FDB"/>
    <w:rsid w:val="00AD52CD"/>
    <w:rsid w:val="00AD5960"/>
    <w:rsid w:val="00AE40D5"/>
    <w:rsid w:val="00AE6B19"/>
    <w:rsid w:val="00AF17B2"/>
    <w:rsid w:val="00AF321A"/>
    <w:rsid w:val="00AF43EC"/>
    <w:rsid w:val="00AF49C0"/>
    <w:rsid w:val="00AF4B41"/>
    <w:rsid w:val="00AF5241"/>
    <w:rsid w:val="00B02147"/>
    <w:rsid w:val="00B029A1"/>
    <w:rsid w:val="00B0347D"/>
    <w:rsid w:val="00B05653"/>
    <w:rsid w:val="00B07C5E"/>
    <w:rsid w:val="00B12C91"/>
    <w:rsid w:val="00B13906"/>
    <w:rsid w:val="00B15262"/>
    <w:rsid w:val="00B173DC"/>
    <w:rsid w:val="00B21824"/>
    <w:rsid w:val="00B2275A"/>
    <w:rsid w:val="00B23CAE"/>
    <w:rsid w:val="00B26C33"/>
    <w:rsid w:val="00B34C80"/>
    <w:rsid w:val="00B4106D"/>
    <w:rsid w:val="00B44C4A"/>
    <w:rsid w:val="00B47524"/>
    <w:rsid w:val="00B55602"/>
    <w:rsid w:val="00B6179B"/>
    <w:rsid w:val="00B617E1"/>
    <w:rsid w:val="00B61E7F"/>
    <w:rsid w:val="00B74BEC"/>
    <w:rsid w:val="00B819F9"/>
    <w:rsid w:val="00B8798B"/>
    <w:rsid w:val="00B87FDA"/>
    <w:rsid w:val="00B93FA9"/>
    <w:rsid w:val="00B94F2F"/>
    <w:rsid w:val="00B95DEE"/>
    <w:rsid w:val="00BA6B35"/>
    <w:rsid w:val="00BB6831"/>
    <w:rsid w:val="00BC1199"/>
    <w:rsid w:val="00BC3E37"/>
    <w:rsid w:val="00BC6658"/>
    <w:rsid w:val="00BC697F"/>
    <w:rsid w:val="00BD2B69"/>
    <w:rsid w:val="00BD4143"/>
    <w:rsid w:val="00BD5386"/>
    <w:rsid w:val="00BE17CD"/>
    <w:rsid w:val="00BE1E9C"/>
    <w:rsid w:val="00BE2F23"/>
    <w:rsid w:val="00BE6884"/>
    <w:rsid w:val="00BE6AA6"/>
    <w:rsid w:val="00BE7044"/>
    <w:rsid w:val="00BE7D34"/>
    <w:rsid w:val="00BF0042"/>
    <w:rsid w:val="00BF0967"/>
    <w:rsid w:val="00BF39A3"/>
    <w:rsid w:val="00BF3A69"/>
    <w:rsid w:val="00BF5B36"/>
    <w:rsid w:val="00BF73AE"/>
    <w:rsid w:val="00C020A0"/>
    <w:rsid w:val="00C06D8A"/>
    <w:rsid w:val="00C07D1F"/>
    <w:rsid w:val="00C11092"/>
    <w:rsid w:val="00C12F2A"/>
    <w:rsid w:val="00C12F53"/>
    <w:rsid w:val="00C2525F"/>
    <w:rsid w:val="00C27873"/>
    <w:rsid w:val="00C30331"/>
    <w:rsid w:val="00C332FE"/>
    <w:rsid w:val="00C35013"/>
    <w:rsid w:val="00C361C3"/>
    <w:rsid w:val="00C36B55"/>
    <w:rsid w:val="00C5376E"/>
    <w:rsid w:val="00C546CA"/>
    <w:rsid w:val="00C56FD0"/>
    <w:rsid w:val="00C57C16"/>
    <w:rsid w:val="00C63501"/>
    <w:rsid w:val="00C700C6"/>
    <w:rsid w:val="00C74183"/>
    <w:rsid w:val="00C74CDA"/>
    <w:rsid w:val="00C778D1"/>
    <w:rsid w:val="00C82530"/>
    <w:rsid w:val="00C838EC"/>
    <w:rsid w:val="00C863E3"/>
    <w:rsid w:val="00C87A41"/>
    <w:rsid w:val="00CA1AEE"/>
    <w:rsid w:val="00CA242D"/>
    <w:rsid w:val="00CA31B8"/>
    <w:rsid w:val="00CA67D0"/>
    <w:rsid w:val="00CB2BFD"/>
    <w:rsid w:val="00CB5A9E"/>
    <w:rsid w:val="00CB68BA"/>
    <w:rsid w:val="00CB6BDD"/>
    <w:rsid w:val="00CC205C"/>
    <w:rsid w:val="00CC2809"/>
    <w:rsid w:val="00CC46AE"/>
    <w:rsid w:val="00CC767B"/>
    <w:rsid w:val="00CD68CE"/>
    <w:rsid w:val="00CE0E28"/>
    <w:rsid w:val="00CE2639"/>
    <w:rsid w:val="00CE6415"/>
    <w:rsid w:val="00CE7759"/>
    <w:rsid w:val="00CF091B"/>
    <w:rsid w:val="00CF1986"/>
    <w:rsid w:val="00CF6B09"/>
    <w:rsid w:val="00D116B8"/>
    <w:rsid w:val="00D12C01"/>
    <w:rsid w:val="00D131D5"/>
    <w:rsid w:val="00D16B53"/>
    <w:rsid w:val="00D17C4F"/>
    <w:rsid w:val="00D2019F"/>
    <w:rsid w:val="00D23074"/>
    <w:rsid w:val="00D23821"/>
    <w:rsid w:val="00D263A2"/>
    <w:rsid w:val="00D31166"/>
    <w:rsid w:val="00D3653E"/>
    <w:rsid w:val="00D400F5"/>
    <w:rsid w:val="00D43726"/>
    <w:rsid w:val="00D45D02"/>
    <w:rsid w:val="00D51089"/>
    <w:rsid w:val="00D51B92"/>
    <w:rsid w:val="00D5691B"/>
    <w:rsid w:val="00D574A4"/>
    <w:rsid w:val="00D62753"/>
    <w:rsid w:val="00D63698"/>
    <w:rsid w:val="00D721E9"/>
    <w:rsid w:val="00D75950"/>
    <w:rsid w:val="00D760CE"/>
    <w:rsid w:val="00D838A0"/>
    <w:rsid w:val="00D924D5"/>
    <w:rsid w:val="00D94444"/>
    <w:rsid w:val="00D9603B"/>
    <w:rsid w:val="00DA3240"/>
    <w:rsid w:val="00DA5C40"/>
    <w:rsid w:val="00DA63BE"/>
    <w:rsid w:val="00DB4BA9"/>
    <w:rsid w:val="00DB60E4"/>
    <w:rsid w:val="00DC4BEF"/>
    <w:rsid w:val="00DC6273"/>
    <w:rsid w:val="00DC6485"/>
    <w:rsid w:val="00DC7EE1"/>
    <w:rsid w:val="00DD0E75"/>
    <w:rsid w:val="00DD2076"/>
    <w:rsid w:val="00DD76F6"/>
    <w:rsid w:val="00DE1053"/>
    <w:rsid w:val="00DE1C5D"/>
    <w:rsid w:val="00DE325F"/>
    <w:rsid w:val="00DE4054"/>
    <w:rsid w:val="00DE7C73"/>
    <w:rsid w:val="00DF0566"/>
    <w:rsid w:val="00E0318D"/>
    <w:rsid w:val="00E040FF"/>
    <w:rsid w:val="00E0419C"/>
    <w:rsid w:val="00E0441A"/>
    <w:rsid w:val="00E04F02"/>
    <w:rsid w:val="00E10FCC"/>
    <w:rsid w:val="00E175F7"/>
    <w:rsid w:val="00E21488"/>
    <w:rsid w:val="00E2335D"/>
    <w:rsid w:val="00E263B2"/>
    <w:rsid w:val="00E27BEB"/>
    <w:rsid w:val="00E30634"/>
    <w:rsid w:val="00E31562"/>
    <w:rsid w:val="00E31801"/>
    <w:rsid w:val="00E329A5"/>
    <w:rsid w:val="00E33916"/>
    <w:rsid w:val="00E37D15"/>
    <w:rsid w:val="00E5207B"/>
    <w:rsid w:val="00E54592"/>
    <w:rsid w:val="00E55495"/>
    <w:rsid w:val="00E5755F"/>
    <w:rsid w:val="00E57A03"/>
    <w:rsid w:val="00E612E3"/>
    <w:rsid w:val="00E63100"/>
    <w:rsid w:val="00E6658D"/>
    <w:rsid w:val="00E70AA9"/>
    <w:rsid w:val="00E72110"/>
    <w:rsid w:val="00E724E8"/>
    <w:rsid w:val="00E77968"/>
    <w:rsid w:val="00E84C22"/>
    <w:rsid w:val="00E85219"/>
    <w:rsid w:val="00E93CB2"/>
    <w:rsid w:val="00EA3CEA"/>
    <w:rsid w:val="00EB000A"/>
    <w:rsid w:val="00EB1BBB"/>
    <w:rsid w:val="00EB4A8B"/>
    <w:rsid w:val="00EB67E8"/>
    <w:rsid w:val="00EB7298"/>
    <w:rsid w:val="00EB7655"/>
    <w:rsid w:val="00ED0F60"/>
    <w:rsid w:val="00ED2F42"/>
    <w:rsid w:val="00ED6F8F"/>
    <w:rsid w:val="00EE2247"/>
    <w:rsid w:val="00EE2CEA"/>
    <w:rsid w:val="00EE5A85"/>
    <w:rsid w:val="00EE64B7"/>
    <w:rsid w:val="00EF2826"/>
    <w:rsid w:val="00EF3E7B"/>
    <w:rsid w:val="00EF514A"/>
    <w:rsid w:val="00EF67B4"/>
    <w:rsid w:val="00F045FC"/>
    <w:rsid w:val="00F057A4"/>
    <w:rsid w:val="00F1418D"/>
    <w:rsid w:val="00F1491A"/>
    <w:rsid w:val="00F15137"/>
    <w:rsid w:val="00F22B1C"/>
    <w:rsid w:val="00F23EB1"/>
    <w:rsid w:val="00F25922"/>
    <w:rsid w:val="00F2620B"/>
    <w:rsid w:val="00F30A65"/>
    <w:rsid w:val="00F37578"/>
    <w:rsid w:val="00F47E8A"/>
    <w:rsid w:val="00F52BC9"/>
    <w:rsid w:val="00F56201"/>
    <w:rsid w:val="00F56938"/>
    <w:rsid w:val="00F57DE9"/>
    <w:rsid w:val="00F63D12"/>
    <w:rsid w:val="00F6598F"/>
    <w:rsid w:val="00F67230"/>
    <w:rsid w:val="00F676D5"/>
    <w:rsid w:val="00F67F60"/>
    <w:rsid w:val="00F73CDE"/>
    <w:rsid w:val="00F83D13"/>
    <w:rsid w:val="00F870B9"/>
    <w:rsid w:val="00F9429A"/>
    <w:rsid w:val="00F945A2"/>
    <w:rsid w:val="00F94E32"/>
    <w:rsid w:val="00F9665E"/>
    <w:rsid w:val="00F969A2"/>
    <w:rsid w:val="00FA30B6"/>
    <w:rsid w:val="00FA450D"/>
    <w:rsid w:val="00FA6D09"/>
    <w:rsid w:val="00FA7FE6"/>
    <w:rsid w:val="00FB1BAE"/>
    <w:rsid w:val="00FB2064"/>
    <w:rsid w:val="00FB375A"/>
    <w:rsid w:val="00FB4CB8"/>
    <w:rsid w:val="00FC25AF"/>
    <w:rsid w:val="00FC2B86"/>
    <w:rsid w:val="00FC33A9"/>
    <w:rsid w:val="00FC33C3"/>
    <w:rsid w:val="00FC6D6D"/>
    <w:rsid w:val="00FC7F67"/>
    <w:rsid w:val="00FD0B54"/>
    <w:rsid w:val="00FD0D78"/>
    <w:rsid w:val="00FD2F8B"/>
    <w:rsid w:val="00FD3B7A"/>
    <w:rsid w:val="00FD54D1"/>
    <w:rsid w:val="00FD6EBD"/>
    <w:rsid w:val="00FE139B"/>
    <w:rsid w:val="00F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F81F51E"/>
  <w15:docId w15:val="{F50B5975-38E7-4D68-9D0F-C8339EB0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tat Normal"/>
    <w:rsid w:val="000B62AF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0B62AF"/>
    <w:pPr>
      <w:ind w:left="871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  <w:rsid w:val="000B62A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B62AF"/>
  </w:style>
  <w:style w:type="paragraph" w:styleId="Footer">
    <w:name w:val="footer"/>
    <w:basedOn w:val="Normal"/>
    <w:link w:val="FooterChar"/>
    <w:uiPriority w:val="99"/>
    <w:unhideWhenUsed/>
    <w:rsid w:val="000B62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2AF"/>
    <w:rPr>
      <w:rFonts w:ascii="Times New Roman" w:hAnsi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0B62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2AF"/>
    <w:rPr>
      <w:rFonts w:ascii="Times New Roman" w:hAnsi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2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2AF"/>
    <w:rPr>
      <w:rFonts w:ascii="Tahoma" w:hAnsi="Tahoma" w:cs="Tahoma"/>
      <w:noProof/>
      <w:sz w:val="16"/>
      <w:szCs w:val="16"/>
    </w:rPr>
  </w:style>
  <w:style w:type="paragraph" w:customStyle="1" w:styleId="REG-H3A">
    <w:name w:val="REG-H3A"/>
    <w:link w:val="REG-H3AChar"/>
    <w:qFormat/>
    <w:rsid w:val="000B62AF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</w:rPr>
  </w:style>
  <w:style w:type="paragraph" w:styleId="ListBullet">
    <w:name w:val="List Bullet"/>
    <w:basedOn w:val="Normal"/>
    <w:uiPriority w:val="99"/>
    <w:unhideWhenUsed/>
    <w:rsid w:val="000B62AF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0B62AF"/>
    <w:rPr>
      <w:rFonts w:ascii="Times New Roman" w:hAnsi="Times New Roman" w:cs="Times New Roman"/>
      <w:b/>
      <w:caps/>
      <w:noProof/>
    </w:rPr>
  </w:style>
  <w:style w:type="character" w:customStyle="1" w:styleId="A3">
    <w:name w:val="A3"/>
    <w:uiPriority w:val="99"/>
    <w:rsid w:val="000B62AF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0B62AF"/>
  </w:style>
  <w:style w:type="paragraph" w:styleId="ListParagraph">
    <w:name w:val="List Paragraph"/>
    <w:basedOn w:val="Normal"/>
    <w:link w:val="ListParagraphChar"/>
    <w:uiPriority w:val="34"/>
    <w:rsid w:val="000B62AF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0B62AF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0B62AF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B62AF"/>
    <w:rPr>
      <w:rFonts w:ascii="Times New Roman" w:hAnsi="Times New Roman"/>
      <w:noProof/>
    </w:rPr>
  </w:style>
  <w:style w:type="character" w:customStyle="1" w:styleId="Head3Char">
    <w:name w:val="Head 3 Char"/>
    <w:basedOn w:val="ListParagraphChar"/>
    <w:link w:val="Head3"/>
    <w:rsid w:val="000B62AF"/>
    <w:rPr>
      <w:rFonts w:ascii="Times New Roman" w:eastAsia="Times New Roman" w:hAnsi="Times New Roman" w:cs="Times New Roman"/>
      <w:b/>
      <w:bCs/>
      <w:noProof/>
    </w:rPr>
  </w:style>
  <w:style w:type="paragraph" w:customStyle="1" w:styleId="REG-H1a">
    <w:name w:val="REG-H1a"/>
    <w:link w:val="REG-H1aChar"/>
    <w:qFormat/>
    <w:rsid w:val="000B62AF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noProof/>
      <w:sz w:val="36"/>
      <w:szCs w:val="36"/>
    </w:rPr>
  </w:style>
  <w:style w:type="paragraph" w:customStyle="1" w:styleId="REG-H2">
    <w:name w:val="REG-H2"/>
    <w:link w:val="REG-H2Char"/>
    <w:qFormat/>
    <w:rsid w:val="000B62AF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0B62AF"/>
    <w:rPr>
      <w:rFonts w:ascii="Arial" w:hAnsi="Arial" w:cs="Arial"/>
      <w:b/>
      <w:noProof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0B62AF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0B62AF"/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0B62AF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0B62AF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0B62AF"/>
    <w:rPr>
      <w:sz w:val="28"/>
    </w:rPr>
  </w:style>
  <w:style w:type="character" w:customStyle="1" w:styleId="AS-H2bChar">
    <w:name w:val="AS-H2b Char"/>
    <w:basedOn w:val="DefaultParagraphFont"/>
    <w:link w:val="AS-H2b"/>
    <w:rsid w:val="000B62AF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0B62AF"/>
    <w:pPr>
      <w:spacing w:after="0"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AS-H3Char">
    <w:name w:val="AS-H3 Char"/>
    <w:basedOn w:val="AS-H3AChar"/>
    <w:link w:val="AS-H3"/>
    <w:rsid w:val="000B62AF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0B62AF"/>
    <w:rPr>
      <w:b w:val="0"/>
    </w:rPr>
  </w:style>
  <w:style w:type="character" w:customStyle="1" w:styleId="REG-H3bChar">
    <w:name w:val="REG-H3b Char"/>
    <w:basedOn w:val="REG-H3AChar"/>
    <w:link w:val="REG-H3b"/>
    <w:rsid w:val="000B62AF"/>
    <w:rPr>
      <w:rFonts w:ascii="Times New Roman" w:hAnsi="Times New Roman" w:cs="Times New Roman"/>
      <w:b w:val="0"/>
      <w:caps w:val="0"/>
      <w:noProof/>
    </w:rPr>
  </w:style>
  <w:style w:type="paragraph" w:customStyle="1" w:styleId="AS-H3d">
    <w:name w:val="AS-H3d"/>
    <w:basedOn w:val="Head2B"/>
    <w:link w:val="AS-H3dChar"/>
    <w:rsid w:val="000B62AF"/>
  </w:style>
  <w:style w:type="character" w:customStyle="1" w:styleId="AS-H3cChar">
    <w:name w:val="AS-H3c Char"/>
    <w:basedOn w:val="Head2BChar"/>
    <w:link w:val="AS-H3c"/>
    <w:rsid w:val="000B62AF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0B62AF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H3dChar">
    <w:name w:val="AS-H3d Char"/>
    <w:basedOn w:val="Head2BChar"/>
    <w:link w:val="AS-H3d"/>
    <w:rsid w:val="000B62AF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0B62AF"/>
    <w:pPr>
      <w:suppressAutoHyphens/>
      <w:ind w:firstLine="567"/>
      <w:jc w:val="both"/>
    </w:pPr>
    <w:rPr>
      <w:rFonts w:eastAsia="Times New Roman" w:cs="Times New Roman"/>
    </w:rPr>
  </w:style>
  <w:style w:type="character" w:customStyle="1" w:styleId="REG-P0Char">
    <w:name w:val="REG-P(0) Char"/>
    <w:basedOn w:val="DefaultParagraphFont"/>
    <w:link w:val="REG-P0"/>
    <w:rsid w:val="000B62AF"/>
    <w:rPr>
      <w:rFonts w:ascii="Times New Roman" w:eastAsia="Times New Roman" w:hAnsi="Times New Roman" w:cs="Times New Roman"/>
      <w:noProof/>
    </w:rPr>
  </w:style>
  <w:style w:type="paragraph" w:customStyle="1" w:styleId="REG-Pa">
    <w:name w:val="REG-P(a)"/>
    <w:basedOn w:val="Normal"/>
    <w:link w:val="REG-PaChar"/>
    <w:qFormat/>
    <w:rsid w:val="000B62AF"/>
    <w:pPr>
      <w:ind w:left="1134" w:hanging="567"/>
      <w:jc w:val="both"/>
    </w:pPr>
  </w:style>
  <w:style w:type="character" w:customStyle="1" w:styleId="REG-P1Char">
    <w:name w:val="REG-P(1) Char"/>
    <w:basedOn w:val="DefaultParagraphFont"/>
    <w:link w:val="REG-P1"/>
    <w:rsid w:val="000B62AF"/>
    <w:rPr>
      <w:rFonts w:ascii="Times New Roman" w:eastAsia="Times New Roman" w:hAnsi="Times New Roman" w:cs="Times New Roman"/>
      <w:noProof/>
    </w:rPr>
  </w:style>
  <w:style w:type="paragraph" w:customStyle="1" w:styleId="REG-Pi">
    <w:name w:val="REG-P(i)"/>
    <w:basedOn w:val="Normal"/>
    <w:link w:val="REG-PiChar"/>
    <w:qFormat/>
    <w:rsid w:val="000B62AF"/>
    <w:pPr>
      <w:suppressAutoHyphens/>
      <w:ind w:left="1701" w:hanging="567"/>
      <w:jc w:val="both"/>
    </w:pPr>
    <w:rPr>
      <w:rFonts w:eastAsia="Times New Roman" w:cs="Times New Roman"/>
    </w:rPr>
  </w:style>
  <w:style w:type="character" w:customStyle="1" w:styleId="REG-PaChar">
    <w:name w:val="REG-P(a) Char"/>
    <w:basedOn w:val="DefaultParagraphFont"/>
    <w:link w:val="REG-Pa"/>
    <w:rsid w:val="000B62AF"/>
    <w:rPr>
      <w:rFonts w:ascii="Times New Roman" w:hAnsi="Times New Roman"/>
      <w:noProof/>
    </w:rPr>
  </w:style>
  <w:style w:type="paragraph" w:customStyle="1" w:styleId="AS-Pahang">
    <w:name w:val="AS-P(a)hang"/>
    <w:basedOn w:val="Normal"/>
    <w:link w:val="AS-PahangChar"/>
    <w:rsid w:val="000B62AF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0B62AF"/>
    <w:rPr>
      <w:rFonts w:ascii="Times New Roman" w:eastAsia="Times New Roman" w:hAnsi="Times New Roman" w:cs="Times New Roman"/>
      <w:noProof/>
    </w:rPr>
  </w:style>
  <w:style w:type="paragraph" w:customStyle="1" w:styleId="REG-Paa">
    <w:name w:val="REG-P(aa)"/>
    <w:basedOn w:val="Normal"/>
    <w:link w:val="REG-PaaChar"/>
    <w:qFormat/>
    <w:rsid w:val="000B62AF"/>
    <w:pPr>
      <w:suppressAutoHyphens/>
      <w:ind w:left="2268" w:hanging="567"/>
      <w:jc w:val="both"/>
    </w:pPr>
    <w:rPr>
      <w:rFonts w:eastAsia="Times New Roman" w:cs="Times New Roman"/>
    </w:rPr>
  </w:style>
  <w:style w:type="character" w:customStyle="1" w:styleId="AS-PahangChar">
    <w:name w:val="AS-P(a)hang Char"/>
    <w:basedOn w:val="DefaultParagraphFont"/>
    <w:link w:val="AS-Pahang"/>
    <w:rsid w:val="000B62AF"/>
    <w:rPr>
      <w:rFonts w:ascii="Times New Roman" w:eastAsia="Times New Roman" w:hAnsi="Times New Roman" w:cs="Times New Roman"/>
      <w:noProof/>
    </w:rPr>
  </w:style>
  <w:style w:type="paragraph" w:customStyle="1" w:styleId="REG-Amend">
    <w:name w:val="REG-Amend"/>
    <w:link w:val="REG-AmendChar"/>
    <w:qFormat/>
    <w:rsid w:val="000B62AF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0B62AF"/>
    <w:rPr>
      <w:rFonts w:ascii="Times New Roman" w:eastAsia="Times New Roman" w:hAnsi="Times New Roman" w:cs="Times New Roman"/>
      <w:noProof/>
    </w:rPr>
  </w:style>
  <w:style w:type="character" w:customStyle="1" w:styleId="REG-AmendChar">
    <w:name w:val="REG-Amend Char"/>
    <w:basedOn w:val="REG-P0Char"/>
    <w:link w:val="REG-Amend"/>
    <w:rsid w:val="000B62AF"/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B6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62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62AF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6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62AF"/>
    <w:rPr>
      <w:rFonts w:ascii="Times New Roman" w:hAnsi="Times New Roman"/>
      <w:b/>
      <w:bCs/>
      <w:noProof/>
      <w:sz w:val="20"/>
      <w:szCs w:val="20"/>
    </w:rPr>
  </w:style>
  <w:style w:type="paragraph" w:customStyle="1" w:styleId="AS-H4A">
    <w:name w:val="AS-H4A"/>
    <w:basedOn w:val="AS-P0"/>
    <w:link w:val="AS-H4AChar"/>
    <w:rsid w:val="000B62AF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0B62AF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0B62AF"/>
    <w:rPr>
      <w:rFonts w:ascii="Times New Roman" w:eastAsia="Times New Roman" w:hAnsi="Times New Roman" w:cs="Times New Roman"/>
      <w:b/>
      <w:caps/>
      <w:noProof/>
    </w:rPr>
  </w:style>
  <w:style w:type="character" w:customStyle="1" w:styleId="AS-H4bChar">
    <w:name w:val="AS-H4b Char"/>
    <w:basedOn w:val="AS-P0Char"/>
    <w:link w:val="AS-H4b"/>
    <w:rsid w:val="000B62AF"/>
    <w:rPr>
      <w:rFonts w:ascii="Times New Roman" w:eastAsia="Times New Roman" w:hAnsi="Times New Roman" w:cs="Times New Roman"/>
      <w:b/>
      <w:noProof/>
    </w:rPr>
  </w:style>
  <w:style w:type="paragraph" w:customStyle="1" w:styleId="AS-H2a">
    <w:name w:val="AS-H2a"/>
    <w:basedOn w:val="Normal"/>
    <w:link w:val="AS-H2aChar"/>
    <w:rsid w:val="000B62AF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0B62AF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0B62AF"/>
    <w:pPr>
      <w:spacing w:after="0" w:line="240" w:lineRule="auto"/>
      <w:jc w:val="center"/>
    </w:pPr>
    <w:rPr>
      <w:rFonts w:ascii="Arial" w:hAnsi="Arial" w:cs="Arial"/>
      <w:noProof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0B62AF"/>
    <w:rPr>
      <w:rFonts w:ascii="Arial" w:hAnsi="Arial" w:cs="Arial"/>
      <w:b w:val="0"/>
      <w:noProof/>
      <w:color w:val="000000"/>
      <w:szCs w:val="24"/>
      <w:lang w:val="en-ZA"/>
    </w:rPr>
  </w:style>
  <w:style w:type="table" w:styleId="TableGrid">
    <w:name w:val="Table Grid"/>
    <w:basedOn w:val="TableNormal"/>
    <w:uiPriority w:val="59"/>
    <w:rsid w:val="000B6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0B62AF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B62AF"/>
    <w:rPr>
      <w:rFonts w:ascii="Times New Roman" w:eastAsia="Times New Roman" w:hAnsi="Times New Roman"/>
      <w:noProof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0B62AF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0B62AF"/>
    <w:rPr>
      <w:rFonts w:ascii="Times New Roman" w:eastAsia="Times New Roman" w:hAnsi="Times New Roman" w:cs="Times New Roman"/>
      <w:noProof/>
    </w:rPr>
  </w:style>
  <w:style w:type="paragraph" w:customStyle="1" w:styleId="AS-H3A">
    <w:name w:val="AS-H3A"/>
    <w:basedOn w:val="Normal"/>
    <w:link w:val="AS-H3AChar"/>
    <w:rsid w:val="000B62AF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0B62AF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0B62AF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0B62AF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0B62AF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0B62AF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0B62AF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0B62AF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0B62AF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0B62AF"/>
  </w:style>
  <w:style w:type="character" w:customStyle="1" w:styleId="AS-P1Char">
    <w:name w:val="AS-P(1) Char"/>
    <w:basedOn w:val="DefaultParagraphFont"/>
    <w:link w:val="AS-P1"/>
    <w:rsid w:val="000B62AF"/>
    <w:rPr>
      <w:rFonts w:ascii="Times New Roman" w:eastAsia="Times New Roman" w:hAnsi="Times New Roman" w:cs="Times New Roman"/>
      <w:noProof/>
    </w:rPr>
  </w:style>
  <w:style w:type="paragraph" w:customStyle="1" w:styleId="AS-Pi">
    <w:name w:val="AS-P(i)"/>
    <w:basedOn w:val="Normal"/>
    <w:link w:val="AS-PiChar"/>
    <w:rsid w:val="000B62AF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0B62AF"/>
    <w:rPr>
      <w:rFonts w:ascii="Times New Roman" w:eastAsia="Times New Roman" w:hAnsi="Times New Roman" w:cs="Times New Roman"/>
      <w:noProof/>
    </w:rPr>
  </w:style>
  <w:style w:type="character" w:customStyle="1" w:styleId="AS-PiChar">
    <w:name w:val="AS-P(i) Char"/>
    <w:basedOn w:val="DefaultParagraphFont"/>
    <w:link w:val="AS-Pi"/>
    <w:rsid w:val="000B62AF"/>
    <w:rPr>
      <w:rFonts w:ascii="Times New Roman" w:eastAsia="Times New Roman" w:hAnsi="Times New Roman" w:cs="Times New Roman"/>
      <w:noProof/>
    </w:rPr>
  </w:style>
  <w:style w:type="paragraph" w:customStyle="1" w:styleId="AS-Paa">
    <w:name w:val="AS-P(aa)"/>
    <w:basedOn w:val="Normal"/>
    <w:link w:val="AS-PaaChar"/>
    <w:rsid w:val="000B62AF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0B62AF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0B62AF"/>
    <w:rPr>
      <w:rFonts w:ascii="Times New Roman" w:eastAsia="Times New Roman" w:hAnsi="Times New Roman" w:cs="Times New Roman"/>
      <w:noProof/>
    </w:rPr>
  </w:style>
  <w:style w:type="character" w:customStyle="1" w:styleId="AS-P-AmendChar">
    <w:name w:val="AS-P-Amend Char"/>
    <w:basedOn w:val="AS-P0Char"/>
    <w:link w:val="AS-P-Amend"/>
    <w:rsid w:val="000B62AF"/>
    <w:rPr>
      <w:rFonts w:ascii="Arial" w:eastAsia="Times New Roman" w:hAnsi="Arial" w:cs="Arial"/>
      <w:b/>
      <w:noProof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0B62AF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0B62AF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0B62AF"/>
    <w:pPr>
      <w:spacing w:after="0" w:line="240" w:lineRule="auto"/>
      <w:jc w:val="center"/>
    </w:pPr>
    <w:rPr>
      <w:rFonts w:ascii="Arial" w:hAnsi="Arial"/>
      <w:b/>
      <w:noProof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B62AF"/>
    <w:rPr>
      <w:rFonts w:ascii="Times New Roman" w:eastAsia="Times New Roman" w:hAnsi="Times New Roman"/>
      <w:b/>
      <w:bCs/>
      <w:noProof/>
    </w:rPr>
  </w:style>
  <w:style w:type="paragraph" w:customStyle="1" w:styleId="TableParagraph">
    <w:name w:val="Table Paragraph"/>
    <w:basedOn w:val="Normal"/>
    <w:uiPriority w:val="1"/>
    <w:rsid w:val="000B62AF"/>
  </w:style>
  <w:style w:type="table" w:customStyle="1" w:styleId="TableGrid0">
    <w:name w:val="TableGrid"/>
    <w:rsid w:val="000B62A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0B62AF"/>
    <w:pPr>
      <w:spacing w:after="0" w:line="240" w:lineRule="auto"/>
      <w:jc w:val="center"/>
    </w:pPr>
    <w:rPr>
      <w:rFonts w:ascii="Arial" w:hAnsi="Arial"/>
      <w:b/>
      <w:noProof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0B62AF"/>
    <w:rPr>
      <w:rFonts w:ascii="Arial" w:hAnsi="Arial"/>
      <w:b/>
      <w:noProof/>
      <w:sz w:val="28"/>
      <w:szCs w:val="24"/>
    </w:rPr>
  </w:style>
  <w:style w:type="character" w:customStyle="1" w:styleId="REG-H1cChar">
    <w:name w:val="REG-H1c Char"/>
    <w:basedOn w:val="REG-H1bChar"/>
    <w:link w:val="REG-H1c"/>
    <w:rsid w:val="000B62AF"/>
    <w:rPr>
      <w:rFonts w:ascii="Arial" w:hAnsi="Arial"/>
      <w:b/>
      <w:noProof/>
      <w:sz w:val="24"/>
      <w:szCs w:val="24"/>
    </w:rPr>
  </w:style>
  <w:style w:type="paragraph" w:customStyle="1" w:styleId="REG-PHA">
    <w:name w:val="REG-PH(A)"/>
    <w:link w:val="REG-PHAChar"/>
    <w:qFormat/>
    <w:rsid w:val="000B62AF"/>
    <w:pPr>
      <w:spacing w:after="0" w:line="240" w:lineRule="auto"/>
      <w:jc w:val="center"/>
    </w:pPr>
    <w:rPr>
      <w:rFonts w:ascii="Arial" w:hAnsi="Arial"/>
      <w:b/>
      <w:caps/>
      <w:noProof/>
      <w:sz w:val="16"/>
      <w:szCs w:val="24"/>
    </w:rPr>
  </w:style>
  <w:style w:type="paragraph" w:customStyle="1" w:styleId="REG-PHb">
    <w:name w:val="REG-PH(b)"/>
    <w:link w:val="REG-PHbChar"/>
    <w:qFormat/>
    <w:rsid w:val="000B62AF"/>
    <w:pPr>
      <w:spacing w:after="0" w:line="240" w:lineRule="auto"/>
      <w:jc w:val="center"/>
    </w:pPr>
    <w:rPr>
      <w:rFonts w:ascii="Arial" w:hAnsi="Arial" w:cs="Arial"/>
      <w:b/>
      <w:noProof/>
      <w:sz w:val="16"/>
      <w:szCs w:val="16"/>
    </w:rPr>
  </w:style>
  <w:style w:type="character" w:customStyle="1" w:styleId="REG-PHAChar">
    <w:name w:val="REG-PH(A) Char"/>
    <w:basedOn w:val="REG-H1bChar"/>
    <w:link w:val="REG-PHA"/>
    <w:rsid w:val="000B62AF"/>
    <w:rPr>
      <w:rFonts w:ascii="Arial" w:hAnsi="Arial"/>
      <w:b/>
      <w:caps/>
      <w:noProof/>
      <w:sz w:val="16"/>
      <w:szCs w:val="24"/>
    </w:rPr>
  </w:style>
  <w:style w:type="character" w:customStyle="1" w:styleId="REG-PHbChar">
    <w:name w:val="REG-PH(b) Char"/>
    <w:basedOn w:val="REG-H1bChar"/>
    <w:link w:val="REG-PHb"/>
    <w:rsid w:val="000B62AF"/>
    <w:rPr>
      <w:rFonts w:ascii="Arial" w:hAnsi="Arial" w:cs="Arial"/>
      <w:b/>
      <w:noProof/>
      <w:sz w:val="16"/>
      <w:szCs w:val="16"/>
    </w:rPr>
  </w:style>
  <w:style w:type="paragraph" w:styleId="Revision">
    <w:name w:val="Revision"/>
    <w:hidden/>
    <w:uiPriority w:val="99"/>
    <w:semiHidden/>
    <w:rsid w:val="00091488"/>
    <w:pPr>
      <w:spacing w:after="0" w:line="240" w:lineRule="auto"/>
    </w:pPr>
    <w:rPr>
      <w:rFonts w:ascii="Times New Roman" w:hAnsi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ric\AppData\Roaming\Microsoft\Templates\GRN%20Annotated%20Statute%20Template%20-%20Post-Independence%20Regulations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E77CB-3376-46EE-9D14-4D0C31049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Post-Independence Regulations</Template>
  <TotalTime>45</TotalTime>
  <Pages>21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#4378-Gov N226-Act 8 of 2009</vt:lpstr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#4378-Gov N226-Act 8 of 2009</dc:title>
  <dc:creator>Valued Acer Customer</dc:creator>
  <cp:lastModifiedBy>perric</cp:lastModifiedBy>
  <cp:revision>21</cp:revision>
  <cp:lastPrinted>2015-11-07T15:45:00Z</cp:lastPrinted>
  <dcterms:created xsi:type="dcterms:W3CDTF">2015-08-06T14:12:00Z</dcterms:created>
  <dcterms:modified xsi:type="dcterms:W3CDTF">2015-11-07T15:48:00Z</dcterms:modified>
</cp:coreProperties>
</file>