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34E37" w14:textId="77777777" w:rsidR="00D721E9" w:rsidRPr="005315FE" w:rsidRDefault="00AF321A" w:rsidP="00D51089">
      <w:pPr>
        <w:pStyle w:val="REG-H1a"/>
      </w:pPr>
      <w:r w:rsidRPr="005315FE">
        <w:rPr>
          <w:lang w:val="en-ZA" w:eastAsia="en-ZA"/>
        </w:rPr>
        <w:drawing>
          <wp:anchor distT="0" distB="0" distL="114300" distR="114300" simplePos="0" relativeHeight="251658240" behindDoc="0" locked="1" layoutInCell="0" allowOverlap="0" wp14:anchorId="3814C2C2" wp14:editId="0F80564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0594952" w14:textId="77777777" w:rsidR="003D0749" w:rsidRPr="005315FE" w:rsidRDefault="003D0749" w:rsidP="003D0749">
      <w:pPr>
        <w:pStyle w:val="REG-H1d"/>
        <w:rPr>
          <w:lang w:val="en-GB"/>
        </w:rPr>
      </w:pPr>
      <w:r w:rsidRPr="005315FE">
        <w:rPr>
          <w:lang w:val="en-GB"/>
        </w:rPr>
        <w:t>REGULATIONS MADE IN TERMS OF</w:t>
      </w:r>
    </w:p>
    <w:p w14:paraId="7C5E78D2" w14:textId="77777777" w:rsidR="003D0749" w:rsidRPr="005315FE" w:rsidRDefault="003D0749" w:rsidP="003D0749">
      <w:pPr>
        <w:pStyle w:val="REG-H1d"/>
        <w:rPr>
          <w:lang w:val="en-GB"/>
        </w:rPr>
      </w:pPr>
    </w:p>
    <w:p w14:paraId="4F4E0CAC" w14:textId="68D17487" w:rsidR="003D0749" w:rsidRPr="005315FE" w:rsidRDefault="001D50BE" w:rsidP="003D0749">
      <w:pPr>
        <w:pStyle w:val="REG-H1a"/>
      </w:pPr>
      <w:r w:rsidRPr="005315FE">
        <w:t>Dairy Industry Act 30 of 1961</w:t>
      </w:r>
    </w:p>
    <w:p w14:paraId="0048F86E" w14:textId="1AA8A0DC" w:rsidR="003D0749" w:rsidRPr="005315FE" w:rsidRDefault="003D0749" w:rsidP="003D0749">
      <w:pPr>
        <w:pStyle w:val="REG-H1b"/>
        <w:rPr>
          <w:b w:val="0"/>
        </w:rPr>
      </w:pPr>
      <w:r w:rsidRPr="005315FE">
        <w:rPr>
          <w:b w:val="0"/>
        </w:rPr>
        <w:t xml:space="preserve">section </w:t>
      </w:r>
      <w:r w:rsidR="001C6CA4" w:rsidRPr="001C6CA4">
        <w:rPr>
          <w:b w:val="0"/>
        </w:rPr>
        <w:t>29</w:t>
      </w:r>
    </w:p>
    <w:p w14:paraId="0A6F548D" w14:textId="77777777" w:rsidR="003D0749" w:rsidRPr="005315FE" w:rsidRDefault="003D0749" w:rsidP="003D0749">
      <w:pPr>
        <w:pStyle w:val="REG-H1a"/>
        <w:pBdr>
          <w:bottom w:val="single" w:sz="4" w:space="1" w:color="auto"/>
        </w:pBdr>
      </w:pPr>
    </w:p>
    <w:p w14:paraId="6C0B6EBA" w14:textId="77777777" w:rsidR="003D0749" w:rsidRPr="005315FE" w:rsidRDefault="003D0749" w:rsidP="003D0749">
      <w:pPr>
        <w:pStyle w:val="REG-H1b"/>
        <w:rPr>
          <w:sz w:val="36"/>
        </w:rPr>
      </w:pPr>
    </w:p>
    <w:p w14:paraId="0EA6B246" w14:textId="3A6BD41A" w:rsidR="00304E7C" w:rsidRDefault="00304E7C" w:rsidP="00304E7C">
      <w:pPr>
        <w:pStyle w:val="REG-H1b"/>
      </w:pPr>
      <w:r>
        <w:t xml:space="preserve">Regulations relating to the </w:t>
      </w:r>
      <w:r w:rsidR="00D11476">
        <w:t xml:space="preserve">Manufacture, Composition, </w:t>
      </w:r>
      <w:r w:rsidR="0091212E">
        <w:br/>
      </w:r>
      <w:r w:rsidR="00D11476">
        <w:t>Packing and Marking of Margarine</w:t>
      </w:r>
      <w:r>
        <w:t xml:space="preserve"> </w:t>
      </w:r>
    </w:p>
    <w:p w14:paraId="5ECB7F94" w14:textId="534A54D2" w:rsidR="003D0749" w:rsidRPr="005315FE" w:rsidRDefault="0091212E" w:rsidP="003D0749">
      <w:pPr>
        <w:pStyle w:val="REG-H1d"/>
        <w:rPr>
          <w:lang w:val="en-GB"/>
        </w:rPr>
      </w:pPr>
      <w:r>
        <w:rPr>
          <w:lang w:val="en-GB"/>
        </w:rPr>
        <w:t xml:space="preserve">RSA </w:t>
      </w:r>
      <w:r w:rsidR="003D0749" w:rsidRPr="005315FE">
        <w:rPr>
          <w:lang w:val="en-GB"/>
        </w:rPr>
        <w:t xml:space="preserve">Government Notice </w:t>
      </w:r>
      <w:r w:rsidR="00610599" w:rsidRPr="005315FE">
        <w:rPr>
          <w:lang w:val="en-GB"/>
        </w:rPr>
        <w:t>R.</w:t>
      </w:r>
      <w:r w:rsidR="00C83020">
        <w:rPr>
          <w:lang w:val="en-GB"/>
        </w:rPr>
        <w:t>1716</w:t>
      </w:r>
      <w:r w:rsidR="00610599" w:rsidRPr="005315FE">
        <w:rPr>
          <w:lang w:val="en-GB"/>
        </w:rPr>
        <w:t xml:space="preserve"> of 19</w:t>
      </w:r>
      <w:r w:rsidR="00C83020">
        <w:rPr>
          <w:lang w:val="en-GB"/>
        </w:rPr>
        <w:t>77</w:t>
      </w:r>
    </w:p>
    <w:p w14:paraId="3FEA3445" w14:textId="1E7184A3" w:rsidR="003D0749" w:rsidRPr="005315FE" w:rsidRDefault="003D0749" w:rsidP="003D0749">
      <w:pPr>
        <w:pStyle w:val="REG-Amend"/>
      </w:pPr>
      <w:r w:rsidRPr="005315FE">
        <w:t>(</w:t>
      </w:r>
      <w:hyperlink r:id="rId9" w:history="1">
        <w:r w:rsidR="0091212E" w:rsidRPr="008865D5">
          <w:rPr>
            <w:rStyle w:val="Hyperlink"/>
            <w:lang w:val="en-ZA"/>
          </w:rPr>
          <w:t>RSA GG 5725</w:t>
        </w:r>
      </w:hyperlink>
      <w:r w:rsidRPr="005315FE">
        <w:t>)</w:t>
      </w:r>
    </w:p>
    <w:p w14:paraId="16E41D4D" w14:textId="680676AC" w:rsidR="003D0749" w:rsidRDefault="003D0749" w:rsidP="003D0749">
      <w:pPr>
        <w:pStyle w:val="REG-Amend"/>
      </w:pPr>
      <w:r w:rsidRPr="005315FE">
        <w:t xml:space="preserve">came into force on date of publication: </w:t>
      </w:r>
      <w:r w:rsidR="00000D3F">
        <w:t>2</w:t>
      </w:r>
      <w:r w:rsidRPr="005315FE">
        <w:t xml:space="preserve"> </w:t>
      </w:r>
      <w:r w:rsidR="00000D3F">
        <w:t>September</w:t>
      </w:r>
      <w:r w:rsidR="002871B3" w:rsidRPr="005315FE">
        <w:t xml:space="preserve"> 19</w:t>
      </w:r>
      <w:r w:rsidR="00000D3F">
        <w:t>77</w:t>
      </w:r>
    </w:p>
    <w:p w14:paraId="5B038F1B" w14:textId="076C7611" w:rsidR="009317E3" w:rsidRDefault="009317E3" w:rsidP="003D0749">
      <w:pPr>
        <w:pStyle w:val="REG-Amend"/>
      </w:pPr>
    </w:p>
    <w:p w14:paraId="273E9F96" w14:textId="77777777" w:rsidR="009317E3" w:rsidRDefault="009317E3" w:rsidP="009317E3">
      <w:pPr>
        <w:pStyle w:val="REG-Amend"/>
      </w:pPr>
      <w:r w:rsidRPr="00FD1668">
        <w:rPr>
          <w:rFonts w:eastAsiaTheme="minorHAnsi"/>
        </w:rPr>
        <w:t xml:space="preserve">The </w:t>
      </w:r>
      <w:r w:rsidRPr="00630E69">
        <w:rPr>
          <w:i/>
        </w:rPr>
        <w:t>Dairy Industry Act 30 of 1961 (SA)</w:t>
      </w:r>
      <w:r>
        <w:t xml:space="preserve"> </w:t>
      </w:r>
      <w:r w:rsidRPr="004C6A3F">
        <w:t>was applied to S</w:t>
      </w:r>
      <w:r>
        <w:t xml:space="preserve">outh West Africa </w:t>
      </w:r>
      <w:r w:rsidRPr="004C6A3F">
        <w:t xml:space="preserve">only in so far as it relates to margarine, as a result of amendments made to the Act by the </w:t>
      </w:r>
      <w:r w:rsidRPr="00630E69">
        <w:rPr>
          <w:i/>
        </w:rPr>
        <w:t>Dairy Industry Amendment Act 7 of 1976</w:t>
      </w:r>
      <w:r w:rsidRPr="004C6A3F">
        <w:t xml:space="preserve"> (</w:t>
      </w:r>
      <w:hyperlink r:id="rId10" w:history="1">
        <w:r w:rsidRPr="0063721F">
          <w:rPr>
            <w:rStyle w:val="Hyperlink"/>
            <w:lang w:val="en-ZA"/>
          </w:rPr>
          <w:t>RSA GG 5015</w:t>
        </w:r>
      </w:hyperlink>
      <w:r w:rsidRPr="004C6A3F">
        <w:t>), brought into force on 1 July 1976 by RSA Proc. R.103/1976 (</w:t>
      </w:r>
      <w:hyperlink r:id="rId11" w:history="1">
        <w:r w:rsidRPr="0063721F">
          <w:rPr>
            <w:rStyle w:val="Hyperlink"/>
            <w:lang w:val="en-ZA"/>
          </w:rPr>
          <w:t>RSA GG 5161</w:t>
        </w:r>
      </w:hyperlink>
      <w:r w:rsidRPr="004C6A3F">
        <w:t>). Section 1 as amended defines “Republic” a</w:t>
      </w:r>
      <w:bookmarkStart w:id="0" w:name="_GoBack"/>
      <w:bookmarkEnd w:id="0"/>
      <w:r w:rsidRPr="004C6A3F">
        <w:t xml:space="preserve">s including the territory “in relation to margarine”, and the “territory” is defined as “the territory of South West Africa, including the Eastern Caprivi Zipfel”. Section 35A, inserted by </w:t>
      </w:r>
      <w:r w:rsidRPr="00E96429">
        <w:rPr>
          <w:i/>
        </w:rPr>
        <w:t>Act 7 of 1976</w:t>
      </w:r>
      <w:r w:rsidRPr="004C6A3F">
        <w:t xml:space="preserve">, states “This Act, and any amendment thereof which may be made from time to time, in so far as it relates to margarine or to a margarine factory, </w:t>
      </w:r>
      <w:r>
        <w:br/>
      </w:r>
      <w:r w:rsidRPr="004C6A3F">
        <w:t>shall apply also in the territory.”</w:t>
      </w:r>
      <w:r>
        <w:t xml:space="preserve"> </w:t>
      </w:r>
    </w:p>
    <w:p w14:paraId="287D1576" w14:textId="77777777" w:rsidR="009317E3" w:rsidRDefault="009317E3" w:rsidP="009317E3">
      <w:pPr>
        <w:pStyle w:val="REG-Amend"/>
      </w:pPr>
    </w:p>
    <w:p w14:paraId="66FA3135" w14:textId="714B679D" w:rsidR="009317E3" w:rsidRPr="005315FE" w:rsidRDefault="009317E3" w:rsidP="003D0749">
      <w:pPr>
        <w:pStyle w:val="REG-Amend"/>
      </w:pPr>
      <w:r>
        <w:t xml:space="preserve">These regulations are obviously relevant to margarine. </w:t>
      </w:r>
    </w:p>
    <w:p w14:paraId="4EB1A433" w14:textId="77777777" w:rsidR="003D0749" w:rsidRPr="005315FE" w:rsidRDefault="003D0749" w:rsidP="003D0749">
      <w:pPr>
        <w:pStyle w:val="REG-H1a"/>
        <w:pBdr>
          <w:bottom w:val="single" w:sz="4" w:space="1" w:color="auto"/>
        </w:pBdr>
      </w:pPr>
    </w:p>
    <w:p w14:paraId="0FF523D4" w14:textId="77777777" w:rsidR="003D0749" w:rsidRPr="005315FE" w:rsidRDefault="003D0749" w:rsidP="003D0749">
      <w:pPr>
        <w:pStyle w:val="REG-H1a"/>
      </w:pPr>
    </w:p>
    <w:p w14:paraId="4A6C33B0" w14:textId="05A04B24" w:rsidR="003D0749" w:rsidRPr="00505A2B" w:rsidRDefault="00505A2B" w:rsidP="003D0749">
      <w:pPr>
        <w:pStyle w:val="REG-H2"/>
        <w:rPr>
          <w:color w:val="auto"/>
        </w:rPr>
      </w:pPr>
      <w:r w:rsidRPr="00505A2B">
        <w:rPr>
          <w:color w:val="auto"/>
        </w:rPr>
        <w:t>CONTENTS</w:t>
      </w:r>
    </w:p>
    <w:p w14:paraId="3407BF34" w14:textId="3887993C" w:rsidR="003D0749" w:rsidRDefault="003D0749" w:rsidP="00580D30">
      <w:pPr>
        <w:pStyle w:val="REG-P0"/>
      </w:pPr>
    </w:p>
    <w:p w14:paraId="450E5A95" w14:textId="3DC2FFBD" w:rsidR="00DC14D3" w:rsidRPr="00DC14D3" w:rsidRDefault="00DC14D3" w:rsidP="00DC14D3">
      <w:pPr>
        <w:pStyle w:val="REG-P0"/>
        <w:jc w:val="right"/>
        <w:rPr>
          <w:i/>
          <w:iCs/>
        </w:rPr>
      </w:pPr>
      <w:r w:rsidRPr="00DC14D3">
        <w:rPr>
          <w:i/>
          <w:iCs/>
        </w:rPr>
        <w:t>Regulations</w:t>
      </w:r>
    </w:p>
    <w:p w14:paraId="48BC4C09" w14:textId="5F6EB293" w:rsidR="00B77ED0" w:rsidRDefault="00B857A0" w:rsidP="00BA629A">
      <w:pPr>
        <w:pStyle w:val="REG-P0"/>
        <w:tabs>
          <w:tab w:val="right" w:leader="dot" w:pos="8080"/>
        </w:tabs>
      </w:pPr>
      <w:r>
        <w:t>Definitions</w:t>
      </w:r>
      <w:r w:rsidR="00BA629A">
        <w:tab/>
        <w:t>1</w:t>
      </w:r>
    </w:p>
    <w:p w14:paraId="34C58ACB" w14:textId="3336CBDE" w:rsidR="00BA629A" w:rsidRDefault="00BA629A" w:rsidP="00BA629A">
      <w:pPr>
        <w:pStyle w:val="REG-P0"/>
        <w:tabs>
          <w:tab w:val="right" w:leader="dot" w:pos="8080"/>
        </w:tabs>
      </w:pPr>
    </w:p>
    <w:p w14:paraId="5837D120" w14:textId="4B41E1DD" w:rsidR="00BA629A" w:rsidRDefault="00BA629A" w:rsidP="00BA629A">
      <w:pPr>
        <w:pStyle w:val="REG-P0"/>
        <w:tabs>
          <w:tab w:val="right" w:leader="dot" w:pos="8080"/>
        </w:tabs>
        <w:jc w:val="center"/>
      </w:pPr>
      <w:r>
        <w:t>PART I</w:t>
      </w:r>
    </w:p>
    <w:p w14:paraId="0749CF3B" w14:textId="5F845E08" w:rsidR="00BA629A" w:rsidRDefault="00BA629A" w:rsidP="00BA629A">
      <w:pPr>
        <w:pStyle w:val="REG-P0"/>
        <w:tabs>
          <w:tab w:val="right" w:leader="dot" w:pos="8080"/>
        </w:tabs>
        <w:rPr>
          <w:color w:val="000000"/>
          <w:lang w:val="en-US"/>
        </w:rPr>
      </w:pPr>
      <w:r w:rsidRPr="00BA629A">
        <w:rPr>
          <w:color w:val="000000"/>
          <w:lang w:val="en-US"/>
        </w:rPr>
        <w:t>Compositional requirements</w:t>
      </w:r>
      <w:r>
        <w:rPr>
          <w:color w:val="000000"/>
          <w:lang w:val="en-US"/>
        </w:rPr>
        <w:tab/>
        <w:t>2</w:t>
      </w:r>
    </w:p>
    <w:p w14:paraId="626D77E1" w14:textId="77777777" w:rsidR="007F65CA" w:rsidRDefault="007F65CA" w:rsidP="007F65CA">
      <w:pPr>
        <w:pStyle w:val="REG-P0"/>
        <w:tabs>
          <w:tab w:val="right" w:leader="dot" w:pos="8080"/>
        </w:tabs>
      </w:pPr>
    </w:p>
    <w:p w14:paraId="1C9CEA40" w14:textId="1F8988F9" w:rsidR="007F65CA" w:rsidRDefault="007F65CA" w:rsidP="007F65CA">
      <w:pPr>
        <w:pStyle w:val="REG-P0"/>
        <w:tabs>
          <w:tab w:val="right" w:leader="dot" w:pos="8080"/>
        </w:tabs>
        <w:jc w:val="center"/>
      </w:pPr>
      <w:r>
        <w:t>PART II</w:t>
      </w:r>
    </w:p>
    <w:p w14:paraId="7418471F" w14:textId="01C5EA97" w:rsidR="007F65CA" w:rsidRDefault="007F65CA" w:rsidP="007F65CA">
      <w:pPr>
        <w:pStyle w:val="REG-P0"/>
        <w:tabs>
          <w:tab w:val="right" w:leader="dot" w:pos="8080"/>
        </w:tabs>
        <w:rPr>
          <w:color w:val="000000"/>
          <w:lang w:val="en-US"/>
        </w:rPr>
      </w:pPr>
      <w:r>
        <w:rPr>
          <w:color w:val="000000"/>
          <w:lang w:val="en-US"/>
        </w:rPr>
        <w:t>Packing requirements</w:t>
      </w:r>
      <w:r>
        <w:rPr>
          <w:color w:val="000000"/>
          <w:lang w:val="en-US"/>
        </w:rPr>
        <w:tab/>
        <w:t>3</w:t>
      </w:r>
    </w:p>
    <w:p w14:paraId="20C55177" w14:textId="4CD2F4F5" w:rsidR="007F65CA" w:rsidRDefault="007F65CA" w:rsidP="007F65CA">
      <w:pPr>
        <w:pStyle w:val="REG-P0"/>
        <w:tabs>
          <w:tab w:val="right" w:leader="dot" w:pos="8080"/>
        </w:tabs>
        <w:rPr>
          <w:color w:val="000000"/>
          <w:lang w:val="en-US"/>
        </w:rPr>
      </w:pPr>
    </w:p>
    <w:p w14:paraId="769B6E60" w14:textId="7E2207A4" w:rsidR="007F65CA" w:rsidRDefault="007F65CA" w:rsidP="007F65CA">
      <w:pPr>
        <w:pStyle w:val="REG-P0"/>
        <w:tabs>
          <w:tab w:val="right" w:leader="dot" w:pos="8080"/>
        </w:tabs>
        <w:jc w:val="center"/>
      </w:pPr>
      <w:r>
        <w:t>PART II</w:t>
      </w:r>
      <w:r w:rsidR="005D2271">
        <w:t>I</w:t>
      </w:r>
    </w:p>
    <w:p w14:paraId="43E64A8B" w14:textId="19970829" w:rsidR="007F65CA" w:rsidRDefault="007F65CA" w:rsidP="007F65CA">
      <w:pPr>
        <w:pStyle w:val="REG-P0"/>
        <w:tabs>
          <w:tab w:val="right" w:leader="dot" w:pos="8080"/>
        </w:tabs>
        <w:rPr>
          <w:color w:val="000000"/>
          <w:lang w:val="en-US"/>
        </w:rPr>
      </w:pPr>
      <w:r>
        <w:rPr>
          <w:color w:val="000000"/>
          <w:lang w:val="en-US"/>
        </w:rPr>
        <w:t>Marking requirements</w:t>
      </w:r>
      <w:r>
        <w:rPr>
          <w:color w:val="000000"/>
          <w:lang w:val="en-US"/>
        </w:rPr>
        <w:tab/>
      </w:r>
      <w:r w:rsidR="00BD7C75">
        <w:rPr>
          <w:color w:val="000000"/>
          <w:lang w:val="en-US"/>
        </w:rPr>
        <w:t>4</w:t>
      </w:r>
    </w:p>
    <w:p w14:paraId="5220D127" w14:textId="5004B137" w:rsidR="00BD7C75" w:rsidRDefault="00BD7C75" w:rsidP="007F65CA">
      <w:pPr>
        <w:pStyle w:val="REG-P0"/>
        <w:tabs>
          <w:tab w:val="right" w:leader="dot" w:pos="8080"/>
        </w:tabs>
        <w:rPr>
          <w:color w:val="000000"/>
          <w:lang w:val="en-US"/>
        </w:rPr>
      </w:pPr>
    </w:p>
    <w:p w14:paraId="6C2E62DF" w14:textId="24D903FE" w:rsidR="00BD7C75" w:rsidRDefault="00BD7C75" w:rsidP="00BD7C75">
      <w:pPr>
        <w:pStyle w:val="REG-P0"/>
        <w:tabs>
          <w:tab w:val="right" w:leader="dot" w:pos="8080"/>
        </w:tabs>
        <w:jc w:val="center"/>
      </w:pPr>
      <w:r>
        <w:lastRenderedPageBreak/>
        <w:t>PART IV</w:t>
      </w:r>
    </w:p>
    <w:p w14:paraId="220EF76D" w14:textId="3C688578" w:rsidR="00BA629A" w:rsidRPr="00505A2B" w:rsidRDefault="00BD7C75" w:rsidP="00BA629A">
      <w:pPr>
        <w:pStyle w:val="REG-P0"/>
        <w:tabs>
          <w:tab w:val="right" w:leader="dot" w:pos="8080"/>
        </w:tabs>
      </w:pPr>
      <w:r>
        <w:rPr>
          <w:color w:val="000000"/>
          <w:lang w:val="en-US"/>
        </w:rPr>
        <w:t>Proviso</w:t>
      </w:r>
      <w:r>
        <w:rPr>
          <w:color w:val="000000"/>
          <w:lang w:val="en-US"/>
        </w:rPr>
        <w:tab/>
        <w:t>5</w:t>
      </w:r>
    </w:p>
    <w:p w14:paraId="49C96797" w14:textId="77777777" w:rsidR="008F52F4" w:rsidRPr="005315FE" w:rsidRDefault="008F52F4" w:rsidP="008F52F4">
      <w:pPr>
        <w:pStyle w:val="REG-H1a"/>
        <w:pBdr>
          <w:bottom w:val="single" w:sz="4" w:space="1" w:color="auto"/>
        </w:pBdr>
      </w:pPr>
    </w:p>
    <w:p w14:paraId="69F25DBB" w14:textId="1202C819" w:rsidR="002B61CB" w:rsidRPr="005315FE" w:rsidRDefault="002B61CB" w:rsidP="00462CE0">
      <w:pPr>
        <w:pStyle w:val="REG-H1a"/>
      </w:pPr>
    </w:p>
    <w:p w14:paraId="708D1A8C" w14:textId="0C17BC7E" w:rsidR="0029164B" w:rsidRPr="0029164B" w:rsidRDefault="0029164B" w:rsidP="0029164B">
      <w:pPr>
        <w:pStyle w:val="REG-P0"/>
        <w:jc w:val="center"/>
        <w:rPr>
          <w:i/>
        </w:rPr>
      </w:pPr>
      <w:r w:rsidRPr="0029164B">
        <w:rPr>
          <w:i/>
        </w:rPr>
        <w:t>Definitions</w:t>
      </w:r>
    </w:p>
    <w:p w14:paraId="7106E32E" w14:textId="77777777" w:rsidR="0029164B" w:rsidRDefault="0029164B" w:rsidP="00EA5F6B">
      <w:pPr>
        <w:pStyle w:val="REG-P1"/>
      </w:pPr>
    </w:p>
    <w:p w14:paraId="446F8E57" w14:textId="2DAAA89E" w:rsidR="002B61CB" w:rsidRDefault="00EA5F6B" w:rsidP="00756692">
      <w:pPr>
        <w:pStyle w:val="REG-P1"/>
      </w:pPr>
      <w:r w:rsidRPr="00950D94">
        <w:rPr>
          <w:b/>
          <w:bCs/>
        </w:rPr>
        <w:t>1.</w:t>
      </w:r>
      <w:r w:rsidRPr="00EA5F6B">
        <w:tab/>
        <w:t>In these regulations, unless inconsistent with the context, a word or expression to which a meaning has been assigned in the Act, shall have a corresponding meaning and -</w:t>
      </w:r>
    </w:p>
    <w:p w14:paraId="07137637" w14:textId="10AAD408" w:rsidR="00756692" w:rsidRDefault="00756692" w:rsidP="00756692">
      <w:pPr>
        <w:pStyle w:val="REG-P1"/>
      </w:pPr>
    </w:p>
    <w:p w14:paraId="5A34C369" w14:textId="77777777" w:rsidR="00756692" w:rsidRPr="00756692" w:rsidRDefault="00756692" w:rsidP="00EE3E11">
      <w:pPr>
        <w:pStyle w:val="REG-P0"/>
        <w:ind w:left="567"/>
        <w:rPr>
          <w:lang w:val="en-US"/>
        </w:rPr>
      </w:pPr>
      <w:r w:rsidRPr="00756692">
        <w:rPr>
          <w:lang w:val="en-US"/>
        </w:rPr>
        <w:t xml:space="preserve">“additives” means foreign matter permitted in quantities as prescribed in terms of the </w:t>
      </w:r>
      <w:r w:rsidRPr="00764BDF">
        <w:rPr>
          <w:lang w:val="en-US"/>
        </w:rPr>
        <w:t>Foodstuffs, Cosmetics and Disinfectants Act, 1972 (No. 54 of 1972);</w:t>
      </w:r>
    </w:p>
    <w:p w14:paraId="35396917" w14:textId="65737AB9" w:rsidR="00756692" w:rsidRDefault="00756692" w:rsidP="00EE3E11">
      <w:pPr>
        <w:pStyle w:val="REG-P0"/>
        <w:ind w:left="567"/>
        <w:rPr>
          <w:lang w:val="en-US"/>
        </w:rPr>
      </w:pPr>
    </w:p>
    <w:p w14:paraId="26F468D9" w14:textId="10C50A9F" w:rsidR="00764BDF" w:rsidRDefault="00764BDF" w:rsidP="00764BDF">
      <w:pPr>
        <w:pStyle w:val="AS-P-Amend"/>
      </w:pPr>
      <w:r>
        <w:t xml:space="preserve">[In South West Africa, the analogous law was the Food, Drugs and Disinfectants Ordinance 36 of 1952, which was replaced by the </w:t>
      </w:r>
      <w:r w:rsidRPr="00652E5A">
        <w:t>Foodstuffs, Cosmetics and Disinfectants Ordinance 18 of 1979</w:t>
      </w:r>
      <w:r>
        <w:t>.]</w:t>
      </w:r>
    </w:p>
    <w:p w14:paraId="1A37FBE7" w14:textId="77777777" w:rsidR="00764BDF" w:rsidRPr="00756692" w:rsidRDefault="00764BDF" w:rsidP="00EE3E11">
      <w:pPr>
        <w:pStyle w:val="REG-P0"/>
        <w:ind w:left="567"/>
        <w:rPr>
          <w:lang w:val="en-US"/>
        </w:rPr>
      </w:pPr>
    </w:p>
    <w:p w14:paraId="768157F1" w14:textId="77777777" w:rsidR="00756692" w:rsidRPr="00756692" w:rsidRDefault="00756692" w:rsidP="00EE3E11">
      <w:pPr>
        <w:pStyle w:val="REG-P0"/>
        <w:ind w:left="567"/>
        <w:rPr>
          <w:lang w:val="en-US"/>
        </w:rPr>
      </w:pPr>
      <w:r w:rsidRPr="00756692">
        <w:rPr>
          <w:lang w:val="en-US"/>
        </w:rPr>
        <w:t>“Department” means the Department of Agricultural Economics and Marketing;</w:t>
      </w:r>
    </w:p>
    <w:p w14:paraId="5B17A86B" w14:textId="77777777" w:rsidR="00756692" w:rsidRPr="00756692" w:rsidRDefault="00756692" w:rsidP="00EE3E11">
      <w:pPr>
        <w:pStyle w:val="REG-P0"/>
        <w:ind w:left="567"/>
        <w:rPr>
          <w:lang w:val="en-US"/>
        </w:rPr>
      </w:pPr>
    </w:p>
    <w:p w14:paraId="35A4F20E" w14:textId="77777777" w:rsidR="00756692" w:rsidRPr="00756692" w:rsidRDefault="00756692" w:rsidP="00EE3E11">
      <w:pPr>
        <w:pStyle w:val="REG-P0"/>
        <w:ind w:left="567"/>
        <w:rPr>
          <w:lang w:val="en-US"/>
        </w:rPr>
      </w:pPr>
      <w:r w:rsidRPr="00756692">
        <w:rPr>
          <w:lang w:val="en-US"/>
        </w:rPr>
        <w:t>“large container” means a container into which more than two margarine units are packed or bulk-packed margarine in a 12,5 kg or 25 kg unit;</w:t>
      </w:r>
    </w:p>
    <w:p w14:paraId="13E6CD1E" w14:textId="77777777" w:rsidR="00756692" w:rsidRPr="00756692" w:rsidRDefault="00756692" w:rsidP="00EE3E11">
      <w:pPr>
        <w:pStyle w:val="REG-P0"/>
        <w:ind w:left="567"/>
        <w:rPr>
          <w:lang w:val="en-US"/>
        </w:rPr>
      </w:pPr>
    </w:p>
    <w:p w14:paraId="1857BD0F" w14:textId="77777777" w:rsidR="00756692" w:rsidRPr="00756692" w:rsidRDefault="00756692" w:rsidP="00EE3E11">
      <w:pPr>
        <w:pStyle w:val="REG-P0"/>
        <w:ind w:left="567"/>
        <w:rPr>
          <w:lang w:val="en-US"/>
        </w:rPr>
      </w:pPr>
      <w:r w:rsidRPr="00756692">
        <w:rPr>
          <w:lang w:val="en-US"/>
        </w:rPr>
        <w:t>“milk fat” or “butterfat” means the fat of milk;</w:t>
      </w:r>
    </w:p>
    <w:p w14:paraId="78FCB506" w14:textId="77777777" w:rsidR="00756692" w:rsidRPr="00756692" w:rsidRDefault="00756692" w:rsidP="00EE3E11">
      <w:pPr>
        <w:pStyle w:val="REG-P0"/>
        <w:ind w:left="567"/>
        <w:rPr>
          <w:lang w:val="en-US"/>
        </w:rPr>
      </w:pPr>
    </w:p>
    <w:p w14:paraId="11B99973" w14:textId="77777777" w:rsidR="00756692" w:rsidRPr="00756692" w:rsidRDefault="00756692" w:rsidP="00EE3E11">
      <w:pPr>
        <w:pStyle w:val="REG-P0"/>
        <w:ind w:left="567"/>
        <w:rPr>
          <w:lang w:val="en-US"/>
        </w:rPr>
      </w:pPr>
      <w:r w:rsidRPr="00756692">
        <w:rPr>
          <w:lang w:val="en-US"/>
        </w:rPr>
        <w:t>“registration number” means the number allocated to a margarine factory which is registered in terms of the Act;</w:t>
      </w:r>
    </w:p>
    <w:p w14:paraId="18408468" w14:textId="77777777" w:rsidR="00756692" w:rsidRPr="00756692" w:rsidRDefault="00756692" w:rsidP="00EE3E11">
      <w:pPr>
        <w:pStyle w:val="REG-P0"/>
        <w:ind w:left="567"/>
        <w:rPr>
          <w:lang w:val="en-US"/>
        </w:rPr>
      </w:pPr>
    </w:p>
    <w:p w14:paraId="7E244306" w14:textId="3C051B29" w:rsidR="00756692" w:rsidRDefault="00756692" w:rsidP="00EE3E11">
      <w:pPr>
        <w:pStyle w:val="REG-P0"/>
        <w:ind w:left="567"/>
        <w:rPr>
          <w:lang w:val="en-US"/>
        </w:rPr>
      </w:pPr>
      <w:r w:rsidRPr="00756692">
        <w:rPr>
          <w:lang w:val="en-US"/>
        </w:rPr>
        <w:t>“solids non-fat” means the dry matter of milk other than the mil</w:t>
      </w:r>
      <w:r w:rsidRPr="006C6526">
        <w:rPr>
          <w:lang w:val="en-US"/>
        </w:rPr>
        <w:t>kf</w:t>
      </w:r>
      <w:r w:rsidRPr="00756692">
        <w:rPr>
          <w:lang w:val="en-US"/>
        </w:rPr>
        <w:t>at; and</w:t>
      </w:r>
    </w:p>
    <w:p w14:paraId="2AEFCC9C" w14:textId="70DCBE9E" w:rsidR="00EE3E11" w:rsidRDefault="00EE3E11" w:rsidP="00756692">
      <w:pPr>
        <w:pStyle w:val="REG-P1"/>
        <w:rPr>
          <w:color w:val="000000"/>
          <w:lang w:val="en-US"/>
        </w:rPr>
      </w:pPr>
    </w:p>
    <w:p w14:paraId="5F89A118" w14:textId="3105EDBB" w:rsidR="00EE3E11" w:rsidRPr="00756692" w:rsidRDefault="00EE3E11" w:rsidP="00EE3E11">
      <w:pPr>
        <w:pStyle w:val="REG-Amend"/>
        <w:rPr>
          <w:lang w:val="en-US"/>
        </w:rPr>
      </w:pPr>
      <w:r>
        <w:rPr>
          <w:lang w:val="en-US"/>
        </w:rPr>
        <w:t>[The term “milk fat” appears elsewhere in the regulations as two words.]</w:t>
      </w:r>
    </w:p>
    <w:p w14:paraId="502C34B1" w14:textId="77777777" w:rsidR="00756692" w:rsidRPr="00756692" w:rsidRDefault="00756692" w:rsidP="00756692">
      <w:pPr>
        <w:pStyle w:val="REG-P1"/>
        <w:rPr>
          <w:color w:val="000000"/>
          <w:lang w:val="en-US"/>
        </w:rPr>
      </w:pPr>
    </w:p>
    <w:p w14:paraId="4AEE395A" w14:textId="77777777" w:rsidR="00756692" w:rsidRPr="00756692" w:rsidRDefault="00756692" w:rsidP="00EE3E11">
      <w:pPr>
        <w:pStyle w:val="REG-P0"/>
        <w:ind w:left="567"/>
        <w:rPr>
          <w:lang w:val="en-US"/>
        </w:rPr>
      </w:pPr>
      <w:r w:rsidRPr="00756692">
        <w:rPr>
          <w:lang w:val="en-US"/>
        </w:rPr>
        <w:t>“the Act” means the Dairy Industry Act, 1961 (No. 30 of 1961).</w:t>
      </w:r>
    </w:p>
    <w:p w14:paraId="301AFD60" w14:textId="77777777" w:rsidR="00756692" w:rsidRPr="00756692" w:rsidRDefault="00756692" w:rsidP="00756692">
      <w:pPr>
        <w:pStyle w:val="REG-P1"/>
        <w:rPr>
          <w:color w:val="000000"/>
          <w:lang w:val="en-US"/>
        </w:rPr>
      </w:pPr>
    </w:p>
    <w:p w14:paraId="167710E3" w14:textId="77777777" w:rsidR="00756692" w:rsidRPr="00395267" w:rsidRDefault="00756692" w:rsidP="00395267">
      <w:pPr>
        <w:pStyle w:val="REG-P0"/>
        <w:jc w:val="center"/>
        <w:rPr>
          <w:b/>
        </w:rPr>
      </w:pPr>
      <w:r w:rsidRPr="00395267">
        <w:rPr>
          <w:b/>
        </w:rPr>
        <w:t>PART I</w:t>
      </w:r>
    </w:p>
    <w:p w14:paraId="70CF931A" w14:textId="77777777" w:rsidR="00756692" w:rsidRPr="00756692" w:rsidRDefault="00756692" w:rsidP="00756692">
      <w:pPr>
        <w:pStyle w:val="REG-P1"/>
        <w:rPr>
          <w:color w:val="000000"/>
          <w:lang w:val="en-US"/>
        </w:rPr>
      </w:pPr>
    </w:p>
    <w:p w14:paraId="664B46F3" w14:textId="5EC5BE60" w:rsidR="00756692" w:rsidRPr="008A5977" w:rsidRDefault="00756692" w:rsidP="00756692">
      <w:pPr>
        <w:pStyle w:val="REG-P1"/>
        <w:rPr>
          <w:color w:val="000000"/>
          <w:lang w:val="en-US"/>
        </w:rPr>
      </w:pPr>
      <w:r w:rsidRPr="008A5977">
        <w:rPr>
          <w:b/>
          <w:color w:val="000000"/>
          <w:lang w:val="en-US"/>
        </w:rPr>
        <w:t>2.</w:t>
      </w:r>
      <w:r w:rsidRPr="008A5977">
        <w:rPr>
          <w:color w:val="000000"/>
          <w:lang w:val="en-US"/>
        </w:rPr>
        <w:tab/>
      </w:r>
      <w:r w:rsidRPr="008A5977">
        <w:rPr>
          <w:i/>
          <w:iCs/>
          <w:color w:val="000000"/>
          <w:lang w:val="en-US"/>
        </w:rPr>
        <w:t>Compositional requirements</w:t>
      </w:r>
      <w:r w:rsidRPr="008A5977">
        <w:rPr>
          <w:color w:val="000000"/>
          <w:lang w:val="en-US"/>
        </w:rPr>
        <w:t>.—(1)</w:t>
      </w:r>
      <w:r w:rsidR="00AB4E90" w:rsidRPr="008A5977">
        <w:rPr>
          <w:color w:val="000000"/>
          <w:lang w:val="en-US"/>
        </w:rPr>
        <w:t xml:space="preserve"> </w:t>
      </w:r>
      <w:r w:rsidRPr="008A5977">
        <w:rPr>
          <w:color w:val="000000"/>
          <w:lang w:val="en-US"/>
        </w:rPr>
        <w:t>The composition of margarine shall be as follows:</w:t>
      </w:r>
    </w:p>
    <w:p w14:paraId="70EDD7E1" w14:textId="77777777" w:rsidR="00756692" w:rsidRPr="00756692" w:rsidRDefault="00756692" w:rsidP="00756692">
      <w:pPr>
        <w:pStyle w:val="REG-P1"/>
        <w:rPr>
          <w:color w:val="000000"/>
          <w:lang w:val="en-US"/>
        </w:rPr>
      </w:pPr>
    </w:p>
    <w:tbl>
      <w:tblPr>
        <w:tblW w:w="3920" w:type="pct"/>
        <w:tblInd w:w="567" w:type="dxa"/>
        <w:tblCellMar>
          <w:left w:w="85" w:type="dxa"/>
          <w:right w:w="85" w:type="dxa"/>
        </w:tblCellMar>
        <w:tblLook w:val="0000" w:firstRow="0" w:lastRow="0" w:firstColumn="0" w:lastColumn="0" w:noHBand="0" w:noVBand="0"/>
      </w:tblPr>
      <w:tblGrid>
        <w:gridCol w:w="4417"/>
        <w:gridCol w:w="1015"/>
        <w:gridCol w:w="1230"/>
      </w:tblGrid>
      <w:tr w:rsidR="009B4CE2" w:rsidRPr="00756692" w14:paraId="010480D2" w14:textId="77777777" w:rsidTr="00EE3E11">
        <w:trPr>
          <w:trHeight w:val="74"/>
        </w:trPr>
        <w:tc>
          <w:tcPr>
            <w:tcW w:w="3315" w:type="pct"/>
            <w:tcMar>
              <w:top w:w="0" w:type="dxa"/>
              <w:left w:w="85" w:type="dxa"/>
              <w:bottom w:w="0" w:type="dxa"/>
              <w:right w:w="85" w:type="dxa"/>
            </w:tcMar>
          </w:tcPr>
          <w:p w14:paraId="6F7FB963" w14:textId="77777777" w:rsidR="00756692" w:rsidRPr="00756692" w:rsidRDefault="00756692" w:rsidP="00756692">
            <w:pPr>
              <w:pStyle w:val="REG-P0"/>
              <w:rPr>
                <w:sz w:val="20"/>
                <w:szCs w:val="20"/>
              </w:rPr>
            </w:pPr>
          </w:p>
        </w:tc>
        <w:tc>
          <w:tcPr>
            <w:tcW w:w="762" w:type="pct"/>
            <w:tcMar>
              <w:top w:w="0" w:type="dxa"/>
              <w:left w:w="85" w:type="dxa"/>
              <w:bottom w:w="0" w:type="dxa"/>
              <w:right w:w="85" w:type="dxa"/>
            </w:tcMar>
          </w:tcPr>
          <w:p w14:paraId="11F8057A" w14:textId="77777777" w:rsidR="00756692" w:rsidRPr="00756692" w:rsidRDefault="00756692" w:rsidP="0033376C">
            <w:pPr>
              <w:pStyle w:val="REG-P0"/>
              <w:jc w:val="center"/>
              <w:rPr>
                <w:color w:val="000000"/>
                <w:sz w:val="20"/>
                <w:szCs w:val="20"/>
                <w:lang w:val="en-US"/>
              </w:rPr>
            </w:pPr>
            <w:r w:rsidRPr="00756692">
              <w:rPr>
                <w:i/>
                <w:iCs/>
                <w:color w:val="000000"/>
                <w:sz w:val="20"/>
                <w:szCs w:val="20"/>
                <w:lang w:val="en-US"/>
              </w:rPr>
              <w:t>Yellow</w:t>
            </w:r>
            <w:r w:rsidRPr="00756692">
              <w:rPr>
                <w:i/>
                <w:iCs/>
                <w:color w:val="000000"/>
                <w:sz w:val="20"/>
                <w:szCs w:val="20"/>
                <w:lang w:val="en-US"/>
              </w:rPr>
              <w:br/>
              <w:t>margarine</w:t>
            </w:r>
          </w:p>
        </w:tc>
        <w:tc>
          <w:tcPr>
            <w:tcW w:w="923" w:type="pct"/>
            <w:tcMar>
              <w:top w:w="0" w:type="dxa"/>
              <w:left w:w="85" w:type="dxa"/>
              <w:bottom w:w="0" w:type="dxa"/>
              <w:right w:w="85" w:type="dxa"/>
            </w:tcMar>
          </w:tcPr>
          <w:p w14:paraId="72F6CC32" w14:textId="77777777" w:rsidR="00756692" w:rsidRPr="00756692" w:rsidRDefault="00756692" w:rsidP="0033376C">
            <w:pPr>
              <w:pStyle w:val="REG-P0"/>
              <w:jc w:val="center"/>
              <w:rPr>
                <w:color w:val="000000"/>
                <w:sz w:val="20"/>
                <w:szCs w:val="20"/>
                <w:lang w:val="en-US"/>
              </w:rPr>
            </w:pPr>
            <w:r w:rsidRPr="00756692">
              <w:rPr>
                <w:i/>
                <w:iCs/>
                <w:color w:val="000000"/>
                <w:sz w:val="20"/>
                <w:szCs w:val="20"/>
                <w:lang w:val="en-US"/>
              </w:rPr>
              <w:t>White</w:t>
            </w:r>
            <w:r w:rsidRPr="00756692">
              <w:rPr>
                <w:i/>
                <w:iCs/>
                <w:color w:val="000000"/>
                <w:sz w:val="20"/>
                <w:szCs w:val="20"/>
                <w:lang w:val="en-US"/>
              </w:rPr>
              <w:br/>
              <w:t>margarine</w:t>
            </w:r>
          </w:p>
        </w:tc>
      </w:tr>
      <w:tr w:rsidR="009B4CE2" w:rsidRPr="00756692" w14:paraId="4E05232A" w14:textId="77777777" w:rsidTr="00EE3E11">
        <w:tc>
          <w:tcPr>
            <w:tcW w:w="3315" w:type="pct"/>
            <w:tcMar>
              <w:top w:w="0" w:type="dxa"/>
              <w:left w:w="85" w:type="dxa"/>
              <w:bottom w:w="0" w:type="dxa"/>
              <w:right w:w="85" w:type="dxa"/>
            </w:tcMar>
          </w:tcPr>
          <w:p w14:paraId="24CEA612" w14:textId="28747905" w:rsidR="00756692" w:rsidRPr="00756692" w:rsidRDefault="00756692" w:rsidP="00CC0DDF">
            <w:pPr>
              <w:pStyle w:val="REG-P0"/>
              <w:tabs>
                <w:tab w:val="clear" w:pos="567"/>
                <w:tab w:val="left" w:pos="397"/>
              </w:tabs>
              <w:rPr>
                <w:color w:val="000000"/>
                <w:sz w:val="20"/>
                <w:szCs w:val="20"/>
                <w:lang w:val="en-US"/>
              </w:rPr>
            </w:pPr>
            <w:r w:rsidRPr="00756692">
              <w:rPr>
                <w:color w:val="000000"/>
                <w:sz w:val="20"/>
                <w:szCs w:val="20"/>
                <w:lang w:val="en-US"/>
              </w:rPr>
              <w:t>(a)</w:t>
            </w:r>
            <w:r w:rsidR="00CC0DDF">
              <w:rPr>
                <w:color w:val="000000"/>
                <w:sz w:val="20"/>
                <w:szCs w:val="20"/>
                <w:lang w:val="en-US"/>
              </w:rPr>
              <w:tab/>
            </w:r>
            <w:r w:rsidRPr="00756692">
              <w:rPr>
                <w:i/>
                <w:iCs/>
                <w:color w:val="000000"/>
                <w:sz w:val="20"/>
                <w:szCs w:val="20"/>
                <w:lang w:val="en-US"/>
              </w:rPr>
              <w:t xml:space="preserve">Constituents </w:t>
            </w:r>
            <w:r w:rsidRPr="00756692">
              <w:rPr>
                <w:color w:val="000000"/>
                <w:sz w:val="20"/>
                <w:szCs w:val="20"/>
                <w:lang w:val="en-US"/>
              </w:rPr>
              <w:t>(except vitamins):</w:t>
            </w:r>
          </w:p>
        </w:tc>
        <w:tc>
          <w:tcPr>
            <w:tcW w:w="762" w:type="pct"/>
            <w:tcMar>
              <w:top w:w="0" w:type="dxa"/>
              <w:left w:w="85" w:type="dxa"/>
              <w:bottom w:w="0" w:type="dxa"/>
              <w:right w:w="85" w:type="dxa"/>
            </w:tcMar>
          </w:tcPr>
          <w:p w14:paraId="26C5D9B5"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 m/m</w:t>
            </w:r>
          </w:p>
        </w:tc>
        <w:tc>
          <w:tcPr>
            <w:tcW w:w="923" w:type="pct"/>
            <w:tcMar>
              <w:top w:w="0" w:type="dxa"/>
              <w:left w:w="85" w:type="dxa"/>
              <w:bottom w:w="0" w:type="dxa"/>
              <w:right w:w="85" w:type="dxa"/>
            </w:tcMar>
          </w:tcPr>
          <w:p w14:paraId="0F3DB994"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 m/m</w:t>
            </w:r>
          </w:p>
        </w:tc>
      </w:tr>
      <w:tr w:rsidR="009B4CE2" w:rsidRPr="00756692" w14:paraId="0FC3E7E2" w14:textId="77777777" w:rsidTr="00EE3E11">
        <w:tc>
          <w:tcPr>
            <w:tcW w:w="3315" w:type="pct"/>
            <w:tcMar>
              <w:top w:w="0" w:type="dxa"/>
              <w:left w:w="85" w:type="dxa"/>
              <w:bottom w:w="0" w:type="dxa"/>
              <w:right w:w="85" w:type="dxa"/>
            </w:tcMar>
          </w:tcPr>
          <w:p w14:paraId="3622F3E3"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Milk fat (max)</w:t>
            </w:r>
            <w:r w:rsidRPr="00756692">
              <w:rPr>
                <w:color w:val="000000"/>
                <w:sz w:val="20"/>
                <w:szCs w:val="20"/>
                <w:lang w:val="en-US"/>
              </w:rPr>
              <w:tab/>
            </w:r>
          </w:p>
          <w:p w14:paraId="75F323BA"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 xml:space="preserve">Plants fats (max) </w:t>
            </w:r>
            <w:r w:rsidRPr="00756692">
              <w:rPr>
                <w:color w:val="000000"/>
                <w:sz w:val="20"/>
                <w:szCs w:val="20"/>
                <w:lang w:val="en-US"/>
              </w:rPr>
              <w:tab/>
            </w:r>
          </w:p>
          <w:p w14:paraId="0BAE95BA"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 xml:space="preserve">Animal fats (other than milk fat) (max) </w:t>
            </w:r>
            <w:r w:rsidRPr="00756692">
              <w:rPr>
                <w:color w:val="000000"/>
                <w:sz w:val="20"/>
                <w:szCs w:val="20"/>
                <w:lang w:val="en-US"/>
              </w:rPr>
              <w:tab/>
            </w:r>
          </w:p>
          <w:p w14:paraId="43B2BD7D"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 xml:space="preserve">Marine fats (max) </w:t>
            </w:r>
            <w:r w:rsidRPr="00756692">
              <w:rPr>
                <w:color w:val="000000"/>
                <w:sz w:val="20"/>
                <w:szCs w:val="20"/>
                <w:lang w:val="en-US"/>
              </w:rPr>
              <w:tab/>
            </w:r>
          </w:p>
          <w:p w14:paraId="3B1C31BD"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 xml:space="preserve">Total fat </w:t>
            </w:r>
            <w:r w:rsidRPr="00756692">
              <w:rPr>
                <w:color w:val="000000"/>
                <w:sz w:val="20"/>
                <w:szCs w:val="20"/>
                <w:lang w:val="en-US"/>
              </w:rPr>
              <w:tab/>
            </w:r>
          </w:p>
          <w:p w14:paraId="43ACE485"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 xml:space="preserve">Salt (max) </w:t>
            </w:r>
            <w:r w:rsidRPr="00756692">
              <w:rPr>
                <w:color w:val="000000"/>
                <w:sz w:val="20"/>
                <w:szCs w:val="20"/>
                <w:lang w:val="en-US"/>
              </w:rPr>
              <w:tab/>
            </w:r>
          </w:p>
          <w:p w14:paraId="5AC79962"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Water</w:t>
            </w:r>
            <w:r w:rsidRPr="00756692">
              <w:rPr>
                <w:color w:val="000000"/>
                <w:sz w:val="20"/>
                <w:szCs w:val="20"/>
                <w:lang w:val="en-US"/>
              </w:rPr>
              <w:tab/>
            </w:r>
            <w:r w:rsidRPr="00756692">
              <w:rPr>
                <w:color w:val="000000"/>
                <w:sz w:val="20"/>
                <w:szCs w:val="20"/>
                <w:lang w:val="en-US"/>
              </w:rPr>
              <w:tab/>
            </w:r>
          </w:p>
          <w:p w14:paraId="365420FD"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 xml:space="preserve">Starch (min) </w:t>
            </w:r>
            <w:r w:rsidRPr="00756692">
              <w:rPr>
                <w:color w:val="000000"/>
                <w:sz w:val="20"/>
                <w:szCs w:val="20"/>
                <w:lang w:val="en-US"/>
              </w:rPr>
              <w:tab/>
            </w:r>
          </w:p>
          <w:p w14:paraId="54826253"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 xml:space="preserve">Solids non-fat (max) </w:t>
            </w:r>
            <w:r w:rsidRPr="00756692">
              <w:rPr>
                <w:color w:val="000000"/>
                <w:sz w:val="20"/>
                <w:szCs w:val="20"/>
                <w:lang w:val="en-US"/>
              </w:rPr>
              <w:tab/>
            </w:r>
          </w:p>
          <w:p w14:paraId="2902F0E1"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 xml:space="preserve">Sugar (max) </w:t>
            </w:r>
            <w:r w:rsidRPr="00756692">
              <w:rPr>
                <w:color w:val="000000"/>
                <w:sz w:val="20"/>
                <w:szCs w:val="20"/>
                <w:lang w:val="en-US"/>
              </w:rPr>
              <w:tab/>
            </w:r>
          </w:p>
          <w:p w14:paraId="70DFC2B3" w14:textId="77777777" w:rsidR="00756692" w:rsidRPr="00756692" w:rsidRDefault="00756692" w:rsidP="00CC0DD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Additives—</w:t>
            </w:r>
          </w:p>
          <w:p w14:paraId="533D3A7F" w14:textId="77777777" w:rsidR="00756692" w:rsidRPr="00756692" w:rsidRDefault="00756692" w:rsidP="00CC0DDF">
            <w:pPr>
              <w:pStyle w:val="REG-P0"/>
              <w:tabs>
                <w:tab w:val="clear" w:pos="567"/>
                <w:tab w:val="left" w:pos="397"/>
                <w:tab w:val="left" w:pos="680"/>
                <w:tab w:val="left" w:pos="1044"/>
                <w:tab w:val="left" w:pos="1247"/>
                <w:tab w:val="right" w:leader="dot" w:pos="4423"/>
              </w:tabs>
              <w:ind w:left="1044" w:hanging="364"/>
              <w:rPr>
                <w:color w:val="000000"/>
                <w:sz w:val="20"/>
                <w:szCs w:val="20"/>
                <w:lang w:val="en-US"/>
              </w:rPr>
            </w:pPr>
            <w:r w:rsidRPr="00756692">
              <w:rPr>
                <w:color w:val="000000"/>
                <w:sz w:val="20"/>
                <w:szCs w:val="20"/>
                <w:lang w:val="en-US"/>
              </w:rPr>
              <w:t>(a)</w:t>
            </w:r>
            <w:r w:rsidRPr="00756692">
              <w:rPr>
                <w:color w:val="000000"/>
                <w:sz w:val="20"/>
                <w:szCs w:val="20"/>
                <w:lang w:val="en-US"/>
              </w:rPr>
              <w:tab/>
              <w:t xml:space="preserve">colourants </w:t>
            </w:r>
            <w:r w:rsidRPr="00756692">
              <w:rPr>
                <w:color w:val="000000"/>
                <w:sz w:val="20"/>
                <w:szCs w:val="20"/>
                <w:lang w:val="en-US"/>
              </w:rPr>
              <w:tab/>
            </w:r>
          </w:p>
          <w:p w14:paraId="6EFA0282" w14:textId="77777777" w:rsidR="00756692" w:rsidRPr="00756692" w:rsidRDefault="00756692" w:rsidP="00CC0DDF">
            <w:pPr>
              <w:pStyle w:val="REG-P0"/>
              <w:tabs>
                <w:tab w:val="clear" w:pos="567"/>
                <w:tab w:val="left" w:pos="397"/>
                <w:tab w:val="left" w:pos="680"/>
                <w:tab w:val="left" w:pos="1044"/>
                <w:tab w:val="left" w:pos="1247"/>
                <w:tab w:val="right" w:leader="dot" w:pos="4423"/>
              </w:tabs>
              <w:ind w:left="1044" w:hanging="364"/>
              <w:rPr>
                <w:color w:val="000000"/>
                <w:sz w:val="20"/>
                <w:szCs w:val="20"/>
                <w:lang w:val="en-US"/>
              </w:rPr>
            </w:pPr>
            <w:r w:rsidRPr="00756692">
              <w:rPr>
                <w:color w:val="000000"/>
                <w:sz w:val="20"/>
                <w:szCs w:val="20"/>
                <w:lang w:val="en-US"/>
              </w:rPr>
              <w:t>(b)</w:t>
            </w:r>
            <w:r w:rsidRPr="00756692">
              <w:rPr>
                <w:color w:val="000000"/>
                <w:sz w:val="20"/>
                <w:szCs w:val="20"/>
                <w:lang w:val="en-US"/>
              </w:rPr>
              <w:tab/>
              <w:t xml:space="preserve">flavourants </w:t>
            </w:r>
            <w:r w:rsidRPr="00756692">
              <w:rPr>
                <w:color w:val="000000"/>
                <w:sz w:val="20"/>
                <w:szCs w:val="20"/>
                <w:lang w:val="en-US"/>
              </w:rPr>
              <w:tab/>
            </w:r>
          </w:p>
          <w:p w14:paraId="083F3668" w14:textId="77777777" w:rsidR="00756692" w:rsidRPr="00756692" w:rsidRDefault="00756692" w:rsidP="00CC0DDF">
            <w:pPr>
              <w:pStyle w:val="REG-P0"/>
              <w:tabs>
                <w:tab w:val="clear" w:pos="567"/>
                <w:tab w:val="left" w:pos="397"/>
                <w:tab w:val="left" w:pos="680"/>
                <w:tab w:val="left" w:pos="1044"/>
                <w:tab w:val="left" w:pos="1247"/>
                <w:tab w:val="right" w:leader="dot" w:pos="4423"/>
              </w:tabs>
              <w:ind w:left="1044" w:hanging="364"/>
              <w:rPr>
                <w:color w:val="000000"/>
                <w:sz w:val="20"/>
                <w:szCs w:val="20"/>
                <w:lang w:val="en-US"/>
              </w:rPr>
            </w:pPr>
            <w:r w:rsidRPr="00756692">
              <w:rPr>
                <w:color w:val="000000"/>
                <w:sz w:val="20"/>
                <w:szCs w:val="20"/>
                <w:lang w:val="en-US"/>
              </w:rPr>
              <w:t>(c)</w:t>
            </w:r>
            <w:r w:rsidRPr="00756692">
              <w:rPr>
                <w:color w:val="000000"/>
                <w:sz w:val="20"/>
                <w:szCs w:val="20"/>
                <w:lang w:val="en-US"/>
              </w:rPr>
              <w:tab/>
              <w:t xml:space="preserve">emulsifiers (max) </w:t>
            </w:r>
            <w:r w:rsidRPr="00756692">
              <w:rPr>
                <w:color w:val="000000"/>
                <w:sz w:val="20"/>
                <w:szCs w:val="20"/>
                <w:lang w:val="en-US"/>
              </w:rPr>
              <w:tab/>
            </w:r>
          </w:p>
          <w:p w14:paraId="7C16ECF3" w14:textId="77777777" w:rsidR="00756692" w:rsidRPr="00756692" w:rsidRDefault="00756692" w:rsidP="00CC0DDF">
            <w:pPr>
              <w:pStyle w:val="REG-P0"/>
              <w:tabs>
                <w:tab w:val="clear" w:pos="567"/>
                <w:tab w:val="left" w:pos="397"/>
                <w:tab w:val="left" w:pos="680"/>
                <w:tab w:val="left" w:pos="1044"/>
                <w:tab w:val="left" w:pos="1247"/>
                <w:tab w:val="right" w:leader="dot" w:pos="4423"/>
              </w:tabs>
              <w:ind w:left="1044" w:hanging="364"/>
              <w:rPr>
                <w:color w:val="000000"/>
                <w:sz w:val="20"/>
                <w:szCs w:val="20"/>
                <w:lang w:val="en-US"/>
              </w:rPr>
            </w:pPr>
            <w:r w:rsidRPr="00756692">
              <w:rPr>
                <w:color w:val="000000"/>
                <w:sz w:val="20"/>
                <w:szCs w:val="20"/>
                <w:lang w:val="en-US"/>
              </w:rPr>
              <w:t>(d)</w:t>
            </w:r>
            <w:r w:rsidRPr="00756692">
              <w:rPr>
                <w:color w:val="000000"/>
                <w:sz w:val="20"/>
                <w:szCs w:val="20"/>
                <w:lang w:val="en-US"/>
              </w:rPr>
              <w:tab/>
              <w:t xml:space="preserve">preservatives (bensoic or sorbic acid or sodium or potasium salts of bensoic and sorbic acids or calsium salts of sorbic acid) (max) </w:t>
            </w:r>
            <w:r w:rsidRPr="00756692">
              <w:rPr>
                <w:color w:val="000000"/>
                <w:sz w:val="20"/>
                <w:szCs w:val="20"/>
                <w:lang w:val="en-US"/>
              </w:rPr>
              <w:tab/>
            </w:r>
          </w:p>
        </w:tc>
        <w:tc>
          <w:tcPr>
            <w:tcW w:w="762" w:type="pct"/>
            <w:tcMar>
              <w:top w:w="0" w:type="dxa"/>
              <w:left w:w="85" w:type="dxa"/>
              <w:bottom w:w="0" w:type="dxa"/>
              <w:right w:w="85" w:type="dxa"/>
            </w:tcMar>
          </w:tcPr>
          <w:p w14:paraId="168D16D3"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1</w:t>
            </w:r>
          </w:p>
          <w:p w14:paraId="3DB14989"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85</w:t>
            </w:r>
          </w:p>
          <w:p w14:paraId="555EDF0A"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None</w:t>
            </w:r>
          </w:p>
          <w:p w14:paraId="339F6D68"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None</w:t>
            </w:r>
          </w:p>
          <w:p w14:paraId="06350268"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80-86</w:t>
            </w:r>
          </w:p>
          <w:p w14:paraId="3AA9F82B"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2</w:t>
            </w:r>
          </w:p>
          <w:p w14:paraId="25A25FCA"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10-16</w:t>
            </w:r>
          </w:p>
          <w:p w14:paraId="61419DE0"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0,025</w:t>
            </w:r>
          </w:p>
          <w:p w14:paraId="2D527DE2"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2</w:t>
            </w:r>
          </w:p>
          <w:p w14:paraId="50B402F8"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1</w:t>
            </w:r>
          </w:p>
          <w:p w14:paraId="24E2C2F4" w14:textId="77777777" w:rsidR="00756692" w:rsidRPr="00756692" w:rsidRDefault="00756692" w:rsidP="0033376C">
            <w:pPr>
              <w:pStyle w:val="REG-P0"/>
              <w:jc w:val="center"/>
              <w:rPr>
                <w:color w:val="000000"/>
                <w:sz w:val="20"/>
                <w:szCs w:val="20"/>
                <w:lang w:val="en-US"/>
              </w:rPr>
            </w:pPr>
          </w:p>
          <w:p w14:paraId="2A5DE2D5"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w:t>
            </w:r>
          </w:p>
          <w:p w14:paraId="6ED3D733"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w:t>
            </w:r>
          </w:p>
          <w:p w14:paraId="4FF3A6DA"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1</w:t>
            </w:r>
          </w:p>
          <w:p w14:paraId="4846FA73" w14:textId="09D6C126" w:rsidR="00625D3F" w:rsidRDefault="00625D3F" w:rsidP="0033376C">
            <w:pPr>
              <w:pStyle w:val="REG-P0"/>
              <w:jc w:val="center"/>
              <w:rPr>
                <w:color w:val="000000"/>
                <w:sz w:val="20"/>
                <w:szCs w:val="20"/>
                <w:lang w:val="en-US"/>
              </w:rPr>
            </w:pPr>
          </w:p>
          <w:p w14:paraId="0EBC844F" w14:textId="712C7255" w:rsidR="00625D3F" w:rsidRDefault="00625D3F" w:rsidP="0033376C">
            <w:pPr>
              <w:pStyle w:val="REG-P0"/>
              <w:jc w:val="center"/>
              <w:rPr>
                <w:color w:val="000000"/>
                <w:sz w:val="20"/>
                <w:szCs w:val="20"/>
                <w:lang w:val="en-US"/>
              </w:rPr>
            </w:pPr>
          </w:p>
          <w:p w14:paraId="512B2A74" w14:textId="77777777" w:rsidR="00625D3F" w:rsidRDefault="00625D3F" w:rsidP="0033376C">
            <w:pPr>
              <w:pStyle w:val="REG-P0"/>
              <w:jc w:val="center"/>
              <w:rPr>
                <w:color w:val="000000"/>
                <w:sz w:val="20"/>
                <w:szCs w:val="20"/>
                <w:lang w:val="en-US"/>
              </w:rPr>
            </w:pPr>
          </w:p>
          <w:p w14:paraId="50EDDB8E" w14:textId="78C56880" w:rsidR="00756692" w:rsidRPr="00756692" w:rsidRDefault="00756692" w:rsidP="0033376C">
            <w:pPr>
              <w:pStyle w:val="REG-P0"/>
              <w:jc w:val="center"/>
              <w:rPr>
                <w:color w:val="000000"/>
                <w:sz w:val="20"/>
                <w:szCs w:val="20"/>
                <w:lang w:val="en-US"/>
              </w:rPr>
            </w:pPr>
            <w:r w:rsidRPr="00756692">
              <w:rPr>
                <w:color w:val="000000"/>
                <w:sz w:val="20"/>
                <w:szCs w:val="20"/>
                <w:lang w:val="en-US"/>
              </w:rPr>
              <w:t>0,1</w:t>
            </w:r>
          </w:p>
        </w:tc>
        <w:tc>
          <w:tcPr>
            <w:tcW w:w="923" w:type="pct"/>
            <w:tcMar>
              <w:top w:w="0" w:type="dxa"/>
              <w:left w:w="85" w:type="dxa"/>
              <w:bottom w:w="0" w:type="dxa"/>
              <w:right w:w="85" w:type="dxa"/>
            </w:tcMar>
          </w:tcPr>
          <w:p w14:paraId="500CC122"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1</w:t>
            </w:r>
          </w:p>
          <w:p w14:paraId="145A1A6F"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85</w:t>
            </w:r>
          </w:p>
          <w:p w14:paraId="5FB4C912"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85</w:t>
            </w:r>
          </w:p>
          <w:p w14:paraId="3592B2F2"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85</w:t>
            </w:r>
          </w:p>
          <w:p w14:paraId="57E7CDF9"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80-86</w:t>
            </w:r>
          </w:p>
          <w:p w14:paraId="72D59E0C"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2</w:t>
            </w:r>
          </w:p>
          <w:p w14:paraId="081D3556"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10-16</w:t>
            </w:r>
          </w:p>
          <w:p w14:paraId="6393EB33"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0,025</w:t>
            </w:r>
          </w:p>
          <w:p w14:paraId="3CB2DDE4"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2</w:t>
            </w:r>
          </w:p>
          <w:p w14:paraId="34F74FEA"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1</w:t>
            </w:r>
          </w:p>
          <w:p w14:paraId="0EC1A6EB" w14:textId="77777777" w:rsidR="00756692" w:rsidRPr="00756692" w:rsidRDefault="00756692" w:rsidP="0033376C">
            <w:pPr>
              <w:pStyle w:val="REG-P0"/>
              <w:jc w:val="center"/>
              <w:rPr>
                <w:color w:val="000000"/>
                <w:sz w:val="20"/>
                <w:szCs w:val="20"/>
                <w:lang w:val="en-US"/>
              </w:rPr>
            </w:pPr>
          </w:p>
          <w:p w14:paraId="362D2FDB"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w:t>
            </w:r>
          </w:p>
          <w:p w14:paraId="7E91BE05"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w:t>
            </w:r>
          </w:p>
          <w:p w14:paraId="3833C160" w14:textId="00087C7C" w:rsidR="00756692" w:rsidRDefault="00756692" w:rsidP="0033376C">
            <w:pPr>
              <w:pStyle w:val="REG-P0"/>
              <w:jc w:val="center"/>
              <w:rPr>
                <w:color w:val="000000"/>
                <w:sz w:val="20"/>
                <w:szCs w:val="20"/>
                <w:lang w:val="en-US"/>
              </w:rPr>
            </w:pPr>
            <w:r w:rsidRPr="00756692">
              <w:rPr>
                <w:color w:val="000000"/>
                <w:sz w:val="20"/>
                <w:szCs w:val="20"/>
                <w:lang w:val="en-US"/>
              </w:rPr>
              <w:t>1</w:t>
            </w:r>
          </w:p>
          <w:p w14:paraId="609C5A71" w14:textId="69468022" w:rsidR="00625D3F" w:rsidRDefault="00625D3F" w:rsidP="0033376C">
            <w:pPr>
              <w:pStyle w:val="REG-P0"/>
              <w:jc w:val="center"/>
              <w:rPr>
                <w:color w:val="000000"/>
                <w:sz w:val="20"/>
                <w:szCs w:val="20"/>
                <w:lang w:val="en-US"/>
              </w:rPr>
            </w:pPr>
          </w:p>
          <w:p w14:paraId="50AE9315" w14:textId="544D7AB3" w:rsidR="00625D3F" w:rsidRDefault="00625D3F" w:rsidP="0033376C">
            <w:pPr>
              <w:pStyle w:val="REG-P0"/>
              <w:jc w:val="center"/>
              <w:rPr>
                <w:color w:val="000000"/>
                <w:sz w:val="20"/>
                <w:szCs w:val="20"/>
                <w:lang w:val="en-US"/>
              </w:rPr>
            </w:pPr>
          </w:p>
          <w:p w14:paraId="3B68F859" w14:textId="77777777" w:rsidR="00625D3F" w:rsidRPr="00756692" w:rsidRDefault="00625D3F" w:rsidP="0033376C">
            <w:pPr>
              <w:pStyle w:val="REG-P0"/>
              <w:jc w:val="center"/>
              <w:rPr>
                <w:color w:val="000000"/>
                <w:sz w:val="20"/>
                <w:szCs w:val="20"/>
                <w:lang w:val="en-US"/>
              </w:rPr>
            </w:pPr>
          </w:p>
          <w:p w14:paraId="44F896F4" w14:textId="6602E2AB" w:rsidR="00756692" w:rsidRPr="00756692" w:rsidRDefault="00756692" w:rsidP="0033376C">
            <w:pPr>
              <w:pStyle w:val="REG-P0"/>
              <w:jc w:val="center"/>
              <w:rPr>
                <w:color w:val="000000"/>
                <w:sz w:val="20"/>
                <w:szCs w:val="20"/>
                <w:lang w:val="en-US"/>
              </w:rPr>
            </w:pPr>
            <w:r w:rsidRPr="00756692">
              <w:rPr>
                <w:color w:val="000000"/>
                <w:sz w:val="20"/>
                <w:szCs w:val="20"/>
                <w:lang w:val="en-US"/>
              </w:rPr>
              <w:t>0,1</w:t>
            </w:r>
          </w:p>
        </w:tc>
      </w:tr>
      <w:tr w:rsidR="009B4CE2" w:rsidRPr="00756692" w14:paraId="551EB883" w14:textId="77777777" w:rsidTr="00EE3E11">
        <w:tc>
          <w:tcPr>
            <w:tcW w:w="3315" w:type="pct"/>
            <w:tcBorders>
              <w:bottom w:val="single" w:sz="4" w:space="0" w:color="auto"/>
            </w:tcBorders>
            <w:tcMar>
              <w:top w:w="0" w:type="dxa"/>
              <w:left w:w="85" w:type="dxa"/>
              <w:bottom w:w="0" w:type="dxa"/>
              <w:right w:w="85" w:type="dxa"/>
            </w:tcMar>
          </w:tcPr>
          <w:p w14:paraId="69A38963" w14:textId="77777777" w:rsidR="00756692" w:rsidRPr="00756692" w:rsidRDefault="00756692" w:rsidP="00CC0DDF">
            <w:pPr>
              <w:pStyle w:val="REG-P0"/>
              <w:tabs>
                <w:tab w:val="clear" w:pos="567"/>
                <w:tab w:val="left" w:pos="397"/>
                <w:tab w:val="left" w:pos="680"/>
                <w:tab w:val="left" w:pos="964"/>
                <w:tab w:val="left" w:pos="1247"/>
                <w:tab w:val="right" w:leader="dot" w:pos="4423"/>
              </w:tabs>
              <w:rPr>
                <w:i/>
                <w:iCs/>
                <w:color w:val="000000"/>
                <w:sz w:val="20"/>
                <w:szCs w:val="20"/>
                <w:lang w:val="en-US"/>
              </w:rPr>
            </w:pPr>
            <w:r w:rsidRPr="00756692">
              <w:rPr>
                <w:color w:val="000000"/>
                <w:sz w:val="20"/>
                <w:szCs w:val="20"/>
                <w:lang w:val="en-US"/>
              </w:rPr>
              <w:t>(b)</w:t>
            </w:r>
            <w:r w:rsidRPr="00756692">
              <w:rPr>
                <w:color w:val="000000"/>
                <w:sz w:val="20"/>
                <w:szCs w:val="20"/>
                <w:lang w:val="en-US"/>
              </w:rPr>
              <w:tab/>
            </w:r>
            <w:r w:rsidRPr="00756692">
              <w:rPr>
                <w:i/>
                <w:iCs/>
                <w:color w:val="000000"/>
                <w:sz w:val="20"/>
                <w:szCs w:val="20"/>
                <w:lang w:val="en-US"/>
              </w:rPr>
              <w:t>Vitamins:</w:t>
            </w:r>
          </w:p>
          <w:p w14:paraId="41DA9553" w14:textId="2FB87C83" w:rsidR="00756692" w:rsidRPr="00756692" w:rsidRDefault="00756692" w:rsidP="00C0556F">
            <w:pPr>
              <w:pStyle w:val="REG-P0"/>
              <w:tabs>
                <w:tab w:val="clear" w:pos="567"/>
                <w:tab w:val="left" w:pos="397"/>
                <w:tab w:val="left" w:pos="680"/>
                <w:tab w:val="left" w:pos="964"/>
                <w:tab w:val="left" w:pos="1247"/>
                <w:tab w:val="right" w:leader="dot" w:pos="4423"/>
              </w:tabs>
              <w:ind w:left="567"/>
              <w:rPr>
                <w:color w:val="000000"/>
                <w:sz w:val="20"/>
                <w:szCs w:val="20"/>
                <w:lang w:val="en-US"/>
              </w:rPr>
            </w:pPr>
            <w:r w:rsidRPr="00756692">
              <w:rPr>
                <w:color w:val="000000"/>
                <w:sz w:val="20"/>
                <w:szCs w:val="20"/>
                <w:lang w:val="en-US"/>
              </w:rPr>
              <w:t>Vitamin</w:t>
            </w:r>
            <w:r w:rsidRPr="00D70289">
              <w:rPr>
                <w:sz w:val="20"/>
                <w:szCs w:val="20"/>
                <w:lang w:val="en-US"/>
              </w:rPr>
              <w:t>e</w:t>
            </w:r>
            <w:r w:rsidRPr="00756692">
              <w:rPr>
                <w:color w:val="000000"/>
                <w:sz w:val="20"/>
                <w:szCs w:val="20"/>
                <w:lang w:val="en-US"/>
              </w:rPr>
              <w:t xml:space="preserve"> </w:t>
            </w:r>
            <w:r w:rsidR="00764BDF" w:rsidRPr="00764BDF">
              <w:rPr>
                <w:rStyle w:val="AS-P-AmendChar"/>
                <w:sz w:val="16"/>
              </w:rPr>
              <w:t>[Vitamin]</w:t>
            </w:r>
            <w:r w:rsidR="00764BDF" w:rsidRPr="00764BDF">
              <w:rPr>
                <w:color w:val="000000"/>
                <w:sz w:val="18"/>
                <w:szCs w:val="20"/>
                <w:lang w:val="en-US"/>
              </w:rPr>
              <w:t xml:space="preserve"> </w:t>
            </w:r>
            <w:r w:rsidRPr="00756692">
              <w:rPr>
                <w:color w:val="000000"/>
                <w:sz w:val="20"/>
                <w:szCs w:val="20"/>
                <w:lang w:val="en-US"/>
              </w:rPr>
              <w:t xml:space="preserve">A </w:t>
            </w:r>
            <w:r w:rsidRPr="00756692">
              <w:rPr>
                <w:color w:val="000000"/>
                <w:sz w:val="20"/>
                <w:szCs w:val="20"/>
                <w:lang w:val="en-US"/>
              </w:rPr>
              <w:tab/>
            </w:r>
          </w:p>
          <w:p w14:paraId="799F5C61" w14:textId="6BF11556" w:rsidR="00756692" w:rsidRPr="00756692" w:rsidRDefault="00756692" w:rsidP="00C0556F">
            <w:pPr>
              <w:pStyle w:val="REG-P0"/>
              <w:tabs>
                <w:tab w:val="clear" w:pos="567"/>
                <w:tab w:val="left" w:pos="397"/>
                <w:tab w:val="left" w:pos="680"/>
                <w:tab w:val="left" w:pos="964"/>
                <w:tab w:val="left" w:pos="1247"/>
                <w:tab w:val="right" w:leader="dot" w:pos="4423"/>
              </w:tabs>
              <w:spacing w:after="120"/>
              <w:ind w:left="567"/>
              <w:rPr>
                <w:color w:val="000000"/>
                <w:sz w:val="20"/>
                <w:szCs w:val="20"/>
                <w:lang w:val="en-US"/>
              </w:rPr>
            </w:pPr>
            <w:r w:rsidRPr="00756692">
              <w:rPr>
                <w:color w:val="000000"/>
                <w:sz w:val="20"/>
                <w:szCs w:val="20"/>
                <w:lang w:val="en-US"/>
              </w:rPr>
              <w:t>Vitamin</w:t>
            </w:r>
            <w:r w:rsidRPr="00D70289">
              <w:rPr>
                <w:sz w:val="20"/>
                <w:szCs w:val="20"/>
                <w:lang w:val="en-US"/>
              </w:rPr>
              <w:t xml:space="preserve">e </w:t>
            </w:r>
            <w:r w:rsidR="00764BDF" w:rsidRPr="00764BDF">
              <w:rPr>
                <w:rStyle w:val="AS-P-AmendChar"/>
                <w:sz w:val="16"/>
              </w:rPr>
              <w:t>[Vitamin]</w:t>
            </w:r>
            <w:r w:rsidR="00764BDF" w:rsidRPr="00764BDF">
              <w:rPr>
                <w:color w:val="000000"/>
                <w:sz w:val="18"/>
                <w:szCs w:val="20"/>
                <w:lang w:val="en-US"/>
              </w:rPr>
              <w:t xml:space="preserve"> </w:t>
            </w:r>
            <w:r w:rsidRPr="00756692">
              <w:rPr>
                <w:color w:val="000000"/>
                <w:sz w:val="20"/>
                <w:szCs w:val="20"/>
                <w:lang w:val="en-US"/>
              </w:rPr>
              <w:t xml:space="preserve">D (min) </w:t>
            </w:r>
            <w:r w:rsidRPr="00756692">
              <w:rPr>
                <w:color w:val="000000"/>
                <w:sz w:val="20"/>
                <w:szCs w:val="20"/>
                <w:lang w:val="en-US"/>
              </w:rPr>
              <w:tab/>
            </w:r>
          </w:p>
        </w:tc>
        <w:tc>
          <w:tcPr>
            <w:tcW w:w="762" w:type="pct"/>
            <w:tcBorders>
              <w:bottom w:val="single" w:sz="4" w:space="0" w:color="auto"/>
            </w:tcBorders>
            <w:tcMar>
              <w:top w:w="0" w:type="dxa"/>
              <w:left w:w="85" w:type="dxa"/>
              <w:bottom w:w="0" w:type="dxa"/>
              <w:right w:w="85" w:type="dxa"/>
            </w:tcMar>
          </w:tcPr>
          <w:p w14:paraId="71A7DD29"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/g</w:t>
            </w:r>
          </w:p>
          <w:p w14:paraId="4FDC6BB3"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20-40 I.U.</w:t>
            </w:r>
          </w:p>
          <w:p w14:paraId="561C8AF7"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1 I.U.</w:t>
            </w:r>
          </w:p>
        </w:tc>
        <w:tc>
          <w:tcPr>
            <w:tcW w:w="923" w:type="pct"/>
            <w:tcBorders>
              <w:bottom w:val="single" w:sz="4" w:space="0" w:color="auto"/>
            </w:tcBorders>
            <w:tcMar>
              <w:top w:w="0" w:type="dxa"/>
              <w:left w:w="85" w:type="dxa"/>
              <w:bottom w:w="0" w:type="dxa"/>
              <w:right w:w="85" w:type="dxa"/>
            </w:tcMar>
          </w:tcPr>
          <w:p w14:paraId="200C16E0"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/g</w:t>
            </w:r>
          </w:p>
          <w:p w14:paraId="0AD64D7E"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20-40 I.U.</w:t>
            </w:r>
          </w:p>
          <w:p w14:paraId="5A67A480" w14:textId="77777777" w:rsidR="00756692" w:rsidRPr="00756692" w:rsidRDefault="00756692" w:rsidP="0033376C">
            <w:pPr>
              <w:pStyle w:val="REG-P0"/>
              <w:jc w:val="center"/>
              <w:rPr>
                <w:color w:val="000000"/>
                <w:sz w:val="20"/>
                <w:szCs w:val="20"/>
                <w:lang w:val="en-US"/>
              </w:rPr>
            </w:pPr>
            <w:r w:rsidRPr="00756692">
              <w:rPr>
                <w:color w:val="000000"/>
                <w:sz w:val="20"/>
                <w:szCs w:val="20"/>
                <w:lang w:val="en-US"/>
              </w:rPr>
              <w:t>1 I.U.</w:t>
            </w:r>
          </w:p>
        </w:tc>
      </w:tr>
    </w:tbl>
    <w:p w14:paraId="7FAEEEB5" w14:textId="77777777" w:rsidR="00CF26C9" w:rsidRPr="00CF26C9" w:rsidRDefault="00CF26C9" w:rsidP="00CF26C9">
      <w:pPr>
        <w:pStyle w:val="REG-P0"/>
        <w:tabs>
          <w:tab w:val="clear" w:pos="567"/>
          <w:tab w:val="left" w:pos="397"/>
          <w:tab w:val="left" w:pos="680"/>
          <w:tab w:val="left" w:pos="964"/>
          <w:tab w:val="left" w:pos="1247"/>
          <w:tab w:val="right" w:leader="dot" w:pos="4423"/>
        </w:tabs>
        <w:spacing w:before="60"/>
        <w:ind w:left="567"/>
        <w:rPr>
          <w:color w:val="000000"/>
          <w:sz w:val="18"/>
          <w:szCs w:val="20"/>
          <w:lang w:val="en-US"/>
        </w:rPr>
      </w:pPr>
      <w:r w:rsidRPr="00CF26C9">
        <w:rPr>
          <w:color w:val="000000"/>
          <w:sz w:val="18"/>
          <w:szCs w:val="20"/>
          <w:lang w:val="en-US"/>
        </w:rPr>
        <w:t>min = minimum.</w:t>
      </w:r>
    </w:p>
    <w:p w14:paraId="75088C96" w14:textId="77777777" w:rsidR="00CF26C9" w:rsidRPr="00CF26C9" w:rsidRDefault="00CF26C9" w:rsidP="00CF26C9">
      <w:pPr>
        <w:pStyle w:val="REG-P0"/>
        <w:tabs>
          <w:tab w:val="clear" w:pos="567"/>
          <w:tab w:val="left" w:pos="397"/>
          <w:tab w:val="left" w:pos="680"/>
          <w:tab w:val="left" w:pos="964"/>
          <w:tab w:val="left" w:pos="1247"/>
          <w:tab w:val="right" w:leader="dot" w:pos="4423"/>
        </w:tabs>
        <w:ind w:left="567"/>
        <w:rPr>
          <w:color w:val="000000"/>
          <w:sz w:val="18"/>
          <w:szCs w:val="20"/>
          <w:lang w:val="en-US"/>
        </w:rPr>
      </w:pPr>
      <w:r w:rsidRPr="00CF26C9">
        <w:rPr>
          <w:color w:val="000000"/>
          <w:sz w:val="18"/>
          <w:szCs w:val="20"/>
          <w:lang w:val="en-US"/>
        </w:rPr>
        <w:t>max = maximum.</w:t>
      </w:r>
    </w:p>
    <w:p w14:paraId="640659FD" w14:textId="77777777" w:rsidR="00CF26C9" w:rsidRPr="00CF26C9" w:rsidRDefault="00CF26C9" w:rsidP="00CF26C9">
      <w:pPr>
        <w:pStyle w:val="REG-P0"/>
        <w:tabs>
          <w:tab w:val="clear" w:pos="567"/>
          <w:tab w:val="left" w:pos="397"/>
          <w:tab w:val="left" w:pos="680"/>
          <w:tab w:val="left" w:pos="964"/>
          <w:tab w:val="left" w:pos="1247"/>
          <w:tab w:val="right" w:leader="dot" w:pos="4423"/>
        </w:tabs>
        <w:ind w:left="567"/>
        <w:rPr>
          <w:color w:val="000000"/>
          <w:sz w:val="18"/>
          <w:szCs w:val="20"/>
          <w:lang w:val="en-US"/>
        </w:rPr>
      </w:pPr>
      <w:r w:rsidRPr="00CF26C9">
        <w:rPr>
          <w:color w:val="000000"/>
          <w:sz w:val="18"/>
          <w:szCs w:val="20"/>
          <w:lang w:val="en-US"/>
        </w:rPr>
        <w:t>* Denotes no specification.</w:t>
      </w:r>
    </w:p>
    <w:p w14:paraId="0254FB11" w14:textId="4B8B7B37" w:rsidR="00EE3E11" w:rsidRPr="00CF26C9" w:rsidRDefault="00CF26C9" w:rsidP="00CF26C9">
      <w:pPr>
        <w:pStyle w:val="REG-P1"/>
        <w:rPr>
          <w:color w:val="000000"/>
          <w:sz w:val="18"/>
          <w:szCs w:val="20"/>
          <w:lang w:val="en-US"/>
        </w:rPr>
      </w:pPr>
      <w:r w:rsidRPr="00CF26C9">
        <w:rPr>
          <w:color w:val="000000"/>
          <w:sz w:val="18"/>
          <w:szCs w:val="20"/>
          <w:lang w:val="en-US"/>
        </w:rPr>
        <w:t>I.U. Denotes international unit.</w:t>
      </w:r>
    </w:p>
    <w:p w14:paraId="4102CB64" w14:textId="77777777" w:rsidR="00CF26C9" w:rsidRDefault="00CF26C9" w:rsidP="00CF26C9">
      <w:pPr>
        <w:pStyle w:val="REG-P1"/>
      </w:pPr>
    </w:p>
    <w:p w14:paraId="137F710A" w14:textId="7AA0B537" w:rsidR="00756692" w:rsidRPr="00756692" w:rsidRDefault="00756692" w:rsidP="00756692">
      <w:pPr>
        <w:pStyle w:val="REG-P1"/>
      </w:pPr>
      <w:r w:rsidRPr="00756692">
        <w:t>(2)</w:t>
      </w:r>
      <w:r w:rsidRPr="00756692">
        <w:tab/>
        <w:t>In the case of margarine where it is directly or by implication purported that the contents is a poly-unsaturated fat or contain poly-unsaturated fatty acid the fatty acid contents of the fat phase shall be such that the sum of palmitic acid and stearic acid does not exceed 20 per cent by mass of the total fatty acids shall not be less than 40 per cent by mass of the total acid content.</w:t>
      </w:r>
    </w:p>
    <w:p w14:paraId="1B2048CE" w14:textId="77777777" w:rsidR="00756692" w:rsidRPr="00756692" w:rsidRDefault="00756692" w:rsidP="00756692">
      <w:pPr>
        <w:pStyle w:val="REG-P1"/>
      </w:pPr>
    </w:p>
    <w:p w14:paraId="4095B4D8" w14:textId="77777777" w:rsidR="00756692" w:rsidRPr="00756692" w:rsidRDefault="00756692" w:rsidP="00756692">
      <w:pPr>
        <w:pStyle w:val="REG-P1"/>
      </w:pPr>
      <w:r w:rsidRPr="00756692">
        <w:t>(3)</w:t>
      </w:r>
      <w:r w:rsidRPr="00756692">
        <w:tab/>
        <w:t>Margarine shall be clean, of pleasant flavour, reasonably soft to the palate and be capable of being easily spread at normal temperatures.</w:t>
      </w:r>
    </w:p>
    <w:p w14:paraId="4A478A2D" w14:textId="77777777" w:rsidR="00756692" w:rsidRPr="00756692" w:rsidRDefault="00756692" w:rsidP="00756692">
      <w:pPr>
        <w:pStyle w:val="REG-P1"/>
      </w:pPr>
    </w:p>
    <w:p w14:paraId="358CB3AB" w14:textId="77777777" w:rsidR="00756692" w:rsidRPr="00756692" w:rsidRDefault="00756692" w:rsidP="00756692">
      <w:pPr>
        <w:pStyle w:val="REG-P1"/>
      </w:pPr>
      <w:r w:rsidRPr="00756692">
        <w:t>(4)</w:t>
      </w:r>
      <w:r w:rsidRPr="00756692">
        <w:tab/>
        <w:t>The slip point of the separated fat phase shall be below 38 °C.</w:t>
      </w:r>
    </w:p>
    <w:p w14:paraId="71D5805C" w14:textId="77777777" w:rsidR="00756692" w:rsidRPr="00756692" w:rsidRDefault="00756692" w:rsidP="005A67A9">
      <w:pPr>
        <w:pStyle w:val="REG-P0"/>
      </w:pPr>
    </w:p>
    <w:p w14:paraId="26AA3013" w14:textId="77777777" w:rsidR="00756692" w:rsidRPr="00756692" w:rsidRDefault="00756692" w:rsidP="00756692">
      <w:pPr>
        <w:pStyle w:val="REG-P0"/>
        <w:jc w:val="center"/>
        <w:rPr>
          <w:b/>
        </w:rPr>
      </w:pPr>
      <w:r w:rsidRPr="00756692">
        <w:rPr>
          <w:b/>
        </w:rPr>
        <w:t>PART III</w:t>
      </w:r>
    </w:p>
    <w:p w14:paraId="6A031D0B" w14:textId="77777777" w:rsidR="00756692" w:rsidRPr="00756692" w:rsidRDefault="00756692" w:rsidP="00756692">
      <w:pPr>
        <w:pStyle w:val="REG-P0"/>
        <w:jc w:val="center"/>
      </w:pPr>
    </w:p>
    <w:p w14:paraId="147E2E87" w14:textId="77777777" w:rsidR="00756692" w:rsidRPr="00756692" w:rsidRDefault="00756692" w:rsidP="00756692">
      <w:pPr>
        <w:pStyle w:val="REG-P0"/>
        <w:jc w:val="center"/>
        <w:rPr>
          <w:i/>
        </w:rPr>
      </w:pPr>
      <w:r w:rsidRPr="00756692">
        <w:rPr>
          <w:i/>
        </w:rPr>
        <w:t>Marking requirements</w:t>
      </w:r>
    </w:p>
    <w:p w14:paraId="47CBAA5D" w14:textId="77777777" w:rsidR="00756692" w:rsidRPr="002553CA" w:rsidRDefault="00756692" w:rsidP="002553CA">
      <w:pPr>
        <w:pStyle w:val="REG-P1"/>
      </w:pPr>
    </w:p>
    <w:p w14:paraId="6B5389E6" w14:textId="77777777" w:rsidR="00756692" w:rsidRPr="002553CA" w:rsidRDefault="00756692" w:rsidP="002553CA">
      <w:pPr>
        <w:pStyle w:val="REG-P1"/>
      </w:pPr>
      <w:r w:rsidRPr="005A40FE">
        <w:rPr>
          <w:b/>
        </w:rPr>
        <w:t>4.</w:t>
      </w:r>
      <w:r w:rsidRPr="002553CA">
        <w:tab/>
        <w:t>(1)</w:t>
      </w:r>
      <w:r w:rsidRPr="002553CA">
        <w:tab/>
        <w:t>Containers or wrappers into which margarine are packed shall be clearly and legibly marked with -</w:t>
      </w:r>
    </w:p>
    <w:p w14:paraId="7EDE2DC5" w14:textId="1B89CEDC" w:rsidR="00756692" w:rsidRDefault="00756692" w:rsidP="002553CA">
      <w:pPr>
        <w:pStyle w:val="REG-P1"/>
      </w:pPr>
    </w:p>
    <w:p w14:paraId="10D18945" w14:textId="7527E212" w:rsidR="00764BDF" w:rsidRDefault="00764BDF" w:rsidP="00764BDF">
      <w:pPr>
        <w:pStyle w:val="REG-Amend"/>
      </w:pPr>
      <w:r>
        <w:t>[The verb “is” should be “are” to be grammatically correct.]</w:t>
      </w:r>
    </w:p>
    <w:p w14:paraId="222C4DDE" w14:textId="77777777" w:rsidR="00764BDF" w:rsidRPr="002553CA" w:rsidRDefault="00764BDF" w:rsidP="002553CA">
      <w:pPr>
        <w:pStyle w:val="REG-P1"/>
      </w:pPr>
    </w:p>
    <w:p w14:paraId="2C8ECA17" w14:textId="77777777" w:rsidR="00756692" w:rsidRPr="002553CA" w:rsidRDefault="00756692" w:rsidP="00FA5E53">
      <w:pPr>
        <w:pStyle w:val="REG-Pa"/>
      </w:pPr>
      <w:r w:rsidRPr="002553CA">
        <w:t>(a)</w:t>
      </w:r>
      <w:r w:rsidRPr="002553CA">
        <w:tab/>
        <w:t>the words “White margarine” or “Wit margarien” if such unit consists of white margarine or “Margarine” or “Margarien” if such unit consists of yellow margarine in letters at least 10 mm in height: Provided that the words said -</w:t>
      </w:r>
    </w:p>
    <w:p w14:paraId="7CEBA101" w14:textId="77777777" w:rsidR="00756692" w:rsidRPr="002553CA" w:rsidRDefault="00756692" w:rsidP="002553CA">
      <w:pPr>
        <w:pStyle w:val="REG-P1"/>
      </w:pPr>
    </w:p>
    <w:p w14:paraId="768C9C98" w14:textId="77777777" w:rsidR="00756692" w:rsidRPr="002553CA" w:rsidRDefault="00756692" w:rsidP="00FA5E53">
      <w:pPr>
        <w:pStyle w:val="REG-Pi"/>
      </w:pPr>
      <w:r w:rsidRPr="002553CA">
        <w:t>(i)</w:t>
      </w:r>
      <w:r w:rsidRPr="002553CA">
        <w:tab/>
        <w:t>appear on at least three sides of the package in the case of margarine wrapped in a wrapper and on at least two opposite sides and on the lid in the case of margarine packed in any other type of container; and</w:t>
      </w:r>
    </w:p>
    <w:p w14:paraId="0B606F87" w14:textId="77777777" w:rsidR="00756692" w:rsidRPr="002553CA" w:rsidRDefault="00756692" w:rsidP="00FA5E53">
      <w:pPr>
        <w:pStyle w:val="REG-Pi"/>
      </w:pPr>
    </w:p>
    <w:p w14:paraId="0DA34EB6" w14:textId="77777777" w:rsidR="00756692" w:rsidRPr="002553CA" w:rsidRDefault="00756692" w:rsidP="00FA5E53">
      <w:pPr>
        <w:pStyle w:val="REG-Pi"/>
      </w:pPr>
      <w:r w:rsidRPr="002553CA">
        <w:t>(ii)</w:t>
      </w:r>
      <w:r w:rsidRPr="002553CA">
        <w:tab/>
        <w:t>be in a contrasting colour with the background;</w:t>
      </w:r>
    </w:p>
    <w:p w14:paraId="4D0F463A" w14:textId="77777777" w:rsidR="00756692" w:rsidRPr="002553CA" w:rsidRDefault="00756692" w:rsidP="002553CA">
      <w:pPr>
        <w:pStyle w:val="REG-P1"/>
      </w:pPr>
    </w:p>
    <w:p w14:paraId="5E05FC0E" w14:textId="77777777" w:rsidR="00756692" w:rsidRPr="002553CA" w:rsidRDefault="00756692" w:rsidP="00D22B55">
      <w:pPr>
        <w:pStyle w:val="REG-Pa"/>
      </w:pPr>
      <w:r w:rsidRPr="002553CA">
        <w:t>(b)</w:t>
      </w:r>
      <w:r w:rsidRPr="002553CA">
        <w:tab/>
        <w:t>the net mass of the contents;</w:t>
      </w:r>
    </w:p>
    <w:p w14:paraId="26A38EE3" w14:textId="77777777" w:rsidR="00756692" w:rsidRPr="002553CA" w:rsidRDefault="00756692" w:rsidP="00D22B55">
      <w:pPr>
        <w:pStyle w:val="REG-Pa"/>
      </w:pPr>
    </w:p>
    <w:p w14:paraId="6BAD6039" w14:textId="77777777" w:rsidR="00756692" w:rsidRPr="002553CA" w:rsidRDefault="00756692" w:rsidP="00D22B55">
      <w:pPr>
        <w:pStyle w:val="REG-Pa"/>
      </w:pPr>
      <w:r w:rsidRPr="002553CA">
        <w:t>(c)</w:t>
      </w:r>
      <w:r w:rsidRPr="002553CA">
        <w:tab/>
        <w:t>the registration number referred to in section 7 of the Act preceded by the expression “Reg. No.” or the registration number shall be framed;</w:t>
      </w:r>
    </w:p>
    <w:p w14:paraId="755148AA" w14:textId="77777777" w:rsidR="00756692" w:rsidRPr="002553CA" w:rsidRDefault="00756692" w:rsidP="00D22B55">
      <w:pPr>
        <w:pStyle w:val="REG-Pa"/>
      </w:pPr>
    </w:p>
    <w:p w14:paraId="4A5D9991" w14:textId="77777777" w:rsidR="00756692" w:rsidRPr="002553CA" w:rsidRDefault="00756692" w:rsidP="00D22B55">
      <w:pPr>
        <w:pStyle w:val="REG-Pa"/>
      </w:pPr>
      <w:r w:rsidRPr="002553CA">
        <w:t>(d)</w:t>
      </w:r>
      <w:r w:rsidRPr="002553CA">
        <w:tab/>
        <w:t>the name or trade name and address of the manufacturer or the person on whose behalf such margarine is manufactured;</w:t>
      </w:r>
    </w:p>
    <w:p w14:paraId="03D93A9A" w14:textId="77777777" w:rsidR="00756692" w:rsidRPr="002553CA" w:rsidRDefault="00756692" w:rsidP="00D22B55">
      <w:pPr>
        <w:pStyle w:val="REG-Pa"/>
      </w:pPr>
    </w:p>
    <w:p w14:paraId="3FA9E124" w14:textId="77777777" w:rsidR="00756692" w:rsidRPr="002553CA" w:rsidRDefault="00756692" w:rsidP="00D22B55">
      <w:pPr>
        <w:pStyle w:val="REG-Pa"/>
      </w:pPr>
      <w:r w:rsidRPr="002553CA">
        <w:t>(e)</w:t>
      </w:r>
      <w:r w:rsidRPr="002553CA">
        <w:tab/>
        <w:t>a description of the preservative being used preceded by the words “Preserved with” or “Gepreserveer met”, if treated with a preservative; and</w:t>
      </w:r>
    </w:p>
    <w:p w14:paraId="732EE895" w14:textId="77777777" w:rsidR="00756692" w:rsidRPr="002553CA" w:rsidRDefault="00756692" w:rsidP="00D22B55">
      <w:pPr>
        <w:pStyle w:val="REG-Pa"/>
      </w:pPr>
    </w:p>
    <w:p w14:paraId="699D9968" w14:textId="77777777" w:rsidR="00756692" w:rsidRPr="002553CA" w:rsidRDefault="00756692" w:rsidP="00D22B55">
      <w:pPr>
        <w:pStyle w:val="REG-Pa"/>
      </w:pPr>
      <w:r w:rsidRPr="002553CA">
        <w:t>(f)</w:t>
      </w:r>
      <w:r w:rsidRPr="002553CA">
        <w:tab/>
        <w:t>the words “Contains poly-unsaturates” or “Bevat poli-onversadigde vetsure” in the case of margarine sold or advertised to contain poly unsaturated fatty acids.</w:t>
      </w:r>
    </w:p>
    <w:p w14:paraId="5E131F98" w14:textId="0488E939" w:rsidR="00756692" w:rsidRDefault="00756692" w:rsidP="002553CA">
      <w:pPr>
        <w:pStyle w:val="REG-P1"/>
      </w:pPr>
    </w:p>
    <w:p w14:paraId="1367EAE7" w14:textId="548AB584" w:rsidR="00772246" w:rsidRDefault="00772246" w:rsidP="00772246">
      <w:pPr>
        <w:pStyle w:val="REG-Amend"/>
      </w:pPr>
      <w:r>
        <w:t>[The hyphen is missing in the term “</w:t>
      </w:r>
      <w:r w:rsidRPr="000853FA">
        <w:t>poly-unsaturated</w:t>
      </w:r>
      <w:r>
        <w:t xml:space="preserve">” in paragraph (f) in the </w:t>
      </w:r>
      <w:r w:rsidRPr="00772246">
        <w:rPr>
          <w:i/>
        </w:rPr>
        <w:t>Government Gazette</w:t>
      </w:r>
      <w:r>
        <w:t>.]</w:t>
      </w:r>
    </w:p>
    <w:p w14:paraId="5978644F" w14:textId="77777777" w:rsidR="00772246" w:rsidRPr="002553CA" w:rsidRDefault="00772246" w:rsidP="002553CA">
      <w:pPr>
        <w:pStyle w:val="REG-P1"/>
      </w:pPr>
    </w:p>
    <w:p w14:paraId="1EAFEAE1" w14:textId="77777777" w:rsidR="00756692" w:rsidRPr="002553CA" w:rsidRDefault="00756692" w:rsidP="002553CA">
      <w:pPr>
        <w:pStyle w:val="REG-P1"/>
      </w:pPr>
      <w:r w:rsidRPr="002553CA">
        <w:t>(2)</w:t>
      </w:r>
      <w:r w:rsidRPr="002553CA">
        <w:tab/>
        <w:t>All large containers shall be marked clearly and legibly in letters at least 25 mm in height, with -</w:t>
      </w:r>
    </w:p>
    <w:p w14:paraId="5DD2795A" w14:textId="77777777" w:rsidR="00756692" w:rsidRPr="002553CA" w:rsidRDefault="00756692" w:rsidP="002553CA">
      <w:pPr>
        <w:pStyle w:val="REG-P1"/>
      </w:pPr>
    </w:p>
    <w:p w14:paraId="6E8653B3" w14:textId="77777777" w:rsidR="00756692" w:rsidRPr="002553CA" w:rsidRDefault="00756692" w:rsidP="008848A2">
      <w:pPr>
        <w:pStyle w:val="REG-Pa"/>
      </w:pPr>
      <w:r w:rsidRPr="002553CA">
        <w:t>(a)</w:t>
      </w:r>
      <w:r w:rsidRPr="002553CA">
        <w:tab/>
        <w:t>the words “White margarine” or “Wit margarien” if such container contains white margarine or “Margarine” or “Margarien” if such container contains yellow margarine;</w:t>
      </w:r>
    </w:p>
    <w:p w14:paraId="3245EA59" w14:textId="77777777" w:rsidR="00756692" w:rsidRPr="002553CA" w:rsidRDefault="00756692" w:rsidP="008848A2">
      <w:pPr>
        <w:pStyle w:val="REG-Pa"/>
      </w:pPr>
    </w:p>
    <w:p w14:paraId="3F3C1699" w14:textId="77777777" w:rsidR="00756692" w:rsidRPr="002553CA" w:rsidRDefault="00756692" w:rsidP="008848A2">
      <w:pPr>
        <w:pStyle w:val="REG-Pa"/>
      </w:pPr>
      <w:r w:rsidRPr="002553CA">
        <w:t>(b)</w:t>
      </w:r>
      <w:r w:rsidRPr="002553CA">
        <w:tab/>
        <w:t>the registration number referred to in section 7 of the Act preceded by the expression “Reg. No.” or the registration number only shall be framed;</w:t>
      </w:r>
    </w:p>
    <w:p w14:paraId="7F3BC33F" w14:textId="77777777" w:rsidR="00756692" w:rsidRPr="002553CA" w:rsidRDefault="00756692" w:rsidP="008848A2">
      <w:pPr>
        <w:pStyle w:val="REG-Pa"/>
      </w:pPr>
    </w:p>
    <w:p w14:paraId="32BE35A8" w14:textId="77777777" w:rsidR="00756692" w:rsidRPr="002553CA" w:rsidRDefault="00756692" w:rsidP="008848A2">
      <w:pPr>
        <w:pStyle w:val="REG-Pa"/>
      </w:pPr>
      <w:r w:rsidRPr="002553CA">
        <w:t>(c)</w:t>
      </w:r>
      <w:r w:rsidRPr="002553CA">
        <w:tab/>
        <w:t>the name or trade name and address of the manufacturer or the person on whose behalf such margarine is manufactured; and</w:t>
      </w:r>
    </w:p>
    <w:p w14:paraId="461D4BEB" w14:textId="77777777" w:rsidR="00756692" w:rsidRPr="002553CA" w:rsidRDefault="00756692" w:rsidP="008848A2">
      <w:pPr>
        <w:pStyle w:val="REG-Pa"/>
      </w:pPr>
    </w:p>
    <w:p w14:paraId="6CF640B3" w14:textId="77777777" w:rsidR="00756692" w:rsidRPr="00756692" w:rsidRDefault="00756692" w:rsidP="008848A2">
      <w:pPr>
        <w:pStyle w:val="REG-Pa"/>
        <w:rPr>
          <w:color w:val="FF00FF"/>
          <w:lang w:val="en-US"/>
        </w:rPr>
      </w:pPr>
      <w:r w:rsidRPr="002553CA">
        <w:t>(d)</w:t>
      </w:r>
      <w:r w:rsidRPr="002553CA">
        <w:tab/>
        <w:t>the total net mass, viz the</w:t>
      </w:r>
      <w:r w:rsidRPr="00756692">
        <w:rPr>
          <w:color w:val="000000"/>
          <w:lang w:val="en-US"/>
        </w:rPr>
        <w:t xml:space="preserve"> number of units multiplied by the mass of each unit</w:t>
      </w:r>
      <w:r w:rsidRPr="00772246">
        <w:rPr>
          <w:lang w:val="en-US"/>
        </w:rPr>
        <w:t>;</w:t>
      </w:r>
    </w:p>
    <w:p w14:paraId="3E1CF40F" w14:textId="22482E03" w:rsidR="00756692" w:rsidRDefault="00756692" w:rsidP="008848A2">
      <w:pPr>
        <w:pStyle w:val="REG-Pa"/>
      </w:pPr>
    </w:p>
    <w:p w14:paraId="4619E974" w14:textId="7898F841" w:rsidR="00772246" w:rsidRDefault="00772246" w:rsidP="00772246">
      <w:pPr>
        <w:pStyle w:val="REG-Amend"/>
      </w:pPr>
      <w:r>
        <w:t xml:space="preserve">[The semicolon at the end of paragraph (d) should be a full stop; </w:t>
      </w:r>
      <w:r>
        <w:br/>
        <w:t xml:space="preserve">there are no additional provisions in the </w:t>
      </w:r>
      <w:r w:rsidRPr="00764BDF">
        <w:rPr>
          <w:i/>
        </w:rPr>
        <w:t>Government Gazette</w:t>
      </w:r>
      <w:r>
        <w:t>.]</w:t>
      </w:r>
    </w:p>
    <w:p w14:paraId="29E34B7E" w14:textId="77777777" w:rsidR="00772246" w:rsidRPr="002553CA" w:rsidRDefault="00772246" w:rsidP="008848A2">
      <w:pPr>
        <w:pStyle w:val="REG-Pa"/>
      </w:pPr>
    </w:p>
    <w:p w14:paraId="77CBC5FA" w14:textId="77777777" w:rsidR="00756692" w:rsidRPr="002553CA" w:rsidRDefault="00756692" w:rsidP="002553CA">
      <w:pPr>
        <w:pStyle w:val="REG-P0"/>
        <w:jc w:val="center"/>
        <w:rPr>
          <w:b/>
        </w:rPr>
      </w:pPr>
      <w:r w:rsidRPr="002553CA">
        <w:rPr>
          <w:b/>
        </w:rPr>
        <w:t>PART IV</w:t>
      </w:r>
    </w:p>
    <w:p w14:paraId="5F77028D" w14:textId="77777777" w:rsidR="00756692" w:rsidRPr="002553CA" w:rsidRDefault="00756692" w:rsidP="002553CA">
      <w:pPr>
        <w:pStyle w:val="REG-P0"/>
        <w:jc w:val="center"/>
      </w:pPr>
    </w:p>
    <w:p w14:paraId="73A9C970" w14:textId="77777777" w:rsidR="00756692" w:rsidRPr="002553CA" w:rsidRDefault="00756692" w:rsidP="002553CA">
      <w:pPr>
        <w:pStyle w:val="REG-P0"/>
        <w:jc w:val="center"/>
        <w:rPr>
          <w:i/>
        </w:rPr>
      </w:pPr>
      <w:r w:rsidRPr="002553CA">
        <w:rPr>
          <w:i/>
        </w:rPr>
        <w:t>Proviso</w:t>
      </w:r>
    </w:p>
    <w:p w14:paraId="53A1D54F" w14:textId="77777777" w:rsidR="00756692" w:rsidRPr="000853FA" w:rsidRDefault="00756692" w:rsidP="000853FA">
      <w:pPr>
        <w:pStyle w:val="REG-P0"/>
      </w:pPr>
    </w:p>
    <w:p w14:paraId="028108DA" w14:textId="77777777" w:rsidR="00756692" w:rsidRPr="000853FA" w:rsidRDefault="00756692" w:rsidP="000853FA">
      <w:pPr>
        <w:pStyle w:val="REG-P1"/>
      </w:pPr>
      <w:r w:rsidRPr="005A40FE">
        <w:rPr>
          <w:b/>
        </w:rPr>
        <w:t>5.</w:t>
      </w:r>
      <w:r w:rsidRPr="000853FA">
        <w:tab/>
        <w:t>(1)</w:t>
      </w:r>
      <w:r w:rsidRPr="000853FA">
        <w:tab/>
        <w:t>No wording, mark or illustration which directly or by implication -</w:t>
      </w:r>
    </w:p>
    <w:p w14:paraId="2B3D3BCF" w14:textId="77777777" w:rsidR="00756692" w:rsidRPr="000853FA" w:rsidRDefault="00756692" w:rsidP="000853FA">
      <w:pPr>
        <w:pStyle w:val="REG-P1"/>
      </w:pPr>
    </w:p>
    <w:p w14:paraId="672C38E9" w14:textId="77777777" w:rsidR="00756692" w:rsidRPr="000853FA" w:rsidRDefault="00756692" w:rsidP="002466A5">
      <w:pPr>
        <w:pStyle w:val="REG-Pa"/>
      </w:pPr>
      <w:r w:rsidRPr="000853FA">
        <w:t>(a)</w:t>
      </w:r>
      <w:r w:rsidRPr="000853FA">
        <w:tab/>
        <w:t>creates a misleading or false impression of the true nature of the contents; or</w:t>
      </w:r>
    </w:p>
    <w:p w14:paraId="269022C8" w14:textId="77777777" w:rsidR="00756692" w:rsidRPr="000853FA" w:rsidRDefault="00756692" w:rsidP="002466A5">
      <w:pPr>
        <w:pStyle w:val="REG-Pa"/>
      </w:pPr>
    </w:p>
    <w:p w14:paraId="029307DC" w14:textId="77777777" w:rsidR="00756692" w:rsidRPr="000853FA" w:rsidRDefault="00756692" w:rsidP="002466A5">
      <w:pPr>
        <w:pStyle w:val="REG-Pa"/>
      </w:pPr>
      <w:r w:rsidRPr="000853FA">
        <w:t>(b)</w:t>
      </w:r>
      <w:r w:rsidRPr="000853FA">
        <w:tab/>
        <w:t>refers to or is suggestive of butter or of any other product or substance connected with the dairy industry;</w:t>
      </w:r>
    </w:p>
    <w:p w14:paraId="5DA1350C" w14:textId="77777777" w:rsidR="00756692" w:rsidRPr="000853FA" w:rsidRDefault="00756692" w:rsidP="000853FA">
      <w:pPr>
        <w:pStyle w:val="REG-P1"/>
      </w:pPr>
    </w:p>
    <w:p w14:paraId="0C7CFB0F" w14:textId="77777777" w:rsidR="00756692" w:rsidRPr="000853FA" w:rsidRDefault="00756692" w:rsidP="00BF6032">
      <w:pPr>
        <w:pStyle w:val="REG-P0"/>
      </w:pPr>
      <w:r w:rsidRPr="000853FA">
        <w:t>shall appear on a container containing margarine.</w:t>
      </w:r>
    </w:p>
    <w:p w14:paraId="31B835EF" w14:textId="77777777" w:rsidR="00756692" w:rsidRPr="000853FA" w:rsidRDefault="00756692" w:rsidP="000853FA">
      <w:pPr>
        <w:pStyle w:val="REG-P1"/>
      </w:pPr>
    </w:p>
    <w:p w14:paraId="02F9D03E" w14:textId="77777777" w:rsidR="00756692" w:rsidRPr="000853FA" w:rsidRDefault="00756692" w:rsidP="000853FA">
      <w:pPr>
        <w:pStyle w:val="REG-P1"/>
      </w:pPr>
      <w:r w:rsidRPr="000853FA">
        <w:t>(2)</w:t>
      </w:r>
      <w:r w:rsidRPr="000853FA">
        <w:tab/>
        <w:t>No wording which directly or by implication purports that the contents is a poly-unsaturated fat or contains poly-unsaturated fatty acids, shall appear on a container containing margarine unless such margarine conforms to the requirements prescribed in regulation 2(2) and shall not be purporting to contain any nutritive or health advantages.</w:t>
      </w:r>
    </w:p>
    <w:p w14:paraId="0494E54A" w14:textId="77777777" w:rsidR="00756692" w:rsidRPr="000853FA" w:rsidRDefault="00756692" w:rsidP="00EF723D">
      <w:pPr>
        <w:pStyle w:val="REG-P0"/>
      </w:pPr>
    </w:p>
    <w:sectPr w:rsidR="00756692" w:rsidRPr="000853FA" w:rsidSect="009A2D0B">
      <w:headerReference w:type="default" r:id="rId12"/>
      <w:headerReference w:type="first" r:id="rId13"/>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F1775" w16cex:dateUtc="2022-06-11T11:30:00Z"/>
  <w16cex:commentExtensible w16cex:durableId="264F1797" w16cex:dateUtc="2022-06-11T11:31:00Z"/>
  <w16cex:commentExtensible w16cex:durableId="264F1780" w16cex:dateUtc="2022-06-11T11:30:00Z"/>
  <w16cex:commentExtensible w16cex:durableId="264F17CB" w16cex:dateUtc="2022-06-11T11:31:00Z"/>
  <w16cex:commentExtensible w16cex:durableId="264F1ADD" w16cex:dateUtc="2022-06-11T11:45:00Z"/>
  <w16cex:commentExtensible w16cex:durableId="264F1CEF" w16cex:dateUtc="2022-06-11T11:53:00Z"/>
  <w16cex:commentExtensible w16cex:durableId="264F1E9F" w16cex:dateUtc="2022-06-11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D1060" w16cid:durableId="264F1775"/>
  <w16cid:commentId w16cid:paraId="2675F0ED" w16cid:durableId="264F1797"/>
  <w16cid:commentId w16cid:paraId="115384E6" w16cid:durableId="264F1780"/>
  <w16cid:commentId w16cid:paraId="2E67F0CA" w16cid:durableId="264F17CB"/>
  <w16cid:commentId w16cid:paraId="0AB15232" w16cid:durableId="264F1ADD"/>
  <w16cid:commentId w16cid:paraId="25769560" w16cid:durableId="264F1CEF"/>
  <w16cid:commentId w16cid:paraId="041F4D1B" w16cid:durableId="264F1E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C2DAE" w14:textId="77777777" w:rsidR="005D479B" w:rsidRDefault="005D479B">
      <w:r>
        <w:separator/>
      </w:r>
    </w:p>
  </w:endnote>
  <w:endnote w:type="continuationSeparator" w:id="0">
    <w:p w14:paraId="68E553B0" w14:textId="77777777" w:rsidR="005D479B" w:rsidRDefault="005D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6569F" w14:textId="77777777" w:rsidR="005D479B" w:rsidRDefault="005D479B">
      <w:r>
        <w:separator/>
      </w:r>
    </w:p>
  </w:footnote>
  <w:footnote w:type="continuationSeparator" w:id="0">
    <w:p w14:paraId="345913E1" w14:textId="77777777" w:rsidR="005D479B" w:rsidRDefault="005D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747D" w14:textId="45CBD11B" w:rsidR="00BF0042" w:rsidRPr="007D7264" w:rsidRDefault="00006D26"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FF3A1D9" wp14:editId="23C353C9">
              <wp:simplePos x="0" y="0"/>
              <wp:positionH relativeFrom="column">
                <wp:posOffset>-963930</wp:posOffset>
              </wp:positionH>
              <wp:positionV relativeFrom="page">
                <wp:posOffset>0</wp:posOffset>
              </wp:positionV>
              <wp:extent cx="7322185" cy="10681335"/>
              <wp:effectExtent l="152400" t="152400" r="126365" b="13906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1EAE577"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utzNrXAIAAPg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TwQAAANsAAAAPAAAAZHJzL2Rvd25yZXYueG1sRE9NT8JA&#10;EL2b+B82Y+JNtogh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MVQO1PBAAAA2wAAAA8AAAAA&#10;AAAAAAAAAAAABwIAAGRycy9kb3ducmV2LnhtbFBLBQYAAAAAAwADALcAAAD1Ag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E96429">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7B97BDBE" w14:textId="77777777" w:rsidR="00CC205C" w:rsidRPr="00F25922" w:rsidRDefault="00B21824" w:rsidP="00F25922">
    <w:pPr>
      <w:pStyle w:val="REG-PHA"/>
    </w:pPr>
    <w:r w:rsidRPr="00F25922">
      <w:t>REGULATIONS</w:t>
    </w:r>
  </w:p>
  <w:p w14:paraId="1BF8D576" w14:textId="37D586EB" w:rsidR="00BB0B0F" w:rsidRDefault="00495207" w:rsidP="006649B1">
    <w:pPr>
      <w:pStyle w:val="REG-PHb"/>
      <w:spacing w:after="120"/>
      <w:rPr>
        <w:lang w:val="en-ZA"/>
      </w:rPr>
    </w:pPr>
    <w:r w:rsidRPr="00495207">
      <w:rPr>
        <w:lang w:val="en-ZA"/>
      </w:rPr>
      <w:t>Dairy Industry Act 30 of 1961</w:t>
    </w:r>
  </w:p>
  <w:p w14:paraId="55FB24FF" w14:textId="75620B98" w:rsidR="00AF45C9" w:rsidRDefault="009C05F7" w:rsidP="000600D3">
    <w:pPr>
      <w:pStyle w:val="REG-PHb"/>
      <w:rPr>
        <w:lang w:val="en-ZA"/>
      </w:rPr>
    </w:pPr>
    <w:r>
      <w:t>Regulations relating to the Manufacture, Composition, Packing and Marking of Margarine</w:t>
    </w:r>
  </w:p>
  <w:p w14:paraId="41A32C5A" w14:textId="77777777" w:rsidR="00AF45C9" w:rsidRDefault="00AF45C9" w:rsidP="000600D3">
    <w:pPr>
      <w:pStyle w:val="REG-PHb"/>
      <w:pBdr>
        <w:bottom w:val="single" w:sz="24" w:space="1" w:color="BFBFBF" w:themeColor="accent5" w:themeTint="66"/>
      </w:pBdr>
      <w:spacing w:after="120"/>
    </w:pPr>
  </w:p>
  <w:p w14:paraId="0D83C1D3" w14:textId="50509511" w:rsidR="00BB0B0F" w:rsidRPr="0073529D" w:rsidRDefault="00BB0B0F" w:rsidP="00BB0B0F">
    <w:pPr>
      <w:pStyle w:val="REG-PHb"/>
    </w:pPr>
    <w:r w:rsidRPr="00231E24">
      <w:t>Regulations</w:t>
    </w:r>
    <w:r w:rsidRPr="00231E24">
      <w:rPr>
        <w:lang w:val="en-ZA"/>
      </w:rPr>
      <w:t xml:space="preserve"> under the Mountain Catchment Areas Act, 1970</w:t>
    </w:r>
    <w:r w:rsidRPr="005E4995">
      <w:t xml:space="preserve"> </w:t>
    </w:r>
    <w:r w:rsidR="00006D26">
      <w:rPr>
        <w:lang w:val="en-ZA" w:eastAsia="en-ZA"/>
      </w:rPr>
      <mc:AlternateContent>
        <mc:Choice Requires="wpg">
          <w:drawing>
            <wp:anchor distT="0" distB="0" distL="114300" distR="114300" simplePos="0" relativeHeight="251667968" behindDoc="0" locked="1" layoutInCell="0" allowOverlap="0" wp14:anchorId="39079854" wp14:editId="6A441117">
              <wp:simplePos x="0" y="0"/>
              <wp:positionH relativeFrom="column">
                <wp:posOffset>-1515745</wp:posOffset>
              </wp:positionH>
              <wp:positionV relativeFrom="page">
                <wp:posOffset>9525</wp:posOffset>
              </wp:positionV>
              <wp:extent cx="10458450" cy="10824210"/>
              <wp:effectExtent l="152400" t="152400" r="133350" b="14859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0" cy="10824210"/>
                        <a:chOff x="0" y="0"/>
                        <a:chExt cx="73215" cy="106812"/>
                      </a:xfrm>
                    </wpg:grpSpPr>
                    <wps:wsp>
                      <wps:cNvPr id="10" name="Straight Connector 1"/>
                      <wps:cNvCnPr>
                        <a:cxnSpLocks noChangeShapeType="1"/>
                      </wps:cNvCnPr>
                      <wps:spPr bwMode="auto">
                        <a:xfrm>
                          <a:off x="0" y="0"/>
                          <a:ext cx="0" cy="106812"/>
                        </a:xfrm>
                        <a:prstGeom prst="line">
                          <a:avLst/>
                        </a:prstGeom>
                        <a:noFill/>
                        <a:ln w="228600" cap="sq">
                          <a:solidFill>
                            <a:srgbClr val="BFBFBF"/>
                          </a:solidFill>
                          <a:round/>
                          <a:headEnd/>
                          <a:tailEnd/>
                        </a:ln>
                      </wps:spPr>
                      <wps:bodyPr/>
                    </wps:wsp>
                    <wps:wsp>
                      <wps:cNvPr id="11" name="Straight Connector 5"/>
                      <wps:cNvCnPr>
                        <a:cxnSpLocks noChangeShapeType="1"/>
                      </wps:cNvCnPr>
                      <wps:spPr bwMode="auto">
                        <a:xfrm>
                          <a:off x="73215" y="0"/>
                          <a:ext cx="0" cy="106812"/>
                        </a:xfrm>
                        <a:prstGeom prst="line">
                          <a:avLst/>
                        </a:prstGeom>
                        <a:noFill/>
                        <a:ln w="228600" cap="sq">
                          <a:solidFill>
                            <a:srgbClr val="BFBFBF"/>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E1DB039" id="Group 4" o:spid="_x0000_s1026" style="position:absolute;margin-left:-119.35pt;margin-top:.75pt;width:823.5pt;height:852.3pt;z-index:25166796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" strokecolor="#bfbfbf" strokeweight="18pt">
                <v:stroke endcap="square"/>
              </v:line>
              <w10:wrap anchory="page"/>
              <w10:anchorlock/>
            </v:group>
          </w:pict>
        </mc:Fallback>
      </mc:AlternateContent>
    </w:r>
  </w:p>
  <w:p w14:paraId="3E8665C2"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C40C" w14:textId="422BF4F8" w:rsidR="00BF0042" w:rsidRPr="00BA6B35" w:rsidRDefault="00006D26"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40950F4C" wp14:editId="76A5654B">
              <wp:simplePos x="0" y="0"/>
              <wp:positionH relativeFrom="column">
                <wp:posOffset>-965835</wp:posOffset>
              </wp:positionH>
              <wp:positionV relativeFrom="page">
                <wp:posOffset>114300</wp:posOffset>
              </wp:positionV>
              <wp:extent cx="7322185" cy="10681335"/>
              <wp:effectExtent l="152400" t="152400" r="126365" b="13906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C93B9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67CE9"/>
    <w:multiLevelType w:val="hybridMultilevel"/>
    <w:tmpl w:val="A2763B0A"/>
    <w:lvl w:ilvl="0" w:tplc="5C36E674">
      <w:start w:val="1"/>
      <w:numFmt w:val="lowerLetter"/>
      <w:lvlText w:val="(%1)"/>
      <w:lvlJc w:val="left"/>
      <w:pPr>
        <w:ind w:left="1148" w:hanging="314"/>
        <w:jc w:val="left"/>
      </w:pPr>
      <w:rPr>
        <w:rFonts w:hint="default"/>
        <w:spacing w:val="-1"/>
        <w:w w:val="111"/>
      </w:rPr>
    </w:lvl>
    <w:lvl w:ilvl="1" w:tplc="A7CA7EA8">
      <w:start w:val="1"/>
      <w:numFmt w:val="lowerRoman"/>
      <w:lvlText w:val="(%2)"/>
      <w:lvlJc w:val="left"/>
      <w:pPr>
        <w:ind w:left="1554" w:hanging="287"/>
        <w:jc w:val="right"/>
      </w:pPr>
      <w:rPr>
        <w:rFonts w:hint="default"/>
        <w:spacing w:val="-1"/>
        <w:w w:val="122"/>
      </w:rPr>
    </w:lvl>
    <w:lvl w:ilvl="2" w:tplc="8CE812A0">
      <w:numFmt w:val="bullet"/>
      <w:lvlText w:val="•"/>
      <w:lvlJc w:val="left"/>
      <w:pPr>
        <w:ind w:left="1560" w:hanging="287"/>
      </w:pPr>
      <w:rPr>
        <w:rFonts w:hint="default"/>
      </w:rPr>
    </w:lvl>
    <w:lvl w:ilvl="3" w:tplc="C94CE1C0">
      <w:numFmt w:val="bullet"/>
      <w:lvlText w:val="•"/>
      <w:lvlJc w:val="left"/>
      <w:pPr>
        <w:ind w:left="2555" w:hanging="287"/>
      </w:pPr>
      <w:rPr>
        <w:rFonts w:hint="default"/>
      </w:rPr>
    </w:lvl>
    <w:lvl w:ilvl="4" w:tplc="083C46F4">
      <w:numFmt w:val="bullet"/>
      <w:lvlText w:val="•"/>
      <w:lvlJc w:val="left"/>
      <w:pPr>
        <w:ind w:left="3551" w:hanging="287"/>
      </w:pPr>
      <w:rPr>
        <w:rFonts w:hint="default"/>
      </w:rPr>
    </w:lvl>
    <w:lvl w:ilvl="5" w:tplc="7C321074">
      <w:numFmt w:val="bullet"/>
      <w:lvlText w:val="•"/>
      <w:lvlJc w:val="left"/>
      <w:pPr>
        <w:ind w:left="4546" w:hanging="287"/>
      </w:pPr>
      <w:rPr>
        <w:rFonts w:hint="default"/>
      </w:rPr>
    </w:lvl>
    <w:lvl w:ilvl="6" w:tplc="8D208116">
      <w:numFmt w:val="bullet"/>
      <w:lvlText w:val="•"/>
      <w:lvlJc w:val="left"/>
      <w:pPr>
        <w:ind w:left="5542" w:hanging="287"/>
      </w:pPr>
      <w:rPr>
        <w:rFonts w:hint="default"/>
      </w:rPr>
    </w:lvl>
    <w:lvl w:ilvl="7" w:tplc="AA5C165C">
      <w:numFmt w:val="bullet"/>
      <w:lvlText w:val="•"/>
      <w:lvlJc w:val="left"/>
      <w:pPr>
        <w:ind w:left="6537" w:hanging="287"/>
      </w:pPr>
      <w:rPr>
        <w:rFonts w:hint="default"/>
      </w:rPr>
    </w:lvl>
    <w:lvl w:ilvl="8" w:tplc="2AD4511A">
      <w:numFmt w:val="bullet"/>
      <w:lvlText w:val="•"/>
      <w:lvlJc w:val="left"/>
      <w:pPr>
        <w:ind w:left="7533" w:hanging="287"/>
      </w:pPr>
      <w:rPr>
        <w:rFonts w:hint="default"/>
      </w:rPr>
    </w:lvl>
  </w:abstractNum>
  <w:abstractNum w:abstractNumId="2" w15:restartNumberingAfterBreak="0">
    <w:nsid w:val="05960314"/>
    <w:multiLevelType w:val="hybridMultilevel"/>
    <w:tmpl w:val="9048AB8E"/>
    <w:lvl w:ilvl="0" w:tplc="F83CB838">
      <w:start w:val="2"/>
      <w:numFmt w:val="lowerLetter"/>
      <w:lvlText w:val="(%1)"/>
      <w:lvlJc w:val="left"/>
      <w:pPr>
        <w:ind w:left="105" w:hanging="331"/>
        <w:jc w:val="left"/>
      </w:pPr>
      <w:rPr>
        <w:rFonts w:hint="default"/>
        <w:w w:val="106"/>
      </w:rPr>
    </w:lvl>
    <w:lvl w:ilvl="1" w:tplc="BC50FDDC">
      <w:numFmt w:val="bullet"/>
      <w:lvlText w:val="•"/>
      <w:lvlJc w:val="left"/>
      <w:pPr>
        <w:ind w:left="1008" w:hanging="331"/>
      </w:pPr>
      <w:rPr>
        <w:rFonts w:hint="default"/>
      </w:rPr>
    </w:lvl>
    <w:lvl w:ilvl="2" w:tplc="AEB00E04">
      <w:numFmt w:val="bullet"/>
      <w:lvlText w:val="•"/>
      <w:lvlJc w:val="left"/>
      <w:pPr>
        <w:ind w:left="1916" w:hanging="331"/>
      </w:pPr>
      <w:rPr>
        <w:rFonts w:hint="default"/>
      </w:rPr>
    </w:lvl>
    <w:lvl w:ilvl="3" w:tplc="16087990">
      <w:numFmt w:val="bullet"/>
      <w:lvlText w:val="•"/>
      <w:lvlJc w:val="left"/>
      <w:pPr>
        <w:ind w:left="2825" w:hanging="331"/>
      </w:pPr>
      <w:rPr>
        <w:rFonts w:hint="default"/>
      </w:rPr>
    </w:lvl>
    <w:lvl w:ilvl="4" w:tplc="FA704766">
      <w:numFmt w:val="bullet"/>
      <w:lvlText w:val="•"/>
      <w:lvlJc w:val="left"/>
      <w:pPr>
        <w:ind w:left="3733" w:hanging="331"/>
      </w:pPr>
      <w:rPr>
        <w:rFonts w:hint="default"/>
      </w:rPr>
    </w:lvl>
    <w:lvl w:ilvl="5" w:tplc="A44C6920">
      <w:numFmt w:val="bullet"/>
      <w:lvlText w:val="•"/>
      <w:lvlJc w:val="left"/>
      <w:pPr>
        <w:ind w:left="4642" w:hanging="331"/>
      </w:pPr>
      <w:rPr>
        <w:rFonts w:hint="default"/>
      </w:rPr>
    </w:lvl>
    <w:lvl w:ilvl="6" w:tplc="4C7EFC48">
      <w:numFmt w:val="bullet"/>
      <w:lvlText w:val="•"/>
      <w:lvlJc w:val="left"/>
      <w:pPr>
        <w:ind w:left="5550" w:hanging="331"/>
      </w:pPr>
      <w:rPr>
        <w:rFonts w:hint="default"/>
      </w:rPr>
    </w:lvl>
    <w:lvl w:ilvl="7" w:tplc="DAB4D09C">
      <w:numFmt w:val="bullet"/>
      <w:lvlText w:val="•"/>
      <w:lvlJc w:val="left"/>
      <w:pPr>
        <w:ind w:left="6458" w:hanging="331"/>
      </w:pPr>
      <w:rPr>
        <w:rFonts w:hint="default"/>
      </w:rPr>
    </w:lvl>
    <w:lvl w:ilvl="8" w:tplc="A4EEA9C8">
      <w:numFmt w:val="bullet"/>
      <w:lvlText w:val="•"/>
      <w:lvlJc w:val="left"/>
      <w:pPr>
        <w:ind w:left="7367" w:hanging="331"/>
      </w:pPr>
      <w:rPr>
        <w:rFonts w:hint="default"/>
      </w:rPr>
    </w:lvl>
  </w:abstractNum>
  <w:abstractNum w:abstractNumId="3" w15:restartNumberingAfterBreak="0">
    <w:nsid w:val="06970752"/>
    <w:multiLevelType w:val="hybridMultilevel"/>
    <w:tmpl w:val="FB8491B8"/>
    <w:lvl w:ilvl="0" w:tplc="B2A268FE">
      <w:start w:val="1"/>
      <w:numFmt w:val="lowerLetter"/>
      <w:lvlText w:val="(%1)"/>
      <w:lvlJc w:val="left"/>
      <w:pPr>
        <w:ind w:left="753" w:hanging="322"/>
        <w:jc w:val="left"/>
      </w:pPr>
      <w:rPr>
        <w:rFonts w:hint="default"/>
        <w:spacing w:val="-1"/>
        <w:w w:val="110"/>
      </w:rPr>
    </w:lvl>
    <w:lvl w:ilvl="1" w:tplc="759A0A84">
      <w:start w:val="1"/>
      <w:numFmt w:val="lowerRoman"/>
      <w:lvlText w:val="(%2)"/>
      <w:lvlJc w:val="left"/>
      <w:pPr>
        <w:ind w:left="1136" w:hanging="273"/>
        <w:jc w:val="right"/>
      </w:pPr>
      <w:rPr>
        <w:rFonts w:hint="default"/>
        <w:w w:val="97"/>
      </w:rPr>
    </w:lvl>
    <w:lvl w:ilvl="2" w:tplc="A8684BDC">
      <w:numFmt w:val="bullet"/>
      <w:lvlText w:val="•"/>
      <w:lvlJc w:val="left"/>
      <w:pPr>
        <w:ind w:left="2024" w:hanging="273"/>
      </w:pPr>
      <w:rPr>
        <w:rFonts w:hint="default"/>
      </w:rPr>
    </w:lvl>
    <w:lvl w:ilvl="3" w:tplc="BF7A5640">
      <w:numFmt w:val="bullet"/>
      <w:lvlText w:val="•"/>
      <w:lvlJc w:val="left"/>
      <w:pPr>
        <w:ind w:left="2909" w:hanging="273"/>
      </w:pPr>
      <w:rPr>
        <w:rFonts w:hint="default"/>
      </w:rPr>
    </w:lvl>
    <w:lvl w:ilvl="4" w:tplc="4B08098A">
      <w:numFmt w:val="bullet"/>
      <w:lvlText w:val="•"/>
      <w:lvlJc w:val="left"/>
      <w:pPr>
        <w:ind w:left="3794" w:hanging="273"/>
      </w:pPr>
      <w:rPr>
        <w:rFonts w:hint="default"/>
      </w:rPr>
    </w:lvl>
    <w:lvl w:ilvl="5" w:tplc="55CE288C">
      <w:numFmt w:val="bullet"/>
      <w:lvlText w:val="•"/>
      <w:lvlJc w:val="left"/>
      <w:pPr>
        <w:ind w:left="4679" w:hanging="273"/>
      </w:pPr>
      <w:rPr>
        <w:rFonts w:hint="default"/>
      </w:rPr>
    </w:lvl>
    <w:lvl w:ilvl="6" w:tplc="C6149238">
      <w:numFmt w:val="bullet"/>
      <w:lvlText w:val="•"/>
      <w:lvlJc w:val="left"/>
      <w:pPr>
        <w:ind w:left="5564" w:hanging="273"/>
      </w:pPr>
      <w:rPr>
        <w:rFonts w:hint="default"/>
      </w:rPr>
    </w:lvl>
    <w:lvl w:ilvl="7" w:tplc="119C07A2">
      <w:numFmt w:val="bullet"/>
      <w:lvlText w:val="•"/>
      <w:lvlJc w:val="left"/>
      <w:pPr>
        <w:ind w:left="6449" w:hanging="273"/>
      </w:pPr>
      <w:rPr>
        <w:rFonts w:hint="default"/>
      </w:rPr>
    </w:lvl>
    <w:lvl w:ilvl="8" w:tplc="41C6C746">
      <w:numFmt w:val="bullet"/>
      <w:lvlText w:val="•"/>
      <w:lvlJc w:val="left"/>
      <w:pPr>
        <w:ind w:left="7334" w:hanging="273"/>
      </w:pPr>
      <w:rPr>
        <w:rFonts w:hint="default"/>
      </w:rPr>
    </w:lvl>
  </w:abstractNum>
  <w:abstractNum w:abstractNumId="4" w15:restartNumberingAfterBreak="0">
    <w:nsid w:val="07E16B58"/>
    <w:multiLevelType w:val="hybridMultilevel"/>
    <w:tmpl w:val="A7D4F4AE"/>
    <w:lvl w:ilvl="0" w:tplc="6D8639AE">
      <w:start w:val="2"/>
      <w:numFmt w:val="decimal"/>
      <w:lvlText w:val="(%1)"/>
      <w:lvlJc w:val="left"/>
      <w:pPr>
        <w:ind w:left="143" w:hanging="336"/>
        <w:jc w:val="left"/>
      </w:pPr>
      <w:rPr>
        <w:rFonts w:hint="default"/>
        <w:w w:val="94"/>
      </w:rPr>
    </w:lvl>
    <w:lvl w:ilvl="1" w:tplc="4ACAAFDE">
      <w:start w:val="2"/>
      <w:numFmt w:val="decimal"/>
      <w:lvlText w:val="(%2)"/>
      <w:lvlJc w:val="left"/>
      <w:pPr>
        <w:ind w:left="305" w:hanging="309"/>
        <w:jc w:val="left"/>
      </w:pPr>
      <w:rPr>
        <w:rFonts w:hint="default"/>
        <w:spacing w:val="-1"/>
        <w:w w:val="107"/>
      </w:rPr>
    </w:lvl>
    <w:lvl w:ilvl="2" w:tplc="63648E5C">
      <w:numFmt w:val="bullet"/>
      <w:lvlText w:val="•"/>
      <w:lvlJc w:val="left"/>
      <w:pPr>
        <w:ind w:left="1293" w:hanging="309"/>
      </w:pPr>
      <w:rPr>
        <w:rFonts w:hint="default"/>
      </w:rPr>
    </w:lvl>
    <w:lvl w:ilvl="3" w:tplc="D73EE868">
      <w:numFmt w:val="bullet"/>
      <w:lvlText w:val="•"/>
      <w:lvlJc w:val="left"/>
      <w:pPr>
        <w:ind w:left="2286" w:hanging="309"/>
      </w:pPr>
      <w:rPr>
        <w:rFonts w:hint="default"/>
      </w:rPr>
    </w:lvl>
    <w:lvl w:ilvl="4" w:tplc="82322B9C">
      <w:numFmt w:val="bullet"/>
      <w:lvlText w:val="•"/>
      <w:lvlJc w:val="left"/>
      <w:pPr>
        <w:ind w:left="3279" w:hanging="309"/>
      </w:pPr>
      <w:rPr>
        <w:rFonts w:hint="default"/>
      </w:rPr>
    </w:lvl>
    <w:lvl w:ilvl="5" w:tplc="56B4C266">
      <w:numFmt w:val="bullet"/>
      <w:lvlText w:val="•"/>
      <w:lvlJc w:val="left"/>
      <w:pPr>
        <w:ind w:left="4272" w:hanging="309"/>
      </w:pPr>
      <w:rPr>
        <w:rFonts w:hint="default"/>
      </w:rPr>
    </w:lvl>
    <w:lvl w:ilvl="6" w:tplc="467219F4">
      <w:numFmt w:val="bullet"/>
      <w:lvlText w:val="•"/>
      <w:lvlJc w:val="left"/>
      <w:pPr>
        <w:ind w:left="5265" w:hanging="309"/>
      </w:pPr>
      <w:rPr>
        <w:rFonts w:hint="default"/>
      </w:rPr>
    </w:lvl>
    <w:lvl w:ilvl="7" w:tplc="F280CE4C">
      <w:numFmt w:val="bullet"/>
      <w:lvlText w:val="•"/>
      <w:lvlJc w:val="left"/>
      <w:pPr>
        <w:ind w:left="6258" w:hanging="309"/>
      </w:pPr>
      <w:rPr>
        <w:rFonts w:hint="default"/>
      </w:rPr>
    </w:lvl>
    <w:lvl w:ilvl="8" w:tplc="F9189A70">
      <w:numFmt w:val="bullet"/>
      <w:lvlText w:val="•"/>
      <w:lvlJc w:val="left"/>
      <w:pPr>
        <w:ind w:left="7251" w:hanging="309"/>
      </w:pPr>
      <w:rPr>
        <w:rFonts w:hint="default"/>
      </w:rPr>
    </w:lvl>
  </w:abstractNum>
  <w:abstractNum w:abstractNumId="5" w15:restartNumberingAfterBreak="0">
    <w:nsid w:val="0C1E07B2"/>
    <w:multiLevelType w:val="hybridMultilevel"/>
    <w:tmpl w:val="D99E0E32"/>
    <w:lvl w:ilvl="0" w:tplc="19C4F794">
      <w:start w:val="2"/>
      <w:numFmt w:val="decimal"/>
      <w:lvlText w:val="(%1)"/>
      <w:lvlJc w:val="left"/>
      <w:pPr>
        <w:ind w:left="117" w:hanging="329"/>
        <w:jc w:val="left"/>
      </w:pPr>
      <w:rPr>
        <w:rFonts w:hint="default"/>
        <w:w w:val="110"/>
      </w:rPr>
    </w:lvl>
    <w:lvl w:ilvl="1" w:tplc="9D26438E">
      <w:numFmt w:val="bullet"/>
      <w:lvlText w:val="•"/>
      <w:lvlJc w:val="left"/>
      <w:pPr>
        <w:ind w:left="1054" w:hanging="329"/>
      </w:pPr>
      <w:rPr>
        <w:rFonts w:hint="default"/>
      </w:rPr>
    </w:lvl>
    <w:lvl w:ilvl="2" w:tplc="229ABB7E">
      <w:numFmt w:val="bullet"/>
      <w:lvlText w:val="•"/>
      <w:lvlJc w:val="left"/>
      <w:pPr>
        <w:ind w:left="1988" w:hanging="329"/>
      </w:pPr>
      <w:rPr>
        <w:rFonts w:hint="default"/>
      </w:rPr>
    </w:lvl>
    <w:lvl w:ilvl="3" w:tplc="5BF647D0">
      <w:numFmt w:val="bullet"/>
      <w:lvlText w:val="•"/>
      <w:lvlJc w:val="left"/>
      <w:pPr>
        <w:ind w:left="2923" w:hanging="329"/>
      </w:pPr>
      <w:rPr>
        <w:rFonts w:hint="default"/>
      </w:rPr>
    </w:lvl>
    <w:lvl w:ilvl="4" w:tplc="7FBA712E">
      <w:numFmt w:val="bullet"/>
      <w:lvlText w:val="•"/>
      <w:lvlJc w:val="left"/>
      <w:pPr>
        <w:ind w:left="3857" w:hanging="329"/>
      </w:pPr>
      <w:rPr>
        <w:rFonts w:hint="default"/>
      </w:rPr>
    </w:lvl>
    <w:lvl w:ilvl="5" w:tplc="95DA5008">
      <w:numFmt w:val="bullet"/>
      <w:lvlText w:val="•"/>
      <w:lvlJc w:val="left"/>
      <w:pPr>
        <w:ind w:left="4792" w:hanging="329"/>
      </w:pPr>
      <w:rPr>
        <w:rFonts w:hint="default"/>
      </w:rPr>
    </w:lvl>
    <w:lvl w:ilvl="6" w:tplc="B9D6DCD0">
      <w:numFmt w:val="bullet"/>
      <w:lvlText w:val="•"/>
      <w:lvlJc w:val="left"/>
      <w:pPr>
        <w:ind w:left="5726" w:hanging="329"/>
      </w:pPr>
      <w:rPr>
        <w:rFonts w:hint="default"/>
      </w:rPr>
    </w:lvl>
    <w:lvl w:ilvl="7" w:tplc="C240AFF6">
      <w:numFmt w:val="bullet"/>
      <w:lvlText w:val="•"/>
      <w:lvlJc w:val="left"/>
      <w:pPr>
        <w:ind w:left="6660" w:hanging="329"/>
      </w:pPr>
      <w:rPr>
        <w:rFonts w:hint="default"/>
      </w:rPr>
    </w:lvl>
    <w:lvl w:ilvl="8" w:tplc="0E9488B6">
      <w:numFmt w:val="bullet"/>
      <w:lvlText w:val="•"/>
      <w:lvlJc w:val="left"/>
      <w:pPr>
        <w:ind w:left="7595" w:hanging="329"/>
      </w:pPr>
      <w:rPr>
        <w:rFonts w:hint="default"/>
      </w:rPr>
    </w:lvl>
  </w:abstractNum>
  <w:abstractNum w:abstractNumId="6" w15:restartNumberingAfterBreak="0">
    <w:nsid w:val="1076225E"/>
    <w:multiLevelType w:val="hybridMultilevel"/>
    <w:tmpl w:val="477CDD8C"/>
    <w:lvl w:ilvl="0" w:tplc="C3123A26">
      <w:start w:val="7"/>
      <w:numFmt w:val="lowerLetter"/>
      <w:lvlText w:val="(%1)"/>
      <w:lvlJc w:val="left"/>
      <w:pPr>
        <w:ind w:left="449" w:hanging="323"/>
        <w:jc w:val="right"/>
      </w:pPr>
      <w:rPr>
        <w:rFonts w:hint="default"/>
        <w:spacing w:val="-1"/>
        <w:w w:val="107"/>
      </w:rPr>
    </w:lvl>
    <w:lvl w:ilvl="1" w:tplc="4FB4FD5A">
      <w:start w:val="1"/>
      <w:numFmt w:val="lowerRoman"/>
      <w:lvlText w:val="(%2)"/>
      <w:lvlJc w:val="left"/>
      <w:pPr>
        <w:ind w:left="915" w:hanging="274"/>
        <w:jc w:val="right"/>
      </w:pPr>
      <w:rPr>
        <w:rFonts w:hint="default"/>
        <w:w w:val="100"/>
      </w:rPr>
    </w:lvl>
    <w:lvl w:ilvl="2" w:tplc="2248764E">
      <w:numFmt w:val="bullet"/>
      <w:lvlText w:val="•"/>
      <w:lvlJc w:val="left"/>
      <w:pPr>
        <w:ind w:left="1851" w:hanging="274"/>
      </w:pPr>
      <w:rPr>
        <w:rFonts w:hint="default"/>
      </w:rPr>
    </w:lvl>
    <w:lvl w:ilvl="3" w:tplc="16CAC15E">
      <w:numFmt w:val="bullet"/>
      <w:lvlText w:val="•"/>
      <w:lvlJc w:val="left"/>
      <w:pPr>
        <w:ind w:left="2782" w:hanging="274"/>
      </w:pPr>
      <w:rPr>
        <w:rFonts w:hint="default"/>
      </w:rPr>
    </w:lvl>
    <w:lvl w:ilvl="4" w:tplc="D4F68EE6">
      <w:numFmt w:val="bullet"/>
      <w:lvlText w:val="•"/>
      <w:lvlJc w:val="left"/>
      <w:pPr>
        <w:ind w:left="3714" w:hanging="274"/>
      </w:pPr>
      <w:rPr>
        <w:rFonts w:hint="default"/>
      </w:rPr>
    </w:lvl>
    <w:lvl w:ilvl="5" w:tplc="B704825A">
      <w:numFmt w:val="bullet"/>
      <w:lvlText w:val="•"/>
      <w:lvlJc w:val="left"/>
      <w:pPr>
        <w:ind w:left="4645" w:hanging="274"/>
      </w:pPr>
      <w:rPr>
        <w:rFonts w:hint="default"/>
      </w:rPr>
    </w:lvl>
    <w:lvl w:ilvl="6" w:tplc="3496C978">
      <w:numFmt w:val="bullet"/>
      <w:lvlText w:val="•"/>
      <w:lvlJc w:val="left"/>
      <w:pPr>
        <w:ind w:left="5577" w:hanging="274"/>
      </w:pPr>
      <w:rPr>
        <w:rFonts w:hint="default"/>
      </w:rPr>
    </w:lvl>
    <w:lvl w:ilvl="7" w:tplc="B38A2628">
      <w:numFmt w:val="bullet"/>
      <w:lvlText w:val="•"/>
      <w:lvlJc w:val="left"/>
      <w:pPr>
        <w:ind w:left="6508" w:hanging="274"/>
      </w:pPr>
      <w:rPr>
        <w:rFonts w:hint="default"/>
      </w:rPr>
    </w:lvl>
    <w:lvl w:ilvl="8" w:tplc="4FE693E6">
      <w:numFmt w:val="bullet"/>
      <w:lvlText w:val="•"/>
      <w:lvlJc w:val="left"/>
      <w:pPr>
        <w:ind w:left="7439" w:hanging="274"/>
      </w:pPr>
      <w:rPr>
        <w:rFonts w:hint="default"/>
      </w:rPr>
    </w:lvl>
  </w:abstractNum>
  <w:abstractNum w:abstractNumId="7" w15:restartNumberingAfterBreak="0">
    <w:nsid w:val="14261CA8"/>
    <w:multiLevelType w:val="hybridMultilevel"/>
    <w:tmpl w:val="219A90FC"/>
    <w:lvl w:ilvl="0" w:tplc="B7802840">
      <w:start w:val="2"/>
      <w:numFmt w:val="lowerLetter"/>
      <w:lvlText w:val="(%1)"/>
      <w:lvlJc w:val="left"/>
      <w:pPr>
        <w:ind w:left="120" w:hanging="340"/>
        <w:jc w:val="left"/>
      </w:pPr>
      <w:rPr>
        <w:rFonts w:hint="default"/>
        <w:spacing w:val="-1"/>
        <w:w w:val="109"/>
      </w:rPr>
    </w:lvl>
    <w:lvl w:ilvl="1" w:tplc="7C5A11A8">
      <w:numFmt w:val="bullet"/>
      <w:lvlText w:val="•"/>
      <w:lvlJc w:val="left"/>
      <w:pPr>
        <w:ind w:left="1054" w:hanging="340"/>
      </w:pPr>
      <w:rPr>
        <w:rFonts w:hint="default"/>
      </w:rPr>
    </w:lvl>
    <w:lvl w:ilvl="2" w:tplc="964A0026">
      <w:numFmt w:val="bullet"/>
      <w:lvlText w:val="•"/>
      <w:lvlJc w:val="left"/>
      <w:pPr>
        <w:ind w:left="1988" w:hanging="340"/>
      </w:pPr>
      <w:rPr>
        <w:rFonts w:hint="default"/>
      </w:rPr>
    </w:lvl>
    <w:lvl w:ilvl="3" w:tplc="149A9482">
      <w:numFmt w:val="bullet"/>
      <w:lvlText w:val="•"/>
      <w:lvlJc w:val="left"/>
      <w:pPr>
        <w:ind w:left="2923" w:hanging="340"/>
      </w:pPr>
      <w:rPr>
        <w:rFonts w:hint="default"/>
      </w:rPr>
    </w:lvl>
    <w:lvl w:ilvl="4" w:tplc="C5BE934A">
      <w:numFmt w:val="bullet"/>
      <w:lvlText w:val="•"/>
      <w:lvlJc w:val="left"/>
      <w:pPr>
        <w:ind w:left="3857" w:hanging="340"/>
      </w:pPr>
      <w:rPr>
        <w:rFonts w:hint="default"/>
      </w:rPr>
    </w:lvl>
    <w:lvl w:ilvl="5" w:tplc="F0A6CECC">
      <w:numFmt w:val="bullet"/>
      <w:lvlText w:val="•"/>
      <w:lvlJc w:val="left"/>
      <w:pPr>
        <w:ind w:left="4792" w:hanging="340"/>
      </w:pPr>
      <w:rPr>
        <w:rFonts w:hint="default"/>
      </w:rPr>
    </w:lvl>
    <w:lvl w:ilvl="6" w:tplc="1658AF96">
      <w:numFmt w:val="bullet"/>
      <w:lvlText w:val="•"/>
      <w:lvlJc w:val="left"/>
      <w:pPr>
        <w:ind w:left="5726" w:hanging="340"/>
      </w:pPr>
      <w:rPr>
        <w:rFonts w:hint="default"/>
      </w:rPr>
    </w:lvl>
    <w:lvl w:ilvl="7" w:tplc="A61893D2">
      <w:numFmt w:val="bullet"/>
      <w:lvlText w:val="•"/>
      <w:lvlJc w:val="left"/>
      <w:pPr>
        <w:ind w:left="6660" w:hanging="340"/>
      </w:pPr>
      <w:rPr>
        <w:rFonts w:hint="default"/>
      </w:rPr>
    </w:lvl>
    <w:lvl w:ilvl="8" w:tplc="7BF28E4A">
      <w:numFmt w:val="bullet"/>
      <w:lvlText w:val="•"/>
      <w:lvlJc w:val="left"/>
      <w:pPr>
        <w:ind w:left="7595" w:hanging="340"/>
      </w:pPr>
      <w:rPr>
        <w:rFonts w:hint="default"/>
      </w:rPr>
    </w:lvl>
  </w:abstractNum>
  <w:abstractNum w:abstractNumId="8" w15:restartNumberingAfterBreak="0">
    <w:nsid w:val="153B1DEE"/>
    <w:multiLevelType w:val="hybridMultilevel"/>
    <w:tmpl w:val="C1325690"/>
    <w:lvl w:ilvl="0" w:tplc="5F2C8904">
      <w:start w:val="1"/>
      <w:numFmt w:val="lowerLetter"/>
      <w:lvlText w:val="(%1)"/>
      <w:lvlJc w:val="left"/>
      <w:pPr>
        <w:ind w:left="702" w:hanging="321"/>
        <w:jc w:val="left"/>
      </w:pPr>
      <w:rPr>
        <w:rFonts w:hint="default"/>
        <w:spacing w:val="-1"/>
        <w:w w:val="112"/>
      </w:rPr>
    </w:lvl>
    <w:lvl w:ilvl="1" w:tplc="D20CC598">
      <w:start w:val="1"/>
      <w:numFmt w:val="lowerRoman"/>
      <w:lvlText w:val="(%2)"/>
      <w:lvlJc w:val="left"/>
      <w:pPr>
        <w:ind w:left="1078" w:hanging="297"/>
        <w:jc w:val="right"/>
      </w:pPr>
      <w:rPr>
        <w:rFonts w:hint="default"/>
        <w:spacing w:val="-1"/>
        <w:w w:val="128"/>
      </w:rPr>
    </w:lvl>
    <w:lvl w:ilvl="2" w:tplc="D77C2BEE">
      <w:numFmt w:val="bullet"/>
      <w:lvlText w:val="•"/>
      <w:lvlJc w:val="left"/>
      <w:pPr>
        <w:ind w:left="1100" w:hanging="297"/>
      </w:pPr>
      <w:rPr>
        <w:rFonts w:hint="default"/>
      </w:rPr>
    </w:lvl>
    <w:lvl w:ilvl="3" w:tplc="909644DE">
      <w:numFmt w:val="bullet"/>
      <w:lvlText w:val="•"/>
      <w:lvlJc w:val="left"/>
      <w:pPr>
        <w:ind w:left="2145" w:hanging="297"/>
      </w:pPr>
      <w:rPr>
        <w:rFonts w:hint="default"/>
      </w:rPr>
    </w:lvl>
    <w:lvl w:ilvl="4" w:tplc="72801A9A">
      <w:numFmt w:val="bullet"/>
      <w:lvlText w:val="•"/>
      <w:lvlJc w:val="left"/>
      <w:pPr>
        <w:ind w:left="3191" w:hanging="297"/>
      </w:pPr>
      <w:rPr>
        <w:rFonts w:hint="default"/>
      </w:rPr>
    </w:lvl>
    <w:lvl w:ilvl="5" w:tplc="E7E846B6">
      <w:numFmt w:val="bullet"/>
      <w:lvlText w:val="•"/>
      <w:lvlJc w:val="left"/>
      <w:pPr>
        <w:ind w:left="4236" w:hanging="297"/>
      </w:pPr>
      <w:rPr>
        <w:rFonts w:hint="default"/>
      </w:rPr>
    </w:lvl>
    <w:lvl w:ilvl="6" w:tplc="32008094">
      <w:numFmt w:val="bullet"/>
      <w:lvlText w:val="•"/>
      <w:lvlJc w:val="left"/>
      <w:pPr>
        <w:ind w:left="5282" w:hanging="297"/>
      </w:pPr>
      <w:rPr>
        <w:rFonts w:hint="default"/>
      </w:rPr>
    </w:lvl>
    <w:lvl w:ilvl="7" w:tplc="522008B6">
      <w:numFmt w:val="bullet"/>
      <w:lvlText w:val="•"/>
      <w:lvlJc w:val="left"/>
      <w:pPr>
        <w:ind w:left="6327" w:hanging="297"/>
      </w:pPr>
      <w:rPr>
        <w:rFonts w:hint="default"/>
      </w:rPr>
    </w:lvl>
    <w:lvl w:ilvl="8" w:tplc="B2643192">
      <w:numFmt w:val="bullet"/>
      <w:lvlText w:val="•"/>
      <w:lvlJc w:val="left"/>
      <w:pPr>
        <w:ind w:left="7373" w:hanging="297"/>
      </w:pPr>
      <w:rPr>
        <w:rFonts w:hint="default"/>
      </w:rPr>
    </w:lvl>
  </w:abstractNum>
  <w:abstractNum w:abstractNumId="9" w15:restartNumberingAfterBreak="0">
    <w:nsid w:val="1ADA5B14"/>
    <w:multiLevelType w:val="hybridMultilevel"/>
    <w:tmpl w:val="CE201B96"/>
    <w:lvl w:ilvl="0" w:tplc="B1B6152C">
      <w:start w:val="1"/>
      <w:numFmt w:val="lowerLetter"/>
      <w:lvlText w:val="(%1)"/>
      <w:lvlJc w:val="left"/>
      <w:pPr>
        <w:ind w:left="707" w:hanging="319"/>
        <w:jc w:val="left"/>
      </w:pPr>
      <w:rPr>
        <w:rFonts w:hint="default"/>
        <w:spacing w:val="-1"/>
        <w:w w:val="109"/>
      </w:rPr>
    </w:lvl>
    <w:lvl w:ilvl="1" w:tplc="AA18FCE6">
      <w:start w:val="1"/>
      <w:numFmt w:val="lowerRoman"/>
      <w:lvlText w:val="(%2)"/>
      <w:lvlJc w:val="left"/>
      <w:pPr>
        <w:ind w:left="1088" w:hanging="282"/>
        <w:jc w:val="right"/>
      </w:pPr>
      <w:rPr>
        <w:rFonts w:hint="default"/>
        <w:spacing w:val="-1"/>
        <w:w w:val="108"/>
      </w:rPr>
    </w:lvl>
    <w:lvl w:ilvl="2" w:tplc="B5761206">
      <w:numFmt w:val="bullet"/>
      <w:lvlText w:val="•"/>
      <w:lvlJc w:val="left"/>
      <w:pPr>
        <w:ind w:left="1100" w:hanging="282"/>
      </w:pPr>
      <w:rPr>
        <w:rFonts w:hint="default"/>
      </w:rPr>
    </w:lvl>
    <w:lvl w:ilvl="3" w:tplc="EFEA7754">
      <w:numFmt w:val="bullet"/>
      <w:lvlText w:val="•"/>
      <w:lvlJc w:val="left"/>
      <w:pPr>
        <w:ind w:left="2148" w:hanging="282"/>
      </w:pPr>
      <w:rPr>
        <w:rFonts w:hint="default"/>
      </w:rPr>
    </w:lvl>
    <w:lvl w:ilvl="4" w:tplc="5EAED538">
      <w:numFmt w:val="bullet"/>
      <w:lvlText w:val="•"/>
      <w:lvlJc w:val="left"/>
      <w:pPr>
        <w:ind w:left="3196" w:hanging="282"/>
      </w:pPr>
      <w:rPr>
        <w:rFonts w:hint="default"/>
      </w:rPr>
    </w:lvl>
    <w:lvl w:ilvl="5" w:tplc="748A722A">
      <w:numFmt w:val="bullet"/>
      <w:lvlText w:val="•"/>
      <w:lvlJc w:val="left"/>
      <w:pPr>
        <w:ind w:left="4244" w:hanging="282"/>
      </w:pPr>
      <w:rPr>
        <w:rFonts w:hint="default"/>
      </w:rPr>
    </w:lvl>
    <w:lvl w:ilvl="6" w:tplc="28EC4884">
      <w:numFmt w:val="bullet"/>
      <w:lvlText w:val="•"/>
      <w:lvlJc w:val="left"/>
      <w:pPr>
        <w:ind w:left="5292" w:hanging="282"/>
      </w:pPr>
      <w:rPr>
        <w:rFonts w:hint="default"/>
      </w:rPr>
    </w:lvl>
    <w:lvl w:ilvl="7" w:tplc="73E462F8">
      <w:numFmt w:val="bullet"/>
      <w:lvlText w:val="•"/>
      <w:lvlJc w:val="left"/>
      <w:pPr>
        <w:ind w:left="6340" w:hanging="282"/>
      </w:pPr>
      <w:rPr>
        <w:rFonts w:hint="default"/>
      </w:rPr>
    </w:lvl>
    <w:lvl w:ilvl="8" w:tplc="55BECFEE">
      <w:numFmt w:val="bullet"/>
      <w:lvlText w:val="•"/>
      <w:lvlJc w:val="left"/>
      <w:pPr>
        <w:ind w:left="7388" w:hanging="282"/>
      </w:pPr>
      <w:rPr>
        <w:rFonts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D6559C8"/>
    <w:multiLevelType w:val="hybridMultilevel"/>
    <w:tmpl w:val="19A04DD6"/>
    <w:lvl w:ilvl="0" w:tplc="7DCA1036">
      <w:start w:val="2"/>
      <w:numFmt w:val="lowerRoman"/>
      <w:lvlText w:val="(%1)"/>
      <w:lvlJc w:val="left"/>
      <w:pPr>
        <w:ind w:left="1118" w:hanging="341"/>
        <w:jc w:val="right"/>
      </w:pPr>
      <w:rPr>
        <w:rFonts w:hint="default"/>
        <w:spacing w:val="-1"/>
        <w:w w:val="134"/>
      </w:rPr>
    </w:lvl>
    <w:lvl w:ilvl="1" w:tplc="4ECA3078">
      <w:numFmt w:val="bullet"/>
      <w:lvlText w:val="•"/>
      <w:lvlJc w:val="left"/>
      <w:pPr>
        <w:ind w:left="1958" w:hanging="341"/>
      </w:pPr>
      <w:rPr>
        <w:rFonts w:hint="default"/>
      </w:rPr>
    </w:lvl>
    <w:lvl w:ilvl="2" w:tplc="DB306CF0">
      <w:numFmt w:val="bullet"/>
      <w:lvlText w:val="•"/>
      <w:lvlJc w:val="left"/>
      <w:pPr>
        <w:ind w:left="2796" w:hanging="341"/>
      </w:pPr>
      <w:rPr>
        <w:rFonts w:hint="default"/>
      </w:rPr>
    </w:lvl>
    <w:lvl w:ilvl="3" w:tplc="D0D64714">
      <w:numFmt w:val="bullet"/>
      <w:lvlText w:val="•"/>
      <w:lvlJc w:val="left"/>
      <w:pPr>
        <w:ind w:left="3635" w:hanging="341"/>
      </w:pPr>
      <w:rPr>
        <w:rFonts w:hint="default"/>
      </w:rPr>
    </w:lvl>
    <w:lvl w:ilvl="4" w:tplc="61B01280">
      <w:numFmt w:val="bullet"/>
      <w:lvlText w:val="•"/>
      <w:lvlJc w:val="left"/>
      <w:pPr>
        <w:ind w:left="4473" w:hanging="341"/>
      </w:pPr>
      <w:rPr>
        <w:rFonts w:hint="default"/>
      </w:rPr>
    </w:lvl>
    <w:lvl w:ilvl="5" w:tplc="25302540">
      <w:numFmt w:val="bullet"/>
      <w:lvlText w:val="•"/>
      <w:lvlJc w:val="left"/>
      <w:pPr>
        <w:ind w:left="5311" w:hanging="341"/>
      </w:pPr>
      <w:rPr>
        <w:rFonts w:hint="default"/>
      </w:rPr>
    </w:lvl>
    <w:lvl w:ilvl="6" w:tplc="59CEBC30">
      <w:numFmt w:val="bullet"/>
      <w:lvlText w:val="•"/>
      <w:lvlJc w:val="left"/>
      <w:pPr>
        <w:ind w:left="6150" w:hanging="341"/>
      </w:pPr>
      <w:rPr>
        <w:rFonts w:hint="default"/>
      </w:rPr>
    </w:lvl>
    <w:lvl w:ilvl="7" w:tplc="1C426130">
      <w:numFmt w:val="bullet"/>
      <w:lvlText w:val="•"/>
      <w:lvlJc w:val="left"/>
      <w:pPr>
        <w:ind w:left="6988" w:hanging="341"/>
      </w:pPr>
      <w:rPr>
        <w:rFonts w:hint="default"/>
      </w:rPr>
    </w:lvl>
    <w:lvl w:ilvl="8" w:tplc="055605B4">
      <w:numFmt w:val="bullet"/>
      <w:lvlText w:val="•"/>
      <w:lvlJc w:val="left"/>
      <w:pPr>
        <w:ind w:left="7826" w:hanging="341"/>
      </w:pPr>
      <w:rPr>
        <w:rFonts w:hint="default"/>
      </w:rPr>
    </w:lvl>
  </w:abstractNum>
  <w:abstractNum w:abstractNumId="12" w15:restartNumberingAfterBreak="0">
    <w:nsid w:val="1DAF7282"/>
    <w:multiLevelType w:val="hybridMultilevel"/>
    <w:tmpl w:val="757C9D94"/>
    <w:lvl w:ilvl="0" w:tplc="A1584D2E">
      <w:start w:val="2"/>
      <w:numFmt w:val="decimal"/>
      <w:lvlText w:val="%1."/>
      <w:lvlJc w:val="left"/>
      <w:pPr>
        <w:ind w:left="216" w:hanging="248"/>
        <w:jc w:val="right"/>
      </w:pPr>
      <w:rPr>
        <w:rFonts w:hint="default"/>
        <w:w w:val="106"/>
      </w:rPr>
    </w:lvl>
    <w:lvl w:ilvl="1" w:tplc="2DEC0466">
      <w:start w:val="1"/>
      <w:numFmt w:val="lowerRoman"/>
      <w:lvlText w:val="(%2)"/>
      <w:lvlJc w:val="left"/>
      <w:pPr>
        <w:ind w:left="819" w:hanging="306"/>
        <w:jc w:val="left"/>
      </w:pPr>
      <w:rPr>
        <w:rFonts w:hint="default"/>
        <w:spacing w:val="-1"/>
        <w:w w:val="112"/>
      </w:rPr>
    </w:lvl>
    <w:lvl w:ilvl="2" w:tplc="0114A18A">
      <w:numFmt w:val="bullet"/>
      <w:lvlText w:val="•"/>
      <w:lvlJc w:val="left"/>
      <w:pPr>
        <w:ind w:left="1762" w:hanging="306"/>
      </w:pPr>
      <w:rPr>
        <w:rFonts w:hint="default"/>
      </w:rPr>
    </w:lvl>
    <w:lvl w:ilvl="3" w:tplc="94DAEAFE">
      <w:numFmt w:val="bullet"/>
      <w:lvlText w:val="•"/>
      <w:lvlJc w:val="left"/>
      <w:pPr>
        <w:ind w:left="2705" w:hanging="306"/>
      </w:pPr>
      <w:rPr>
        <w:rFonts w:hint="default"/>
      </w:rPr>
    </w:lvl>
    <w:lvl w:ilvl="4" w:tplc="C870FD4C">
      <w:numFmt w:val="bullet"/>
      <w:lvlText w:val="•"/>
      <w:lvlJc w:val="left"/>
      <w:pPr>
        <w:ind w:left="3647" w:hanging="306"/>
      </w:pPr>
      <w:rPr>
        <w:rFonts w:hint="default"/>
      </w:rPr>
    </w:lvl>
    <w:lvl w:ilvl="5" w:tplc="0B0C091E">
      <w:numFmt w:val="bullet"/>
      <w:lvlText w:val="•"/>
      <w:lvlJc w:val="left"/>
      <w:pPr>
        <w:ind w:left="4590" w:hanging="306"/>
      </w:pPr>
      <w:rPr>
        <w:rFonts w:hint="default"/>
      </w:rPr>
    </w:lvl>
    <w:lvl w:ilvl="6" w:tplc="0B065528">
      <w:numFmt w:val="bullet"/>
      <w:lvlText w:val="•"/>
      <w:lvlJc w:val="left"/>
      <w:pPr>
        <w:ind w:left="5532" w:hanging="306"/>
      </w:pPr>
      <w:rPr>
        <w:rFonts w:hint="default"/>
      </w:rPr>
    </w:lvl>
    <w:lvl w:ilvl="7" w:tplc="61BE10C0">
      <w:numFmt w:val="bullet"/>
      <w:lvlText w:val="•"/>
      <w:lvlJc w:val="left"/>
      <w:pPr>
        <w:ind w:left="6475" w:hanging="306"/>
      </w:pPr>
      <w:rPr>
        <w:rFonts w:hint="default"/>
      </w:rPr>
    </w:lvl>
    <w:lvl w:ilvl="8" w:tplc="F38CFE7E">
      <w:numFmt w:val="bullet"/>
      <w:lvlText w:val="•"/>
      <w:lvlJc w:val="left"/>
      <w:pPr>
        <w:ind w:left="7417" w:hanging="306"/>
      </w:pPr>
      <w:rPr>
        <w:rFonts w:hint="default"/>
      </w:r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2311FD"/>
    <w:multiLevelType w:val="hybridMultilevel"/>
    <w:tmpl w:val="A0648A7A"/>
    <w:lvl w:ilvl="0" w:tplc="D22697D8">
      <w:start w:val="1"/>
      <w:numFmt w:val="lowerLetter"/>
      <w:lvlText w:val="(%1)"/>
      <w:lvlJc w:val="left"/>
      <w:pPr>
        <w:ind w:left="830" w:hanging="313"/>
        <w:jc w:val="left"/>
      </w:pPr>
      <w:rPr>
        <w:rFonts w:hint="default"/>
        <w:spacing w:val="-1"/>
        <w:w w:val="96"/>
      </w:rPr>
    </w:lvl>
    <w:lvl w:ilvl="1" w:tplc="9E54646A">
      <w:numFmt w:val="bullet"/>
      <w:lvlText w:val="•"/>
      <w:lvlJc w:val="left"/>
      <w:pPr>
        <w:ind w:left="1788" w:hanging="313"/>
      </w:pPr>
      <w:rPr>
        <w:rFonts w:hint="default"/>
      </w:rPr>
    </w:lvl>
    <w:lvl w:ilvl="2" w:tplc="8C1C93AC">
      <w:numFmt w:val="bullet"/>
      <w:lvlText w:val="•"/>
      <w:lvlJc w:val="left"/>
      <w:pPr>
        <w:ind w:left="2736" w:hanging="313"/>
      </w:pPr>
      <w:rPr>
        <w:rFonts w:hint="default"/>
      </w:rPr>
    </w:lvl>
    <w:lvl w:ilvl="3" w:tplc="CC30EAAA">
      <w:numFmt w:val="bullet"/>
      <w:lvlText w:val="•"/>
      <w:lvlJc w:val="left"/>
      <w:pPr>
        <w:ind w:left="3685" w:hanging="313"/>
      </w:pPr>
      <w:rPr>
        <w:rFonts w:hint="default"/>
      </w:rPr>
    </w:lvl>
    <w:lvl w:ilvl="4" w:tplc="20748D88">
      <w:numFmt w:val="bullet"/>
      <w:lvlText w:val="•"/>
      <w:lvlJc w:val="left"/>
      <w:pPr>
        <w:ind w:left="4633" w:hanging="313"/>
      </w:pPr>
      <w:rPr>
        <w:rFonts w:hint="default"/>
      </w:rPr>
    </w:lvl>
    <w:lvl w:ilvl="5" w:tplc="0A6AD6F0">
      <w:numFmt w:val="bullet"/>
      <w:lvlText w:val="•"/>
      <w:lvlJc w:val="left"/>
      <w:pPr>
        <w:ind w:left="5582" w:hanging="313"/>
      </w:pPr>
      <w:rPr>
        <w:rFonts w:hint="default"/>
      </w:rPr>
    </w:lvl>
    <w:lvl w:ilvl="6" w:tplc="4CF81F36">
      <w:numFmt w:val="bullet"/>
      <w:lvlText w:val="•"/>
      <w:lvlJc w:val="left"/>
      <w:pPr>
        <w:ind w:left="6530" w:hanging="313"/>
      </w:pPr>
      <w:rPr>
        <w:rFonts w:hint="default"/>
      </w:rPr>
    </w:lvl>
    <w:lvl w:ilvl="7" w:tplc="D07CBC5E">
      <w:numFmt w:val="bullet"/>
      <w:lvlText w:val="•"/>
      <w:lvlJc w:val="left"/>
      <w:pPr>
        <w:ind w:left="7479" w:hanging="313"/>
      </w:pPr>
      <w:rPr>
        <w:rFonts w:hint="default"/>
      </w:rPr>
    </w:lvl>
    <w:lvl w:ilvl="8" w:tplc="099037EE">
      <w:numFmt w:val="bullet"/>
      <w:lvlText w:val="•"/>
      <w:lvlJc w:val="left"/>
      <w:pPr>
        <w:ind w:left="8427" w:hanging="313"/>
      </w:pPr>
      <w:rPr>
        <w:rFonts w:hint="default"/>
      </w:rPr>
    </w:lvl>
  </w:abstractNum>
  <w:abstractNum w:abstractNumId="15" w15:restartNumberingAfterBreak="0">
    <w:nsid w:val="239A0293"/>
    <w:multiLevelType w:val="hybridMultilevel"/>
    <w:tmpl w:val="D318CD6C"/>
    <w:lvl w:ilvl="0" w:tplc="3CC473F2">
      <w:start w:val="14"/>
      <w:numFmt w:val="decimal"/>
      <w:lvlText w:val="(%1)"/>
      <w:lvlJc w:val="left"/>
      <w:pPr>
        <w:ind w:left="120" w:hanging="431"/>
        <w:jc w:val="left"/>
      </w:pPr>
      <w:rPr>
        <w:rFonts w:hint="default"/>
        <w:spacing w:val="-1"/>
        <w:w w:val="104"/>
      </w:rPr>
    </w:lvl>
    <w:lvl w:ilvl="1" w:tplc="6E226AA8">
      <w:numFmt w:val="bullet"/>
      <w:lvlText w:val="•"/>
      <w:lvlJc w:val="left"/>
      <w:pPr>
        <w:ind w:left="1026" w:hanging="431"/>
      </w:pPr>
      <w:rPr>
        <w:rFonts w:hint="default"/>
      </w:rPr>
    </w:lvl>
    <w:lvl w:ilvl="2" w:tplc="4F0867D6">
      <w:numFmt w:val="bullet"/>
      <w:lvlText w:val="•"/>
      <w:lvlJc w:val="left"/>
      <w:pPr>
        <w:ind w:left="1932" w:hanging="431"/>
      </w:pPr>
      <w:rPr>
        <w:rFonts w:hint="default"/>
      </w:rPr>
    </w:lvl>
    <w:lvl w:ilvl="3" w:tplc="02AAB154">
      <w:numFmt w:val="bullet"/>
      <w:lvlText w:val="•"/>
      <w:lvlJc w:val="left"/>
      <w:pPr>
        <w:ind w:left="2839" w:hanging="431"/>
      </w:pPr>
      <w:rPr>
        <w:rFonts w:hint="default"/>
      </w:rPr>
    </w:lvl>
    <w:lvl w:ilvl="4" w:tplc="7A5823FE">
      <w:numFmt w:val="bullet"/>
      <w:lvlText w:val="•"/>
      <w:lvlJc w:val="left"/>
      <w:pPr>
        <w:ind w:left="3745" w:hanging="431"/>
      </w:pPr>
      <w:rPr>
        <w:rFonts w:hint="default"/>
      </w:rPr>
    </w:lvl>
    <w:lvl w:ilvl="5" w:tplc="0B54EA46">
      <w:numFmt w:val="bullet"/>
      <w:lvlText w:val="•"/>
      <w:lvlJc w:val="left"/>
      <w:pPr>
        <w:ind w:left="4652" w:hanging="431"/>
      </w:pPr>
      <w:rPr>
        <w:rFonts w:hint="default"/>
      </w:rPr>
    </w:lvl>
    <w:lvl w:ilvl="6" w:tplc="FC24BE36">
      <w:numFmt w:val="bullet"/>
      <w:lvlText w:val="•"/>
      <w:lvlJc w:val="left"/>
      <w:pPr>
        <w:ind w:left="5558" w:hanging="431"/>
      </w:pPr>
      <w:rPr>
        <w:rFonts w:hint="default"/>
      </w:rPr>
    </w:lvl>
    <w:lvl w:ilvl="7" w:tplc="A3DA8152">
      <w:numFmt w:val="bullet"/>
      <w:lvlText w:val="•"/>
      <w:lvlJc w:val="left"/>
      <w:pPr>
        <w:ind w:left="6464" w:hanging="431"/>
      </w:pPr>
      <w:rPr>
        <w:rFonts w:hint="default"/>
      </w:rPr>
    </w:lvl>
    <w:lvl w:ilvl="8" w:tplc="93D61DD4">
      <w:numFmt w:val="bullet"/>
      <w:lvlText w:val="•"/>
      <w:lvlJc w:val="left"/>
      <w:pPr>
        <w:ind w:left="7371" w:hanging="431"/>
      </w:pPr>
      <w:rPr>
        <w:rFonts w:hint="default"/>
      </w:rPr>
    </w:lvl>
  </w:abstractNum>
  <w:abstractNum w:abstractNumId="16" w15:restartNumberingAfterBreak="0">
    <w:nsid w:val="266D6EAA"/>
    <w:multiLevelType w:val="hybridMultilevel"/>
    <w:tmpl w:val="A0B6F64E"/>
    <w:lvl w:ilvl="0" w:tplc="C812FFD8">
      <w:start w:val="5"/>
      <w:numFmt w:val="lowerRoman"/>
      <w:lvlText w:val="(%1)"/>
      <w:lvlJc w:val="left"/>
      <w:pPr>
        <w:ind w:left="1564" w:hanging="323"/>
        <w:jc w:val="right"/>
      </w:pPr>
      <w:rPr>
        <w:rFonts w:hint="default"/>
        <w:w w:val="110"/>
      </w:rPr>
    </w:lvl>
    <w:lvl w:ilvl="1" w:tplc="B94E5EB8">
      <w:numFmt w:val="bullet"/>
      <w:lvlText w:val="•"/>
      <w:lvlJc w:val="left"/>
      <w:pPr>
        <w:ind w:left="2356" w:hanging="323"/>
      </w:pPr>
      <w:rPr>
        <w:rFonts w:hint="default"/>
      </w:rPr>
    </w:lvl>
    <w:lvl w:ilvl="2" w:tplc="2FE6DDCE">
      <w:numFmt w:val="bullet"/>
      <w:lvlText w:val="•"/>
      <w:lvlJc w:val="left"/>
      <w:pPr>
        <w:ind w:left="3152" w:hanging="323"/>
      </w:pPr>
      <w:rPr>
        <w:rFonts w:hint="default"/>
      </w:rPr>
    </w:lvl>
    <w:lvl w:ilvl="3" w:tplc="B6B25B1C">
      <w:numFmt w:val="bullet"/>
      <w:lvlText w:val="•"/>
      <w:lvlJc w:val="left"/>
      <w:pPr>
        <w:ind w:left="3949" w:hanging="323"/>
      </w:pPr>
      <w:rPr>
        <w:rFonts w:hint="default"/>
      </w:rPr>
    </w:lvl>
    <w:lvl w:ilvl="4" w:tplc="97B22ED0">
      <w:numFmt w:val="bullet"/>
      <w:lvlText w:val="•"/>
      <w:lvlJc w:val="left"/>
      <w:pPr>
        <w:ind w:left="4745" w:hanging="323"/>
      </w:pPr>
      <w:rPr>
        <w:rFonts w:hint="default"/>
      </w:rPr>
    </w:lvl>
    <w:lvl w:ilvl="5" w:tplc="56207D84">
      <w:numFmt w:val="bullet"/>
      <w:lvlText w:val="•"/>
      <w:lvlJc w:val="left"/>
      <w:pPr>
        <w:ind w:left="5542" w:hanging="323"/>
      </w:pPr>
      <w:rPr>
        <w:rFonts w:hint="default"/>
      </w:rPr>
    </w:lvl>
    <w:lvl w:ilvl="6" w:tplc="C81EAC32">
      <w:numFmt w:val="bullet"/>
      <w:lvlText w:val="•"/>
      <w:lvlJc w:val="left"/>
      <w:pPr>
        <w:ind w:left="6338" w:hanging="323"/>
      </w:pPr>
      <w:rPr>
        <w:rFonts w:hint="default"/>
      </w:rPr>
    </w:lvl>
    <w:lvl w:ilvl="7" w:tplc="8B969A88">
      <w:numFmt w:val="bullet"/>
      <w:lvlText w:val="•"/>
      <w:lvlJc w:val="left"/>
      <w:pPr>
        <w:ind w:left="7134" w:hanging="323"/>
      </w:pPr>
      <w:rPr>
        <w:rFonts w:hint="default"/>
      </w:rPr>
    </w:lvl>
    <w:lvl w:ilvl="8" w:tplc="D04EF0E4">
      <w:numFmt w:val="bullet"/>
      <w:lvlText w:val="•"/>
      <w:lvlJc w:val="left"/>
      <w:pPr>
        <w:ind w:left="7931" w:hanging="323"/>
      </w:pPr>
      <w:rPr>
        <w:rFonts w:hint="default"/>
      </w:rPr>
    </w:lvl>
  </w:abstractNum>
  <w:abstractNum w:abstractNumId="17" w15:restartNumberingAfterBreak="0">
    <w:nsid w:val="26704770"/>
    <w:multiLevelType w:val="hybridMultilevel"/>
    <w:tmpl w:val="9B3E1812"/>
    <w:lvl w:ilvl="0" w:tplc="EE70C7E2">
      <w:start w:val="2"/>
      <w:numFmt w:val="decimal"/>
      <w:lvlText w:val="(%1)"/>
      <w:lvlJc w:val="left"/>
      <w:pPr>
        <w:ind w:left="215" w:hanging="314"/>
        <w:jc w:val="left"/>
      </w:pPr>
      <w:rPr>
        <w:rFonts w:ascii="Times New Roman" w:eastAsia="Times New Roman" w:hAnsi="Times New Roman" w:cs="Times New Roman" w:hint="default"/>
        <w:b w:val="0"/>
        <w:bCs w:val="0"/>
        <w:i w:val="0"/>
        <w:iCs w:val="0"/>
        <w:color w:val="3A3A3A"/>
        <w:w w:val="105"/>
        <w:sz w:val="19"/>
        <w:szCs w:val="19"/>
      </w:rPr>
    </w:lvl>
    <w:lvl w:ilvl="1" w:tplc="9B36D298">
      <w:numFmt w:val="bullet"/>
      <w:lvlText w:val="•"/>
      <w:lvlJc w:val="left"/>
      <w:pPr>
        <w:ind w:left="1128" w:hanging="314"/>
      </w:pPr>
      <w:rPr>
        <w:rFonts w:hint="default"/>
      </w:rPr>
    </w:lvl>
    <w:lvl w:ilvl="2" w:tplc="96664980">
      <w:numFmt w:val="bullet"/>
      <w:lvlText w:val="•"/>
      <w:lvlJc w:val="left"/>
      <w:pPr>
        <w:ind w:left="2036" w:hanging="314"/>
      </w:pPr>
      <w:rPr>
        <w:rFonts w:hint="default"/>
      </w:rPr>
    </w:lvl>
    <w:lvl w:ilvl="3" w:tplc="3F96C3B6">
      <w:numFmt w:val="bullet"/>
      <w:lvlText w:val="•"/>
      <w:lvlJc w:val="left"/>
      <w:pPr>
        <w:ind w:left="2944" w:hanging="314"/>
      </w:pPr>
      <w:rPr>
        <w:rFonts w:hint="default"/>
      </w:rPr>
    </w:lvl>
    <w:lvl w:ilvl="4" w:tplc="D79E6664">
      <w:numFmt w:val="bullet"/>
      <w:lvlText w:val="•"/>
      <w:lvlJc w:val="left"/>
      <w:pPr>
        <w:ind w:left="3853" w:hanging="314"/>
      </w:pPr>
      <w:rPr>
        <w:rFonts w:hint="default"/>
      </w:rPr>
    </w:lvl>
    <w:lvl w:ilvl="5" w:tplc="9384CB50">
      <w:numFmt w:val="bullet"/>
      <w:lvlText w:val="•"/>
      <w:lvlJc w:val="left"/>
      <w:pPr>
        <w:ind w:left="4761" w:hanging="314"/>
      </w:pPr>
      <w:rPr>
        <w:rFonts w:hint="default"/>
      </w:rPr>
    </w:lvl>
    <w:lvl w:ilvl="6" w:tplc="59E86A56">
      <w:numFmt w:val="bullet"/>
      <w:lvlText w:val="•"/>
      <w:lvlJc w:val="left"/>
      <w:pPr>
        <w:ind w:left="5669" w:hanging="314"/>
      </w:pPr>
      <w:rPr>
        <w:rFonts w:hint="default"/>
      </w:rPr>
    </w:lvl>
    <w:lvl w:ilvl="7" w:tplc="FC5CE18E">
      <w:numFmt w:val="bullet"/>
      <w:lvlText w:val="•"/>
      <w:lvlJc w:val="left"/>
      <w:pPr>
        <w:ind w:left="6577" w:hanging="314"/>
      </w:pPr>
      <w:rPr>
        <w:rFonts w:hint="default"/>
      </w:rPr>
    </w:lvl>
    <w:lvl w:ilvl="8" w:tplc="C24A15D0">
      <w:numFmt w:val="bullet"/>
      <w:lvlText w:val="•"/>
      <w:lvlJc w:val="left"/>
      <w:pPr>
        <w:ind w:left="7486" w:hanging="314"/>
      </w:pPr>
      <w:rPr>
        <w:rFonts w:hint="default"/>
      </w:rPr>
    </w:lvl>
  </w:abstractNum>
  <w:abstractNum w:abstractNumId="18" w15:restartNumberingAfterBreak="0">
    <w:nsid w:val="2EC905CC"/>
    <w:multiLevelType w:val="hybridMultilevel"/>
    <w:tmpl w:val="2D545770"/>
    <w:lvl w:ilvl="0" w:tplc="C5C8FF20">
      <w:start w:val="1"/>
      <w:numFmt w:val="lowerRoman"/>
      <w:lvlText w:val="(%1)"/>
      <w:lvlJc w:val="left"/>
      <w:pPr>
        <w:ind w:left="908" w:hanging="274"/>
        <w:jc w:val="left"/>
      </w:pPr>
      <w:rPr>
        <w:rFonts w:ascii="Times New Roman" w:eastAsia="Times New Roman" w:hAnsi="Times New Roman" w:cs="Times New Roman" w:hint="default"/>
        <w:b w:val="0"/>
        <w:bCs w:val="0"/>
        <w:i w:val="0"/>
        <w:iCs w:val="0"/>
        <w:color w:val="383838"/>
        <w:spacing w:val="-1"/>
        <w:w w:val="108"/>
        <w:sz w:val="19"/>
        <w:szCs w:val="19"/>
      </w:rPr>
    </w:lvl>
    <w:lvl w:ilvl="1" w:tplc="F9B2E030">
      <w:numFmt w:val="bullet"/>
      <w:lvlText w:val="•"/>
      <w:lvlJc w:val="left"/>
      <w:pPr>
        <w:ind w:left="1842" w:hanging="274"/>
      </w:pPr>
      <w:rPr>
        <w:rFonts w:hint="default"/>
      </w:rPr>
    </w:lvl>
    <w:lvl w:ilvl="2" w:tplc="3092E0E8">
      <w:numFmt w:val="bullet"/>
      <w:lvlText w:val="•"/>
      <w:lvlJc w:val="left"/>
      <w:pPr>
        <w:ind w:left="2784" w:hanging="274"/>
      </w:pPr>
      <w:rPr>
        <w:rFonts w:hint="default"/>
      </w:rPr>
    </w:lvl>
    <w:lvl w:ilvl="3" w:tplc="ABE88062">
      <w:numFmt w:val="bullet"/>
      <w:lvlText w:val="•"/>
      <w:lvlJc w:val="left"/>
      <w:pPr>
        <w:ind w:left="3727" w:hanging="274"/>
      </w:pPr>
      <w:rPr>
        <w:rFonts w:hint="default"/>
      </w:rPr>
    </w:lvl>
    <w:lvl w:ilvl="4" w:tplc="D1D6B40A">
      <w:numFmt w:val="bullet"/>
      <w:lvlText w:val="•"/>
      <w:lvlJc w:val="left"/>
      <w:pPr>
        <w:ind w:left="4669" w:hanging="274"/>
      </w:pPr>
      <w:rPr>
        <w:rFonts w:hint="default"/>
      </w:rPr>
    </w:lvl>
    <w:lvl w:ilvl="5" w:tplc="5CE2C6F8">
      <w:numFmt w:val="bullet"/>
      <w:lvlText w:val="•"/>
      <w:lvlJc w:val="left"/>
      <w:pPr>
        <w:ind w:left="5612" w:hanging="274"/>
      </w:pPr>
      <w:rPr>
        <w:rFonts w:hint="default"/>
      </w:rPr>
    </w:lvl>
    <w:lvl w:ilvl="6" w:tplc="BEAA2A40">
      <w:numFmt w:val="bullet"/>
      <w:lvlText w:val="•"/>
      <w:lvlJc w:val="left"/>
      <w:pPr>
        <w:ind w:left="6554" w:hanging="274"/>
      </w:pPr>
      <w:rPr>
        <w:rFonts w:hint="default"/>
      </w:rPr>
    </w:lvl>
    <w:lvl w:ilvl="7" w:tplc="445CF04A">
      <w:numFmt w:val="bullet"/>
      <w:lvlText w:val="•"/>
      <w:lvlJc w:val="left"/>
      <w:pPr>
        <w:ind w:left="7497" w:hanging="274"/>
      </w:pPr>
      <w:rPr>
        <w:rFonts w:hint="default"/>
      </w:rPr>
    </w:lvl>
    <w:lvl w:ilvl="8" w:tplc="DC4E5316">
      <w:numFmt w:val="bullet"/>
      <w:lvlText w:val="•"/>
      <w:lvlJc w:val="left"/>
      <w:pPr>
        <w:ind w:left="8439" w:hanging="274"/>
      </w:pPr>
      <w:rPr>
        <w:rFonts w:hint="default"/>
      </w:rPr>
    </w:lvl>
  </w:abstractNum>
  <w:abstractNum w:abstractNumId="19" w15:restartNumberingAfterBreak="0">
    <w:nsid w:val="33562AC0"/>
    <w:multiLevelType w:val="hybridMultilevel"/>
    <w:tmpl w:val="63147982"/>
    <w:lvl w:ilvl="0" w:tplc="155854C2">
      <w:start w:val="1"/>
      <w:numFmt w:val="decimal"/>
      <w:lvlText w:val="%1."/>
      <w:lvlJc w:val="left"/>
      <w:pPr>
        <w:ind w:left="147" w:hanging="253"/>
        <w:jc w:val="right"/>
      </w:pPr>
      <w:rPr>
        <w:rFonts w:hint="default"/>
        <w:w w:val="102"/>
      </w:rPr>
    </w:lvl>
    <w:lvl w:ilvl="1" w:tplc="1720974A">
      <w:numFmt w:val="bullet"/>
      <w:lvlText w:val="•"/>
      <w:lvlJc w:val="left"/>
      <w:pPr>
        <w:ind w:left="1064" w:hanging="253"/>
      </w:pPr>
      <w:rPr>
        <w:rFonts w:hint="default"/>
      </w:rPr>
    </w:lvl>
    <w:lvl w:ilvl="2" w:tplc="7C3A1BFA">
      <w:numFmt w:val="bullet"/>
      <w:lvlText w:val="•"/>
      <w:lvlJc w:val="left"/>
      <w:pPr>
        <w:ind w:left="1988" w:hanging="253"/>
      </w:pPr>
      <w:rPr>
        <w:rFonts w:hint="default"/>
      </w:rPr>
    </w:lvl>
    <w:lvl w:ilvl="3" w:tplc="91F84FCE">
      <w:numFmt w:val="bullet"/>
      <w:lvlText w:val="•"/>
      <w:lvlJc w:val="left"/>
      <w:pPr>
        <w:ind w:left="2912" w:hanging="253"/>
      </w:pPr>
      <w:rPr>
        <w:rFonts w:hint="default"/>
      </w:rPr>
    </w:lvl>
    <w:lvl w:ilvl="4" w:tplc="1CC28746">
      <w:numFmt w:val="bullet"/>
      <w:lvlText w:val="•"/>
      <w:lvlJc w:val="left"/>
      <w:pPr>
        <w:ind w:left="3837" w:hanging="253"/>
      </w:pPr>
      <w:rPr>
        <w:rFonts w:hint="default"/>
      </w:rPr>
    </w:lvl>
    <w:lvl w:ilvl="5" w:tplc="E9922C5C">
      <w:numFmt w:val="bullet"/>
      <w:lvlText w:val="•"/>
      <w:lvlJc w:val="left"/>
      <w:pPr>
        <w:ind w:left="4761" w:hanging="253"/>
      </w:pPr>
      <w:rPr>
        <w:rFonts w:hint="default"/>
      </w:rPr>
    </w:lvl>
    <w:lvl w:ilvl="6" w:tplc="3B36FE90">
      <w:numFmt w:val="bullet"/>
      <w:lvlText w:val="•"/>
      <w:lvlJc w:val="left"/>
      <w:pPr>
        <w:ind w:left="5685" w:hanging="253"/>
      </w:pPr>
      <w:rPr>
        <w:rFonts w:hint="default"/>
      </w:rPr>
    </w:lvl>
    <w:lvl w:ilvl="7" w:tplc="9BDCE95E">
      <w:numFmt w:val="bullet"/>
      <w:lvlText w:val="•"/>
      <w:lvlJc w:val="left"/>
      <w:pPr>
        <w:ind w:left="6610" w:hanging="253"/>
      </w:pPr>
      <w:rPr>
        <w:rFonts w:hint="default"/>
      </w:rPr>
    </w:lvl>
    <w:lvl w:ilvl="8" w:tplc="6EB6BA22">
      <w:numFmt w:val="bullet"/>
      <w:lvlText w:val="•"/>
      <w:lvlJc w:val="left"/>
      <w:pPr>
        <w:ind w:left="7534" w:hanging="253"/>
      </w:pPr>
      <w:rPr>
        <w:rFonts w:hint="default"/>
      </w:rPr>
    </w:lvl>
  </w:abstractNum>
  <w:abstractNum w:abstractNumId="20" w15:restartNumberingAfterBreak="0">
    <w:nsid w:val="37FA1F1B"/>
    <w:multiLevelType w:val="hybridMultilevel"/>
    <w:tmpl w:val="0A84C158"/>
    <w:lvl w:ilvl="0" w:tplc="EB3ABD5C">
      <w:start w:val="11"/>
      <w:numFmt w:val="decimal"/>
      <w:lvlText w:val="%1."/>
      <w:lvlJc w:val="left"/>
      <w:pPr>
        <w:ind w:left="114" w:hanging="347"/>
        <w:jc w:val="left"/>
      </w:pPr>
      <w:rPr>
        <w:rFonts w:hint="default"/>
        <w:w w:val="106"/>
      </w:rPr>
    </w:lvl>
    <w:lvl w:ilvl="1" w:tplc="0F189028">
      <w:start w:val="1"/>
      <w:numFmt w:val="decimal"/>
      <w:lvlText w:val="%2."/>
      <w:lvlJc w:val="left"/>
      <w:pPr>
        <w:ind w:left="372" w:hanging="203"/>
        <w:jc w:val="left"/>
      </w:pPr>
      <w:rPr>
        <w:rFonts w:hint="default"/>
        <w:spacing w:val="-1"/>
        <w:w w:val="106"/>
      </w:rPr>
    </w:lvl>
    <w:lvl w:ilvl="2" w:tplc="E5244028">
      <w:numFmt w:val="bullet"/>
      <w:lvlText w:val="•"/>
      <w:lvlJc w:val="left"/>
      <w:pPr>
        <w:ind w:left="1384" w:hanging="203"/>
      </w:pPr>
      <w:rPr>
        <w:rFonts w:hint="default"/>
      </w:rPr>
    </w:lvl>
    <w:lvl w:ilvl="3" w:tplc="9D949FFA">
      <w:numFmt w:val="bullet"/>
      <w:lvlText w:val="•"/>
      <w:lvlJc w:val="left"/>
      <w:pPr>
        <w:ind w:left="2389" w:hanging="203"/>
      </w:pPr>
      <w:rPr>
        <w:rFonts w:hint="default"/>
      </w:rPr>
    </w:lvl>
    <w:lvl w:ilvl="4" w:tplc="BE4AC718">
      <w:numFmt w:val="bullet"/>
      <w:lvlText w:val="•"/>
      <w:lvlJc w:val="left"/>
      <w:pPr>
        <w:ind w:left="3394" w:hanging="203"/>
      </w:pPr>
      <w:rPr>
        <w:rFonts w:hint="default"/>
      </w:rPr>
    </w:lvl>
    <w:lvl w:ilvl="5" w:tplc="56927234">
      <w:numFmt w:val="bullet"/>
      <w:lvlText w:val="•"/>
      <w:lvlJc w:val="left"/>
      <w:pPr>
        <w:ind w:left="4399" w:hanging="203"/>
      </w:pPr>
      <w:rPr>
        <w:rFonts w:hint="default"/>
      </w:rPr>
    </w:lvl>
    <w:lvl w:ilvl="6" w:tplc="9A8213D2">
      <w:numFmt w:val="bullet"/>
      <w:lvlText w:val="•"/>
      <w:lvlJc w:val="left"/>
      <w:pPr>
        <w:ind w:left="5404" w:hanging="203"/>
      </w:pPr>
      <w:rPr>
        <w:rFonts w:hint="default"/>
      </w:rPr>
    </w:lvl>
    <w:lvl w:ilvl="7" w:tplc="AE9C0B38">
      <w:numFmt w:val="bullet"/>
      <w:lvlText w:val="•"/>
      <w:lvlJc w:val="left"/>
      <w:pPr>
        <w:ind w:left="6409" w:hanging="203"/>
      </w:pPr>
      <w:rPr>
        <w:rFonts w:hint="default"/>
      </w:rPr>
    </w:lvl>
    <w:lvl w:ilvl="8" w:tplc="A86A9540">
      <w:numFmt w:val="bullet"/>
      <w:lvlText w:val="•"/>
      <w:lvlJc w:val="left"/>
      <w:pPr>
        <w:ind w:left="7414" w:hanging="203"/>
      </w:pPr>
      <w:rPr>
        <w:rFonts w:hint="default"/>
      </w:rPr>
    </w:lvl>
  </w:abstractNum>
  <w:abstractNum w:abstractNumId="21" w15:restartNumberingAfterBreak="0">
    <w:nsid w:val="39F22D8E"/>
    <w:multiLevelType w:val="hybridMultilevel"/>
    <w:tmpl w:val="D39A540C"/>
    <w:lvl w:ilvl="0" w:tplc="CF301A34">
      <w:start w:val="4"/>
      <w:numFmt w:val="lowerLetter"/>
      <w:lvlText w:val="(%1)"/>
      <w:lvlJc w:val="left"/>
      <w:pPr>
        <w:ind w:left="749" w:hanging="344"/>
        <w:jc w:val="right"/>
      </w:pPr>
      <w:rPr>
        <w:rFonts w:hint="default"/>
        <w:w w:val="110"/>
      </w:rPr>
    </w:lvl>
    <w:lvl w:ilvl="1" w:tplc="9F24C80E">
      <w:numFmt w:val="bullet"/>
      <w:lvlText w:val="•"/>
      <w:lvlJc w:val="left"/>
      <w:pPr>
        <w:ind w:left="1596" w:hanging="344"/>
      </w:pPr>
      <w:rPr>
        <w:rFonts w:hint="default"/>
      </w:rPr>
    </w:lvl>
    <w:lvl w:ilvl="2" w:tplc="6AC23030">
      <w:numFmt w:val="bullet"/>
      <w:lvlText w:val="•"/>
      <w:lvlJc w:val="left"/>
      <w:pPr>
        <w:ind w:left="2452" w:hanging="344"/>
      </w:pPr>
      <w:rPr>
        <w:rFonts w:hint="default"/>
      </w:rPr>
    </w:lvl>
    <w:lvl w:ilvl="3" w:tplc="EECE016A">
      <w:numFmt w:val="bullet"/>
      <w:lvlText w:val="•"/>
      <w:lvlJc w:val="left"/>
      <w:pPr>
        <w:ind w:left="3308" w:hanging="344"/>
      </w:pPr>
      <w:rPr>
        <w:rFonts w:hint="default"/>
      </w:rPr>
    </w:lvl>
    <w:lvl w:ilvl="4" w:tplc="8D487B5A">
      <w:numFmt w:val="bullet"/>
      <w:lvlText w:val="•"/>
      <w:lvlJc w:val="left"/>
      <w:pPr>
        <w:ind w:left="4165" w:hanging="344"/>
      </w:pPr>
      <w:rPr>
        <w:rFonts w:hint="default"/>
      </w:rPr>
    </w:lvl>
    <w:lvl w:ilvl="5" w:tplc="CA244B0A">
      <w:numFmt w:val="bullet"/>
      <w:lvlText w:val="•"/>
      <w:lvlJc w:val="left"/>
      <w:pPr>
        <w:ind w:left="5021" w:hanging="344"/>
      </w:pPr>
      <w:rPr>
        <w:rFonts w:hint="default"/>
      </w:rPr>
    </w:lvl>
    <w:lvl w:ilvl="6" w:tplc="48929BC6">
      <w:numFmt w:val="bullet"/>
      <w:lvlText w:val="•"/>
      <w:lvlJc w:val="left"/>
      <w:pPr>
        <w:ind w:left="5877" w:hanging="344"/>
      </w:pPr>
      <w:rPr>
        <w:rFonts w:hint="default"/>
      </w:rPr>
    </w:lvl>
    <w:lvl w:ilvl="7" w:tplc="90CA0B54">
      <w:numFmt w:val="bullet"/>
      <w:lvlText w:val="•"/>
      <w:lvlJc w:val="left"/>
      <w:pPr>
        <w:ind w:left="6733" w:hanging="344"/>
      </w:pPr>
      <w:rPr>
        <w:rFonts w:hint="default"/>
      </w:rPr>
    </w:lvl>
    <w:lvl w:ilvl="8" w:tplc="073AA6F6">
      <w:numFmt w:val="bullet"/>
      <w:lvlText w:val="•"/>
      <w:lvlJc w:val="left"/>
      <w:pPr>
        <w:ind w:left="7590" w:hanging="344"/>
      </w:pPr>
      <w:rPr>
        <w:rFonts w:hint="default"/>
      </w:rPr>
    </w:lvl>
  </w:abstractNum>
  <w:abstractNum w:abstractNumId="2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E6A24DA"/>
    <w:multiLevelType w:val="hybridMultilevel"/>
    <w:tmpl w:val="0E9AB0CC"/>
    <w:lvl w:ilvl="0" w:tplc="24DE9AB6">
      <w:start w:val="1"/>
      <w:numFmt w:val="lowerLetter"/>
      <w:lvlText w:val="(%1)"/>
      <w:lvlJc w:val="left"/>
      <w:pPr>
        <w:ind w:left="712" w:hanging="314"/>
        <w:jc w:val="left"/>
      </w:pPr>
      <w:rPr>
        <w:rFonts w:hint="default"/>
        <w:spacing w:val="-1"/>
        <w:w w:val="110"/>
      </w:rPr>
    </w:lvl>
    <w:lvl w:ilvl="1" w:tplc="CA56FB34">
      <w:start w:val="1"/>
      <w:numFmt w:val="lowerRoman"/>
      <w:lvlText w:val="(%2)"/>
      <w:lvlJc w:val="left"/>
      <w:pPr>
        <w:ind w:left="1114" w:hanging="280"/>
        <w:jc w:val="right"/>
      </w:pPr>
      <w:rPr>
        <w:rFonts w:hint="default"/>
        <w:spacing w:val="-1"/>
        <w:w w:val="133"/>
      </w:rPr>
    </w:lvl>
    <w:lvl w:ilvl="2" w:tplc="91DC3302">
      <w:numFmt w:val="bullet"/>
      <w:lvlText w:val="•"/>
      <w:lvlJc w:val="left"/>
      <w:pPr>
        <w:ind w:left="2007" w:hanging="280"/>
      </w:pPr>
      <w:rPr>
        <w:rFonts w:hint="default"/>
      </w:rPr>
    </w:lvl>
    <w:lvl w:ilvl="3" w:tplc="37226AC8">
      <w:numFmt w:val="bullet"/>
      <w:lvlText w:val="•"/>
      <w:lvlJc w:val="left"/>
      <w:pPr>
        <w:ind w:left="2894" w:hanging="280"/>
      </w:pPr>
      <w:rPr>
        <w:rFonts w:hint="default"/>
      </w:rPr>
    </w:lvl>
    <w:lvl w:ilvl="4" w:tplc="D29A078A">
      <w:numFmt w:val="bullet"/>
      <w:lvlText w:val="•"/>
      <w:lvlJc w:val="left"/>
      <w:pPr>
        <w:ind w:left="3781" w:hanging="280"/>
      </w:pPr>
      <w:rPr>
        <w:rFonts w:hint="default"/>
      </w:rPr>
    </w:lvl>
    <w:lvl w:ilvl="5" w:tplc="8C3C621C">
      <w:numFmt w:val="bullet"/>
      <w:lvlText w:val="•"/>
      <w:lvlJc w:val="left"/>
      <w:pPr>
        <w:ind w:left="4668" w:hanging="280"/>
      </w:pPr>
      <w:rPr>
        <w:rFonts w:hint="default"/>
      </w:rPr>
    </w:lvl>
    <w:lvl w:ilvl="6" w:tplc="4E847A56">
      <w:numFmt w:val="bullet"/>
      <w:lvlText w:val="•"/>
      <w:lvlJc w:val="left"/>
      <w:pPr>
        <w:ind w:left="5555" w:hanging="280"/>
      </w:pPr>
      <w:rPr>
        <w:rFonts w:hint="default"/>
      </w:rPr>
    </w:lvl>
    <w:lvl w:ilvl="7" w:tplc="9C50362C">
      <w:numFmt w:val="bullet"/>
      <w:lvlText w:val="•"/>
      <w:lvlJc w:val="left"/>
      <w:pPr>
        <w:ind w:left="6442" w:hanging="280"/>
      </w:pPr>
      <w:rPr>
        <w:rFonts w:hint="default"/>
      </w:rPr>
    </w:lvl>
    <w:lvl w:ilvl="8" w:tplc="A5005AB4">
      <w:numFmt w:val="bullet"/>
      <w:lvlText w:val="•"/>
      <w:lvlJc w:val="left"/>
      <w:pPr>
        <w:ind w:left="7329" w:hanging="280"/>
      </w:pPr>
      <w:rPr>
        <w:rFonts w:hint="default"/>
      </w:rPr>
    </w:lvl>
  </w:abstractNum>
  <w:abstractNum w:abstractNumId="24" w15:restartNumberingAfterBreak="0">
    <w:nsid w:val="44E70F45"/>
    <w:multiLevelType w:val="hybridMultilevel"/>
    <w:tmpl w:val="1D9891A6"/>
    <w:lvl w:ilvl="0" w:tplc="358EE342">
      <w:start w:val="2"/>
      <w:numFmt w:val="decimal"/>
      <w:lvlText w:val="(%1)"/>
      <w:lvlJc w:val="left"/>
      <w:pPr>
        <w:ind w:left="124" w:hanging="346"/>
        <w:jc w:val="left"/>
      </w:pPr>
      <w:rPr>
        <w:rFonts w:ascii="Times New Roman" w:eastAsia="Times New Roman" w:hAnsi="Times New Roman" w:cs="Times New Roman" w:hint="default"/>
        <w:b w:val="0"/>
        <w:bCs w:val="0"/>
        <w:i w:val="0"/>
        <w:iCs w:val="0"/>
        <w:color w:val="282828"/>
        <w:w w:val="110"/>
        <w:sz w:val="19"/>
        <w:szCs w:val="19"/>
      </w:rPr>
    </w:lvl>
    <w:lvl w:ilvl="1" w:tplc="05E209BC">
      <w:start w:val="2"/>
      <w:numFmt w:val="decimal"/>
      <w:lvlText w:val="(%2)"/>
      <w:lvlJc w:val="left"/>
      <w:pPr>
        <w:ind w:left="379" w:hanging="317"/>
        <w:jc w:val="left"/>
      </w:pPr>
      <w:rPr>
        <w:rFonts w:hint="default"/>
        <w:w w:val="104"/>
      </w:rPr>
    </w:lvl>
    <w:lvl w:ilvl="2" w:tplc="C8CA9ECE">
      <w:numFmt w:val="bullet"/>
      <w:lvlText w:val="•"/>
      <w:lvlJc w:val="left"/>
      <w:pPr>
        <w:ind w:left="1384" w:hanging="317"/>
      </w:pPr>
      <w:rPr>
        <w:rFonts w:hint="default"/>
      </w:rPr>
    </w:lvl>
    <w:lvl w:ilvl="3" w:tplc="D31EC062">
      <w:numFmt w:val="bullet"/>
      <w:lvlText w:val="•"/>
      <w:lvlJc w:val="left"/>
      <w:pPr>
        <w:ind w:left="2389" w:hanging="317"/>
      </w:pPr>
      <w:rPr>
        <w:rFonts w:hint="default"/>
      </w:rPr>
    </w:lvl>
    <w:lvl w:ilvl="4" w:tplc="1C44CCDE">
      <w:numFmt w:val="bullet"/>
      <w:lvlText w:val="•"/>
      <w:lvlJc w:val="left"/>
      <w:pPr>
        <w:ind w:left="3394" w:hanging="317"/>
      </w:pPr>
      <w:rPr>
        <w:rFonts w:hint="default"/>
      </w:rPr>
    </w:lvl>
    <w:lvl w:ilvl="5" w:tplc="D8166718">
      <w:numFmt w:val="bullet"/>
      <w:lvlText w:val="•"/>
      <w:lvlJc w:val="left"/>
      <w:pPr>
        <w:ind w:left="4399" w:hanging="317"/>
      </w:pPr>
      <w:rPr>
        <w:rFonts w:hint="default"/>
      </w:rPr>
    </w:lvl>
    <w:lvl w:ilvl="6" w:tplc="6C9AD37A">
      <w:numFmt w:val="bullet"/>
      <w:lvlText w:val="•"/>
      <w:lvlJc w:val="left"/>
      <w:pPr>
        <w:ind w:left="5404" w:hanging="317"/>
      </w:pPr>
      <w:rPr>
        <w:rFonts w:hint="default"/>
      </w:rPr>
    </w:lvl>
    <w:lvl w:ilvl="7" w:tplc="90EE7BBA">
      <w:numFmt w:val="bullet"/>
      <w:lvlText w:val="•"/>
      <w:lvlJc w:val="left"/>
      <w:pPr>
        <w:ind w:left="6409" w:hanging="317"/>
      </w:pPr>
      <w:rPr>
        <w:rFonts w:hint="default"/>
      </w:rPr>
    </w:lvl>
    <w:lvl w:ilvl="8" w:tplc="FE3CE4AE">
      <w:numFmt w:val="bullet"/>
      <w:lvlText w:val="•"/>
      <w:lvlJc w:val="left"/>
      <w:pPr>
        <w:ind w:left="7414" w:hanging="317"/>
      </w:pPr>
      <w:rPr>
        <w:rFonts w:hint="default"/>
      </w:rPr>
    </w:lvl>
  </w:abstractNum>
  <w:abstractNum w:abstractNumId="25" w15:restartNumberingAfterBreak="0">
    <w:nsid w:val="4B8A27D9"/>
    <w:multiLevelType w:val="hybridMultilevel"/>
    <w:tmpl w:val="F830FAB8"/>
    <w:lvl w:ilvl="0" w:tplc="E7E0FE5A">
      <w:start w:val="1"/>
      <w:numFmt w:val="lowerLetter"/>
      <w:lvlText w:val="(%1)"/>
      <w:lvlJc w:val="left"/>
      <w:pPr>
        <w:ind w:left="973" w:hanging="319"/>
        <w:jc w:val="left"/>
      </w:pPr>
      <w:rPr>
        <w:rFonts w:hint="default"/>
        <w:spacing w:val="-1"/>
        <w:w w:val="120"/>
      </w:rPr>
    </w:lvl>
    <w:lvl w:ilvl="1" w:tplc="47D88380">
      <w:numFmt w:val="bullet"/>
      <w:lvlText w:val="•"/>
      <w:lvlJc w:val="left"/>
      <w:pPr>
        <w:ind w:left="1830" w:hanging="319"/>
      </w:pPr>
      <w:rPr>
        <w:rFonts w:hint="default"/>
      </w:rPr>
    </w:lvl>
    <w:lvl w:ilvl="2" w:tplc="5672E6DA">
      <w:numFmt w:val="bullet"/>
      <w:lvlText w:val="•"/>
      <w:lvlJc w:val="left"/>
      <w:pPr>
        <w:ind w:left="2680" w:hanging="319"/>
      </w:pPr>
      <w:rPr>
        <w:rFonts w:hint="default"/>
      </w:rPr>
    </w:lvl>
    <w:lvl w:ilvl="3" w:tplc="F6AA758C">
      <w:numFmt w:val="bullet"/>
      <w:lvlText w:val="•"/>
      <w:lvlJc w:val="left"/>
      <w:pPr>
        <w:ind w:left="3531" w:hanging="319"/>
      </w:pPr>
      <w:rPr>
        <w:rFonts w:hint="default"/>
      </w:rPr>
    </w:lvl>
    <w:lvl w:ilvl="4" w:tplc="F1F87478">
      <w:numFmt w:val="bullet"/>
      <w:lvlText w:val="•"/>
      <w:lvlJc w:val="left"/>
      <w:pPr>
        <w:ind w:left="4381" w:hanging="319"/>
      </w:pPr>
      <w:rPr>
        <w:rFonts w:hint="default"/>
      </w:rPr>
    </w:lvl>
    <w:lvl w:ilvl="5" w:tplc="A1A6006A">
      <w:numFmt w:val="bullet"/>
      <w:lvlText w:val="•"/>
      <w:lvlJc w:val="left"/>
      <w:pPr>
        <w:ind w:left="5232" w:hanging="319"/>
      </w:pPr>
      <w:rPr>
        <w:rFonts w:hint="default"/>
      </w:rPr>
    </w:lvl>
    <w:lvl w:ilvl="6" w:tplc="1B3C1EFC">
      <w:numFmt w:val="bullet"/>
      <w:lvlText w:val="•"/>
      <w:lvlJc w:val="left"/>
      <w:pPr>
        <w:ind w:left="6082" w:hanging="319"/>
      </w:pPr>
      <w:rPr>
        <w:rFonts w:hint="default"/>
      </w:rPr>
    </w:lvl>
    <w:lvl w:ilvl="7" w:tplc="1CC2AB82">
      <w:numFmt w:val="bullet"/>
      <w:lvlText w:val="•"/>
      <w:lvlJc w:val="left"/>
      <w:pPr>
        <w:ind w:left="6933" w:hanging="319"/>
      </w:pPr>
      <w:rPr>
        <w:rFonts w:hint="default"/>
      </w:rPr>
    </w:lvl>
    <w:lvl w:ilvl="8" w:tplc="3D7E8AEC">
      <w:numFmt w:val="bullet"/>
      <w:lvlText w:val="•"/>
      <w:lvlJc w:val="left"/>
      <w:pPr>
        <w:ind w:left="7783" w:hanging="319"/>
      </w:pPr>
      <w:rPr>
        <w:rFonts w:hint="default"/>
      </w:rPr>
    </w:lvl>
  </w:abstractNum>
  <w:abstractNum w:abstractNumId="2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56721A8"/>
    <w:multiLevelType w:val="hybridMultilevel"/>
    <w:tmpl w:val="CDD01AA6"/>
    <w:lvl w:ilvl="0" w:tplc="944CA61A">
      <w:start w:val="1"/>
      <w:numFmt w:val="lowerLetter"/>
      <w:lvlText w:val="(%1)"/>
      <w:lvlJc w:val="left"/>
      <w:pPr>
        <w:ind w:left="818" w:hanging="319"/>
        <w:jc w:val="left"/>
      </w:pPr>
      <w:rPr>
        <w:rFonts w:hint="default"/>
        <w:spacing w:val="-1"/>
        <w:w w:val="112"/>
      </w:rPr>
    </w:lvl>
    <w:lvl w:ilvl="1" w:tplc="C158C19A">
      <w:numFmt w:val="bullet"/>
      <w:lvlText w:val="•"/>
      <w:lvlJc w:val="left"/>
      <w:pPr>
        <w:ind w:left="1668" w:hanging="319"/>
      </w:pPr>
      <w:rPr>
        <w:rFonts w:hint="default"/>
      </w:rPr>
    </w:lvl>
    <w:lvl w:ilvl="2" w:tplc="CE484380">
      <w:numFmt w:val="bullet"/>
      <w:lvlText w:val="•"/>
      <w:lvlJc w:val="left"/>
      <w:pPr>
        <w:ind w:left="2516" w:hanging="319"/>
      </w:pPr>
      <w:rPr>
        <w:rFonts w:hint="default"/>
      </w:rPr>
    </w:lvl>
    <w:lvl w:ilvl="3" w:tplc="E04AF57A">
      <w:numFmt w:val="bullet"/>
      <w:lvlText w:val="•"/>
      <w:lvlJc w:val="left"/>
      <w:pPr>
        <w:ind w:left="3364" w:hanging="319"/>
      </w:pPr>
      <w:rPr>
        <w:rFonts w:hint="default"/>
      </w:rPr>
    </w:lvl>
    <w:lvl w:ilvl="4" w:tplc="D280339A">
      <w:numFmt w:val="bullet"/>
      <w:lvlText w:val="•"/>
      <w:lvlJc w:val="left"/>
      <w:pPr>
        <w:ind w:left="4213" w:hanging="319"/>
      </w:pPr>
      <w:rPr>
        <w:rFonts w:hint="default"/>
      </w:rPr>
    </w:lvl>
    <w:lvl w:ilvl="5" w:tplc="EEBC2CD6">
      <w:numFmt w:val="bullet"/>
      <w:lvlText w:val="•"/>
      <w:lvlJc w:val="left"/>
      <w:pPr>
        <w:ind w:left="5061" w:hanging="319"/>
      </w:pPr>
      <w:rPr>
        <w:rFonts w:hint="default"/>
      </w:rPr>
    </w:lvl>
    <w:lvl w:ilvl="6" w:tplc="94DC63CE">
      <w:numFmt w:val="bullet"/>
      <w:lvlText w:val="•"/>
      <w:lvlJc w:val="left"/>
      <w:pPr>
        <w:ind w:left="5909" w:hanging="319"/>
      </w:pPr>
      <w:rPr>
        <w:rFonts w:hint="default"/>
      </w:rPr>
    </w:lvl>
    <w:lvl w:ilvl="7" w:tplc="6A70A48E">
      <w:numFmt w:val="bullet"/>
      <w:lvlText w:val="•"/>
      <w:lvlJc w:val="left"/>
      <w:pPr>
        <w:ind w:left="6757" w:hanging="319"/>
      </w:pPr>
      <w:rPr>
        <w:rFonts w:hint="default"/>
      </w:rPr>
    </w:lvl>
    <w:lvl w:ilvl="8" w:tplc="4500920C">
      <w:numFmt w:val="bullet"/>
      <w:lvlText w:val="•"/>
      <w:lvlJc w:val="left"/>
      <w:pPr>
        <w:ind w:left="7606" w:hanging="319"/>
      </w:pPr>
      <w:rPr>
        <w:rFonts w:hint="default"/>
      </w:rPr>
    </w:lvl>
  </w:abstractNum>
  <w:abstractNum w:abstractNumId="28" w15:restartNumberingAfterBreak="0">
    <w:nsid w:val="662321A6"/>
    <w:multiLevelType w:val="hybridMultilevel"/>
    <w:tmpl w:val="1AFCADDE"/>
    <w:lvl w:ilvl="0" w:tplc="BE30DB66">
      <w:start w:val="1"/>
      <w:numFmt w:val="lowerLetter"/>
      <w:lvlText w:val="(%1)"/>
      <w:lvlJc w:val="left"/>
      <w:pPr>
        <w:ind w:left="721" w:hanging="320"/>
        <w:jc w:val="left"/>
      </w:pPr>
      <w:rPr>
        <w:rFonts w:hint="default"/>
        <w:w w:val="101"/>
      </w:rPr>
    </w:lvl>
    <w:lvl w:ilvl="1" w:tplc="858AA6DA">
      <w:numFmt w:val="bullet"/>
      <w:lvlText w:val="•"/>
      <w:lvlJc w:val="left"/>
      <w:pPr>
        <w:ind w:left="720" w:hanging="320"/>
      </w:pPr>
      <w:rPr>
        <w:rFonts w:hint="default"/>
      </w:rPr>
    </w:lvl>
    <w:lvl w:ilvl="2" w:tplc="8F0A0D2A">
      <w:numFmt w:val="bullet"/>
      <w:lvlText w:val="•"/>
      <w:lvlJc w:val="left"/>
      <w:pPr>
        <w:ind w:left="1687" w:hanging="320"/>
      </w:pPr>
      <w:rPr>
        <w:rFonts w:hint="default"/>
      </w:rPr>
    </w:lvl>
    <w:lvl w:ilvl="3" w:tplc="7FDCA7AC">
      <w:numFmt w:val="bullet"/>
      <w:lvlText w:val="•"/>
      <w:lvlJc w:val="left"/>
      <w:pPr>
        <w:ind w:left="2654" w:hanging="320"/>
      </w:pPr>
      <w:rPr>
        <w:rFonts w:hint="default"/>
      </w:rPr>
    </w:lvl>
    <w:lvl w:ilvl="4" w:tplc="21201AB4">
      <w:numFmt w:val="bullet"/>
      <w:lvlText w:val="•"/>
      <w:lvlJc w:val="left"/>
      <w:pPr>
        <w:ind w:left="3621" w:hanging="320"/>
      </w:pPr>
      <w:rPr>
        <w:rFonts w:hint="default"/>
      </w:rPr>
    </w:lvl>
    <w:lvl w:ilvl="5" w:tplc="DECE3CEA">
      <w:numFmt w:val="bullet"/>
      <w:lvlText w:val="•"/>
      <w:lvlJc w:val="left"/>
      <w:pPr>
        <w:ind w:left="4588" w:hanging="320"/>
      </w:pPr>
      <w:rPr>
        <w:rFonts w:hint="default"/>
      </w:rPr>
    </w:lvl>
    <w:lvl w:ilvl="6" w:tplc="5C324D24">
      <w:numFmt w:val="bullet"/>
      <w:lvlText w:val="•"/>
      <w:lvlJc w:val="left"/>
      <w:pPr>
        <w:ind w:left="5555" w:hanging="320"/>
      </w:pPr>
      <w:rPr>
        <w:rFonts w:hint="default"/>
      </w:rPr>
    </w:lvl>
    <w:lvl w:ilvl="7" w:tplc="B42EC3EA">
      <w:numFmt w:val="bullet"/>
      <w:lvlText w:val="•"/>
      <w:lvlJc w:val="left"/>
      <w:pPr>
        <w:ind w:left="6522" w:hanging="320"/>
      </w:pPr>
      <w:rPr>
        <w:rFonts w:hint="default"/>
      </w:rPr>
    </w:lvl>
    <w:lvl w:ilvl="8" w:tplc="9B441538">
      <w:numFmt w:val="bullet"/>
      <w:lvlText w:val="•"/>
      <w:lvlJc w:val="left"/>
      <w:pPr>
        <w:ind w:left="7489" w:hanging="320"/>
      </w:pPr>
      <w:rPr>
        <w:rFonts w:hint="default"/>
      </w:rPr>
    </w:lvl>
  </w:abstractNum>
  <w:abstractNum w:abstractNumId="29" w15:restartNumberingAfterBreak="0">
    <w:nsid w:val="6628491E"/>
    <w:multiLevelType w:val="hybridMultilevel"/>
    <w:tmpl w:val="722A2FD0"/>
    <w:lvl w:ilvl="0" w:tplc="94723DB0">
      <w:start w:val="2"/>
      <w:numFmt w:val="lowerLetter"/>
      <w:lvlText w:val="(%1)"/>
      <w:lvlJc w:val="left"/>
      <w:pPr>
        <w:ind w:left="125" w:hanging="346"/>
        <w:jc w:val="left"/>
      </w:pPr>
      <w:rPr>
        <w:rFonts w:hint="default"/>
        <w:w w:val="109"/>
      </w:rPr>
    </w:lvl>
    <w:lvl w:ilvl="1" w:tplc="1D0817AE">
      <w:numFmt w:val="bullet"/>
      <w:lvlText w:val="•"/>
      <w:lvlJc w:val="left"/>
      <w:pPr>
        <w:ind w:left="1026" w:hanging="346"/>
      </w:pPr>
      <w:rPr>
        <w:rFonts w:hint="default"/>
      </w:rPr>
    </w:lvl>
    <w:lvl w:ilvl="2" w:tplc="F6106544">
      <w:numFmt w:val="bullet"/>
      <w:lvlText w:val="•"/>
      <w:lvlJc w:val="left"/>
      <w:pPr>
        <w:ind w:left="1932" w:hanging="346"/>
      </w:pPr>
      <w:rPr>
        <w:rFonts w:hint="default"/>
      </w:rPr>
    </w:lvl>
    <w:lvl w:ilvl="3" w:tplc="5B880B40">
      <w:numFmt w:val="bullet"/>
      <w:lvlText w:val="•"/>
      <w:lvlJc w:val="left"/>
      <w:pPr>
        <w:ind w:left="2839" w:hanging="346"/>
      </w:pPr>
      <w:rPr>
        <w:rFonts w:hint="default"/>
      </w:rPr>
    </w:lvl>
    <w:lvl w:ilvl="4" w:tplc="01880DF8">
      <w:numFmt w:val="bullet"/>
      <w:lvlText w:val="•"/>
      <w:lvlJc w:val="left"/>
      <w:pPr>
        <w:ind w:left="3745" w:hanging="346"/>
      </w:pPr>
      <w:rPr>
        <w:rFonts w:hint="default"/>
      </w:rPr>
    </w:lvl>
    <w:lvl w:ilvl="5" w:tplc="614C3E0E">
      <w:numFmt w:val="bullet"/>
      <w:lvlText w:val="•"/>
      <w:lvlJc w:val="left"/>
      <w:pPr>
        <w:ind w:left="4652" w:hanging="346"/>
      </w:pPr>
      <w:rPr>
        <w:rFonts w:hint="default"/>
      </w:rPr>
    </w:lvl>
    <w:lvl w:ilvl="6" w:tplc="04EC2F00">
      <w:numFmt w:val="bullet"/>
      <w:lvlText w:val="•"/>
      <w:lvlJc w:val="left"/>
      <w:pPr>
        <w:ind w:left="5558" w:hanging="346"/>
      </w:pPr>
      <w:rPr>
        <w:rFonts w:hint="default"/>
      </w:rPr>
    </w:lvl>
    <w:lvl w:ilvl="7" w:tplc="59707B8C">
      <w:numFmt w:val="bullet"/>
      <w:lvlText w:val="•"/>
      <w:lvlJc w:val="left"/>
      <w:pPr>
        <w:ind w:left="6464" w:hanging="346"/>
      </w:pPr>
      <w:rPr>
        <w:rFonts w:hint="default"/>
      </w:rPr>
    </w:lvl>
    <w:lvl w:ilvl="8" w:tplc="44D02DF0">
      <w:numFmt w:val="bullet"/>
      <w:lvlText w:val="•"/>
      <w:lvlJc w:val="left"/>
      <w:pPr>
        <w:ind w:left="7371" w:hanging="346"/>
      </w:pPr>
      <w:rPr>
        <w:rFonts w:hint="default"/>
      </w:rPr>
    </w:lvl>
  </w:abstractNum>
  <w:abstractNum w:abstractNumId="30" w15:restartNumberingAfterBreak="0">
    <w:nsid w:val="66C97AFE"/>
    <w:multiLevelType w:val="hybridMultilevel"/>
    <w:tmpl w:val="79320E3C"/>
    <w:lvl w:ilvl="0" w:tplc="6A166D98">
      <w:start w:val="1"/>
      <w:numFmt w:val="lowerLetter"/>
      <w:lvlText w:val="(%1)"/>
      <w:lvlJc w:val="left"/>
      <w:pPr>
        <w:ind w:left="822" w:hanging="318"/>
        <w:jc w:val="left"/>
      </w:pPr>
      <w:rPr>
        <w:rFonts w:ascii="Times New Roman" w:eastAsia="Times New Roman" w:hAnsi="Times New Roman" w:cs="Times New Roman" w:hint="default"/>
        <w:b w:val="0"/>
        <w:bCs w:val="0"/>
        <w:i w:val="0"/>
        <w:iCs w:val="0"/>
        <w:color w:val="383838"/>
        <w:spacing w:val="-1"/>
        <w:w w:val="114"/>
        <w:sz w:val="19"/>
        <w:szCs w:val="19"/>
      </w:rPr>
    </w:lvl>
    <w:lvl w:ilvl="1" w:tplc="E418F142">
      <w:numFmt w:val="bullet"/>
      <w:lvlText w:val="•"/>
      <w:lvlJc w:val="left"/>
      <w:pPr>
        <w:ind w:left="1770" w:hanging="318"/>
      </w:pPr>
      <w:rPr>
        <w:rFonts w:hint="default"/>
      </w:rPr>
    </w:lvl>
    <w:lvl w:ilvl="2" w:tplc="025E1E88">
      <w:numFmt w:val="bullet"/>
      <w:lvlText w:val="•"/>
      <w:lvlJc w:val="left"/>
      <w:pPr>
        <w:ind w:left="2720" w:hanging="318"/>
      </w:pPr>
      <w:rPr>
        <w:rFonts w:hint="default"/>
      </w:rPr>
    </w:lvl>
    <w:lvl w:ilvl="3" w:tplc="CEF2A744">
      <w:numFmt w:val="bullet"/>
      <w:lvlText w:val="•"/>
      <w:lvlJc w:val="left"/>
      <w:pPr>
        <w:ind w:left="3671" w:hanging="318"/>
      </w:pPr>
      <w:rPr>
        <w:rFonts w:hint="default"/>
      </w:rPr>
    </w:lvl>
    <w:lvl w:ilvl="4" w:tplc="7522314A">
      <w:numFmt w:val="bullet"/>
      <w:lvlText w:val="•"/>
      <w:lvlJc w:val="left"/>
      <w:pPr>
        <w:ind w:left="4621" w:hanging="318"/>
      </w:pPr>
      <w:rPr>
        <w:rFonts w:hint="default"/>
      </w:rPr>
    </w:lvl>
    <w:lvl w:ilvl="5" w:tplc="522E080E">
      <w:numFmt w:val="bullet"/>
      <w:lvlText w:val="•"/>
      <w:lvlJc w:val="left"/>
      <w:pPr>
        <w:ind w:left="5572" w:hanging="318"/>
      </w:pPr>
      <w:rPr>
        <w:rFonts w:hint="default"/>
      </w:rPr>
    </w:lvl>
    <w:lvl w:ilvl="6" w:tplc="3FAE75B8">
      <w:numFmt w:val="bullet"/>
      <w:lvlText w:val="•"/>
      <w:lvlJc w:val="left"/>
      <w:pPr>
        <w:ind w:left="6522" w:hanging="318"/>
      </w:pPr>
      <w:rPr>
        <w:rFonts w:hint="default"/>
      </w:rPr>
    </w:lvl>
    <w:lvl w:ilvl="7" w:tplc="914204F6">
      <w:numFmt w:val="bullet"/>
      <w:lvlText w:val="•"/>
      <w:lvlJc w:val="left"/>
      <w:pPr>
        <w:ind w:left="7473" w:hanging="318"/>
      </w:pPr>
      <w:rPr>
        <w:rFonts w:hint="default"/>
      </w:rPr>
    </w:lvl>
    <w:lvl w:ilvl="8" w:tplc="979EEFA4">
      <w:numFmt w:val="bullet"/>
      <w:lvlText w:val="•"/>
      <w:lvlJc w:val="left"/>
      <w:pPr>
        <w:ind w:left="8423" w:hanging="318"/>
      </w:pPr>
      <w:rPr>
        <w:rFonts w:hint="default"/>
      </w:rPr>
    </w:lvl>
  </w:abstractNum>
  <w:abstractNum w:abstractNumId="31" w15:restartNumberingAfterBreak="0">
    <w:nsid w:val="6A4C45EF"/>
    <w:multiLevelType w:val="hybridMultilevel"/>
    <w:tmpl w:val="5C26BB58"/>
    <w:lvl w:ilvl="0" w:tplc="8E9A1132">
      <w:start w:val="1"/>
      <w:numFmt w:val="lowerLetter"/>
      <w:lvlText w:val="(%1)"/>
      <w:lvlJc w:val="left"/>
      <w:pPr>
        <w:ind w:left="717" w:hanging="317"/>
        <w:jc w:val="right"/>
      </w:pPr>
      <w:rPr>
        <w:rFonts w:hint="default"/>
        <w:spacing w:val="-1"/>
        <w:w w:val="108"/>
      </w:rPr>
    </w:lvl>
    <w:lvl w:ilvl="1" w:tplc="00287C14">
      <w:start w:val="1"/>
      <w:numFmt w:val="lowerRoman"/>
      <w:lvlText w:val="(%2)"/>
      <w:lvlJc w:val="left"/>
      <w:pPr>
        <w:ind w:left="1544" w:hanging="301"/>
        <w:jc w:val="right"/>
      </w:pPr>
      <w:rPr>
        <w:rFonts w:hint="default"/>
        <w:w w:val="108"/>
      </w:rPr>
    </w:lvl>
    <w:lvl w:ilvl="2" w:tplc="A4B8B538">
      <w:numFmt w:val="bullet"/>
      <w:lvlText w:val="•"/>
      <w:lvlJc w:val="left"/>
      <w:pPr>
        <w:ind w:left="1540" w:hanging="301"/>
      </w:pPr>
      <w:rPr>
        <w:rFonts w:hint="default"/>
      </w:rPr>
    </w:lvl>
    <w:lvl w:ilvl="3" w:tplc="9A926306">
      <w:numFmt w:val="bullet"/>
      <w:lvlText w:val="•"/>
      <w:lvlJc w:val="left"/>
      <w:pPr>
        <w:ind w:left="2515" w:hanging="301"/>
      </w:pPr>
      <w:rPr>
        <w:rFonts w:hint="default"/>
      </w:rPr>
    </w:lvl>
    <w:lvl w:ilvl="4" w:tplc="6D52534A">
      <w:numFmt w:val="bullet"/>
      <w:lvlText w:val="•"/>
      <w:lvlJc w:val="left"/>
      <w:pPr>
        <w:ind w:left="3491" w:hanging="301"/>
      </w:pPr>
      <w:rPr>
        <w:rFonts w:hint="default"/>
      </w:rPr>
    </w:lvl>
    <w:lvl w:ilvl="5" w:tplc="A054505E">
      <w:numFmt w:val="bullet"/>
      <w:lvlText w:val="•"/>
      <w:lvlJc w:val="left"/>
      <w:pPr>
        <w:ind w:left="4466" w:hanging="301"/>
      </w:pPr>
      <w:rPr>
        <w:rFonts w:hint="default"/>
      </w:rPr>
    </w:lvl>
    <w:lvl w:ilvl="6" w:tplc="955C729A">
      <w:numFmt w:val="bullet"/>
      <w:lvlText w:val="•"/>
      <w:lvlJc w:val="left"/>
      <w:pPr>
        <w:ind w:left="5442" w:hanging="301"/>
      </w:pPr>
      <w:rPr>
        <w:rFonts w:hint="default"/>
      </w:rPr>
    </w:lvl>
    <w:lvl w:ilvl="7" w:tplc="E34689EE">
      <w:numFmt w:val="bullet"/>
      <w:lvlText w:val="•"/>
      <w:lvlJc w:val="left"/>
      <w:pPr>
        <w:ind w:left="6417" w:hanging="301"/>
      </w:pPr>
      <w:rPr>
        <w:rFonts w:hint="default"/>
      </w:rPr>
    </w:lvl>
    <w:lvl w:ilvl="8" w:tplc="14CE9114">
      <w:numFmt w:val="bullet"/>
      <w:lvlText w:val="•"/>
      <w:lvlJc w:val="left"/>
      <w:pPr>
        <w:ind w:left="7393" w:hanging="301"/>
      </w:pPr>
      <w:rPr>
        <w:rFonts w:hint="default"/>
      </w:rPr>
    </w:lvl>
  </w:abstractNum>
  <w:abstractNum w:abstractNumId="32" w15:restartNumberingAfterBreak="0">
    <w:nsid w:val="6E8240CD"/>
    <w:multiLevelType w:val="hybridMultilevel"/>
    <w:tmpl w:val="98407542"/>
    <w:lvl w:ilvl="0" w:tplc="08447EBA">
      <w:start w:val="2"/>
      <w:numFmt w:val="lowerLetter"/>
      <w:lvlText w:val="(%1)"/>
      <w:lvlJc w:val="left"/>
      <w:pPr>
        <w:ind w:left="117" w:hanging="328"/>
        <w:jc w:val="left"/>
      </w:pPr>
      <w:rPr>
        <w:rFonts w:hint="default"/>
        <w:w w:val="108"/>
      </w:rPr>
    </w:lvl>
    <w:lvl w:ilvl="1" w:tplc="1712620C">
      <w:numFmt w:val="bullet"/>
      <w:lvlText w:val="•"/>
      <w:lvlJc w:val="left"/>
      <w:pPr>
        <w:ind w:left="1058" w:hanging="328"/>
      </w:pPr>
      <w:rPr>
        <w:rFonts w:hint="default"/>
      </w:rPr>
    </w:lvl>
    <w:lvl w:ilvl="2" w:tplc="D11EED24">
      <w:numFmt w:val="bullet"/>
      <w:lvlText w:val="•"/>
      <w:lvlJc w:val="left"/>
      <w:pPr>
        <w:ind w:left="1996" w:hanging="328"/>
      </w:pPr>
      <w:rPr>
        <w:rFonts w:hint="default"/>
      </w:rPr>
    </w:lvl>
    <w:lvl w:ilvl="3" w:tplc="FE22F09A">
      <w:numFmt w:val="bullet"/>
      <w:lvlText w:val="•"/>
      <w:lvlJc w:val="left"/>
      <w:pPr>
        <w:ind w:left="2935" w:hanging="328"/>
      </w:pPr>
      <w:rPr>
        <w:rFonts w:hint="default"/>
      </w:rPr>
    </w:lvl>
    <w:lvl w:ilvl="4" w:tplc="DB5ACC9A">
      <w:numFmt w:val="bullet"/>
      <w:lvlText w:val="•"/>
      <w:lvlJc w:val="left"/>
      <w:pPr>
        <w:ind w:left="3873" w:hanging="328"/>
      </w:pPr>
      <w:rPr>
        <w:rFonts w:hint="default"/>
      </w:rPr>
    </w:lvl>
    <w:lvl w:ilvl="5" w:tplc="C38EB4A4">
      <w:numFmt w:val="bullet"/>
      <w:lvlText w:val="•"/>
      <w:lvlJc w:val="left"/>
      <w:pPr>
        <w:ind w:left="4812" w:hanging="328"/>
      </w:pPr>
      <w:rPr>
        <w:rFonts w:hint="default"/>
      </w:rPr>
    </w:lvl>
    <w:lvl w:ilvl="6" w:tplc="7BA60380">
      <w:numFmt w:val="bullet"/>
      <w:lvlText w:val="•"/>
      <w:lvlJc w:val="left"/>
      <w:pPr>
        <w:ind w:left="5750" w:hanging="328"/>
      </w:pPr>
      <w:rPr>
        <w:rFonts w:hint="default"/>
      </w:rPr>
    </w:lvl>
    <w:lvl w:ilvl="7" w:tplc="A478077E">
      <w:numFmt w:val="bullet"/>
      <w:lvlText w:val="•"/>
      <w:lvlJc w:val="left"/>
      <w:pPr>
        <w:ind w:left="6689" w:hanging="328"/>
      </w:pPr>
      <w:rPr>
        <w:rFonts w:hint="default"/>
      </w:rPr>
    </w:lvl>
    <w:lvl w:ilvl="8" w:tplc="EBD63510">
      <w:numFmt w:val="bullet"/>
      <w:lvlText w:val="•"/>
      <w:lvlJc w:val="left"/>
      <w:pPr>
        <w:ind w:left="7627" w:hanging="328"/>
      </w:pPr>
      <w:rPr>
        <w:rFonts w:hint="default"/>
      </w:rPr>
    </w:lvl>
  </w:abstractNum>
  <w:abstractNum w:abstractNumId="33" w15:restartNumberingAfterBreak="0">
    <w:nsid w:val="76D46CC6"/>
    <w:multiLevelType w:val="hybridMultilevel"/>
    <w:tmpl w:val="6248E208"/>
    <w:lvl w:ilvl="0" w:tplc="C8F6FA62">
      <w:start w:val="2"/>
      <w:numFmt w:val="decimal"/>
      <w:lvlText w:val="(%1)"/>
      <w:lvlJc w:val="left"/>
      <w:pPr>
        <w:ind w:left="130" w:hanging="304"/>
        <w:jc w:val="left"/>
      </w:pPr>
      <w:rPr>
        <w:rFonts w:hint="default"/>
        <w:w w:val="105"/>
      </w:rPr>
    </w:lvl>
    <w:lvl w:ilvl="1" w:tplc="3ECCA52A">
      <w:numFmt w:val="bullet"/>
      <w:lvlText w:val="•"/>
      <w:lvlJc w:val="left"/>
      <w:pPr>
        <w:ind w:left="1076" w:hanging="304"/>
      </w:pPr>
      <w:rPr>
        <w:rFonts w:hint="default"/>
      </w:rPr>
    </w:lvl>
    <w:lvl w:ilvl="2" w:tplc="DB8E7982">
      <w:numFmt w:val="bullet"/>
      <w:lvlText w:val="•"/>
      <w:lvlJc w:val="left"/>
      <w:pPr>
        <w:ind w:left="2012" w:hanging="304"/>
      </w:pPr>
      <w:rPr>
        <w:rFonts w:hint="default"/>
      </w:rPr>
    </w:lvl>
    <w:lvl w:ilvl="3" w:tplc="E0DA9A1E">
      <w:numFmt w:val="bullet"/>
      <w:lvlText w:val="•"/>
      <w:lvlJc w:val="left"/>
      <w:pPr>
        <w:ind w:left="2949" w:hanging="304"/>
      </w:pPr>
      <w:rPr>
        <w:rFonts w:hint="default"/>
      </w:rPr>
    </w:lvl>
    <w:lvl w:ilvl="4" w:tplc="EEA268C2">
      <w:numFmt w:val="bullet"/>
      <w:lvlText w:val="•"/>
      <w:lvlJc w:val="left"/>
      <w:pPr>
        <w:ind w:left="3885" w:hanging="304"/>
      </w:pPr>
      <w:rPr>
        <w:rFonts w:hint="default"/>
      </w:rPr>
    </w:lvl>
    <w:lvl w:ilvl="5" w:tplc="4ED83B74">
      <w:numFmt w:val="bullet"/>
      <w:lvlText w:val="•"/>
      <w:lvlJc w:val="left"/>
      <w:pPr>
        <w:ind w:left="4822" w:hanging="304"/>
      </w:pPr>
      <w:rPr>
        <w:rFonts w:hint="default"/>
      </w:rPr>
    </w:lvl>
    <w:lvl w:ilvl="6" w:tplc="36166952">
      <w:numFmt w:val="bullet"/>
      <w:lvlText w:val="•"/>
      <w:lvlJc w:val="left"/>
      <w:pPr>
        <w:ind w:left="5758" w:hanging="304"/>
      </w:pPr>
      <w:rPr>
        <w:rFonts w:hint="default"/>
      </w:rPr>
    </w:lvl>
    <w:lvl w:ilvl="7" w:tplc="D6922AC4">
      <w:numFmt w:val="bullet"/>
      <w:lvlText w:val="•"/>
      <w:lvlJc w:val="left"/>
      <w:pPr>
        <w:ind w:left="6695" w:hanging="304"/>
      </w:pPr>
      <w:rPr>
        <w:rFonts w:hint="default"/>
      </w:rPr>
    </w:lvl>
    <w:lvl w:ilvl="8" w:tplc="03FC4FE8">
      <w:numFmt w:val="bullet"/>
      <w:lvlText w:val="•"/>
      <w:lvlJc w:val="left"/>
      <w:pPr>
        <w:ind w:left="7631" w:hanging="304"/>
      </w:pPr>
      <w:rPr>
        <w:rFonts w:hint="default"/>
      </w:rPr>
    </w:lvl>
  </w:abstractNum>
  <w:abstractNum w:abstractNumId="34" w15:restartNumberingAfterBreak="0">
    <w:nsid w:val="76FF7060"/>
    <w:multiLevelType w:val="hybridMultilevel"/>
    <w:tmpl w:val="B840093E"/>
    <w:lvl w:ilvl="0" w:tplc="00A65FF8">
      <w:start w:val="6"/>
      <w:numFmt w:val="decimal"/>
      <w:lvlText w:val="%1."/>
      <w:lvlJc w:val="left"/>
      <w:pPr>
        <w:ind w:left="329" w:hanging="234"/>
        <w:jc w:val="left"/>
      </w:pPr>
      <w:rPr>
        <w:rFonts w:ascii="Times New Roman" w:eastAsia="Times New Roman" w:hAnsi="Times New Roman" w:cs="Times New Roman" w:hint="default"/>
        <w:b w:val="0"/>
        <w:bCs w:val="0"/>
        <w:i w:val="0"/>
        <w:iCs w:val="0"/>
        <w:color w:val="383838"/>
        <w:w w:val="110"/>
        <w:sz w:val="19"/>
        <w:szCs w:val="19"/>
      </w:rPr>
    </w:lvl>
    <w:lvl w:ilvl="1" w:tplc="2B2E0830">
      <w:numFmt w:val="bullet"/>
      <w:lvlText w:val="•"/>
      <w:lvlJc w:val="left"/>
      <w:pPr>
        <w:ind w:left="1320" w:hanging="234"/>
      </w:pPr>
      <w:rPr>
        <w:rFonts w:hint="default"/>
      </w:rPr>
    </w:lvl>
    <w:lvl w:ilvl="2" w:tplc="5FA824AC">
      <w:numFmt w:val="bullet"/>
      <w:lvlText w:val="•"/>
      <w:lvlJc w:val="left"/>
      <w:pPr>
        <w:ind w:left="2320" w:hanging="234"/>
      </w:pPr>
      <w:rPr>
        <w:rFonts w:hint="default"/>
      </w:rPr>
    </w:lvl>
    <w:lvl w:ilvl="3" w:tplc="51FE03D8">
      <w:numFmt w:val="bullet"/>
      <w:lvlText w:val="•"/>
      <w:lvlJc w:val="left"/>
      <w:pPr>
        <w:ind w:left="3321" w:hanging="234"/>
      </w:pPr>
      <w:rPr>
        <w:rFonts w:hint="default"/>
      </w:rPr>
    </w:lvl>
    <w:lvl w:ilvl="4" w:tplc="F036F5EC">
      <w:numFmt w:val="bullet"/>
      <w:lvlText w:val="•"/>
      <w:lvlJc w:val="left"/>
      <w:pPr>
        <w:ind w:left="4321" w:hanging="234"/>
      </w:pPr>
      <w:rPr>
        <w:rFonts w:hint="default"/>
      </w:rPr>
    </w:lvl>
    <w:lvl w:ilvl="5" w:tplc="F00A57D0">
      <w:numFmt w:val="bullet"/>
      <w:lvlText w:val="•"/>
      <w:lvlJc w:val="left"/>
      <w:pPr>
        <w:ind w:left="5322" w:hanging="234"/>
      </w:pPr>
      <w:rPr>
        <w:rFonts w:hint="default"/>
      </w:rPr>
    </w:lvl>
    <w:lvl w:ilvl="6" w:tplc="4B7E8562">
      <w:numFmt w:val="bullet"/>
      <w:lvlText w:val="•"/>
      <w:lvlJc w:val="left"/>
      <w:pPr>
        <w:ind w:left="6322" w:hanging="234"/>
      </w:pPr>
      <w:rPr>
        <w:rFonts w:hint="default"/>
      </w:rPr>
    </w:lvl>
    <w:lvl w:ilvl="7" w:tplc="5EE4BF36">
      <w:numFmt w:val="bullet"/>
      <w:lvlText w:val="•"/>
      <w:lvlJc w:val="left"/>
      <w:pPr>
        <w:ind w:left="7323" w:hanging="234"/>
      </w:pPr>
      <w:rPr>
        <w:rFonts w:hint="default"/>
      </w:rPr>
    </w:lvl>
    <w:lvl w:ilvl="8" w:tplc="F02450BA">
      <w:numFmt w:val="bullet"/>
      <w:lvlText w:val="•"/>
      <w:lvlJc w:val="left"/>
      <w:pPr>
        <w:ind w:left="8323" w:hanging="234"/>
      </w:pPr>
      <w:rPr>
        <w:rFonts w:hint="default"/>
      </w:rPr>
    </w:lvl>
  </w:abstractNum>
  <w:abstractNum w:abstractNumId="35" w15:restartNumberingAfterBreak="0">
    <w:nsid w:val="78EF4C8B"/>
    <w:multiLevelType w:val="hybridMultilevel"/>
    <w:tmpl w:val="8F1A7F84"/>
    <w:lvl w:ilvl="0" w:tplc="5F00EEF4">
      <w:start w:val="1"/>
      <w:numFmt w:val="lowerLetter"/>
      <w:lvlText w:val="(%1)"/>
      <w:lvlJc w:val="left"/>
      <w:pPr>
        <w:ind w:left="737" w:hanging="330"/>
        <w:jc w:val="left"/>
      </w:pPr>
      <w:rPr>
        <w:rFonts w:hint="default"/>
        <w:spacing w:val="-1"/>
        <w:w w:val="111"/>
      </w:rPr>
    </w:lvl>
    <w:lvl w:ilvl="1" w:tplc="AEA0AA84">
      <w:numFmt w:val="bullet"/>
      <w:lvlText w:val="•"/>
      <w:lvlJc w:val="left"/>
      <w:pPr>
        <w:ind w:left="1596" w:hanging="330"/>
      </w:pPr>
      <w:rPr>
        <w:rFonts w:hint="default"/>
      </w:rPr>
    </w:lvl>
    <w:lvl w:ilvl="2" w:tplc="329AB618">
      <w:numFmt w:val="bullet"/>
      <w:lvlText w:val="•"/>
      <w:lvlJc w:val="left"/>
      <w:pPr>
        <w:ind w:left="2452" w:hanging="330"/>
      </w:pPr>
      <w:rPr>
        <w:rFonts w:hint="default"/>
      </w:rPr>
    </w:lvl>
    <w:lvl w:ilvl="3" w:tplc="365E2ED4">
      <w:numFmt w:val="bullet"/>
      <w:lvlText w:val="•"/>
      <w:lvlJc w:val="left"/>
      <w:pPr>
        <w:ind w:left="3308" w:hanging="330"/>
      </w:pPr>
      <w:rPr>
        <w:rFonts w:hint="default"/>
      </w:rPr>
    </w:lvl>
    <w:lvl w:ilvl="4" w:tplc="E4EA60FA">
      <w:numFmt w:val="bullet"/>
      <w:lvlText w:val="•"/>
      <w:lvlJc w:val="left"/>
      <w:pPr>
        <w:ind w:left="4165" w:hanging="330"/>
      </w:pPr>
      <w:rPr>
        <w:rFonts w:hint="default"/>
      </w:rPr>
    </w:lvl>
    <w:lvl w:ilvl="5" w:tplc="B86EDB3E">
      <w:numFmt w:val="bullet"/>
      <w:lvlText w:val="•"/>
      <w:lvlJc w:val="left"/>
      <w:pPr>
        <w:ind w:left="5021" w:hanging="330"/>
      </w:pPr>
      <w:rPr>
        <w:rFonts w:hint="default"/>
      </w:rPr>
    </w:lvl>
    <w:lvl w:ilvl="6" w:tplc="6D1E8CB2">
      <w:numFmt w:val="bullet"/>
      <w:lvlText w:val="•"/>
      <w:lvlJc w:val="left"/>
      <w:pPr>
        <w:ind w:left="5877" w:hanging="330"/>
      </w:pPr>
      <w:rPr>
        <w:rFonts w:hint="default"/>
      </w:rPr>
    </w:lvl>
    <w:lvl w:ilvl="7" w:tplc="2F4A9726">
      <w:numFmt w:val="bullet"/>
      <w:lvlText w:val="•"/>
      <w:lvlJc w:val="left"/>
      <w:pPr>
        <w:ind w:left="6733" w:hanging="330"/>
      </w:pPr>
      <w:rPr>
        <w:rFonts w:hint="default"/>
      </w:rPr>
    </w:lvl>
    <w:lvl w:ilvl="8" w:tplc="21C03092">
      <w:numFmt w:val="bullet"/>
      <w:lvlText w:val="•"/>
      <w:lvlJc w:val="left"/>
      <w:pPr>
        <w:ind w:left="7590" w:hanging="330"/>
      </w:pPr>
      <w:rPr>
        <w:rFonts w:hint="default"/>
      </w:rPr>
    </w:lvl>
  </w:abstractNum>
  <w:abstractNum w:abstractNumId="36" w15:restartNumberingAfterBreak="0">
    <w:nsid w:val="7B7B7CDB"/>
    <w:multiLevelType w:val="hybridMultilevel"/>
    <w:tmpl w:val="7FDCBC36"/>
    <w:lvl w:ilvl="0" w:tplc="0B366BB6">
      <w:start w:val="1"/>
      <w:numFmt w:val="decimal"/>
      <w:lvlText w:val="%1."/>
      <w:lvlJc w:val="left"/>
      <w:pPr>
        <w:ind w:left="115" w:hanging="247"/>
        <w:jc w:val="left"/>
      </w:pPr>
      <w:rPr>
        <w:rFonts w:hint="default"/>
        <w:w w:val="101"/>
      </w:rPr>
    </w:lvl>
    <w:lvl w:ilvl="1" w:tplc="A87081B4">
      <w:numFmt w:val="bullet"/>
      <w:lvlText w:val="•"/>
      <w:lvlJc w:val="left"/>
      <w:pPr>
        <w:ind w:left="1026" w:hanging="247"/>
      </w:pPr>
      <w:rPr>
        <w:rFonts w:hint="default"/>
      </w:rPr>
    </w:lvl>
    <w:lvl w:ilvl="2" w:tplc="7E6A4F0E">
      <w:numFmt w:val="bullet"/>
      <w:lvlText w:val="•"/>
      <w:lvlJc w:val="left"/>
      <w:pPr>
        <w:ind w:left="1932" w:hanging="247"/>
      </w:pPr>
      <w:rPr>
        <w:rFonts w:hint="default"/>
      </w:rPr>
    </w:lvl>
    <w:lvl w:ilvl="3" w:tplc="3B50BB42">
      <w:numFmt w:val="bullet"/>
      <w:lvlText w:val="•"/>
      <w:lvlJc w:val="left"/>
      <w:pPr>
        <w:ind w:left="2839" w:hanging="247"/>
      </w:pPr>
      <w:rPr>
        <w:rFonts w:hint="default"/>
      </w:rPr>
    </w:lvl>
    <w:lvl w:ilvl="4" w:tplc="77F8F8E2">
      <w:numFmt w:val="bullet"/>
      <w:lvlText w:val="•"/>
      <w:lvlJc w:val="left"/>
      <w:pPr>
        <w:ind w:left="3745" w:hanging="247"/>
      </w:pPr>
      <w:rPr>
        <w:rFonts w:hint="default"/>
      </w:rPr>
    </w:lvl>
    <w:lvl w:ilvl="5" w:tplc="93FA5864">
      <w:numFmt w:val="bullet"/>
      <w:lvlText w:val="•"/>
      <w:lvlJc w:val="left"/>
      <w:pPr>
        <w:ind w:left="4652" w:hanging="247"/>
      </w:pPr>
      <w:rPr>
        <w:rFonts w:hint="default"/>
      </w:rPr>
    </w:lvl>
    <w:lvl w:ilvl="6" w:tplc="7B1E97C2">
      <w:numFmt w:val="bullet"/>
      <w:lvlText w:val="•"/>
      <w:lvlJc w:val="left"/>
      <w:pPr>
        <w:ind w:left="5558" w:hanging="247"/>
      </w:pPr>
      <w:rPr>
        <w:rFonts w:hint="default"/>
      </w:rPr>
    </w:lvl>
    <w:lvl w:ilvl="7" w:tplc="962CC438">
      <w:numFmt w:val="bullet"/>
      <w:lvlText w:val="•"/>
      <w:lvlJc w:val="left"/>
      <w:pPr>
        <w:ind w:left="6464" w:hanging="247"/>
      </w:pPr>
      <w:rPr>
        <w:rFonts w:hint="default"/>
      </w:rPr>
    </w:lvl>
    <w:lvl w:ilvl="8" w:tplc="126C1224">
      <w:numFmt w:val="bullet"/>
      <w:lvlText w:val="•"/>
      <w:lvlJc w:val="left"/>
      <w:pPr>
        <w:ind w:left="7371" w:hanging="247"/>
      </w:pPr>
      <w:rPr>
        <w:rFonts w:hint="default"/>
      </w:rPr>
    </w:lvl>
  </w:abstractNum>
  <w:num w:numId="1">
    <w:abstractNumId w:val="0"/>
  </w:num>
  <w:num w:numId="2">
    <w:abstractNumId w:val="26"/>
  </w:num>
  <w:num w:numId="3">
    <w:abstractNumId w:val="10"/>
  </w:num>
  <w:num w:numId="4">
    <w:abstractNumId w:val="13"/>
  </w:num>
  <w:num w:numId="5">
    <w:abstractNumId w:val="22"/>
  </w:num>
  <w:num w:numId="6">
    <w:abstractNumId w:val="14"/>
  </w:num>
  <w:num w:numId="7">
    <w:abstractNumId w:val="34"/>
  </w:num>
  <w:num w:numId="8">
    <w:abstractNumId w:val="18"/>
  </w:num>
  <w:num w:numId="9">
    <w:abstractNumId w:val="30"/>
  </w:num>
  <w:num w:numId="10">
    <w:abstractNumId w:val="4"/>
  </w:num>
  <w:num w:numId="11">
    <w:abstractNumId w:val="19"/>
  </w:num>
  <w:num w:numId="12">
    <w:abstractNumId w:val="9"/>
  </w:num>
  <w:num w:numId="13">
    <w:abstractNumId w:val="25"/>
  </w:num>
  <w:num w:numId="14">
    <w:abstractNumId w:val="6"/>
  </w:num>
  <w:num w:numId="15">
    <w:abstractNumId w:val="21"/>
  </w:num>
  <w:num w:numId="16">
    <w:abstractNumId w:val="27"/>
  </w:num>
  <w:num w:numId="17">
    <w:abstractNumId w:val="17"/>
  </w:num>
  <w:num w:numId="18">
    <w:abstractNumId w:val="12"/>
  </w:num>
  <w:num w:numId="19">
    <w:abstractNumId w:val="35"/>
  </w:num>
  <w:num w:numId="20">
    <w:abstractNumId w:val="28"/>
  </w:num>
  <w:num w:numId="21">
    <w:abstractNumId w:val="24"/>
  </w:num>
  <w:num w:numId="22">
    <w:abstractNumId w:val="20"/>
  </w:num>
  <w:num w:numId="23">
    <w:abstractNumId w:val="16"/>
  </w:num>
  <w:num w:numId="24">
    <w:abstractNumId w:val="1"/>
  </w:num>
  <w:num w:numId="25">
    <w:abstractNumId w:val="31"/>
  </w:num>
  <w:num w:numId="26">
    <w:abstractNumId w:val="11"/>
  </w:num>
  <w:num w:numId="27">
    <w:abstractNumId w:val="3"/>
  </w:num>
  <w:num w:numId="28">
    <w:abstractNumId w:val="23"/>
  </w:num>
  <w:num w:numId="29">
    <w:abstractNumId w:val="8"/>
  </w:num>
  <w:num w:numId="30">
    <w:abstractNumId w:val="7"/>
  </w:num>
  <w:num w:numId="31">
    <w:abstractNumId w:val="5"/>
  </w:num>
  <w:num w:numId="32">
    <w:abstractNumId w:val="15"/>
  </w:num>
  <w:num w:numId="33">
    <w:abstractNumId w:val="29"/>
  </w:num>
  <w:num w:numId="34">
    <w:abstractNumId w:val="32"/>
  </w:num>
  <w:num w:numId="35">
    <w:abstractNumId w:val="33"/>
  </w:num>
  <w:num w:numId="36">
    <w:abstractNumId w:val="2"/>
  </w:num>
  <w:num w:numId="3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S1MDUyNLUwMDEwMDVT0lEKTi0uzszPAykwqQUAGQyd9CwAAAA="/>
  </w:docVars>
  <w:rsids>
    <w:rsidRoot w:val="003D0749"/>
    <w:rsid w:val="00000812"/>
    <w:rsid w:val="00000D3F"/>
    <w:rsid w:val="00003730"/>
    <w:rsid w:val="00003DCF"/>
    <w:rsid w:val="00004F6B"/>
    <w:rsid w:val="000052A2"/>
    <w:rsid w:val="00005680"/>
    <w:rsid w:val="000056B8"/>
    <w:rsid w:val="00005EE8"/>
    <w:rsid w:val="00006D26"/>
    <w:rsid w:val="000073EE"/>
    <w:rsid w:val="0001088D"/>
    <w:rsid w:val="00010B81"/>
    <w:rsid w:val="00011852"/>
    <w:rsid w:val="000133A8"/>
    <w:rsid w:val="00013836"/>
    <w:rsid w:val="000153A8"/>
    <w:rsid w:val="00022398"/>
    <w:rsid w:val="00023D2F"/>
    <w:rsid w:val="000242FF"/>
    <w:rsid w:val="00024D3E"/>
    <w:rsid w:val="00034949"/>
    <w:rsid w:val="00034B64"/>
    <w:rsid w:val="000351E9"/>
    <w:rsid w:val="000412A8"/>
    <w:rsid w:val="00041FB3"/>
    <w:rsid w:val="000420FF"/>
    <w:rsid w:val="00044972"/>
    <w:rsid w:val="00045A94"/>
    <w:rsid w:val="00055D23"/>
    <w:rsid w:val="000600D3"/>
    <w:rsid w:val="000608EE"/>
    <w:rsid w:val="000610F3"/>
    <w:rsid w:val="000614EF"/>
    <w:rsid w:val="00061E20"/>
    <w:rsid w:val="000622BB"/>
    <w:rsid w:val="000668CD"/>
    <w:rsid w:val="00066DEF"/>
    <w:rsid w:val="0007067C"/>
    <w:rsid w:val="00070A70"/>
    <w:rsid w:val="000710ED"/>
    <w:rsid w:val="00072F4B"/>
    <w:rsid w:val="00074044"/>
    <w:rsid w:val="000744EC"/>
    <w:rsid w:val="00074AFC"/>
    <w:rsid w:val="000757E1"/>
    <w:rsid w:val="00077C38"/>
    <w:rsid w:val="00077CC8"/>
    <w:rsid w:val="00080954"/>
    <w:rsid w:val="00080C29"/>
    <w:rsid w:val="00080C45"/>
    <w:rsid w:val="000814D8"/>
    <w:rsid w:val="000835C8"/>
    <w:rsid w:val="00083B2A"/>
    <w:rsid w:val="00084A4D"/>
    <w:rsid w:val="000853FA"/>
    <w:rsid w:val="000878E9"/>
    <w:rsid w:val="000903F9"/>
    <w:rsid w:val="00091D7F"/>
    <w:rsid w:val="00094B48"/>
    <w:rsid w:val="000959F4"/>
    <w:rsid w:val="00097CE5"/>
    <w:rsid w:val="000A2439"/>
    <w:rsid w:val="000A4261"/>
    <w:rsid w:val="000A4D98"/>
    <w:rsid w:val="000A4EED"/>
    <w:rsid w:val="000A6259"/>
    <w:rsid w:val="000B0B9D"/>
    <w:rsid w:val="000B26CE"/>
    <w:rsid w:val="000B4FB6"/>
    <w:rsid w:val="000B54EB"/>
    <w:rsid w:val="000B60FA"/>
    <w:rsid w:val="000C01AC"/>
    <w:rsid w:val="000C2753"/>
    <w:rsid w:val="000C2C80"/>
    <w:rsid w:val="000C416E"/>
    <w:rsid w:val="000C5263"/>
    <w:rsid w:val="000C5E65"/>
    <w:rsid w:val="000C6AAC"/>
    <w:rsid w:val="000D1898"/>
    <w:rsid w:val="000D262F"/>
    <w:rsid w:val="000D3B3A"/>
    <w:rsid w:val="000D61EB"/>
    <w:rsid w:val="000E11A7"/>
    <w:rsid w:val="000E16D9"/>
    <w:rsid w:val="000E21FC"/>
    <w:rsid w:val="000E22CE"/>
    <w:rsid w:val="000E3AAD"/>
    <w:rsid w:val="000E4090"/>
    <w:rsid w:val="000E427F"/>
    <w:rsid w:val="000E5C90"/>
    <w:rsid w:val="000F02C2"/>
    <w:rsid w:val="000F1E72"/>
    <w:rsid w:val="000F260D"/>
    <w:rsid w:val="000F4429"/>
    <w:rsid w:val="000F6F3A"/>
    <w:rsid w:val="000F7993"/>
    <w:rsid w:val="00100C84"/>
    <w:rsid w:val="00105AEF"/>
    <w:rsid w:val="001062D5"/>
    <w:rsid w:val="0010747B"/>
    <w:rsid w:val="00107892"/>
    <w:rsid w:val="001121EE"/>
    <w:rsid w:val="001128C3"/>
    <w:rsid w:val="00112EA7"/>
    <w:rsid w:val="00115680"/>
    <w:rsid w:val="00121135"/>
    <w:rsid w:val="00124B3F"/>
    <w:rsid w:val="0012543A"/>
    <w:rsid w:val="00131252"/>
    <w:rsid w:val="00133371"/>
    <w:rsid w:val="00137094"/>
    <w:rsid w:val="00137169"/>
    <w:rsid w:val="00142743"/>
    <w:rsid w:val="00143E17"/>
    <w:rsid w:val="0014581A"/>
    <w:rsid w:val="0015104F"/>
    <w:rsid w:val="00152AB1"/>
    <w:rsid w:val="001540EB"/>
    <w:rsid w:val="001565F4"/>
    <w:rsid w:val="00157469"/>
    <w:rsid w:val="0015761F"/>
    <w:rsid w:val="001636EC"/>
    <w:rsid w:val="00164718"/>
    <w:rsid w:val="00165401"/>
    <w:rsid w:val="00166F3C"/>
    <w:rsid w:val="00167A40"/>
    <w:rsid w:val="00170EF3"/>
    <w:rsid w:val="001723EC"/>
    <w:rsid w:val="001731E0"/>
    <w:rsid w:val="001761C1"/>
    <w:rsid w:val="001767F4"/>
    <w:rsid w:val="001807D9"/>
    <w:rsid w:val="0018119E"/>
    <w:rsid w:val="00181A7A"/>
    <w:rsid w:val="0018332B"/>
    <w:rsid w:val="00185772"/>
    <w:rsid w:val="00186652"/>
    <w:rsid w:val="00187D5F"/>
    <w:rsid w:val="0019084A"/>
    <w:rsid w:val="001922FD"/>
    <w:rsid w:val="001A28A5"/>
    <w:rsid w:val="001A59FC"/>
    <w:rsid w:val="001B032A"/>
    <w:rsid w:val="001B0E17"/>
    <w:rsid w:val="001B1AA1"/>
    <w:rsid w:val="001B2C14"/>
    <w:rsid w:val="001B3B4D"/>
    <w:rsid w:val="001B3D40"/>
    <w:rsid w:val="001B4103"/>
    <w:rsid w:val="001B4323"/>
    <w:rsid w:val="001B66AB"/>
    <w:rsid w:val="001C0B26"/>
    <w:rsid w:val="001C1B1A"/>
    <w:rsid w:val="001C2C10"/>
    <w:rsid w:val="001C3895"/>
    <w:rsid w:val="001C3A7E"/>
    <w:rsid w:val="001C4413"/>
    <w:rsid w:val="001C6CA4"/>
    <w:rsid w:val="001C7209"/>
    <w:rsid w:val="001D0B49"/>
    <w:rsid w:val="001D22A0"/>
    <w:rsid w:val="001D269F"/>
    <w:rsid w:val="001D2AE9"/>
    <w:rsid w:val="001D50BE"/>
    <w:rsid w:val="001D6485"/>
    <w:rsid w:val="001D6D65"/>
    <w:rsid w:val="001D6FBB"/>
    <w:rsid w:val="001E143B"/>
    <w:rsid w:val="001E2B91"/>
    <w:rsid w:val="001E3A1E"/>
    <w:rsid w:val="001E402E"/>
    <w:rsid w:val="001E42D4"/>
    <w:rsid w:val="001F27BC"/>
    <w:rsid w:val="001F2A4A"/>
    <w:rsid w:val="001F4CF9"/>
    <w:rsid w:val="00202256"/>
    <w:rsid w:val="00202AD6"/>
    <w:rsid w:val="0020301E"/>
    <w:rsid w:val="00203302"/>
    <w:rsid w:val="00203874"/>
    <w:rsid w:val="00204DA5"/>
    <w:rsid w:val="00205F66"/>
    <w:rsid w:val="002075A8"/>
    <w:rsid w:val="0021001A"/>
    <w:rsid w:val="00211D8F"/>
    <w:rsid w:val="00213CA6"/>
    <w:rsid w:val="002156E6"/>
    <w:rsid w:val="00215715"/>
    <w:rsid w:val="00215E18"/>
    <w:rsid w:val="002208C6"/>
    <w:rsid w:val="00221BD0"/>
    <w:rsid w:val="00221C58"/>
    <w:rsid w:val="00223163"/>
    <w:rsid w:val="002252DD"/>
    <w:rsid w:val="002271BC"/>
    <w:rsid w:val="00230967"/>
    <w:rsid w:val="0023533B"/>
    <w:rsid w:val="0023567D"/>
    <w:rsid w:val="0024286B"/>
    <w:rsid w:val="0024329B"/>
    <w:rsid w:val="002436F5"/>
    <w:rsid w:val="002466A5"/>
    <w:rsid w:val="00251136"/>
    <w:rsid w:val="00251B9D"/>
    <w:rsid w:val="002553CA"/>
    <w:rsid w:val="00255B09"/>
    <w:rsid w:val="00257780"/>
    <w:rsid w:val="00261EC4"/>
    <w:rsid w:val="00263577"/>
    <w:rsid w:val="00265308"/>
    <w:rsid w:val="002655B6"/>
    <w:rsid w:val="00267B91"/>
    <w:rsid w:val="00271329"/>
    <w:rsid w:val="0027538A"/>
    <w:rsid w:val="00275EF6"/>
    <w:rsid w:val="00275F60"/>
    <w:rsid w:val="00280DCD"/>
    <w:rsid w:val="0028271E"/>
    <w:rsid w:val="002831B8"/>
    <w:rsid w:val="002851A6"/>
    <w:rsid w:val="00285B2D"/>
    <w:rsid w:val="00286A4D"/>
    <w:rsid w:val="00286E57"/>
    <w:rsid w:val="00287176"/>
    <w:rsid w:val="002871B3"/>
    <w:rsid w:val="002907F0"/>
    <w:rsid w:val="0029164B"/>
    <w:rsid w:val="002938AF"/>
    <w:rsid w:val="002964E7"/>
    <w:rsid w:val="002A044B"/>
    <w:rsid w:val="002A2928"/>
    <w:rsid w:val="002A38DA"/>
    <w:rsid w:val="002A5095"/>
    <w:rsid w:val="002A60F4"/>
    <w:rsid w:val="002A6CF2"/>
    <w:rsid w:val="002B0EF8"/>
    <w:rsid w:val="002B100F"/>
    <w:rsid w:val="002B1C39"/>
    <w:rsid w:val="002B1CEC"/>
    <w:rsid w:val="002B1CF2"/>
    <w:rsid w:val="002B2784"/>
    <w:rsid w:val="002B4E1F"/>
    <w:rsid w:val="002B542B"/>
    <w:rsid w:val="002B61CB"/>
    <w:rsid w:val="002B66EC"/>
    <w:rsid w:val="002B6E05"/>
    <w:rsid w:val="002C2BBE"/>
    <w:rsid w:val="002C4D04"/>
    <w:rsid w:val="002C692D"/>
    <w:rsid w:val="002D080F"/>
    <w:rsid w:val="002D1D4C"/>
    <w:rsid w:val="002D4ED3"/>
    <w:rsid w:val="002E0D16"/>
    <w:rsid w:val="002E2235"/>
    <w:rsid w:val="002E29FE"/>
    <w:rsid w:val="002E3094"/>
    <w:rsid w:val="002E3C26"/>
    <w:rsid w:val="002E62C7"/>
    <w:rsid w:val="002F1C20"/>
    <w:rsid w:val="002F3594"/>
    <w:rsid w:val="002F4347"/>
    <w:rsid w:val="00300C4D"/>
    <w:rsid w:val="003013D8"/>
    <w:rsid w:val="00302FCC"/>
    <w:rsid w:val="003032EA"/>
    <w:rsid w:val="00303671"/>
    <w:rsid w:val="00303D74"/>
    <w:rsid w:val="00304858"/>
    <w:rsid w:val="00304B38"/>
    <w:rsid w:val="00304E7C"/>
    <w:rsid w:val="0031096D"/>
    <w:rsid w:val="00312523"/>
    <w:rsid w:val="00315475"/>
    <w:rsid w:val="00320523"/>
    <w:rsid w:val="00321093"/>
    <w:rsid w:val="003210DA"/>
    <w:rsid w:val="003212A8"/>
    <w:rsid w:val="003253F9"/>
    <w:rsid w:val="003258F0"/>
    <w:rsid w:val="00325B5B"/>
    <w:rsid w:val="0032744E"/>
    <w:rsid w:val="00330E75"/>
    <w:rsid w:val="0033299D"/>
    <w:rsid w:val="00332A15"/>
    <w:rsid w:val="0033376C"/>
    <w:rsid w:val="00336829"/>
    <w:rsid w:val="00336B1F"/>
    <w:rsid w:val="00336DF0"/>
    <w:rsid w:val="003407C1"/>
    <w:rsid w:val="00342579"/>
    <w:rsid w:val="00342850"/>
    <w:rsid w:val="00343A59"/>
    <w:rsid w:val="003448A2"/>
    <w:rsid w:val="003449A3"/>
    <w:rsid w:val="003451B5"/>
    <w:rsid w:val="0034773F"/>
    <w:rsid w:val="0035515A"/>
    <w:rsid w:val="0035589F"/>
    <w:rsid w:val="00361D1E"/>
    <w:rsid w:val="00363299"/>
    <w:rsid w:val="00363E94"/>
    <w:rsid w:val="00366718"/>
    <w:rsid w:val="0037208D"/>
    <w:rsid w:val="00372C79"/>
    <w:rsid w:val="00377289"/>
    <w:rsid w:val="003778DA"/>
    <w:rsid w:val="00377FBD"/>
    <w:rsid w:val="00380594"/>
    <w:rsid w:val="00380973"/>
    <w:rsid w:val="003837C6"/>
    <w:rsid w:val="00383ACD"/>
    <w:rsid w:val="003849A8"/>
    <w:rsid w:val="003863BA"/>
    <w:rsid w:val="003905F1"/>
    <w:rsid w:val="0039150C"/>
    <w:rsid w:val="00391944"/>
    <w:rsid w:val="00391BE9"/>
    <w:rsid w:val="00392C07"/>
    <w:rsid w:val="00394930"/>
    <w:rsid w:val="00394B3B"/>
    <w:rsid w:val="00395267"/>
    <w:rsid w:val="00396256"/>
    <w:rsid w:val="00397635"/>
    <w:rsid w:val="003A368C"/>
    <w:rsid w:val="003A5DAC"/>
    <w:rsid w:val="003B1848"/>
    <w:rsid w:val="003B440D"/>
    <w:rsid w:val="003B6581"/>
    <w:rsid w:val="003B7E1B"/>
    <w:rsid w:val="003C20AF"/>
    <w:rsid w:val="003C2F50"/>
    <w:rsid w:val="003C37A0"/>
    <w:rsid w:val="003C5F5A"/>
    <w:rsid w:val="003C7232"/>
    <w:rsid w:val="003D0749"/>
    <w:rsid w:val="003D0766"/>
    <w:rsid w:val="003D233B"/>
    <w:rsid w:val="003D4009"/>
    <w:rsid w:val="003D4EAA"/>
    <w:rsid w:val="003D6200"/>
    <w:rsid w:val="003D76EF"/>
    <w:rsid w:val="003E10DB"/>
    <w:rsid w:val="003E2DE5"/>
    <w:rsid w:val="003E39B4"/>
    <w:rsid w:val="003E6206"/>
    <w:rsid w:val="003E76D6"/>
    <w:rsid w:val="003F0805"/>
    <w:rsid w:val="003F1EA2"/>
    <w:rsid w:val="003F4DEA"/>
    <w:rsid w:val="003F5DB7"/>
    <w:rsid w:val="003F6D96"/>
    <w:rsid w:val="00401FBB"/>
    <w:rsid w:val="00404212"/>
    <w:rsid w:val="004042CD"/>
    <w:rsid w:val="0040592F"/>
    <w:rsid w:val="00406360"/>
    <w:rsid w:val="004111D4"/>
    <w:rsid w:val="00411614"/>
    <w:rsid w:val="00413961"/>
    <w:rsid w:val="00416A53"/>
    <w:rsid w:val="00423963"/>
    <w:rsid w:val="00424C03"/>
    <w:rsid w:val="004258BA"/>
    <w:rsid w:val="00426221"/>
    <w:rsid w:val="00426BF1"/>
    <w:rsid w:val="0043037F"/>
    <w:rsid w:val="00432194"/>
    <w:rsid w:val="00432A91"/>
    <w:rsid w:val="004347BA"/>
    <w:rsid w:val="0043799A"/>
    <w:rsid w:val="004406D4"/>
    <w:rsid w:val="00440FC4"/>
    <w:rsid w:val="00442A75"/>
    <w:rsid w:val="00443021"/>
    <w:rsid w:val="00444879"/>
    <w:rsid w:val="00445C4F"/>
    <w:rsid w:val="00447802"/>
    <w:rsid w:val="004527CD"/>
    <w:rsid w:val="00453046"/>
    <w:rsid w:val="00453682"/>
    <w:rsid w:val="004550E5"/>
    <w:rsid w:val="004565ED"/>
    <w:rsid w:val="00456986"/>
    <w:rsid w:val="00462CE0"/>
    <w:rsid w:val="00466077"/>
    <w:rsid w:val="004664DC"/>
    <w:rsid w:val="00467DD0"/>
    <w:rsid w:val="00470E04"/>
    <w:rsid w:val="00471321"/>
    <w:rsid w:val="00474D22"/>
    <w:rsid w:val="00481E77"/>
    <w:rsid w:val="0048382C"/>
    <w:rsid w:val="00483BC9"/>
    <w:rsid w:val="00484E43"/>
    <w:rsid w:val="00486206"/>
    <w:rsid w:val="00486BF5"/>
    <w:rsid w:val="00486DE8"/>
    <w:rsid w:val="00490074"/>
    <w:rsid w:val="0049189F"/>
    <w:rsid w:val="00491FC6"/>
    <w:rsid w:val="004920DB"/>
    <w:rsid w:val="00494F0F"/>
    <w:rsid w:val="0049507E"/>
    <w:rsid w:val="004951B3"/>
    <w:rsid w:val="00495207"/>
    <w:rsid w:val="004979E4"/>
    <w:rsid w:val="004A01D1"/>
    <w:rsid w:val="004A069A"/>
    <w:rsid w:val="004A2C1B"/>
    <w:rsid w:val="004A2D4B"/>
    <w:rsid w:val="004A3CA9"/>
    <w:rsid w:val="004A61DF"/>
    <w:rsid w:val="004B0AB3"/>
    <w:rsid w:val="004B13C6"/>
    <w:rsid w:val="004B3B0D"/>
    <w:rsid w:val="004B3F21"/>
    <w:rsid w:val="004B437B"/>
    <w:rsid w:val="004B45F6"/>
    <w:rsid w:val="004B5834"/>
    <w:rsid w:val="004B5A3C"/>
    <w:rsid w:val="004C1D36"/>
    <w:rsid w:val="004C1DA0"/>
    <w:rsid w:val="004C30CE"/>
    <w:rsid w:val="004D0854"/>
    <w:rsid w:val="004D2FFC"/>
    <w:rsid w:val="004D3215"/>
    <w:rsid w:val="004D4B37"/>
    <w:rsid w:val="004D67C8"/>
    <w:rsid w:val="004E2029"/>
    <w:rsid w:val="004E33FE"/>
    <w:rsid w:val="004E4868"/>
    <w:rsid w:val="004E5244"/>
    <w:rsid w:val="004E60A3"/>
    <w:rsid w:val="004E6892"/>
    <w:rsid w:val="004E7C94"/>
    <w:rsid w:val="004F099A"/>
    <w:rsid w:val="004F1377"/>
    <w:rsid w:val="004F6128"/>
    <w:rsid w:val="004F6EB6"/>
    <w:rsid w:val="004F7106"/>
    <w:rsid w:val="004F71F3"/>
    <w:rsid w:val="004F7202"/>
    <w:rsid w:val="004F72F4"/>
    <w:rsid w:val="004F7F77"/>
    <w:rsid w:val="00501CAB"/>
    <w:rsid w:val="0050232A"/>
    <w:rsid w:val="00503297"/>
    <w:rsid w:val="005054BD"/>
    <w:rsid w:val="00505A2B"/>
    <w:rsid w:val="005074E0"/>
    <w:rsid w:val="005101FF"/>
    <w:rsid w:val="005115D4"/>
    <w:rsid w:val="0051189C"/>
    <w:rsid w:val="00512242"/>
    <w:rsid w:val="00512DA3"/>
    <w:rsid w:val="00514000"/>
    <w:rsid w:val="00515D04"/>
    <w:rsid w:val="00515D66"/>
    <w:rsid w:val="00524ECC"/>
    <w:rsid w:val="00527ABE"/>
    <w:rsid w:val="005315FE"/>
    <w:rsid w:val="005322A1"/>
    <w:rsid w:val="00532451"/>
    <w:rsid w:val="0053453B"/>
    <w:rsid w:val="0053486A"/>
    <w:rsid w:val="005402A3"/>
    <w:rsid w:val="0054198B"/>
    <w:rsid w:val="00541D05"/>
    <w:rsid w:val="00542D73"/>
    <w:rsid w:val="005438C8"/>
    <w:rsid w:val="00547702"/>
    <w:rsid w:val="00551408"/>
    <w:rsid w:val="0055440A"/>
    <w:rsid w:val="00557EBC"/>
    <w:rsid w:val="00560457"/>
    <w:rsid w:val="0056066A"/>
    <w:rsid w:val="00563108"/>
    <w:rsid w:val="005646F3"/>
    <w:rsid w:val="00566332"/>
    <w:rsid w:val="005709A6"/>
    <w:rsid w:val="00572B50"/>
    <w:rsid w:val="00574AEC"/>
    <w:rsid w:val="00574B7B"/>
    <w:rsid w:val="005773E7"/>
    <w:rsid w:val="00577B02"/>
    <w:rsid w:val="00580D30"/>
    <w:rsid w:val="00582036"/>
    <w:rsid w:val="0058287B"/>
    <w:rsid w:val="00582A2E"/>
    <w:rsid w:val="00583761"/>
    <w:rsid w:val="00584452"/>
    <w:rsid w:val="0058749F"/>
    <w:rsid w:val="00590D95"/>
    <w:rsid w:val="0059165C"/>
    <w:rsid w:val="00592ADA"/>
    <w:rsid w:val="00592D0E"/>
    <w:rsid w:val="005930B1"/>
    <w:rsid w:val="00594065"/>
    <w:rsid w:val="00594522"/>
    <w:rsid w:val="005955EA"/>
    <w:rsid w:val="00597B78"/>
    <w:rsid w:val="005A0C8A"/>
    <w:rsid w:val="005A1FC0"/>
    <w:rsid w:val="005A2789"/>
    <w:rsid w:val="005A40FE"/>
    <w:rsid w:val="005A44FC"/>
    <w:rsid w:val="005A67A9"/>
    <w:rsid w:val="005A6DA7"/>
    <w:rsid w:val="005B23AF"/>
    <w:rsid w:val="005B2A65"/>
    <w:rsid w:val="005B4215"/>
    <w:rsid w:val="005B5656"/>
    <w:rsid w:val="005C16B3"/>
    <w:rsid w:val="005C25CF"/>
    <w:rsid w:val="005C303C"/>
    <w:rsid w:val="005C6C7F"/>
    <w:rsid w:val="005C7F82"/>
    <w:rsid w:val="005D0866"/>
    <w:rsid w:val="005D0DDF"/>
    <w:rsid w:val="005D11F4"/>
    <w:rsid w:val="005D2271"/>
    <w:rsid w:val="005D3F64"/>
    <w:rsid w:val="005D479B"/>
    <w:rsid w:val="005D537D"/>
    <w:rsid w:val="005D5858"/>
    <w:rsid w:val="005D5C82"/>
    <w:rsid w:val="005D5CAF"/>
    <w:rsid w:val="005D772D"/>
    <w:rsid w:val="005E0DE1"/>
    <w:rsid w:val="005E17FB"/>
    <w:rsid w:val="005E28D9"/>
    <w:rsid w:val="005E4ED5"/>
    <w:rsid w:val="005E6950"/>
    <w:rsid w:val="005E7103"/>
    <w:rsid w:val="005E75FD"/>
    <w:rsid w:val="005E772F"/>
    <w:rsid w:val="005F1D50"/>
    <w:rsid w:val="005F4DBE"/>
    <w:rsid w:val="005F6F1D"/>
    <w:rsid w:val="005F7407"/>
    <w:rsid w:val="005F79E9"/>
    <w:rsid w:val="00600411"/>
    <w:rsid w:val="00601274"/>
    <w:rsid w:val="00602850"/>
    <w:rsid w:val="00602AA5"/>
    <w:rsid w:val="00604AAC"/>
    <w:rsid w:val="00604F4B"/>
    <w:rsid w:val="00607455"/>
    <w:rsid w:val="006075F7"/>
    <w:rsid w:val="00607964"/>
    <w:rsid w:val="00610599"/>
    <w:rsid w:val="0061216D"/>
    <w:rsid w:val="00612A1A"/>
    <w:rsid w:val="00613086"/>
    <w:rsid w:val="0061688E"/>
    <w:rsid w:val="0061758C"/>
    <w:rsid w:val="00617664"/>
    <w:rsid w:val="0062075A"/>
    <w:rsid w:val="00622564"/>
    <w:rsid w:val="00625D3F"/>
    <w:rsid w:val="00625ED8"/>
    <w:rsid w:val="006271AA"/>
    <w:rsid w:val="00630E69"/>
    <w:rsid w:val="00630FD5"/>
    <w:rsid w:val="0063222B"/>
    <w:rsid w:val="00634880"/>
    <w:rsid w:val="00634DA7"/>
    <w:rsid w:val="006350C4"/>
    <w:rsid w:val="006353C1"/>
    <w:rsid w:val="00636D6C"/>
    <w:rsid w:val="006408C3"/>
    <w:rsid w:val="00641ECB"/>
    <w:rsid w:val="00642844"/>
    <w:rsid w:val="00643711"/>
    <w:rsid w:val="0064409B"/>
    <w:rsid w:val="006441C2"/>
    <w:rsid w:val="00644FCB"/>
    <w:rsid w:val="00645C44"/>
    <w:rsid w:val="006466BC"/>
    <w:rsid w:val="00651491"/>
    <w:rsid w:val="00651EA5"/>
    <w:rsid w:val="006550C1"/>
    <w:rsid w:val="00655E3F"/>
    <w:rsid w:val="0065745C"/>
    <w:rsid w:val="00660511"/>
    <w:rsid w:val="00660B91"/>
    <w:rsid w:val="006636DC"/>
    <w:rsid w:val="006649B1"/>
    <w:rsid w:val="0066528E"/>
    <w:rsid w:val="00666CD1"/>
    <w:rsid w:val="00667BB6"/>
    <w:rsid w:val="00671EA1"/>
    <w:rsid w:val="00672978"/>
    <w:rsid w:val="006734AB"/>
    <w:rsid w:val="006737D3"/>
    <w:rsid w:val="0067435B"/>
    <w:rsid w:val="00680976"/>
    <w:rsid w:val="0068104A"/>
    <w:rsid w:val="00682D07"/>
    <w:rsid w:val="00683064"/>
    <w:rsid w:val="00687058"/>
    <w:rsid w:val="00691CFE"/>
    <w:rsid w:val="00694430"/>
    <w:rsid w:val="00694677"/>
    <w:rsid w:val="00694BAC"/>
    <w:rsid w:val="006960E7"/>
    <w:rsid w:val="00697FAC"/>
    <w:rsid w:val="006A03A3"/>
    <w:rsid w:val="006A11C3"/>
    <w:rsid w:val="006A142B"/>
    <w:rsid w:val="006A6EA7"/>
    <w:rsid w:val="006A74BC"/>
    <w:rsid w:val="006B0C23"/>
    <w:rsid w:val="006B1675"/>
    <w:rsid w:val="006B2458"/>
    <w:rsid w:val="006B2D5D"/>
    <w:rsid w:val="006B503F"/>
    <w:rsid w:val="006B50CC"/>
    <w:rsid w:val="006B529A"/>
    <w:rsid w:val="006B64A8"/>
    <w:rsid w:val="006B66C5"/>
    <w:rsid w:val="006B707C"/>
    <w:rsid w:val="006C24CB"/>
    <w:rsid w:val="006C39D8"/>
    <w:rsid w:val="006C6020"/>
    <w:rsid w:val="006C6526"/>
    <w:rsid w:val="006D0225"/>
    <w:rsid w:val="006D15F6"/>
    <w:rsid w:val="006D1681"/>
    <w:rsid w:val="006D2E1F"/>
    <w:rsid w:val="006D3B55"/>
    <w:rsid w:val="006D63E9"/>
    <w:rsid w:val="006D69B5"/>
    <w:rsid w:val="006E3151"/>
    <w:rsid w:val="006E3515"/>
    <w:rsid w:val="006E375B"/>
    <w:rsid w:val="006E3FEE"/>
    <w:rsid w:val="006E790D"/>
    <w:rsid w:val="006F387A"/>
    <w:rsid w:val="006F3C41"/>
    <w:rsid w:val="006F427B"/>
    <w:rsid w:val="006F5731"/>
    <w:rsid w:val="006F594C"/>
    <w:rsid w:val="006F5C11"/>
    <w:rsid w:val="006F5E34"/>
    <w:rsid w:val="006F7F2A"/>
    <w:rsid w:val="00701118"/>
    <w:rsid w:val="007012E0"/>
    <w:rsid w:val="0070153E"/>
    <w:rsid w:val="0070344F"/>
    <w:rsid w:val="00704C6B"/>
    <w:rsid w:val="00705BD4"/>
    <w:rsid w:val="00706159"/>
    <w:rsid w:val="0070672E"/>
    <w:rsid w:val="00706D41"/>
    <w:rsid w:val="007105C0"/>
    <w:rsid w:val="007107EE"/>
    <w:rsid w:val="00712B55"/>
    <w:rsid w:val="00713C64"/>
    <w:rsid w:val="00714AD9"/>
    <w:rsid w:val="00714BA2"/>
    <w:rsid w:val="007166C4"/>
    <w:rsid w:val="007211A4"/>
    <w:rsid w:val="007224D5"/>
    <w:rsid w:val="00725EDA"/>
    <w:rsid w:val="00726D6D"/>
    <w:rsid w:val="00727C7D"/>
    <w:rsid w:val="00727E48"/>
    <w:rsid w:val="00730440"/>
    <w:rsid w:val="00731CFE"/>
    <w:rsid w:val="00732D8B"/>
    <w:rsid w:val="007346DD"/>
    <w:rsid w:val="00737805"/>
    <w:rsid w:val="00740FDE"/>
    <w:rsid w:val="0074171B"/>
    <w:rsid w:val="00741B90"/>
    <w:rsid w:val="0074665A"/>
    <w:rsid w:val="00746B11"/>
    <w:rsid w:val="007472C3"/>
    <w:rsid w:val="0075097C"/>
    <w:rsid w:val="0075137F"/>
    <w:rsid w:val="00751A1B"/>
    <w:rsid w:val="00752131"/>
    <w:rsid w:val="0075395F"/>
    <w:rsid w:val="00754140"/>
    <w:rsid w:val="00756692"/>
    <w:rsid w:val="007568E7"/>
    <w:rsid w:val="00760524"/>
    <w:rsid w:val="00760A63"/>
    <w:rsid w:val="00760B40"/>
    <w:rsid w:val="00761D45"/>
    <w:rsid w:val="00762B4E"/>
    <w:rsid w:val="00764B2A"/>
    <w:rsid w:val="00764BDF"/>
    <w:rsid w:val="00765565"/>
    <w:rsid w:val="00765617"/>
    <w:rsid w:val="007717D2"/>
    <w:rsid w:val="00771A91"/>
    <w:rsid w:val="00772246"/>
    <w:rsid w:val="00772C52"/>
    <w:rsid w:val="007748CE"/>
    <w:rsid w:val="0077583B"/>
    <w:rsid w:val="007826D3"/>
    <w:rsid w:val="00784165"/>
    <w:rsid w:val="0078543A"/>
    <w:rsid w:val="00786493"/>
    <w:rsid w:val="00790FAF"/>
    <w:rsid w:val="00791D09"/>
    <w:rsid w:val="00792C48"/>
    <w:rsid w:val="00793315"/>
    <w:rsid w:val="00793854"/>
    <w:rsid w:val="00796706"/>
    <w:rsid w:val="007970F1"/>
    <w:rsid w:val="007A0311"/>
    <w:rsid w:val="007A389D"/>
    <w:rsid w:val="007A4003"/>
    <w:rsid w:val="007A5F9C"/>
    <w:rsid w:val="007B1D9F"/>
    <w:rsid w:val="007B1E24"/>
    <w:rsid w:val="007C01FC"/>
    <w:rsid w:val="007C2592"/>
    <w:rsid w:val="007C276C"/>
    <w:rsid w:val="007C2B58"/>
    <w:rsid w:val="007C2DE7"/>
    <w:rsid w:val="007C4355"/>
    <w:rsid w:val="007C52EC"/>
    <w:rsid w:val="007D101A"/>
    <w:rsid w:val="007D34B8"/>
    <w:rsid w:val="007D4551"/>
    <w:rsid w:val="007D5B0F"/>
    <w:rsid w:val="007D6DE0"/>
    <w:rsid w:val="007D7264"/>
    <w:rsid w:val="007E0E68"/>
    <w:rsid w:val="007E1918"/>
    <w:rsid w:val="007E2B35"/>
    <w:rsid w:val="007E30CA"/>
    <w:rsid w:val="007E424E"/>
    <w:rsid w:val="007E461E"/>
    <w:rsid w:val="007E4620"/>
    <w:rsid w:val="007E4FEC"/>
    <w:rsid w:val="007E5CEF"/>
    <w:rsid w:val="007E720E"/>
    <w:rsid w:val="007E7952"/>
    <w:rsid w:val="007F00E1"/>
    <w:rsid w:val="007F010C"/>
    <w:rsid w:val="007F1473"/>
    <w:rsid w:val="007F1D89"/>
    <w:rsid w:val="007F2E73"/>
    <w:rsid w:val="007F365E"/>
    <w:rsid w:val="007F3B14"/>
    <w:rsid w:val="007F45A7"/>
    <w:rsid w:val="007F65CA"/>
    <w:rsid w:val="007F776B"/>
    <w:rsid w:val="00800A2F"/>
    <w:rsid w:val="00802C69"/>
    <w:rsid w:val="00802C9E"/>
    <w:rsid w:val="00802DA4"/>
    <w:rsid w:val="00806ACE"/>
    <w:rsid w:val="00807638"/>
    <w:rsid w:val="00807C41"/>
    <w:rsid w:val="00810400"/>
    <w:rsid w:val="0081157F"/>
    <w:rsid w:val="0081198A"/>
    <w:rsid w:val="00811F4D"/>
    <w:rsid w:val="0081670D"/>
    <w:rsid w:val="00817B5C"/>
    <w:rsid w:val="008207CD"/>
    <w:rsid w:val="00821A2C"/>
    <w:rsid w:val="00822AB3"/>
    <w:rsid w:val="00825C43"/>
    <w:rsid w:val="00830672"/>
    <w:rsid w:val="00830B63"/>
    <w:rsid w:val="008312A9"/>
    <w:rsid w:val="0083145E"/>
    <w:rsid w:val="008332B7"/>
    <w:rsid w:val="008336E0"/>
    <w:rsid w:val="0083452A"/>
    <w:rsid w:val="008351B0"/>
    <w:rsid w:val="00836052"/>
    <w:rsid w:val="00840A44"/>
    <w:rsid w:val="0084115B"/>
    <w:rsid w:val="00842A46"/>
    <w:rsid w:val="0084469D"/>
    <w:rsid w:val="00844B2D"/>
    <w:rsid w:val="0085778F"/>
    <w:rsid w:val="008604B2"/>
    <w:rsid w:val="00861DFE"/>
    <w:rsid w:val="00862825"/>
    <w:rsid w:val="0086645F"/>
    <w:rsid w:val="0087069D"/>
    <w:rsid w:val="0087487C"/>
    <w:rsid w:val="00874B85"/>
    <w:rsid w:val="00874F6F"/>
    <w:rsid w:val="00875062"/>
    <w:rsid w:val="008754D1"/>
    <w:rsid w:val="0087687F"/>
    <w:rsid w:val="0087774D"/>
    <w:rsid w:val="00877E30"/>
    <w:rsid w:val="00880718"/>
    <w:rsid w:val="00881F16"/>
    <w:rsid w:val="0088420A"/>
    <w:rsid w:val="008848A2"/>
    <w:rsid w:val="00884EA8"/>
    <w:rsid w:val="00885319"/>
    <w:rsid w:val="00886238"/>
    <w:rsid w:val="00886C03"/>
    <w:rsid w:val="00887E8E"/>
    <w:rsid w:val="008916EC"/>
    <w:rsid w:val="00892211"/>
    <w:rsid w:val="008938F7"/>
    <w:rsid w:val="008956EA"/>
    <w:rsid w:val="008972AF"/>
    <w:rsid w:val="00897861"/>
    <w:rsid w:val="008A0081"/>
    <w:rsid w:val="008A053C"/>
    <w:rsid w:val="008A170F"/>
    <w:rsid w:val="008A523D"/>
    <w:rsid w:val="008A5977"/>
    <w:rsid w:val="008A6BB2"/>
    <w:rsid w:val="008B015E"/>
    <w:rsid w:val="008B3137"/>
    <w:rsid w:val="008B459B"/>
    <w:rsid w:val="008B568D"/>
    <w:rsid w:val="008B5FE3"/>
    <w:rsid w:val="008B7B9C"/>
    <w:rsid w:val="008C0B2B"/>
    <w:rsid w:val="008C2023"/>
    <w:rsid w:val="008C2C1A"/>
    <w:rsid w:val="008C360B"/>
    <w:rsid w:val="008C3D3C"/>
    <w:rsid w:val="008C4F88"/>
    <w:rsid w:val="008C5365"/>
    <w:rsid w:val="008D093F"/>
    <w:rsid w:val="008D2283"/>
    <w:rsid w:val="008D24F3"/>
    <w:rsid w:val="008D3142"/>
    <w:rsid w:val="008D4238"/>
    <w:rsid w:val="008D4BE2"/>
    <w:rsid w:val="008D7F66"/>
    <w:rsid w:val="008E0937"/>
    <w:rsid w:val="008E3CF0"/>
    <w:rsid w:val="008E577B"/>
    <w:rsid w:val="008E7DD2"/>
    <w:rsid w:val="008E7FCA"/>
    <w:rsid w:val="008F09C4"/>
    <w:rsid w:val="008F4A3E"/>
    <w:rsid w:val="008F52F4"/>
    <w:rsid w:val="00901BEF"/>
    <w:rsid w:val="00902494"/>
    <w:rsid w:val="009026ED"/>
    <w:rsid w:val="009030BF"/>
    <w:rsid w:val="009055B3"/>
    <w:rsid w:val="00905B0F"/>
    <w:rsid w:val="00906749"/>
    <w:rsid w:val="00911C6C"/>
    <w:rsid w:val="0091212E"/>
    <w:rsid w:val="00914263"/>
    <w:rsid w:val="00914280"/>
    <w:rsid w:val="009157D5"/>
    <w:rsid w:val="009201D0"/>
    <w:rsid w:val="009202D3"/>
    <w:rsid w:val="00920C30"/>
    <w:rsid w:val="00922418"/>
    <w:rsid w:val="00922786"/>
    <w:rsid w:val="009244C3"/>
    <w:rsid w:val="00924B79"/>
    <w:rsid w:val="009317E3"/>
    <w:rsid w:val="00931DD9"/>
    <w:rsid w:val="0093242F"/>
    <w:rsid w:val="009325A5"/>
    <w:rsid w:val="00933C53"/>
    <w:rsid w:val="009360F9"/>
    <w:rsid w:val="00940A34"/>
    <w:rsid w:val="00940A79"/>
    <w:rsid w:val="0094149A"/>
    <w:rsid w:val="0094272F"/>
    <w:rsid w:val="009440A2"/>
    <w:rsid w:val="00944666"/>
    <w:rsid w:val="0094500C"/>
    <w:rsid w:val="00946D77"/>
    <w:rsid w:val="00950D94"/>
    <w:rsid w:val="009560E1"/>
    <w:rsid w:val="00960A33"/>
    <w:rsid w:val="00961AC0"/>
    <w:rsid w:val="00961F34"/>
    <w:rsid w:val="00963D1F"/>
    <w:rsid w:val="00965A50"/>
    <w:rsid w:val="00965D02"/>
    <w:rsid w:val="00966144"/>
    <w:rsid w:val="009666EA"/>
    <w:rsid w:val="009674A5"/>
    <w:rsid w:val="00971042"/>
    <w:rsid w:val="00975671"/>
    <w:rsid w:val="00975CFE"/>
    <w:rsid w:val="0097618B"/>
    <w:rsid w:val="009774F9"/>
    <w:rsid w:val="00981EC4"/>
    <w:rsid w:val="00982FE4"/>
    <w:rsid w:val="009830C2"/>
    <w:rsid w:val="00983E3F"/>
    <w:rsid w:val="00987DBD"/>
    <w:rsid w:val="00991621"/>
    <w:rsid w:val="0099219B"/>
    <w:rsid w:val="00992BA2"/>
    <w:rsid w:val="00993997"/>
    <w:rsid w:val="009963D4"/>
    <w:rsid w:val="009968F2"/>
    <w:rsid w:val="009A2D0B"/>
    <w:rsid w:val="009A393E"/>
    <w:rsid w:val="009A73DE"/>
    <w:rsid w:val="009A7802"/>
    <w:rsid w:val="009B0E42"/>
    <w:rsid w:val="009B4CE2"/>
    <w:rsid w:val="009C05F7"/>
    <w:rsid w:val="009C120F"/>
    <w:rsid w:val="009C1968"/>
    <w:rsid w:val="009C20FA"/>
    <w:rsid w:val="009C50BD"/>
    <w:rsid w:val="009D1A66"/>
    <w:rsid w:val="009D3443"/>
    <w:rsid w:val="009D3DBD"/>
    <w:rsid w:val="009D49C7"/>
    <w:rsid w:val="009E49F5"/>
    <w:rsid w:val="009E66C3"/>
    <w:rsid w:val="009E76F7"/>
    <w:rsid w:val="009E79BE"/>
    <w:rsid w:val="009E7FE3"/>
    <w:rsid w:val="009F0F2B"/>
    <w:rsid w:val="009F21F6"/>
    <w:rsid w:val="009F33C9"/>
    <w:rsid w:val="009F382B"/>
    <w:rsid w:val="009F4A17"/>
    <w:rsid w:val="009F4A96"/>
    <w:rsid w:val="009F735A"/>
    <w:rsid w:val="009F7600"/>
    <w:rsid w:val="00A03365"/>
    <w:rsid w:val="00A07879"/>
    <w:rsid w:val="00A11BB1"/>
    <w:rsid w:val="00A1294E"/>
    <w:rsid w:val="00A14020"/>
    <w:rsid w:val="00A142D1"/>
    <w:rsid w:val="00A1474E"/>
    <w:rsid w:val="00A156A1"/>
    <w:rsid w:val="00A1618E"/>
    <w:rsid w:val="00A17867"/>
    <w:rsid w:val="00A219F3"/>
    <w:rsid w:val="00A22821"/>
    <w:rsid w:val="00A23E01"/>
    <w:rsid w:val="00A24135"/>
    <w:rsid w:val="00A25C8D"/>
    <w:rsid w:val="00A264F0"/>
    <w:rsid w:val="00A3089B"/>
    <w:rsid w:val="00A309EF"/>
    <w:rsid w:val="00A312A6"/>
    <w:rsid w:val="00A32968"/>
    <w:rsid w:val="00A34503"/>
    <w:rsid w:val="00A35999"/>
    <w:rsid w:val="00A36F16"/>
    <w:rsid w:val="00A41A02"/>
    <w:rsid w:val="00A43EBA"/>
    <w:rsid w:val="00A50D6A"/>
    <w:rsid w:val="00A50FFE"/>
    <w:rsid w:val="00A54BA3"/>
    <w:rsid w:val="00A6016C"/>
    <w:rsid w:val="00A60798"/>
    <w:rsid w:val="00A60BC7"/>
    <w:rsid w:val="00A62193"/>
    <w:rsid w:val="00A62552"/>
    <w:rsid w:val="00A65C80"/>
    <w:rsid w:val="00A7060B"/>
    <w:rsid w:val="00A70D02"/>
    <w:rsid w:val="00A70D2F"/>
    <w:rsid w:val="00A7289A"/>
    <w:rsid w:val="00A72DCD"/>
    <w:rsid w:val="00A73E0A"/>
    <w:rsid w:val="00A7574B"/>
    <w:rsid w:val="00A76D5E"/>
    <w:rsid w:val="00A76DA8"/>
    <w:rsid w:val="00A7717B"/>
    <w:rsid w:val="00A81C7A"/>
    <w:rsid w:val="00A83578"/>
    <w:rsid w:val="00A8529D"/>
    <w:rsid w:val="00A856D8"/>
    <w:rsid w:val="00A86E94"/>
    <w:rsid w:val="00A91CB6"/>
    <w:rsid w:val="00A9214A"/>
    <w:rsid w:val="00A927B8"/>
    <w:rsid w:val="00A92C42"/>
    <w:rsid w:val="00A9319E"/>
    <w:rsid w:val="00A93B18"/>
    <w:rsid w:val="00A95CA8"/>
    <w:rsid w:val="00A96071"/>
    <w:rsid w:val="00A9696C"/>
    <w:rsid w:val="00A96B49"/>
    <w:rsid w:val="00A96D72"/>
    <w:rsid w:val="00AA12F7"/>
    <w:rsid w:val="00AA24D4"/>
    <w:rsid w:val="00AA41AD"/>
    <w:rsid w:val="00AB3AEC"/>
    <w:rsid w:val="00AB4815"/>
    <w:rsid w:val="00AB4E72"/>
    <w:rsid w:val="00AB4E90"/>
    <w:rsid w:val="00AB5B30"/>
    <w:rsid w:val="00AB79DF"/>
    <w:rsid w:val="00AB7D0E"/>
    <w:rsid w:val="00AC0484"/>
    <w:rsid w:val="00AC2203"/>
    <w:rsid w:val="00AC2903"/>
    <w:rsid w:val="00AC48A2"/>
    <w:rsid w:val="00AC4FD6"/>
    <w:rsid w:val="00AC550E"/>
    <w:rsid w:val="00AC571E"/>
    <w:rsid w:val="00AC79B8"/>
    <w:rsid w:val="00AD05AB"/>
    <w:rsid w:val="00AD2FDB"/>
    <w:rsid w:val="00AD3257"/>
    <w:rsid w:val="00AD4C48"/>
    <w:rsid w:val="00AD52CD"/>
    <w:rsid w:val="00AD5960"/>
    <w:rsid w:val="00AE40D5"/>
    <w:rsid w:val="00AE4411"/>
    <w:rsid w:val="00AE6B19"/>
    <w:rsid w:val="00AE6B57"/>
    <w:rsid w:val="00AE7C32"/>
    <w:rsid w:val="00AF17B2"/>
    <w:rsid w:val="00AF2212"/>
    <w:rsid w:val="00AF290B"/>
    <w:rsid w:val="00AF321A"/>
    <w:rsid w:val="00AF3F38"/>
    <w:rsid w:val="00AF43EC"/>
    <w:rsid w:val="00AF45C9"/>
    <w:rsid w:val="00AF49C0"/>
    <w:rsid w:val="00AF4B41"/>
    <w:rsid w:val="00AF5241"/>
    <w:rsid w:val="00AF59A8"/>
    <w:rsid w:val="00AF791F"/>
    <w:rsid w:val="00B02147"/>
    <w:rsid w:val="00B029A1"/>
    <w:rsid w:val="00B02B0F"/>
    <w:rsid w:val="00B02EAD"/>
    <w:rsid w:val="00B0347D"/>
    <w:rsid w:val="00B05653"/>
    <w:rsid w:val="00B07C5E"/>
    <w:rsid w:val="00B10499"/>
    <w:rsid w:val="00B12283"/>
    <w:rsid w:val="00B12C91"/>
    <w:rsid w:val="00B13906"/>
    <w:rsid w:val="00B15262"/>
    <w:rsid w:val="00B173DC"/>
    <w:rsid w:val="00B21824"/>
    <w:rsid w:val="00B2275A"/>
    <w:rsid w:val="00B22E65"/>
    <w:rsid w:val="00B23CAE"/>
    <w:rsid w:val="00B258A2"/>
    <w:rsid w:val="00B26C33"/>
    <w:rsid w:val="00B274BE"/>
    <w:rsid w:val="00B302CF"/>
    <w:rsid w:val="00B309DE"/>
    <w:rsid w:val="00B30B18"/>
    <w:rsid w:val="00B34C80"/>
    <w:rsid w:val="00B400F6"/>
    <w:rsid w:val="00B4106D"/>
    <w:rsid w:val="00B44C4A"/>
    <w:rsid w:val="00B47524"/>
    <w:rsid w:val="00B54A9A"/>
    <w:rsid w:val="00B55602"/>
    <w:rsid w:val="00B564F7"/>
    <w:rsid w:val="00B6155F"/>
    <w:rsid w:val="00B6179B"/>
    <w:rsid w:val="00B617E1"/>
    <w:rsid w:val="00B61E7F"/>
    <w:rsid w:val="00B62E54"/>
    <w:rsid w:val="00B652ED"/>
    <w:rsid w:val="00B667AA"/>
    <w:rsid w:val="00B67AD8"/>
    <w:rsid w:val="00B71FD2"/>
    <w:rsid w:val="00B74BEC"/>
    <w:rsid w:val="00B75EB6"/>
    <w:rsid w:val="00B77A86"/>
    <w:rsid w:val="00B77ED0"/>
    <w:rsid w:val="00B819F9"/>
    <w:rsid w:val="00B839AD"/>
    <w:rsid w:val="00B84238"/>
    <w:rsid w:val="00B857A0"/>
    <w:rsid w:val="00B8798B"/>
    <w:rsid w:val="00B87FDA"/>
    <w:rsid w:val="00B905E6"/>
    <w:rsid w:val="00B93C00"/>
    <w:rsid w:val="00B93FA9"/>
    <w:rsid w:val="00B94894"/>
    <w:rsid w:val="00B94F2F"/>
    <w:rsid w:val="00B95DEE"/>
    <w:rsid w:val="00BA4FE1"/>
    <w:rsid w:val="00BA5EE4"/>
    <w:rsid w:val="00BA629A"/>
    <w:rsid w:val="00BA6B35"/>
    <w:rsid w:val="00BA7B4C"/>
    <w:rsid w:val="00BB007A"/>
    <w:rsid w:val="00BB0B0F"/>
    <w:rsid w:val="00BB3133"/>
    <w:rsid w:val="00BB4070"/>
    <w:rsid w:val="00BB440F"/>
    <w:rsid w:val="00BB4F30"/>
    <w:rsid w:val="00BB6831"/>
    <w:rsid w:val="00BB714F"/>
    <w:rsid w:val="00BB7481"/>
    <w:rsid w:val="00BC1199"/>
    <w:rsid w:val="00BC3E37"/>
    <w:rsid w:val="00BC4A61"/>
    <w:rsid w:val="00BC5040"/>
    <w:rsid w:val="00BC6658"/>
    <w:rsid w:val="00BC697F"/>
    <w:rsid w:val="00BC6C93"/>
    <w:rsid w:val="00BD2B69"/>
    <w:rsid w:val="00BD34C0"/>
    <w:rsid w:val="00BD4143"/>
    <w:rsid w:val="00BD5386"/>
    <w:rsid w:val="00BD5D35"/>
    <w:rsid w:val="00BD6A74"/>
    <w:rsid w:val="00BD7C75"/>
    <w:rsid w:val="00BE17CD"/>
    <w:rsid w:val="00BE1998"/>
    <w:rsid w:val="00BE19A0"/>
    <w:rsid w:val="00BE1E9C"/>
    <w:rsid w:val="00BE21B2"/>
    <w:rsid w:val="00BE2F23"/>
    <w:rsid w:val="00BE3ECF"/>
    <w:rsid w:val="00BE6884"/>
    <w:rsid w:val="00BE6AA6"/>
    <w:rsid w:val="00BE7044"/>
    <w:rsid w:val="00BE79FF"/>
    <w:rsid w:val="00BE7D34"/>
    <w:rsid w:val="00BF0042"/>
    <w:rsid w:val="00BF0967"/>
    <w:rsid w:val="00BF0D5A"/>
    <w:rsid w:val="00BF2D47"/>
    <w:rsid w:val="00BF39A3"/>
    <w:rsid w:val="00BF3A69"/>
    <w:rsid w:val="00BF4A8D"/>
    <w:rsid w:val="00BF4E50"/>
    <w:rsid w:val="00BF5B36"/>
    <w:rsid w:val="00BF6032"/>
    <w:rsid w:val="00C01AE9"/>
    <w:rsid w:val="00C01B69"/>
    <w:rsid w:val="00C020A0"/>
    <w:rsid w:val="00C0556F"/>
    <w:rsid w:val="00C06D8A"/>
    <w:rsid w:val="00C07D1F"/>
    <w:rsid w:val="00C11092"/>
    <w:rsid w:val="00C1178D"/>
    <w:rsid w:val="00C127F6"/>
    <w:rsid w:val="00C12F2A"/>
    <w:rsid w:val="00C12F53"/>
    <w:rsid w:val="00C16BBF"/>
    <w:rsid w:val="00C21F7F"/>
    <w:rsid w:val="00C2525F"/>
    <w:rsid w:val="00C2655E"/>
    <w:rsid w:val="00C27873"/>
    <w:rsid w:val="00C30331"/>
    <w:rsid w:val="00C332FE"/>
    <w:rsid w:val="00C342A8"/>
    <w:rsid w:val="00C35013"/>
    <w:rsid w:val="00C361C3"/>
    <w:rsid w:val="00C36B55"/>
    <w:rsid w:val="00C41C7E"/>
    <w:rsid w:val="00C424C4"/>
    <w:rsid w:val="00C424D8"/>
    <w:rsid w:val="00C43EA6"/>
    <w:rsid w:val="00C43F6A"/>
    <w:rsid w:val="00C466B7"/>
    <w:rsid w:val="00C5181B"/>
    <w:rsid w:val="00C51E47"/>
    <w:rsid w:val="00C5376E"/>
    <w:rsid w:val="00C54285"/>
    <w:rsid w:val="00C546CA"/>
    <w:rsid w:val="00C56FD0"/>
    <w:rsid w:val="00C57C16"/>
    <w:rsid w:val="00C60FC3"/>
    <w:rsid w:val="00C619C6"/>
    <w:rsid w:val="00C61E63"/>
    <w:rsid w:val="00C630E4"/>
    <w:rsid w:val="00C63501"/>
    <w:rsid w:val="00C654D9"/>
    <w:rsid w:val="00C700C6"/>
    <w:rsid w:val="00C71124"/>
    <w:rsid w:val="00C71B86"/>
    <w:rsid w:val="00C74183"/>
    <w:rsid w:val="00C74CDA"/>
    <w:rsid w:val="00C778D1"/>
    <w:rsid w:val="00C779B2"/>
    <w:rsid w:val="00C82530"/>
    <w:rsid w:val="00C827F8"/>
    <w:rsid w:val="00C83020"/>
    <w:rsid w:val="00C838EC"/>
    <w:rsid w:val="00C8497A"/>
    <w:rsid w:val="00C8506D"/>
    <w:rsid w:val="00C863E3"/>
    <w:rsid w:val="00C871F2"/>
    <w:rsid w:val="00C87A41"/>
    <w:rsid w:val="00C9253B"/>
    <w:rsid w:val="00C941BC"/>
    <w:rsid w:val="00C9447E"/>
    <w:rsid w:val="00C95B4D"/>
    <w:rsid w:val="00C977D7"/>
    <w:rsid w:val="00CA1AEE"/>
    <w:rsid w:val="00CA242D"/>
    <w:rsid w:val="00CA24CB"/>
    <w:rsid w:val="00CA2B44"/>
    <w:rsid w:val="00CA2EAE"/>
    <w:rsid w:val="00CA31B8"/>
    <w:rsid w:val="00CA67D0"/>
    <w:rsid w:val="00CA7724"/>
    <w:rsid w:val="00CB13F2"/>
    <w:rsid w:val="00CB2BFD"/>
    <w:rsid w:val="00CB5A9E"/>
    <w:rsid w:val="00CB68BA"/>
    <w:rsid w:val="00CB6BDD"/>
    <w:rsid w:val="00CC0DDF"/>
    <w:rsid w:val="00CC1A4B"/>
    <w:rsid w:val="00CC1E21"/>
    <w:rsid w:val="00CC205C"/>
    <w:rsid w:val="00CC2809"/>
    <w:rsid w:val="00CC3C50"/>
    <w:rsid w:val="00CC46AE"/>
    <w:rsid w:val="00CC732C"/>
    <w:rsid w:val="00CC767B"/>
    <w:rsid w:val="00CD0F95"/>
    <w:rsid w:val="00CD13E4"/>
    <w:rsid w:val="00CD2C19"/>
    <w:rsid w:val="00CD40CC"/>
    <w:rsid w:val="00CD6659"/>
    <w:rsid w:val="00CD68CE"/>
    <w:rsid w:val="00CE0E28"/>
    <w:rsid w:val="00CE101E"/>
    <w:rsid w:val="00CE2639"/>
    <w:rsid w:val="00CE486E"/>
    <w:rsid w:val="00CE5BDB"/>
    <w:rsid w:val="00CE6415"/>
    <w:rsid w:val="00CE7759"/>
    <w:rsid w:val="00CF05EC"/>
    <w:rsid w:val="00CF0879"/>
    <w:rsid w:val="00CF091B"/>
    <w:rsid w:val="00CF1690"/>
    <w:rsid w:val="00CF17E9"/>
    <w:rsid w:val="00CF1986"/>
    <w:rsid w:val="00CF26C9"/>
    <w:rsid w:val="00CF3120"/>
    <w:rsid w:val="00CF5383"/>
    <w:rsid w:val="00CF6B09"/>
    <w:rsid w:val="00CF7516"/>
    <w:rsid w:val="00D029D7"/>
    <w:rsid w:val="00D02C09"/>
    <w:rsid w:val="00D03483"/>
    <w:rsid w:val="00D03A6C"/>
    <w:rsid w:val="00D06350"/>
    <w:rsid w:val="00D06843"/>
    <w:rsid w:val="00D11476"/>
    <w:rsid w:val="00D116B8"/>
    <w:rsid w:val="00D12C01"/>
    <w:rsid w:val="00D13092"/>
    <w:rsid w:val="00D131D5"/>
    <w:rsid w:val="00D16B53"/>
    <w:rsid w:val="00D170F3"/>
    <w:rsid w:val="00D17C4F"/>
    <w:rsid w:val="00D2019F"/>
    <w:rsid w:val="00D209A4"/>
    <w:rsid w:val="00D22B55"/>
    <w:rsid w:val="00D23074"/>
    <w:rsid w:val="00D23821"/>
    <w:rsid w:val="00D263A2"/>
    <w:rsid w:val="00D30D93"/>
    <w:rsid w:val="00D31166"/>
    <w:rsid w:val="00D3653E"/>
    <w:rsid w:val="00D400F5"/>
    <w:rsid w:val="00D41608"/>
    <w:rsid w:val="00D4198F"/>
    <w:rsid w:val="00D43726"/>
    <w:rsid w:val="00D45D02"/>
    <w:rsid w:val="00D50204"/>
    <w:rsid w:val="00D51089"/>
    <w:rsid w:val="00D51B92"/>
    <w:rsid w:val="00D5691B"/>
    <w:rsid w:val="00D574A4"/>
    <w:rsid w:val="00D577E7"/>
    <w:rsid w:val="00D62753"/>
    <w:rsid w:val="00D63698"/>
    <w:rsid w:val="00D63FC0"/>
    <w:rsid w:val="00D640FD"/>
    <w:rsid w:val="00D671E5"/>
    <w:rsid w:val="00D70289"/>
    <w:rsid w:val="00D70BA4"/>
    <w:rsid w:val="00D721E9"/>
    <w:rsid w:val="00D75950"/>
    <w:rsid w:val="00D760CE"/>
    <w:rsid w:val="00D76DB0"/>
    <w:rsid w:val="00D838A0"/>
    <w:rsid w:val="00D84E56"/>
    <w:rsid w:val="00D8732E"/>
    <w:rsid w:val="00D924D5"/>
    <w:rsid w:val="00D93A1E"/>
    <w:rsid w:val="00D93B07"/>
    <w:rsid w:val="00D93B93"/>
    <w:rsid w:val="00D94444"/>
    <w:rsid w:val="00D9603B"/>
    <w:rsid w:val="00D96B09"/>
    <w:rsid w:val="00DA3240"/>
    <w:rsid w:val="00DA48C0"/>
    <w:rsid w:val="00DA5C40"/>
    <w:rsid w:val="00DA63BE"/>
    <w:rsid w:val="00DA72FF"/>
    <w:rsid w:val="00DB2D8E"/>
    <w:rsid w:val="00DB376B"/>
    <w:rsid w:val="00DB3E4F"/>
    <w:rsid w:val="00DB4446"/>
    <w:rsid w:val="00DB4BA9"/>
    <w:rsid w:val="00DB60E4"/>
    <w:rsid w:val="00DB7513"/>
    <w:rsid w:val="00DC14D3"/>
    <w:rsid w:val="00DC1C03"/>
    <w:rsid w:val="00DC4BEF"/>
    <w:rsid w:val="00DC6273"/>
    <w:rsid w:val="00DC6485"/>
    <w:rsid w:val="00DC679B"/>
    <w:rsid w:val="00DC7EE1"/>
    <w:rsid w:val="00DD0E75"/>
    <w:rsid w:val="00DD1832"/>
    <w:rsid w:val="00DD1A76"/>
    <w:rsid w:val="00DD1AC1"/>
    <w:rsid w:val="00DD2076"/>
    <w:rsid w:val="00DD3E47"/>
    <w:rsid w:val="00DD4904"/>
    <w:rsid w:val="00DD76F6"/>
    <w:rsid w:val="00DD7B81"/>
    <w:rsid w:val="00DE1053"/>
    <w:rsid w:val="00DE1C5D"/>
    <w:rsid w:val="00DE4054"/>
    <w:rsid w:val="00DE59D0"/>
    <w:rsid w:val="00DE6781"/>
    <w:rsid w:val="00DE7C73"/>
    <w:rsid w:val="00DF0566"/>
    <w:rsid w:val="00DF3F6E"/>
    <w:rsid w:val="00DF5D0D"/>
    <w:rsid w:val="00DF7420"/>
    <w:rsid w:val="00E01F58"/>
    <w:rsid w:val="00E02324"/>
    <w:rsid w:val="00E02EB0"/>
    <w:rsid w:val="00E0318D"/>
    <w:rsid w:val="00E032DC"/>
    <w:rsid w:val="00E040FF"/>
    <w:rsid w:val="00E0419C"/>
    <w:rsid w:val="00E0441A"/>
    <w:rsid w:val="00E04F02"/>
    <w:rsid w:val="00E10FCC"/>
    <w:rsid w:val="00E11D21"/>
    <w:rsid w:val="00E1575E"/>
    <w:rsid w:val="00E175F7"/>
    <w:rsid w:val="00E178BF"/>
    <w:rsid w:val="00E17D66"/>
    <w:rsid w:val="00E21488"/>
    <w:rsid w:val="00E216BA"/>
    <w:rsid w:val="00E2293A"/>
    <w:rsid w:val="00E2335D"/>
    <w:rsid w:val="00E26011"/>
    <w:rsid w:val="00E263B2"/>
    <w:rsid w:val="00E27BEB"/>
    <w:rsid w:val="00E27D1E"/>
    <w:rsid w:val="00E30634"/>
    <w:rsid w:val="00E307BF"/>
    <w:rsid w:val="00E31562"/>
    <w:rsid w:val="00E31801"/>
    <w:rsid w:val="00E329A5"/>
    <w:rsid w:val="00E33916"/>
    <w:rsid w:val="00E33F2B"/>
    <w:rsid w:val="00E37D15"/>
    <w:rsid w:val="00E40BFA"/>
    <w:rsid w:val="00E43267"/>
    <w:rsid w:val="00E5207B"/>
    <w:rsid w:val="00E54592"/>
    <w:rsid w:val="00E55495"/>
    <w:rsid w:val="00E564E2"/>
    <w:rsid w:val="00E5755F"/>
    <w:rsid w:val="00E57A03"/>
    <w:rsid w:val="00E57E82"/>
    <w:rsid w:val="00E612E3"/>
    <w:rsid w:val="00E63100"/>
    <w:rsid w:val="00E63A66"/>
    <w:rsid w:val="00E6409E"/>
    <w:rsid w:val="00E669EC"/>
    <w:rsid w:val="00E70AA9"/>
    <w:rsid w:val="00E72110"/>
    <w:rsid w:val="00E724E8"/>
    <w:rsid w:val="00E73B36"/>
    <w:rsid w:val="00E77968"/>
    <w:rsid w:val="00E810DF"/>
    <w:rsid w:val="00E84C22"/>
    <w:rsid w:val="00E85219"/>
    <w:rsid w:val="00E860C7"/>
    <w:rsid w:val="00E86EEF"/>
    <w:rsid w:val="00E90FE7"/>
    <w:rsid w:val="00E92345"/>
    <w:rsid w:val="00E93CB2"/>
    <w:rsid w:val="00E954AB"/>
    <w:rsid w:val="00E95890"/>
    <w:rsid w:val="00E96429"/>
    <w:rsid w:val="00EA0080"/>
    <w:rsid w:val="00EA0579"/>
    <w:rsid w:val="00EA3CEA"/>
    <w:rsid w:val="00EA5F6B"/>
    <w:rsid w:val="00EA7221"/>
    <w:rsid w:val="00EA765D"/>
    <w:rsid w:val="00EA7733"/>
    <w:rsid w:val="00EB000A"/>
    <w:rsid w:val="00EB1BBB"/>
    <w:rsid w:val="00EB4A8B"/>
    <w:rsid w:val="00EB67E8"/>
    <w:rsid w:val="00EB7298"/>
    <w:rsid w:val="00EB7655"/>
    <w:rsid w:val="00EC0739"/>
    <w:rsid w:val="00EC14C1"/>
    <w:rsid w:val="00EC5E53"/>
    <w:rsid w:val="00EC7EBD"/>
    <w:rsid w:val="00ED0F60"/>
    <w:rsid w:val="00ED1997"/>
    <w:rsid w:val="00ED276D"/>
    <w:rsid w:val="00ED2F42"/>
    <w:rsid w:val="00ED4A83"/>
    <w:rsid w:val="00ED6F8F"/>
    <w:rsid w:val="00ED73F7"/>
    <w:rsid w:val="00EE1A14"/>
    <w:rsid w:val="00EE2247"/>
    <w:rsid w:val="00EE2B35"/>
    <w:rsid w:val="00EE2CEA"/>
    <w:rsid w:val="00EE2EC2"/>
    <w:rsid w:val="00EE3520"/>
    <w:rsid w:val="00EE3E11"/>
    <w:rsid w:val="00EE5A85"/>
    <w:rsid w:val="00EE64B7"/>
    <w:rsid w:val="00EF2826"/>
    <w:rsid w:val="00EF3E7B"/>
    <w:rsid w:val="00EF514A"/>
    <w:rsid w:val="00EF723D"/>
    <w:rsid w:val="00F00A7F"/>
    <w:rsid w:val="00F045FC"/>
    <w:rsid w:val="00F057A4"/>
    <w:rsid w:val="00F0753D"/>
    <w:rsid w:val="00F07E9C"/>
    <w:rsid w:val="00F11714"/>
    <w:rsid w:val="00F12548"/>
    <w:rsid w:val="00F1418D"/>
    <w:rsid w:val="00F1491A"/>
    <w:rsid w:val="00F15137"/>
    <w:rsid w:val="00F15584"/>
    <w:rsid w:val="00F22B1C"/>
    <w:rsid w:val="00F23EB1"/>
    <w:rsid w:val="00F24A02"/>
    <w:rsid w:val="00F25922"/>
    <w:rsid w:val="00F2620B"/>
    <w:rsid w:val="00F26A30"/>
    <w:rsid w:val="00F30A65"/>
    <w:rsid w:val="00F344B0"/>
    <w:rsid w:val="00F345AB"/>
    <w:rsid w:val="00F35DBE"/>
    <w:rsid w:val="00F37578"/>
    <w:rsid w:val="00F47E8A"/>
    <w:rsid w:val="00F529F6"/>
    <w:rsid w:val="00F52B1D"/>
    <w:rsid w:val="00F52BC9"/>
    <w:rsid w:val="00F5457A"/>
    <w:rsid w:val="00F56201"/>
    <w:rsid w:val="00F56938"/>
    <w:rsid w:val="00F57DE9"/>
    <w:rsid w:val="00F61EF6"/>
    <w:rsid w:val="00F63D12"/>
    <w:rsid w:val="00F64492"/>
    <w:rsid w:val="00F64FC6"/>
    <w:rsid w:val="00F6598F"/>
    <w:rsid w:val="00F67230"/>
    <w:rsid w:val="00F676D5"/>
    <w:rsid w:val="00F67F60"/>
    <w:rsid w:val="00F72185"/>
    <w:rsid w:val="00F74B85"/>
    <w:rsid w:val="00F76C99"/>
    <w:rsid w:val="00F83D13"/>
    <w:rsid w:val="00F86229"/>
    <w:rsid w:val="00F867DE"/>
    <w:rsid w:val="00F870B9"/>
    <w:rsid w:val="00F9429A"/>
    <w:rsid w:val="00F945A2"/>
    <w:rsid w:val="00F9474E"/>
    <w:rsid w:val="00F94E32"/>
    <w:rsid w:val="00F9665E"/>
    <w:rsid w:val="00F966C6"/>
    <w:rsid w:val="00F969A2"/>
    <w:rsid w:val="00FA0B36"/>
    <w:rsid w:val="00FA1C30"/>
    <w:rsid w:val="00FA2FD9"/>
    <w:rsid w:val="00FA30B6"/>
    <w:rsid w:val="00FA3C54"/>
    <w:rsid w:val="00FA450D"/>
    <w:rsid w:val="00FA5E53"/>
    <w:rsid w:val="00FA6D09"/>
    <w:rsid w:val="00FA7FE6"/>
    <w:rsid w:val="00FB090A"/>
    <w:rsid w:val="00FB1BAE"/>
    <w:rsid w:val="00FB2064"/>
    <w:rsid w:val="00FB2A73"/>
    <w:rsid w:val="00FB31C0"/>
    <w:rsid w:val="00FB375A"/>
    <w:rsid w:val="00FB4CB8"/>
    <w:rsid w:val="00FC2031"/>
    <w:rsid w:val="00FC25AF"/>
    <w:rsid w:val="00FC2B86"/>
    <w:rsid w:val="00FC33A9"/>
    <w:rsid w:val="00FC33C3"/>
    <w:rsid w:val="00FC6D6D"/>
    <w:rsid w:val="00FC7F67"/>
    <w:rsid w:val="00FD0B54"/>
    <w:rsid w:val="00FD0D78"/>
    <w:rsid w:val="00FD2F8B"/>
    <w:rsid w:val="00FD3B7A"/>
    <w:rsid w:val="00FD4B64"/>
    <w:rsid w:val="00FD54D1"/>
    <w:rsid w:val="00FD61F6"/>
    <w:rsid w:val="00FD6EBD"/>
    <w:rsid w:val="00FD7EF4"/>
    <w:rsid w:val="00FE139B"/>
    <w:rsid w:val="00FE20EA"/>
    <w:rsid w:val="00FE2F5B"/>
    <w:rsid w:val="00FE621D"/>
    <w:rsid w:val="00FF5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A0196"/>
  <w15:docId w15:val="{BFA184FD-283F-4004-805D-BCDCAF1E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96429"/>
    <w:pPr>
      <w:spacing w:after="0" w:line="240" w:lineRule="auto"/>
    </w:pPr>
    <w:rPr>
      <w:rFonts w:ascii="Times New Roman" w:hAnsi="Times New Roman"/>
      <w:noProof/>
    </w:rPr>
  </w:style>
  <w:style w:type="paragraph" w:styleId="Heading1">
    <w:name w:val="heading 1"/>
    <w:basedOn w:val="Normal"/>
    <w:link w:val="Heading1Char"/>
    <w:uiPriority w:val="9"/>
    <w:rsid w:val="00E96429"/>
    <w:pPr>
      <w:ind w:left="871"/>
      <w:outlineLvl w:val="0"/>
    </w:pPr>
    <w:rPr>
      <w:rFonts w:eastAsia="Times New Roman"/>
      <w:b/>
      <w:bCs/>
    </w:rPr>
  </w:style>
  <w:style w:type="paragraph" w:styleId="Heading2">
    <w:name w:val="heading 2"/>
    <w:basedOn w:val="Normal"/>
    <w:link w:val="Heading2Char"/>
    <w:uiPriority w:val="9"/>
    <w:unhideWhenUsed/>
    <w:qFormat/>
    <w:rsid w:val="00E40BFA"/>
    <w:pPr>
      <w:outlineLvl w:val="1"/>
    </w:pPr>
    <w:rPr>
      <w:rFonts w:eastAsia="Times New Roman" w:cs="Times New Roman"/>
      <w:sz w:val="21"/>
      <w:szCs w:val="21"/>
    </w:rPr>
  </w:style>
  <w:style w:type="paragraph" w:styleId="Heading3">
    <w:name w:val="heading 3"/>
    <w:basedOn w:val="Normal"/>
    <w:link w:val="Heading3Char"/>
    <w:uiPriority w:val="9"/>
    <w:unhideWhenUsed/>
    <w:qFormat/>
    <w:rsid w:val="00E40BFA"/>
    <w:pPr>
      <w:spacing w:before="121"/>
      <w:ind w:left="449" w:hanging="323"/>
      <w:outlineLvl w:val="2"/>
    </w:pPr>
    <w:rPr>
      <w:rFonts w:eastAsia="Times New Roman" w:cs="Times New Roman"/>
      <w:i/>
      <w:iCs/>
      <w:sz w:val="20"/>
      <w:szCs w:val="20"/>
    </w:rPr>
  </w:style>
  <w:style w:type="character" w:default="1" w:styleId="DefaultParagraphFont">
    <w:name w:val="Default Paragraph Font"/>
    <w:uiPriority w:val="1"/>
    <w:semiHidden/>
    <w:unhideWhenUsed/>
    <w:rsid w:val="00E964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6429"/>
  </w:style>
  <w:style w:type="paragraph" w:styleId="Footer">
    <w:name w:val="footer"/>
    <w:basedOn w:val="Normal"/>
    <w:link w:val="FooterChar"/>
    <w:uiPriority w:val="99"/>
    <w:unhideWhenUsed/>
    <w:rsid w:val="00E96429"/>
    <w:pPr>
      <w:tabs>
        <w:tab w:val="center" w:pos="4513"/>
        <w:tab w:val="right" w:pos="9026"/>
      </w:tabs>
    </w:pPr>
  </w:style>
  <w:style w:type="character" w:customStyle="1" w:styleId="FooterChar">
    <w:name w:val="Footer Char"/>
    <w:basedOn w:val="DefaultParagraphFont"/>
    <w:link w:val="Footer"/>
    <w:uiPriority w:val="99"/>
    <w:rsid w:val="00E96429"/>
    <w:rPr>
      <w:rFonts w:ascii="Times New Roman" w:hAnsi="Times New Roman"/>
      <w:noProof/>
    </w:rPr>
  </w:style>
  <w:style w:type="paragraph" w:styleId="Header">
    <w:name w:val="header"/>
    <w:basedOn w:val="Normal"/>
    <w:link w:val="HeaderChar"/>
    <w:uiPriority w:val="99"/>
    <w:unhideWhenUsed/>
    <w:rsid w:val="00E96429"/>
    <w:pPr>
      <w:tabs>
        <w:tab w:val="center" w:pos="4513"/>
        <w:tab w:val="right" w:pos="9026"/>
      </w:tabs>
    </w:pPr>
  </w:style>
  <w:style w:type="character" w:customStyle="1" w:styleId="HeaderChar">
    <w:name w:val="Header Char"/>
    <w:basedOn w:val="DefaultParagraphFont"/>
    <w:link w:val="Header"/>
    <w:uiPriority w:val="99"/>
    <w:rsid w:val="00E96429"/>
    <w:rPr>
      <w:rFonts w:ascii="Times New Roman" w:hAnsi="Times New Roman"/>
      <w:noProof/>
    </w:rPr>
  </w:style>
  <w:style w:type="paragraph" w:styleId="BalloonText">
    <w:name w:val="Balloon Text"/>
    <w:basedOn w:val="Normal"/>
    <w:link w:val="BalloonTextChar"/>
    <w:uiPriority w:val="99"/>
    <w:semiHidden/>
    <w:unhideWhenUsed/>
    <w:rsid w:val="00E96429"/>
    <w:rPr>
      <w:rFonts w:ascii="Tahoma" w:hAnsi="Tahoma" w:cs="Tahoma"/>
      <w:sz w:val="16"/>
      <w:szCs w:val="16"/>
    </w:rPr>
  </w:style>
  <w:style w:type="character" w:customStyle="1" w:styleId="BalloonTextChar">
    <w:name w:val="Balloon Text Char"/>
    <w:basedOn w:val="DefaultParagraphFont"/>
    <w:link w:val="BalloonText"/>
    <w:uiPriority w:val="99"/>
    <w:semiHidden/>
    <w:rsid w:val="00E96429"/>
    <w:rPr>
      <w:rFonts w:ascii="Tahoma" w:hAnsi="Tahoma" w:cs="Tahoma"/>
      <w:noProof/>
      <w:sz w:val="16"/>
      <w:szCs w:val="16"/>
    </w:rPr>
  </w:style>
  <w:style w:type="paragraph" w:customStyle="1" w:styleId="REG-H3A">
    <w:name w:val="REG-H3A"/>
    <w:link w:val="REG-H3AChar"/>
    <w:qFormat/>
    <w:rsid w:val="00E9642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6429"/>
    <w:pPr>
      <w:numPr>
        <w:numId w:val="1"/>
      </w:numPr>
      <w:contextualSpacing/>
    </w:pPr>
  </w:style>
  <w:style w:type="character" w:customStyle="1" w:styleId="REG-H3AChar">
    <w:name w:val="REG-H3A Char"/>
    <w:basedOn w:val="DefaultParagraphFont"/>
    <w:link w:val="REG-H3A"/>
    <w:rsid w:val="00E96429"/>
    <w:rPr>
      <w:rFonts w:ascii="Times New Roman" w:hAnsi="Times New Roman" w:cs="Times New Roman"/>
      <w:b/>
      <w:caps/>
      <w:noProof/>
    </w:rPr>
  </w:style>
  <w:style w:type="character" w:customStyle="1" w:styleId="A3">
    <w:name w:val="A3"/>
    <w:uiPriority w:val="99"/>
    <w:rsid w:val="00E96429"/>
    <w:rPr>
      <w:rFonts w:cs="Times"/>
      <w:color w:val="000000"/>
      <w:sz w:val="22"/>
      <w:szCs w:val="22"/>
    </w:rPr>
  </w:style>
  <w:style w:type="paragraph" w:customStyle="1" w:styleId="Head2B">
    <w:name w:val="Head 2B"/>
    <w:basedOn w:val="AS-H3A"/>
    <w:link w:val="Head2BChar"/>
    <w:rsid w:val="00E96429"/>
  </w:style>
  <w:style w:type="paragraph" w:styleId="ListParagraph">
    <w:name w:val="List Paragraph"/>
    <w:basedOn w:val="Normal"/>
    <w:link w:val="ListParagraphChar"/>
    <w:uiPriority w:val="34"/>
    <w:rsid w:val="00E96429"/>
    <w:pPr>
      <w:ind w:left="720"/>
      <w:contextualSpacing/>
    </w:pPr>
  </w:style>
  <w:style w:type="character" w:customStyle="1" w:styleId="Head2BChar">
    <w:name w:val="Head 2B Char"/>
    <w:basedOn w:val="AS-H3AChar"/>
    <w:link w:val="Head2B"/>
    <w:rsid w:val="00E96429"/>
    <w:rPr>
      <w:rFonts w:ascii="Times New Roman" w:hAnsi="Times New Roman" w:cs="Times New Roman"/>
      <w:b/>
      <w:caps/>
      <w:noProof/>
    </w:rPr>
  </w:style>
  <w:style w:type="paragraph" w:customStyle="1" w:styleId="Head3">
    <w:name w:val="Head 3"/>
    <w:basedOn w:val="ListParagraph"/>
    <w:link w:val="Head3Char"/>
    <w:rsid w:val="00E9642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6429"/>
    <w:rPr>
      <w:rFonts w:ascii="Times New Roman" w:hAnsi="Times New Roman"/>
      <w:noProof/>
    </w:rPr>
  </w:style>
  <w:style w:type="character" w:customStyle="1" w:styleId="Head3Char">
    <w:name w:val="Head 3 Char"/>
    <w:basedOn w:val="ListParagraphChar"/>
    <w:link w:val="Head3"/>
    <w:rsid w:val="00E96429"/>
    <w:rPr>
      <w:rFonts w:ascii="Times New Roman" w:eastAsia="Times New Roman" w:hAnsi="Times New Roman" w:cs="Times New Roman"/>
      <w:b/>
      <w:bCs/>
      <w:noProof/>
    </w:rPr>
  </w:style>
  <w:style w:type="paragraph" w:customStyle="1" w:styleId="REG-H1a">
    <w:name w:val="REG-H1a"/>
    <w:link w:val="REG-H1aChar"/>
    <w:qFormat/>
    <w:rsid w:val="00E9642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642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6429"/>
    <w:rPr>
      <w:rFonts w:ascii="Arial" w:hAnsi="Arial" w:cs="Arial"/>
      <w:b/>
      <w:noProof/>
      <w:sz w:val="36"/>
      <w:szCs w:val="36"/>
    </w:rPr>
  </w:style>
  <w:style w:type="paragraph" w:customStyle="1" w:styleId="AS-H1-Colour">
    <w:name w:val="AS-H1-Colour"/>
    <w:basedOn w:val="Normal"/>
    <w:link w:val="AS-H1-ColourChar"/>
    <w:rsid w:val="00E9642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6429"/>
    <w:rPr>
      <w:rFonts w:ascii="Times New Roman" w:hAnsi="Times New Roman" w:cs="Times New Roman"/>
      <w:b/>
      <w:caps/>
      <w:noProof/>
      <w:color w:val="00B050"/>
      <w:sz w:val="24"/>
      <w:szCs w:val="24"/>
    </w:rPr>
  </w:style>
  <w:style w:type="paragraph" w:customStyle="1" w:styleId="AS-H2b">
    <w:name w:val="AS-H2b"/>
    <w:basedOn w:val="Normal"/>
    <w:link w:val="AS-H2bChar"/>
    <w:rsid w:val="00E9642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6429"/>
    <w:rPr>
      <w:rFonts w:ascii="Arial" w:hAnsi="Arial" w:cs="Arial"/>
      <w:b/>
      <w:noProof/>
      <w:color w:val="00B050"/>
      <w:sz w:val="36"/>
      <w:szCs w:val="36"/>
    </w:rPr>
  </w:style>
  <w:style w:type="paragraph" w:customStyle="1" w:styleId="AS-H3">
    <w:name w:val="AS-H3"/>
    <w:basedOn w:val="AS-H3A"/>
    <w:link w:val="AS-H3Char"/>
    <w:rsid w:val="00E96429"/>
    <w:rPr>
      <w:sz w:val="28"/>
    </w:rPr>
  </w:style>
  <w:style w:type="character" w:customStyle="1" w:styleId="AS-H2bChar">
    <w:name w:val="AS-H2b Char"/>
    <w:basedOn w:val="DefaultParagraphFont"/>
    <w:link w:val="AS-H2b"/>
    <w:rsid w:val="00E96429"/>
    <w:rPr>
      <w:rFonts w:ascii="Arial" w:hAnsi="Arial" w:cs="Arial"/>
      <w:noProof/>
    </w:rPr>
  </w:style>
  <w:style w:type="paragraph" w:customStyle="1" w:styleId="REG-H3b">
    <w:name w:val="REG-H3b"/>
    <w:link w:val="REG-H3bChar"/>
    <w:qFormat/>
    <w:rsid w:val="00E9642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6429"/>
    <w:rPr>
      <w:rFonts w:ascii="Times New Roman" w:hAnsi="Times New Roman" w:cs="Times New Roman"/>
      <w:b/>
      <w:caps/>
      <w:noProof/>
      <w:sz w:val="28"/>
    </w:rPr>
  </w:style>
  <w:style w:type="paragraph" w:customStyle="1" w:styleId="AS-H3c">
    <w:name w:val="AS-H3c"/>
    <w:basedOn w:val="Head2B"/>
    <w:link w:val="AS-H3cChar"/>
    <w:rsid w:val="00E96429"/>
    <w:rPr>
      <w:b w:val="0"/>
    </w:rPr>
  </w:style>
  <w:style w:type="character" w:customStyle="1" w:styleId="REG-H3bChar">
    <w:name w:val="REG-H3b Char"/>
    <w:basedOn w:val="REG-H3AChar"/>
    <w:link w:val="REG-H3b"/>
    <w:rsid w:val="00E96429"/>
    <w:rPr>
      <w:rFonts w:ascii="Times New Roman" w:hAnsi="Times New Roman" w:cs="Times New Roman"/>
      <w:b w:val="0"/>
      <w:caps w:val="0"/>
      <w:noProof/>
    </w:rPr>
  </w:style>
  <w:style w:type="paragraph" w:customStyle="1" w:styleId="AS-H3d">
    <w:name w:val="AS-H3d"/>
    <w:basedOn w:val="Head2B"/>
    <w:link w:val="AS-H3dChar"/>
    <w:rsid w:val="00E96429"/>
  </w:style>
  <w:style w:type="character" w:customStyle="1" w:styleId="AS-H3cChar">
    <w:name w:val="AS-H3c Char"/>
    <w:basedOn w:val="Head2BChar"/>
    <w:link w:val="AS-H3c"/>
    <w:rsid w:val="00E96429"/>
    <w:rPr>
      <w:rFonts w:ascii="Times New Roman" w:hAnsi="Times New Roman" w:cs="Times New Roman"/>
      <w:b w:val="0"/>
      <w:caps/>
      <w:noProof/>
    </w:rPr>
  </w:style>
  <w:style w:type="paragraph" w:customStyle="1" w:styleId="REG-P0">
    <w:name w:val="REG-P(0)"/>
    <w:basedOn w:val="Normal"/>
    <w:link w:val="REG-P0Char"/>
    <w:qFormat/>
    <w:rsid w:val="00E96429"/>
    <w:pPr>
      <w:tabs>
        <w:tab w:val="left" w:pos="567"/>
      </w:tabs>
      <w:jc w:val="both"/>
    </w:pPr>
    <w:rPr>
      <w:rFonts w:eastAsia="Times New Roman" w:cs="Times New Roman"/>
    </w:rPr>
  </w:style>
  <w:style w:type="character" w:customStyle="1" w:styleId="AS-H3dChar">
    <w:name w:val="AS-H3d Char"/>
    <w:basedOn w:val="Head2BChar"/>
    <w:link w:val="AS-H3d"/>
    <w:rsid w:val="00E96429"/>
    <w:rPr>
      <w:rFonts w:ascii="Times New Roman" w:hAnsi="Times New Roman" w:cs="Times New Roman"/>
      <w:b/>
      <w:caps/>
      <w:noProof/>
    </w:rPr>
  </w:style>
  <w:style w:type="paragraph" w:customStyle="1" w:styleId="REG-P1">
    <w:name w:val="REG-P(1)"/>
    <w:basedOn w:val="Normal"/>
    <w:link w:val="REG-P1Char"/>
    <w:qFormat/>
    <w:rsid w:val="00E96429"/>
    <w:pPr>
      <w:suppressAutoHyphens/>
      <w:ind w:firstLine="567"/>
      <w:jc w:val="both"/>
    </w:pPr>
    <w:rPr>
      <w:rFonts w:eastAsia="Times New Roman" w:cs="Times New Roman"/>
    </w:rPr>
  </w:style>
  <w:style w:type="character" w:customStyle="1" w:styleId="REG-P0Char">
    <w:name w:val="REG-P(0) Char"/>
    <w:basedOn w:val="DefaultParagraphFont"/>
    <w:link w:val="REG-P0"/>
    <w:rsid w:val="00E96429"/>
    <w:rPr>
      <w:rFonts w:ascii="Times New Roman" w:eastAsia="Times New Roman" w:hAnsi="Times New Roman" w:cs="Times New Roman"/>
      <w:noProof/>
    </w:rPr>
  </w:style>
  <w:style w:type="paragraph" w:customStyle="1" w:styleId="REG-Pa">
    <w:name w:val="REG-P(a)"/>
    <w:basedOn w:val="Normal"/>
    <w:link w:val="REG-PaChar"/>
    <w:qFormat/>
    <w:rsid w:val="00E96429"/>
    <w:pPr>
      <w:ind w:left="1134" w:hanging="567"/>
      <w:jc w:val="both"/>
    </w:pPr>
  </w:style>
  <w:style w:type="character" w:customStyle="1" w:styleId="REG-P1Char">
    <w:name w:val="REG-P(1) Char"/>
    <w:basedOn w:val="DefaultParagraphFont"/>
    <w:link w:val="REG-P1"/>
    <w:rsid w:val="00E96429"/>
    <w:rPr>
      <w:rFonts w:ascii="Times New Roman" w:eastAsia="Times New Roman" w:hAnsi="Times New Roman" w:cs="Times New Roman"/>
      <w:noProof/>
    </w:rPr>
  </w:style>
  <w:style w:type="paragraph" w:customStyle="1" w:styleId="REG-Pi">
    <w:name w:val="REG-P(i)"/>
    <w:basedOn w:val="Normal"/>
    <w:link w:val="REG-PiChar"/>
    <w:qFormat/>
    <w:rsid w:val="00E96429"/>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6429"/>
    <w:rPr>
      <w:rFonts w:ascii="Times New Roman" w:hAnsi="Times New Roman"/>
      <w:noProof/>
    </w:rPr>
  </w:style>
  <w:style w:type="paragraph" w:customStyle="1" w:styleId="AS-Pahang">
    <w:name w:val="AS-P(a)hang"/>
    <w:basedOn w:val="Normal"/>
    <w:link w:val="AS-PahangChar"/>
    <w:rsid w:val="00E9642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6429"/>
    <w:rPr>
      <w:rFonts w:ascii="Times New Roman" w:eastAsia="Times New Roman" w:hAnsi="Times New Roman" w:cs="Times New Roman"/>
      <w:noProof/>
    </w:rPr>
  </w:style>
  <w:style w:type="paragraph" w:customStyle="1" w:styleId="REG-Paa">
    <w:name w:val="REG-P(aa)"/>
    <w:basedOn w:val="Normal"/>
    <w:link w:val="REG-PaaChar"/>
    <w:qFormat/>
    <w:rsid w:val="00E9642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6429"/>
    <w:rPr>
      <w:rFonts w:ascii="Times New Roman" w:eastAsia="Times New Roman" w:hAnsi="Times New Roman" w:cs="Times New Roman"/>
      <w:noProof/>
    </w:rPr>
  </w:style>
  <w:style w:type="paragraph" w:customStyle="1" w:styleId="REG-Amend">
    <w:name w:val="REG-Amend"/>
    <w:link w:val="REG-AmendChar"/>
    <w:qFormat/>
    <w:rsid w:val="00E9642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6429"/>
    <w:rPr>
      <w:rFonts w:ascii="Times New Roman" w:eastAsia="Times New Roman" w:hAnsi="Times New Roman" w:cs="Times New Roman"/>
      <w:noProof/>
    </w:rPr>
  </w:style>
  <w:style w:type="character" w:customStyle="1" w:styleId="REG-AmendChar">
    <w:name w:val="REG-Amend Char"/>
    <w:basedOn w:val="REG-P0Char"/>
    <w:link w:val="REG-Amend"/>
    <w:rsid w:val="00E9642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6429"/>
    <w:rPr>
      <w:sz w:val="16"/>
      <w:szCs w:val="16"/>
    </w:rPr>
  </w:style>
  <w:style w:type="paragraph" w:styleId="CommentText">
    <w:name w:val="annotation text"/>
    <w:basedOn w:val="Normal"/>
    <w:link w:val="CommentTextChar"/>
    <w:uiPriority w:val="99"/>
    <w:semiHidden/>
    <w:unhideWhenUsed/>
    <w:rsid w:val="00E96429"/>
    <w:rPr>
      <w:sz w:val="20"/>
      <w:szCs w:val="20"/>
    </w:rPr>
  </w:style>
  <w:style w:type="character" w:customStyle="1" w:styleId="CommentTextChar">
    <w:name w:val="Comment Text Char"/>
    <w:basedOn w:val="DefaultParagraphFont"/>
    <w:link w:val="CommentText"/>
    <w:uiPriority w:val="99"/>
    <w:semiHidden/>
    <w:rsid w:val="00E9642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6429"/>
    <w:rPr>
      <w:b/>
      <w:bCs/>
    </w:rPr>
  </w:style>
  <w:style w:type="character" w:customStyle="1" w:styleId="CommentSubjectChar">
    <w:name w:val="Comment Subject Char"/>
    <w:basedOn w:val="CommentTextChar"/>
    <w:link w:val="CommentSubject"/>
    <w:uiPriority w:val="99"/>
    <w:semiHidden/>
    <w:rsid w:val="00E96429"/>
    <w:rPr>
      <w:rFonts w:ascii="Times New Roman" w:hAnsi="Times New Roman"/>
      <w:b/>
      <w:bCs/>
      <w:noProof/>
      <w:sz w:val="20"/>
      <w:szCs w:val="20"/>
    </w:rPr>
  </w:style>
  <w:style w:type="paragraph" w:customStyle="1" w:styleId="AS-H4A">
    <w:name w:val="AS-H4A"/>
    <w:basedOn w:val="AS-P0"/>
    <w:link w:val="AS-H4AChar"/>
    <w:rsid w:val="00E96429"/>
    <w:pPr>
      <w:tabs>
        <w:tab w:val="clear" w:pos="567"/>
      </w:tabs>
      <w:jc w:val="center"/>
    </w:pPr>
    <w:rPr>
      <w:b/>
      <w:caps/>
    </w:rPr>
  </w:style>
  <w:style w:type="paragraph" w:customStyle="1" w:styleId="AS-H4b">
    <w:name w:val="AS-H4b"/>
    <w:basedOn w:val="AS-P0"/>
    <w:link w:val="AS-H4bChar"/>
    <w:rsid w:val="00E96429"/>
    <w:pPr>
      <w:tabs>
        <w:tab w:val="clear" w:pos="567"/>
      </w:tabs>
      <w:jc w:val="center"/>
    </w:pPr>
    <w:rPr>
      <w:b/>
    </w:rPr>
  </w:style>
  <w:style w:type="character" w:customStyle="1" w:styleId="AS-H4AChar">
    <w:name w:val="AS-H4A Char"/>
    <w:basedOn w:val="AS-P0Char"/>
    <w:link w:val="AS-H4A"/>
    <w:rsid w:val="00E96429"/>
    <w:rPr>
      <w:rFonts w:ascii="Times New Roman" w:eastAsia="Times New Roman" w:hAnsi="Times New Roman" w:cs="Times New Roman"/>
      <w:b/>
      <w:caps/>
      <w:noProof/>
    </w:rPr>
  </w:style>
  <w:style w:type="character" w:customStyle="1" w:styleId="AS-H4bChar">
    <w:name w:val="AS-H4b Char"/>
    <w:basedOn w:val="AS-P0Char"/>
    <w:link w:val="AS-H4b"/>
    <w:rsid w:val="00E96429"/>
    <w:rPr>
      <w:rFonts w:ascii="Times New Roman" w:eastAsia="Times New Roman" w:hAnsi="Times New Roman" w:cs="Times New Roman"/>
      <w:b/>
      <w:noProof/>
    </w:rPr>
  </w:style>
  <w:style w:type="paragraph" w:customStyle="1" w:styleId="AS-H2a">
    <w:name w:val="AS-H2a"/>
    <w:basedOn w:val="Normal"/>
    <w:link w:val="AS-H2aChar"/>
    <w:rsid w:val="00E9642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6429"/>
    <w:rPr>
      <w:rFonts w:ascii="Arial" w:hAnsi="Arial" w:cs="Arial"/>
      <w:b/>
      <w:noProof/>
    </w:rPr>
  </w:style>
  <w:style w:type="paragraph" w:customStyle="1" w:styleId="REG-H1d">
    <w:name w:val="REG-H1d"/>
    <w:link w:val="REG-H1dChar"/>
    <w:qFormat/>
    <w:rsid w:val="00E9642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6429"/>
    <w:rPr>
      <w:rFonts w:ascii="Arial" w:hAnsi="Arial" w:cs="Arial"/>
      <w:b w:val="0"/>
      <w:noProof/>
      <w:color w:val="000000"/>
      <w:szCs w:val="24"/>
      <w:lang w:val="en-ZA"/>
    </w:rPr>
  </w:style>
  <w:style w:type="table" w:styleId="TableGrid">
    <w:name w:val="Table Grid"/>
    <w:basedOn w:val="TableNormal"/>
    <w:uiPriority w:val="59"/>
    <w:rsid w:val="00E9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642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6429"/>
    <w:rPr>
      <w:rFonts w:ascii="Times New Roman" w:eastAsia="Times New Roman" w:hAnsi="Times New Roman"/>
      <w:noProof/>
      <w:sz w:val="24"/>
      <w:szCs w:val="24"/>
      <w:lang w:val="en-US" w:eastAsia="en-US"/>
    </w:rPr>
  </w:style>
  <w:style w:type="paragraph" w:customStyle="1" w:styleId="AS-P0">
    <w:name w:val="AS-P(0)"/>
    <w:basedOn w:val="Normal"/>
    <w:link w:val="AS-P0Char"/>
    <w:rsid w:val="00E96429"/>
    <w:pPr>
      <w:tabs>
        <w:tab w:val="left" w:pos="567"/>
      </w:tabs>
      <w:jc w:val="both"/>
    </w:pPr>
    <w:rPr>
      <w:rFonts w:eastAsia="Times New Roman" w:cs="Times New Roman"/>
    </w:rPr>
  </w:style>
  <w:style w:type="character" w:customStyle="1" w:styleId="AS-P0Char">
    <w:name w:val="AS-P(0) Char"/>
    <w:basedOn w:val="DefaultParagraphFont"/>
    <w:link w:val="AS-P0"/>
    <w:rsid w:val="00E96429"/>
    <w:rPr>
      <w:rFonts w:ascii="Times New Roman" w:eastAsia="Times New Roman" w:hAnsi="Times New Roman" w:cs="Times New Roman"/>
      <w:noProof/>
    </w:rPr>
  </w:style>
  <w:style w:type="paragraph" w:customStyle="1" w:styleId="AS-H3A">
    <w:name w:val="AS-H3A"/>
    <w:basedOn w:val="Normal"/>
    <w:link w:val="AS-H3AChar"/>
    <w:rsid w:val="00E96429"/>
    <w:pPr>
      <w:autoSpaceDE w:val="0"/>
      <w:autoSpaceDN w:val="0"/>
      <w:adjustRightInd w:val="0"/>
      <w:jc w:val="center"/>
    </w:pPr>
    <w:rPr>
      <w:rFonts w:cs="Times New Roman"/>
      <w:b/>
      <w:caps/>
    </w:rPr>
  </w:style>
  <w:style w:type="character" w:customStyle="1" w:styleId="AS-H3AChar">
    <w:name w:val="AS-H3A Char"/>
    <w:basedOn w:val="DefaultParagraphFont"/>
    <w:link w:val="AS-H3A"/>
    <w:rsid w:val="00E96429"/>
    <w:rPr>
      <w:rFonts w:ascii="Times New Roman" w:hAnsi="Times New Roman" w:cs="Times New Roman"/>
      <w:b/>
      <w:caps/>
      <w:noProof/>
    </w:rPr>
  </w:style>
  <w:style w:type="paragraph" w:customStyle="1" w:styleId="AS-H1a">
    <w:name w:val="AS-H1a"/>
    <w:basedOn w:val="Normal"/>
    <w:link w:val="AS-H1aChar"/>
    <w:rsid w:val="00E9642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642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6429"/>
    <w:rPr>
      <w:rFonts w:ascii="Arial" w:hAnsi="Arial" w:cs="Arial"/>
      <w:b/>
      <w:noProof/>
      <w:sz w:val="36"/>
      <w:szCs w:val="36"/>
    </w:rPr>
  </w:style>
  <w:style w:type="character" w:customStyle="1" w:styleId="AS-H2Char">
    <w:name w:val="AS-H2 Char"/>
    <w:basedOn w:val="DefaultParagraphFont"/>
    <w:link w:val="AS-H2"/>
    <w:rsid w:val="00E96429"/>
    <w:rPr>
      <w:rFonts w:ascii="Times New Roman" w:hAnsi="Times New Roman" w:cs="Times New Roman"/>
      <w:b/>
      <w:caps/>
      <w:noProof/>
      <w:color w:val="000000"/>
      <w:sz w:val="26"/>
    </w:rPr>
  </w:style>
  <w:style w:type="paragraph" w:customStyle="1" w:styleId="AS-H3b">
    <w:name w:val="AS-H3b"/>
    <w:basedOn w:val="Normal"/>
    <w:link w:val="AS-H3bChar"/>
    <w:autoRedefine/>
    <w:rsid w:val="00E96429"/>
    <w:pPr>
      <w:jc w:val="center"/>
    </w:pPr>
    <w:rPr>
      <w:rFonts w:cs="Times New Roman"/>
      <w:b/>
    </w:rPr>
  </w:style>
  <w:style w:type="character" w:customStyle="1" w:styleId="AS-H3bChar">
    <w:name w:val="AS-H3b Char"/>
    <w:basedOn w:val="AS-H3AChar"/>
    <w:link w:val="AS-H3b"/>
    <w:rsid w:val="00E96429"/>
    <w:rPr>
      <w:rFonts w:ascii="Times New Roman" w:hAnsi="Times New Roman" w:cs="Times New Roman"/>
      <w:b/>
      <w:caps w:val="0"/>
      <w:noProof/>
    </w:rPr>
  </w:style>
  <w:style w:type="paragraph" w:customStyle="1" w:styleId="AS-P1">
    <w:name w:val="AS-P(1)"/>
    <w:basedOn w:val="Normal"/>
    <w:link w:val="AS-P1Char"/>
    <w:rsid w:val="00E96429"/>
    <w:pPr>
      <w:suppressAutoHyphens/>
      <w:ind w:right="-7" w:firstLine="567"/>
      <w:jc w:val="both"/>
    </w:pPr>
    <w:rPr>
      <w:rFonts w:eastAsia="Times New Roman" w:cs="Times New Roman"/>
    </w:rPr>
  </w:style>
  <w:style w:type="paragraph" w:customStyle="1" w:styleId="AS-Pa">
    <w:name w:val="AS-P(a)"/>
    <w:basedOn w:val="AS-Pahang"/>
    <w:link w:val="AS-PaChar"/>
    <w:rsid w:val="00E96429"/>
  </w:style>
  <w:style w:type="character" w:customStyle="1" w:styleId="AS-P1Char">
    <w:name w:val="AS-P(1) Char"/>
    <w:basedOn w:val="DefaultParagraphFont"/>
    <w:link w:val="AS-P1"/>
    <w:rsid w:val="00E96429"/>
    <w:rPr>
      <w:rFonts w:ascii="Times New Roman" w:eastAsia="Times New Roman" w:hAnsi="Times New Roman" w:cs="Times New Roman"/>
      <w:noProof/>
    </w:rPr>
  </w:style>
  <w:style w:type="paragraph" w:customStyle="1" w:styleId="AS-Pi">
    <w:name w:val="AS-P(i)"/>
    <w:basedOn w:val="Normal"/>
    <w:link w:val="AS-PiChar"/>
    <w:rsid w:val="00E9642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6429"/>
    <w:rPr>
      <w:rFonts w:ascii="Times New Roman" w:eastAsia="Times New Roman" w:hAnsi="Times New Roman" w:cs="Times New Roman"/>
      <w:noProof/>
    </w:rPr>
  </w:style>
  <w:style w:type="character" w:customStyle="1" w:styleId="AS-PiChar">
    <w:name w:val="AS-P(i) Char"/>
    <w:basedOn w:val="DefaultParagraphFont"/>
    <w:link w:val="AS-Pi"/>
    <w:rsid w:val="00E96429"/>
    <w:rPr>
      <w:rFonts w:ascii="Times New Roman" w:eastAsia="Times New Roman" w:hAnsi="Times New Roman" w:cs="Times New Roman"/>
      <w:noProof/>
    </w:rPr>
  </w:style>
  <w:style w:type="paragraph" w:customStyle="1" w:styleId="AS-Paa">
    <w:name w:val="AS-P(aa)"/>
    <w:basedOn w:val="Normal"/>
    <w:link w:val="AS-PaaChar"/>
    <w:rsid w:val="00E96429"/>
    <w:pPr>
      <w:suppressAutoHyphens/>
      <w:ind w:left="2267" w:right="-7" w:hanging="566"/>
      <w:jc w:val="both"/>
    </w:pPr>
    <w:rPr>
      <w:rFonts w:eastAsia="Times New Roman" w:cs="Times New Roman"/>
    </w:rPr>
  </w:style>
  <w:style w:type="paragraph" w:customStyle="1" w:styleId="AS-P-Amend">
    <w:name w:val="AS-P-Amend"/>
    <w:link w:val="AS-P-AmendChar"/>
    <w:rsid w:val="00E9642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6429"/>
    <w:rPr>
      <w:rFonts w:ascii="Times New Roman" w:eastAsia="Times New Roman" w:hAnsi="Times New Roman" w:cs="Times New Roman"/>
      <w:noProof/>
    </w:rPr>
  </w:style>
  <w:style w:type="character" w:customStyle="1" w:styleId="AS-P-AmendChar">
    <w:name w:val="AS-P-Amend Char"/>
    <w:basedOn w:val="AS-P0Char"/>
    <w:link w:val="AS-P-Amend"/>
    <w:rsid w:val="00E96429"/>
    <w:rPr>
      <w:rFonts w:ascii="Arial" w:eastAsia="Times New Roman" w:hAnsi="Arial" w:cs="Arial"/>
      <w:b/>
      <w:noProof/>
      <w:color w:val="00B050"/>
      <w:sz w:val="18"/>
      <w:szCs w:val="18"/>
    </w:rPr>
  </w:style>
  <w:style w:type="paragraph" w:customStyle="1" w:styleId="AS-H1b">
    <w:name w:val="AS-H1b"/>
    <w:basedOn w:val="Normal"/>
    <w:link w:val="AS-H1bChar"/>
    <w:rsid w:val="00E96429"/>
    <w:pPr>
      <w:jc w:val="center"/>
    </w:pPr>
    <w:rPr>
      <w:rFonts w:ascii="Arial" w:hAnsi="Arial" w:cs="Arial"/>
      <w:b/>
      <w:color w:val="000000"/>
      <w:sz w:val="24"/>
      <w:szCs w:val="24"/>
    </w:rPr>
  </w:style>
  <w:style w:type="character" w:customStyle="1" w:styleId="AS-H1bChar">
    <w:name w:val="AS-H1b Char"/>
    <w:basedOn w:val="AS-H2aChar"/>
    <w:link w:val="AS-H1b"/>
    <w:rsid w:val="00E96429"/>
    <w:rPr>
      <w:rFonts w:ascii="Arial" w:hAnsi="Arial" w:cs="Arial"/>
      <w:b/>
      <w:noProof/>
      <w:color w:val="000000"/>
      <w:sz w:val="24"/>
      <w:szCs w:val="24"/>
    </w:rPr>
  </w:style>
  <w:style w:type="paragraph" w:customStyle="1" w:styleId="REG-H1b">
    <w:name w:val="REG-H1b"/>
    <w:link w:val="REG-H1bChar"/>
    <w:qFormat/>
    <w:rsid w:val="00E9642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6429"/>
    <w:rPr>
      <w:rFonts w:ascii="Times New Roman" w:eastAsia="Times New Roman" w:hAnsi="Times New Roman"/>
      <w:b/>
      <w:bCs/>
      <w:noProof/>
    </w:rPr>
  </w:style>
  <w:style w:type="paragraph" w:customStyle="1" w:styleId="TableParagraph">
    <w:name w:val="Table Paragraph"/>
    <w:basedOn w:val="Normal"/>
    <w:uiPriority w:val="1"/>
    <w:rsid w:val="00E96429"/>
  </w:style>
  <w:style w:type="table" w:customStyle="1" w:styleId="TableGrid0">
    <w:name w:val="TableGrid"/>
    <w:rsid w:val="00E9642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642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6429"/>
    <w:rPr>
      <w:rFonts w:ascii="Arial" w:hAnsi="Arial"/>
      <w:b/>
      <w:noProof/>
      <w:sz w:val="28"/>
      <w:szCs w:val="24"/>
    </w:rPr>
  </w:style>
  <w:style w:type="character" w:customStyle="1" w:styleId="REG-H1cChar">
    <w:name w:val="REG-H1c Char"/>
    <w:basedOn w:val="REG-H1bChar"/>
    <w:link w:val="REG-H1c"/>
    <w:rsid w:val="00E96429"/>
    <w:rPr>
      <w:rFonts w:ascii="Arial" w:hAnsi="Arial"/>
      <w:b/>
      <w:noProof/>
      <w:sz w:val="24"/>
      <w:szCs w:val="24"/>
    </w:rPr>
  </w:style>
  <w:style w:type="paragraph" w:customStyle="1" w:styleId="REG-PHA">
    <w:name w:val="REG-PH(A)"/>
    <w:link w:val="REG-PHAChar"/>
    <w:qFormat/>
    <w:rsid w:val="00E96429"/>
    <w:pPr>
      <w:spacing w:after="0" w:line="240" w:lineRule="auto"/>
      <w:jc w:val="center"/>
    </w:pPr>
    <w:rPr>
      <w:rFonts w:ascii="Arial" w:hAnsi="Arial"/>
      <w:b/>
      <w:caps/>
      <w:noProof/>
      <w:sz w:val="16"/>
      <w:szCs w:val="24"/>
    </w:rPr>
  </w:style>
  <w:style w:type="paragraph" w:customStyle="1" w:styleId="REG-PHb">
    <w:name w:val="REG-PH(b)"/>
    <w:link w:val="REG-PHbChar"/>
    <w:qFormat/>
    <w:rsid w:val="00E9642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6429"/>
    <w:rPr>
      <w:rFonts w:ascii="Arial" w:hAnsi="Arial"/>
      <w:b/>
      <w:caps/>
      <w:noProof/>
      <w:sz w:val="16"/>
      <w:szCs w:val="24"/>
    </w:rPr>
  </w:style>
  <w:style w:type="character" w:customStyle="1" w:styleId="REG-PHbChar">
    <w:name w:val="REG-PH(b) Char"/>
    <w:basedOn w:val="REG-H1bChar"/>
    <w:link w:val="REG-PHb"/>
    <w:rsid w:val="00E96429"/>
    <w:rPr>
      <w:rFonts w:ascii="Arial" w:hAnsi="Arial" w:cs="Arial"/>
      <w:b/>
      <w:noProof/>
      <w:sz w:val="16"/>
      <w:szCs w:val="16"/>
    </w:rPr>
  </w:style>
  <w:style w:type="character" w:styleId="Hyperlink">
    <w:name w:val="Hyperlink"/>
    <w:basedOn w:val="DefaultParagraphFont"/>
    <w:uiPriority w:val="99"/>
    <w:unhideWhenUsed/>
    <w:rsid w:val="003D0749"/>
    <w:rPr>
      <w:rFonts w:ascii="Arial" w:hAnsi="Arial"/>
      <w:color w:val="00B050"/>
      <w:sz w:val="18"/>
      <w:u w:val="single"/>
    </w:rPr>
  </w:style>
  <w:style w:type="paragraph" w:customStyle="1" w:styleId="CM91">
    <w:name w:val="CM91"/>
    <w:basedOn w:val="Normal"/>
    <w:next w:val="Normal"/>
    <w:uiPriority w:val="99"/>
    <w:rsid w:val="003D0749"/>
    <w:pPr>
      <w:autoSpaceDE w:val="0"/>
      <w:autoSpaceDN w:val="0"/>
      <w:adjustRightInd w:val="0"/>
    </w:pPr>
    <w:rPr>
      <w:rFonts w:eastAsia="Calibri" w:cs="Times New Roman"/>
      <w:sz w:val="24"/>
      <w:szCs w:val="24"/>
      <w:lang w:val="en-ZA" w:eastAsia="en-US"/>
    </w:rPr>
  </w:style>
  <w:style w:type="paragraph" w:customStyle="1" w:styleId="Default">
    <w:name w:val="Default"/>
    <w:rsid w:val="003D0749"/>
    <w:pPr>
      <w:autoSpaceDE w:val="0"/>
      <w:autoSpaceDN w:val="0"/>
      <w:adjustRightInd w:val="0"/>
      <w:spacing w:after="0" w:line="240" w:lineRule="auto"/>
    </w:pPr>
    <w:rPr>
      <w:rFonts w:ascii="Times New Roman" w:eastAsia="Calibri" w:hAnsi="Times New Roman" w:cs="Times New Roman"/>
      <w:color w:val="000000"/>
      <w:sz w:val="24"/>
      <w:szCs w:val="24"/>
      <w:lang w:val="en-ZA" w:eastAsia="en-US"/>
    </w:rPr>
  </w:style>
  <w:style w:type="paragraph" w:customStyle="1" w:styleId="CM38">
    <w:name w:val="CM38"/>
    <w:basedOn w:val="Default"/>
    <w:next w:val="Default"/>
    <w:uiPriority w:val="99"/>
    <w:rsid w:val="003D0749"/>
    <w:pPr>
      <w:spacing w:line="200" w:lineRule="atLeast"/>
    </w:pPr>
    <w:rPr>
      <w:color w:val="auto"/>
    </w:rPr>
  </w:style>
  <w:style w:type="character" w:customStyle="1" w:styleId="Heading2Char">
    <w:name w:val="Heading 2 Char"/>
    <w:basedOn w:val="DefaultParagraphFont"/>
    <w:link w:val="Heading2"/>
    <w:uiPriority w:val="9"/>
    <w:rsid w:val="00E40BFA"/>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9"/>
    <w:rsid w:val="00E40BFA"/>
    <w:rPr>
      <w:rFonts w:ascii="Times New Roman" w:eastAsia="Times New Roman" w:hAnsi="Times New Roman" w:cs="Times New Roman"/>
      <w:i/>
      <w:iCs/>
      <w:sz w:val="20"/>
      <w:szCs w:val="20"/>
    </w:rPr>
  </w:style>
  <w:style w:type="paragraph" w:customStyle="1" w:styleId="BasicParagraph">
    <w:name w:val="[Basic Paragraph]"/>
    <w:basedOn w:val="Normal"/>
    <w:uiPriority w:val="99"/>
    <w:rsid w:val="00304E7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NoParagraphStyle">
    <w:name w:val="[No Paragraph Style]"/>
    <w:rsid w:val="00756692"/>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516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GGsa/rsagg5015.pdf" TargetMode="External"/><Relationship Id="rId4" Type="http://schemas.openxmlformats.org/officeDocument/2006/relationships/settings" Target="settings.xml"/><Relationship Id="rId9" Type="http://schemas.openxmlformats.org/officeDocument/2006/relationships/hyperlink" Target="http://www.lac.org.na/laws/GGsa/rsagg5725.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12B5-846E-4238-A0F9-2BBFF6F6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133</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Dairy Industry Act 30 of 1961-Regulations 1977-1716</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Industry Act 30 of 1961-Regulations 1977-1716</dc:title>
  <dc:creator>LAC</dc:creator>
  <cp:lastModifiedBy>Dianne Hubbard</cp:lastModifiedBy>
  <cp:revision>93</cp:revision>
  <dcterms:created xsi:type="dcterms:W3CDTF">2022-06-11T09:54:00Z</dcterms:created>
  <dcterms:modified xsi:type="dcterms:W3CDTF">2022-06-25T18:31:00Z</dcterms:modified>
</cp:coreProperties>
</file>