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E9" w:rsidRPr="00463CA2" w:rsidRDefault="00AF321A" w:rsidP="00D51089">
      <w:pPr>
        <w:pStyle w:val="REG-H1a"/>
      </w:pPr>
      <w:r w:rsidRPr="00463CA2">
        <w:drawing>
          <wp:anchor distT="0" distB="0" distL="114300" distR="114300" simplePos="0" relativeHeight="251658240" behindDoc="0" locked="1" layoutInCell="0" allowOverlap="0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7655" w:rsidRPr="00463CA2" w:rsidRDefault="00D2019F" w:rsidP="00682D07">
      <w:pPr>
        <w:pStyle w:val="REG-H1d"/>
        <w:rPr>
          <w:lang w:val="en-GB"/>
        </w:rPr>
      </w:pPr>
      <w:r w:rsidRPr="00463CA2">
        <w:rPr>
          <w:lang w:val="en-GB"/>
        </w:rPr>
        <w:t>REGULATIONS MADE IN TERMS OF</w:t>
      </w:r>
    </w:p>
    <w:p w:rsidR="00E2335D" w:rsidRPr="00463CA2" w:rsidRDefault="00E2335D" w:rsidP="00BD2B69">
      <w:pPr>
        <w:pStyle w:val="REG-H1d"/>
        <w:rPr>
          <w:lang w:val="en-GB"/>
        </w:rPr>
      </w:pPr>
    </w:p>
    <w:p w:rsidR="00E2335D" w:rsidRPr="00463CA2" w:rsidRDefault="009E5BB8" w:rsidP="00E2335D">
      <w:pPr>
        <w:pStyle w:val="REG-H1a"/>
      </w:pPr>
      <w:r w:rsidRPr="00463CA2">
        <w:t xml:space="preserve">Agricultural (Commercial) Land Reform </w:t>
      </w:r>
      <w:r w:rsidR="00546D6B" w:rsidRPr="00463CA2">
        <w:br/>
      </w:r>
      <w:r w:rsidRPr="00463CA2">
        <w:t>Act 6 of 1995</w:t>
      </w:r>
    </w:p>
    <w:p w:rsidR="00BD2B69" w:rsidRPr="00463CA2" w:rsidRDefault="00D924D5" w:rsidP="00BC6658">
      <w:pPr>
        <w:pStyle w:val="REG-H1b"/>
        <w:rPr>
          <w:b w:val="0"/>
        </w:rPr>
      </w:pPr>
      <w:r w:rsidRPr="00463CA2">
        <w:rPr>
          <w:b w:val="0"/>
        </w:rPr>
        <w:t>s</w:t>
      </w:r>
      <w:r w:rsidR="00BD2B69" w:rsidRPr="00463CA2">
        <w:rPr>
          <w:b w:val="0"/>
        </w:rPr>
        <w:t xml:space="preserve">ection </w:t>
      </w:r>
      <w:r w:rsidR="009E5BB8" w:rsidRPr="00463CA2">
        <w:rPr>
          <w:b w:val="0"/>
        </w:rPr>
        <w:t xml:space="preserve">77 read with </w:t>
      </w:r>
      <w:r w:rsidR="00546D6B" w:rsidRPr="00463CA2">
        <w:rPr>
          <w:b w:val="0"/>
        </w:rPr>
        <w:t xml:space="preserve">section </w:t>
      </w:r>
      <w:r w:rsidR="009E5BB8" w:rsidRPr="00463CA2">
        <w:rPr>
          <w:b w:val="0"/>
        </w:rPr>
        <w:t>17(3)(f)</w:t>
      </w:r>
    </w:p>
    <w:p w:rsidR="00E2335D" w:rsidRPr="00463CA2" w:rsidRDefault="00E2335D" w:rsidP="00E2335D">
      <w:pPr>
        <w:pStyle w:val="REG-H1a"/>
        <w:pBdr>
          <w:bottom w:val="single" w:sz="4" w:space="1" w:color="auto"/>
        </w:pBdr>
      </w:pPr>
    </w:p>
    <w:p w:rsidR="00E2335D" w:rsidRPr="00463CA2" w:rsidRDefault="00E2335D" w:rsidP="00E2335D">
      <w:pPr>
        <w:pStyle w:val="REG-H1a"/>
      </w:pPr>
    </w:p>
    <w:p w:rsidR="00E2335D" w:rsidRPr="00463CA2" w:rsidRDefault="009E5BB8" w:rsidP="00E2335D">
      <w:pPr>
        <w:pStyle w:val="REG-H1b"/>
      </w:pPr>
      <w:r w:rsidRPr="00463CA2">
        <w:t xml:space="preserve">Regulations relating to </w:t>
      </w:r>
      <w:r w:rsidR="00546D6B" w:rsidRPr="00463CA2">
        <w:t>E</w:t>
      </w:r>
      <w:r w:rsidRPr="00463CA2">
        <w:t xml:space="preserve">xemption of </w:t>
      </w:r>
      <w:r w:rsidR="00546D6B" w:rsidRPr="00463CA2">
        <w:t>C</w:t>
      </w:r>
      <w:r w:rsidRPr="00463CA2">
        <w:t xml:space="preserve">ertain </w:t>
      </w:r>
      <w:r w:rsidR="00546D6B" w:rsidRPr="00463CA2">
        <w:br/>
        <w:t>A</w:t>
      </w:r>
      <w:r w:rsidRPr="00463CA2">
        <w:t xml:space="preserve">gricultural </w:t>
      </w:r>
      <w:r w:rsidR="00546D6B" w:rsidRPr="00463CA2">
        <w:t>L</w:t>
      </w:r>
      <w:r w:rsidRPr="00463CA2">
        <w:t>and from section 17 of Act</w:t>
      </w:r>
    </w:p>
    <w:p w:rsidR="00D2019F" w:rsidRPr="00463CA2" w:rsidRDefault="00BD2B69" w:rsidP="00C838EC">
      <w:pPr>
        <w:pStyle w:val="REG-H1d"/>
        <w:rPr>
          <w:lang w:val="en-GB"/>
        </w:rPr>
      </w:pPr>
      <w:r w:rsidRPr="00463CA2">
        <w:rPr>
          <w:lang w:val="en-GB"/>
        </w:rPr>
        <w:t xml:space="preserve">Government Notice </w:t>
      </w:r>
      <w:r w:rsidR="009E5BB8" w:rsidRPr="00463CA2">
        <w:rPr>
          <w:lang w:val="en-GB"/>
        </w:rPr>
        <w:t>233</w:t>
      </w:r>
      <w:r w:rsidR="005709A6" w:rsidRPr="00463CA2">
        <w:rPr>
          <w:lang w:val="en-GB"/>
        </w:rPr>
        <w:t xml:space="preserve"> </w:t>
      </w:r>
      <w:r w:rsidR="005C16B3" w:rsidRPr="00463CA2">
        <w:rPr>
          <w:lang w:val="en-GB"/>
        </w:rPr>
        <w:t>of</w:t>
      </w:r>
      <w:r w:rsidR="005709A6" w:rsidRPr="00463CA2">
        <w:rPr>
          <w:lang w:val="en-GB"/>
        </w:rPr>
        <w:t xml:space="preserve"> </w:t>
      </w:r>
      <w:r w:rsidR="009E5BB8" w:rsidRPr="00463CA2">
        <w:rPr>
          <w:lang w:val="en-GB"/>
        </w:rPr>
        <w:t>2014</w:t>
      </w:r>
    </w:p>
    <w:p w:rsidR="003013D8" w:rsidRPr="00463CA2" w:rsidRDefault="003013D8" w:rsidP="003013D8">
      <w:pPr>
        <w:pStyle w:val="REG-Amend"/>
      </w:pPr>
      <w:r w:rsidRPr="00463CA2">
        <w:t xml:space="preserve">(GG </w:t>
      </w:r>
      <w:r w:rsidR="009E5BB8" w:rsidRPr="00463CA2">
        <w:t>5613</w:t>
      </w:r>
      <w:r w:rsidRPr="00463CA2">
        <w:t>)</w:t>
      </w:r>
    </w:p>
    <w:p w:rsidR="003013D8" w:rsidRPr="00463CA2" w:rsidRDefault="003013D8" w:rsidP="003013D8">
      <w:pPr>
        <w:pStyle w:val="REG-Amend"/>
      </w:pPr>
      <w:r w:rsidRPr="00463CA2">
        <w:t xml:space="preserve">came into force on date of publication: </w:t>
      </w:r>
      <w:r w:rsidR="009E5BB8" w:rsidRPr="00463CA2">
        <w:t>14 November 2014</w:t>
      </w:r>
    </w:p>
    <w:p w:rsidR="005955EA" w:rsidRPr="00463CA2" w:rsidRDefault="005955EA" w:rsidP="0087487C">
      <w:pPr>
        <w:pStyle w:val="REG-H1a"/>
        <w:pBdr>
          <w:bottom w:val="single" w:sz="4" w:space="1" w:color="auto"/>
        </w:pBdr>
      </w:pPr>
    </w:p>
    <w:p w:rsidR="001121EE" w:rsidRPr="00463CA2" w:rsidRDefault="001121EE" w:rsidP="0087487C">
      <w:pPr>
        <w:pStyle w:val="REG-H1a"/>
      </w:pPr>
    </w:p>
    <w:p w:rsidR="008938F7" w:rsidRPr="00463CA2" w:rsidRDefault="008938F7" w:rsidP="00C36B55">
      <w:pPr>
        <w:pStyle w:val="REG-H2"/>
      </w:pPr>
      <w:r w:rsidRPr="00463CA2">
        <w:t xml:space="preserve">ARRANGEMENT OF </w:t>
      </w:r>
      <w:r w:rsidR="00C11092" w:rsidRPr="00463CA2">
        <w:t>REGULATIONS</w:t>
      </w:r>
    </w:p>
    <w:p w:rsidR="00C63501" w:rsidRPr="00463CA2" w:rsidRDefault="00C63501" w:rsidP="00003730">
      <w:pPr>
        <w:pStyle w:val="REG-P0"/>
        <w:rPr>
          <w:color w:val="00B050"/>
        </w:rPr>
      </w:pPr>
    </w:p>
    <w:p w:rsidR="009E5BB8" w:rsidRPr="00463CA2" w:rsidRDefault="00A156A1" w:rsidP="009E5BB8">
      <w:pPr>
        <w:pStyle w:val="REG-P0"/>
        <w:rPr>
          <w:color w:val="00B050"/>
        </w:rPr>
      </w:pPr>
      <w:r w:rsidRPr="00463CA2">
        <w:rPr>
          <w:color w:val="00B050"/>
        </w:rPr>
        <w:t>1.</w:t>
      </w:r>
      <w:r w:rsidRPr="00463CA2">
        <w:rPr>
          <w:color w:val="00B050"/>
        </w:rPr>
        <w:tab/>
      </w:r>
      <w:r w:rsidR="009E5BB8" w:rsidRPr="00463CA2">
        <w:rPr>
          <w:color w:val="00B050"/>
        </w:rPr>
        <w:t>Definitions</w:t>
      </w:r>
    </w:p>
    <w:p w:rsidR="009E5BB8" w:rsidRPr="00463CA2" w:rsidRDefault="003905F1" w:rsidP="009E5BB8">
      <w:pPr>
        <w:pStyle w:val="REG-P0"/>
      </w:pPr>
      <w:r w:rsidRPr="00463CA2">
        <w:rPr>
          <w:color w:val="00B050"/>
        </w:rPr>
        <w:t>2.</w:t>
      </w:r>
      <w:r w:rsidRPr="00463CA2">
        <w:rPr>
          <w:color w:val="00B050"/>
        </w:rPr>
        <w:tab/>
      </w:r>
      <w:r w:rsidR="009E5BB8" w:rsidRPr="00463CA2">
        <w:rPr>
          <w:color w:val="00B050"/>
        </w:rPr>
        <w:t>Exemption of certain agricultural land from section 17 of Act</w:t>
      </w:r>
    </w:p>
    <w:p w:rsidR="00FA7FE6" w:rsidRPr="00463CA2" w:rsidRDefault="00FA7FE6" w:rsidP="00B0347D">
      <w:pPr>
        <w:pStyle w:val="REG-H1a"/>
        <w:pBdr>
          <w:bottom w:val="single" w:sz="4" w:space="1" w:color="auto"/>
        </w:pBdr>
      </w:pPr>
    </w:p>
    <w:p w:rsidR="00342850" w:rsidRPr="00463CA2" w:rsidRDefault="00342850" w:rsidP="00342850">
      <w:pPr>
        <w:pStyle w:val="REG-H1a"/>
      </w:pPr>
    </w:p>
    <w:p w:rsidR="009E5BB8" w:rsidRPr="00463CA2" w:rsidRDefault="009E5BB8" w:rsidP="009E5BB8">
      <w:pPr>
        <w:pStyle w:val="REG-P0"/>
        <w:rPr>
          <w:b/>
        </w:rPr>
      </w:pPr>
      <w:r w:rsidRPr="00463CA2">
        <w:rPr>
          <w:b/>
        </w:rPr>
        <w:t>Definitions</w:t>
      </w:r>
    </w:p>
    <w:p w:rsidR="009E5BB8" w:rsidRPr="00463CA2" w:rsidRDefault="009E5BB8" w:rsidP="009E5BB8">
      <w:pPr>
        <w:pStyle w:val="REG-P0"/>
        <w:rPr>
          <w:szCs w:val="26"/>
        </w:rPr>
      </w:pPr>
    </w:p>
    <w:p w:rsidR="009E5BB8" w:rsidRPr="00463CA2" w:rsidRDefault="009E5BB8" w:rsidP="009E5BB8">
      <w:pPr>
        <w:pStyle w:val="REG-P1"/>
      </w:pPr>
      <w:r w:rsidRPr="00463CA2">
        <w:rPr>
          <w:b/>
        </w:rPr>
        <w:t>1.</w:t>
      </w:r>
      <w:r w:rsidRPr="00463CA2">
        <w:tab/>
        <w:t>In these regulations a word or an expression to which a meaning has been given in the Act has that meaning, and unless the context otherwise indicates, “the Act” means the Agricultural (Commercial) Land Reform Act, 1995 (Act No. 6 of 1995).</w:t>
      </w:r>
    </w:p>
    <w:p w:rsidR="009E5BB8" w:rsidRPr="00463CA2" w:rsidRDefault="009E5BB8" w:rsidP="009E5BB8">
      <w:pPr>
        <w:pStyle w:val="REG-P0"/>
        <w:rPr>
          <w:b/>
          <w:szCs w:val="26"/>
        </w:rPr>
      </w:pPr>
    </w:p>
    <w:p w:rsidR="009E5BB8" w:rsidRPr="00463CA2" w:rsidRDefault="009E5BB8" w:rsidP="009E5BB8">
      <w:pPr>
        <w:pStyle w:val="REG-P0"/>
        <w:rPr>
          <w:b/>
        </w:rPr>
      </w:pPr>
      <w:r w:rsidRPr="00463CA2">
        <w:rPr>
          <w:b/>
        </w:rPr>
        <w:t>Exemption of certain agricultural land from section 17 of Act</w:t>
      </w:r>
    </w:p>
    <w:p w:rsidR="009E5BB8" w:rsidRPr="00463CA2" w:rsidRDefault="009E5BB8" w:rsidP="009E5BB8">
      <w:pPr>
        <w:pStyle w:val="REG-P0"/>
        <w:rPr>
          <w:b/>
          <w:szCs w:val="26"/>
        </w:rPr>
      </w:pPr>
      <w:bookmarkStart w:id="0" w:name="_GoBack"/>
      <w:bookmarkEnd w:id="0"/>
    </w:p>
    <w:p w:rsidR="009E5BB8" w:rsidRPr="00463CA2" w:rsidRDefault="009E5BB8" w:rsidP="009E5BB8">
      <w:pPr>
        <w:pStyle w:val="REG-P1"/>
      </w:pPr>
      <w:r w:rsidRPr="00463CA2">
        <w:rPr>
          <w:b/>
        </w:rPr>
        <w:t>2.</w:t>
      </w:r>
      <w:r w:rsidRPr="00463CA2">
        <w:tab/>
        <w:t>Section 17(1) and (2) of the Act does not apply where agricultural land is alienated in accordance with the administration of a deceased estate to an heir or legatee of such estate, except where that heir or legatee is a company or close corporation.</w:t>
      </w:r>
    </w:p>
    <w:p w:rsidR="00D25EB5" w:rsidRPr="00463CA2" w:rsidRDefault="00D25EB5" w:rsidP="00A0730D">
      <w:pPr>
        <w:pStyle w:val="REG-P0"/>
      </w:pPr>
    </w:p>
    <w:sectPr w:rsidR="00D25EB5" w:rsidRPr="00463CA2" w:rsidSect="00CE101E">
      <w:headerReference w:type="default" r:id="rId9"/>
      <w:headerReference w:type="first" r:id="rId10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548" w:rsidRDefault="00251548">
      <w:r>
        <w:separator/>
      </w:r>
    </w:p>
  </w:endnote>
  <w:endnote w:type="continuationSeparator" w:id="0">
    <w:p w:rsidR="00251548" w:rsidRDefault="0025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548" w:rsidRDefault="00251548">
      <w:r>
        <w:separator/>
      </w:r>
    </w:p>
  </w:footnote>
  <w:footnote w:type="continuationSeparator" w:id="0">
    <w:p w:rsidR="00251548" w:rsidRDefault="00251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42" w:rsidRPr="008B1E63" w:rsidRDefault="00251548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</w:rPr>
      <w:pict>
        <v:group id="Group 6" o:spid="_x0000_s2049" style="position:absolute;left:0;text-align:left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2051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2050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  <w:r w:rsidR="000B4FB6" w:rsidRPr="008B1E63">
      <w:rPr>
        <w:rFonts w:ascii="Arial" w:hAnsi="Arial" w:cs="Arial"/>
        <w:sz w:val="12"/>
        <w:szCs w:val="16"/>
      </w:rPr>
      <w:t>Republic of Namibia</w:t>
    </w:r>
    <w:r w:rsidR="00BF0042" w:rsidRPr="008B1E63">
      <w:rPr>
        <w:rFonts w:ascii="Arial" w:hAnsi="Arial" w:cs="Arial"/>
        <w:w w:val="600"/>
        <w:sz w:val="12"/>
        <w:szCs w:val="16"/>
      </w:rPr>
      <w:t xml:space="preserve"> </w:t>
    </w:r>
    <w:r w:rsidR="00923D63" w:rsidRPr="008B1E63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8B1E63">
      <w:rPr>
        <w:rFonts w:ascii="Arial" w:hAnsi="Arial" w:cs="Arial"/>
        <w:b/>
        <w:sz w:val="16"/>
        <w:szCs w:val="16"/>
      </w:rPr>
      <w:instrText xml:space="preserve"> PAGE   \* MERGEFORMAT </w:instrText>
    </w:r>
    <w:r w:rsidR="00923D63" w:rsidRPr="008B1E63">
      <w:rPr>
        <w:rFonts w:ascii="Arial" w:hAnsi="Arial" w:cs="Arial"/>
        <w:b/>
        <w:noProof w:val="0"/>
        <w:sz w:val="16"/>
        <w:szCs w:val="16"/>
      </w:rPr>
      <w:fldChar w:fldCharType="separate"/>
    </w:r>
    <w:r w:rsidR="008B1E63">
      <w:rPr>
        <w:rFonts w:ascii="Arial" w:hAnsi="Arial" w:cs="Arial"/>
        <w:b/>
        <w:sz w:val="16"/>
        <w:szCs w:val="16"/>
      </w:rPr>
      <w:t>2</w:t>
    </w:r>
    <w:r w:rsidR="00923D63" w:rsidRPr="008B1E63">
      <w:rPr>
        <w:rFonts w:ascii="Arial" w:hAnsi="Arial" w:cs="Arial"/>
        <w:b/>
        <w:sz w:val="16"/>
        <w:szCs w:val="16"/>
      </w:rPr>
      <w:fldChar w:fldCharType="end"/>
    </w:r>
    <w:r w:rsidR="00BF0042" w:rsidRPr="008B1E63">
      <w:rPr>
        <w:rFonts w:ascii="Arial" w:hAnsi="Arial" w:cs="Arial"/>
        <w:w w:val="600"/>
        <w:sz w:val="12"/>
        <w:szCs w:val="16"/>
      </w:rPr>
      <w:t xml:space="preserve"> </w:t>
    </w:r>
    <w:r w:rsidR="000B4FB6" w:rsidRPr="008B1E63">
      <w:rPr>
        <w:rFonts w:ascii="Arial" w:hAnsi="Arial" w:cs="Arial"/>
        <w:sz w:val="12"/>
        <w:szCs w:val="16"/>
      </w:rPr>
      <w:t>Annotated Statutes</w:t>
    </w:r>
    <w:r w:rsidR="00BF0042" w:rsidRPr="008B1E63">
      <w:rPr>
        <w:rFonts w:ascii="Arial" w:hAnsi="Arial" w:cs="Arial"/>
        <w:b/>
        <w:sz w:val="16"/>
        <w:szCs w:val="16"/>
      </w:rPr>
      <w:t xml:space="preserve"> </w:t>
    </w:r>
  </w:p>
  <w:p w:rsidR="00CC205C" w:rsidRPr="008B1E63" w:rsidRDefault="00B21824" w:rsidP="00F25922">
    <w:pPr>
      <w:pStyle w:val="REG-PHA"/>
    </w:pPr>
    <w:r w:rsidRPr="008B1E63">
      <w:t>REGULATIONS</w:t>
    </w:r>
  </w:p>
  <w:p w:rsidR="00BF0042" w:rsidRPr="008B1E63" w:rsidRDefault="009E5BB8" w:rsidP="008B1E63">
    <w:pPr>
      <w:pStyle w:val="REG-PHb"/>
      <w:spacing w:after="120"/>
    </w:pPr>
    <w:r w:rsidRPr="008B1E63">
      <w:t>Agricultural (Commercial) Land Reform Act 6 of 1995</w:t>
    </w:r>
  </w:p>
  <w:p w:rsidR="00BF5B36" w:rsidRPr="008B1E63" w:rsidRDefault="009E5BB8" w:rsidP="00F25922">
    <w:pPr>
      <w:pStyle w:val="REG-PHb"/>
    </w:pPr>
    <w:r w:rsidRPr="008B1E63">
      <w:t xml:space="preserve">Regulations relating to </w:t>
    </w:r>
    <w:r w:rsidR="008B1E63">
      <w:t>E</w:t>
    </w:r>
    <w:r w:rsidRPr="008B1E63">
      <w:t xml:space="preserve">xemption of </w:t>
    </w:r>
    <w:r w:rsidR="008B1E63">
      <w:t>C</w:t>
    </w:r>
    <w:r w:rsidRPr="008B1E63">
      <w:t xml:space="preserve">ertain </w:t>
    </w:r>
    <w:r w:rsidR="008B1E63">
      <w:t>Agricultural L</w:t>
    </w:r>
    <w:r w:rsidRPr="008B1E63">
      <w:t xml:space="preserve">and from section </w:t>
    </w:r>
    <w:r w:rsidR="008B1E63">
      <w:t>17 of Act</w:t>
    </w:r>
  </w:p>
  <w:p w:rsidR="00BF0042" w:rsidRPr="008B1E63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42" w:rsidRPr="00BA6B35" w:rsidRDefault="00251548" w:rsidP="00CE101E">
    <w:pPr>
      <w:rPr>
        <w:sz w:val="8"/>
        <w:szCs w:val="16"/>
      </w:rPr>
    </w:pPr>
    <w:r>
      <w:rPr>
        <w:sz w:val="8"/>
        <w:szCs w:val="16"/>
      </w:rPr>
      <w:pict>
        <v:group id="_x0000_s2055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2056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2057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bordersDoNotSurroundHeader/>
  <w:bordersDoNotSurroundFooter/>
  <w:attachedTemplate r:id="rId1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E5BB8"/>
    <w:rsid w:val="0000081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23D2F"/>
    <w:rsid w:val="000242FF"/>
    <w:rsid w:val="00024D3E"/>
    <w:rsid w:val="00034949"/>
    <w:rsid w:val="00034B64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A2439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D3B3A"/>
    <w:rsid w:val="000D61EB"/>
    <w:rsid w:val="000E21FC"/>
    <w:rsid w:val="000E427F"/>
    <w:rsid w:val="000E5C90"/>
    <w:rsid w:val="000F1E72"/>
    <w:rsid w:val="000F260D"/>
    <w:rsid w:val="000F4429"/>
    <w:rsid w:val="000F7993"/>
    <w:rsid w:val="0010747B"/>
    <w:rsid w:val="001121EE"/>
    <w:rsid w:val="001128C3"/>
    <w:rsid w:val="00121135"/>
    <w:rsid w:val="0012543A"/>
    <w:rsid w:val="00133371"/>
    <w:rsid w:val="00142743"/>
    <w:rsid w:val="00143E17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61C1"/>
    <w:rsid w:val="00181A7A"/>
    <w:rsid w:val="00186652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22A0"/>
    <w:rsid w:val="001D269F"/>
    <w:rsid w:val="001D6485"/>
    <w:rsid w:val="001D6D65"/>
    <w:rsid w:val="001E2B91"/>
    <w:rsid w:val="001E402E"/>
    <w:rsid w:val="001E42D4"/>
    <w:rsid w:val="001F2A4A"/>
    <w:rsid w:val="0020301E"/>
    <w:rsid w:val="00203302"/>
    <w:rsid w:val="002075A8"/>
    <w:rsid w:val="0021001A"/>
    <w:rsid w:val="00215715"/>
    <w:rsid w:val="002208C6"/>
    <w:rsid w:val="00221C58"/>
    <w:rsid w:val="002252DD"/>
    <w:rsid w:val="0023567D"/>
    <w:rsid w:val="002436F5"/>
    <w:rsid w:val="00251136"/>
    <w:rsid w:val="00251548"/>
    <w:rsid w:val="00255B09"/>
    <w:rsid w:val="00257780"/>
    <w:rsid w:val="00261EC4"/>
    <w:rsid w:val="00265308"/>
    <w:rsid w:val="002655B6"/>
    <w:rsid w:val="00267B91"/>
    <w:rsid w:val="002717B4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6CF2"/>
    <w:rsid w:val="002B1C39"/>
    <w:rsid w:val="002B2784"/>
    <w:rsid w:val="002B4E1F"/>
    <w:rsid w:val="002D1D4C"/>
    <w:rsid w:val="002D4ED3"/>
    <w:rsid w:val="002E3094"/>
    <w:rsid w:val="002E62C7"/>
    <w:rsid w:val="002F08A6"/>
    <w:rsid w:val="002F4347"/>
    <w:rsid w:val="003013D8"/>
    <w:rsid w:val="00303D74"/>
    <w:rsid w:val="00304858"/>
    <w:rsid w:val="00312523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49A3"/>
    <w:rsid w:val="0035589F"/>
    <w:rsid w:val="00363299"/>
    <w:rsid w:val="00363E94"/>
    <w:rsid w:val="00366718"/>
    <w:rsid w:val="0037208D"/>
    <w:rsid w:val="003778DA"/>
    <w:rsid w:val="00377FBD"/>
    <w:rsid w:val="00380973"/>
    <w:rsid w:val="003837C6"/>
    <w:rsid w:val="003849A8"/>
    <w:rsid w:val="003905F1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233B"/>
    <w:rsid w:val="003D4EAA"/>
    <w:rsid w:val="003D76EF"/>
    <w:rsid w:val="003E2DE5"/>
    <w:rsid w:val="003E620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347BA"/>
    <w:rsid w:val="00443021"/>
    <w:rsid w:val="00445C4F"/>
    <w:rsid w:val="00453046"/>
    <w:rsid w:val="00453682"/>
    <w:rsid w:val="00456986"/>
    <w:rsid w:val="00463CA2"/>
    <w:rsid w:val="00466077"/>
    <w:rsid w:val="004664DC"/>
    <w:rsid w:val="00471321"/>
    <w:rsid w:val="00474D22"/>
    <w:rsid w:val="00481E77"/>
    <w:rsid w:val="00484E43"/>
    <w:rsid w:val="00491FC6"/>
    <w:rsid w:val="004920DB"/>
    <w:rsid w:val="00494F0F"/>
    <w:rsid w:val="0049507E"/>
    <w:rsid w:val="004951B3"/>
    <w:rsid w:val="004A01D1"/>
    <w:rsid w:val="004A37A4"/>
    <w:rsid w:val="004B0AB3"/>
    <w:rsid w:val="004B13C6"/>
    <w:rsid w:val="004B437B"/>
    <w:rsid w:val="004B5A3C"/>
    <w:rsid w:val="004C1DA0"/>
    <w:rsid w:val="004C7785"/>
    <w:rsid w:val="004D0854"/>
    <w:rsid w:val="004D2FFC"/>
    <w:rsid w:val="004D3215"/>
    <w:rsid w:val="004D67C8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42D73"/>
    <w:rsid w:val="005438C8"/>
    <w:rsid w:val="00546D6B"/>
    <w:rsid w:val="00547702"/>
    <w:rsid w:val="00551408"/>
    <w:rsid w:val="00554253"/>
    <w:rsid w:val="0055440A"/>
    <w:rsid w:val="00557EBC"/>
    <w:rsid w:val="00560457"/>
    <w:rsid w:val="0056066A"/>
    <w:rsid w:val="00563108"/>
    <w:rsid w:val="005646F3"/>
    <w:rsid w:val="005709A6"/>
    <w:rsid w:val="00572B50"/>
    <w:rsid w:val="00574AEC"/>
    <w:rsid w:val="005773E7"/>
    <w:rsid w:val="00577B02"/>
    <w:rsid w:val="00582A2E"/>
    <w:rsid w:val="00583761"/>
    <w:rsid w:val="0058749F"/>
    <w:rsid w:val="00594065"/>
    <w:rsid w:val="005955EA"/>
    <w:rsid w:val="00597B78"/>
    <w:rsid w:val="005A2789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601274"/>
    <w:rsid w:val="00604AAC"/>
    <w:rsid w:val="00604F4B"/>
    <w:rsid w:val="00607455"/>
    <w:rsid w:val="006075F7"/>
    <w:rsid w:val="00607964"/>
    <w:rsid w:val="00613086"/>
    <w:rsid w:val="0062075A"/>
    <w:rsid w:val="00625ED8"/>
    <w:rsid w:val="006271AA"/>
    <w:rsid w:val="00634DA7"/>
    <w:rsid w:val="006350C4"/>
    <w:rsid w:val="00642844"/>
    <w:rsid w:val="0064409B"/>
    <w:rsid w:val="006441C2"/>
    <w:rsid w:val="00644FCB"/>
    <w:rsid w:val="00645C44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82D07"/>
    <w:rsid w:val="00683064"/>
    <w:rsid w:val="00687058"/>
    <w:rsid w:val="00694430"/>
    <w:rsid w:val="00694677"/>
    <w:rsid w:val="00697FAC"/>
    <w:rsid w:val="006A03A3"/>
    <w:rsid w:val="006A11C3"/>
    <w:rsid w:val="006A6EA7"/>
    <w:rsid w:val="006A74BC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4EDB"/>
    <w:rsid w:val="00725EDA"/>
    <w:rsid w:val="00726D6D"/>
    <w:rsid w:val="00727E48"/>
    <w:rsid w:val="00730440"/>
    <w:rsid w:val="00731CFE"/>
    <w:rsid w:val="00732D8B"/>
    <w:rsid w:val="00737805"/>
    <w:rsid w:val="00740FDE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4B2A"/>
    <w:rsid w:val="007717D2"/>
    <w:rsid w:val="00771A91"/>
    <w:rsid w:val="00772C52"/>
    <w:rsid w:val="007748CE"/>
    <w:rsid w:val="00776537"/>
    <w:rsid w:val="00777354"/>
    <w:rsid w:val="007826D3"/>
    <w:rsid w:val="0078543A"/>
    <w:rsid w:val="00793315"/>
    <w:rsid w:val="007A0311"/>
    <w:rsid w:val="007A4003"/>
    <w:rsid w:val="007A5F9C"/>
    <w:rsid w:val="007C01FC"/>
    <w:rsid w:val="007C2592"/>
    <w:rsid w:val="007C276C"/>
    <w:rsid w:val="007C2B58"/>
    <w:rsid w:val="007C2DE7"/>
    <w:rsid w:val="007C4355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800A2F"/>
    <w:rsid w:val="00806ACE"/>
    <w:rsid w:val="00807638"/>
    <w:rsid w:val="0081198A"/>
    <w:rsid w:val="00811F4D"/>
    <w:rsid w:val="00817B5C"/>
    <w:rsid w:val="008207CD"/>
    <w:rsid w:val="00821A2C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604B2"/>
    <w:rsid w:val="00861DFE"/>
    <w:rsid w:val="00862825"/>
    <w:rsid w:val="0087487C"/>
    <w:rsid w:val="00874F6F"/>
    <w:rsid w:val="00875062"/>
    <w:rsid w:val="008754D1"/>
    <w:rsid w:val="0087687F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523D"/>
    <w:rsid w:val="008A6BB2"/>
    <w:rsid w:val="008B015E"/>
    <w:rsid w:val="008B1E63"/>
    <w:rsid w:val="008B3137"/>
    <w:rsid w:val="008B459B"/>
    <w:rsid w:val="008B568D"/>
    <w:rsid w:val="008B5FE3"/>
    <w:rsid w:val="008C2C1A"/>
    <w:rsid w:val="008C4F88"/>
    <w:rsid w:val="008D093F"/>
    <w:rsid w:val="008D3142"/>
    <w:rsid w:val="008D4BE2"/>
    <w:rsid w:val="008D7F66"/>
    <w:rsid w:val="008E0937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2786"/>
    <w:rsid w:val="00923D63"/>
    <w:rsid w:val="0093242F"/>
    <w:rsid w:val="00933C53"/>
    <w:rsid w:val="00940A34"/>
    <w:rsid w:val="00940A79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1EC4"/>
    <w:rsid w:val="009830C2"/>
    <w:rsid w:val="0099219B"/>
    <w:rsid w:val="00992BA2"/>
    <w:rsid w:val="00993997"/>
    <w:rsid w:val="009963D4"/>
    <w:rsid w:val="009968F2"/>
    <w:rsid w:val="009A393E"/>
    <w:rsid w:val="009A73DE"/>
    <w:rsid w:val="009B0E42"/>
    <w:rsid w:val="009D3443"/>
    <w:rsid w:val="009D3DBD"/>
    <w:rsid w:val="009E5BB8"/>
    <w:rsid w:val="009E66C3"/>
    <w:rsid w:val="009E79BE"/>
    <w:rsid w:val="009F0F2B"/>
    <w:rsid w:val="009F33C9"/>
    <w:rsid w:val="009F4A96"/>
    <w:rsid w:val="009F735A"/>
    <w:rsid w:val="009F7600"/>
    <w:rsid w:val="00A03365"/>
    <w:rsid w:val="00A0730D"/>
    <w:rsid w:val="00A07879"/>
    <w:rsid w:val="00A1474E"/>
    <w:rsid w:val="00A156A1"/>
    <w:rsid w:val="00A1618E"/>
    <w:rsid w:val="00A219F3"/>
    <w:rsid w:val="00A23E01"/>
    <w:rsid w:val="00A24135"/>
    <w:rsid w:val="00A25C8D"/>
    <w:rsid w:val="00A41A02"/>
    <w:rsid w:val="00A43EBA"/>
    <w:rsid w:val="00A50D6A"/>
    <w:rsid w:val="00A50FFE"/>
    <w:rsid w:val="00A60798"/>
    <w:rsid w:val="00A60BC7"/>
    <w:rsid w:val="00A62193"/>
    <w:rsid w:val="00A62552"/>
    <w:rsid w:val="00A65C80"/>
    <w:rsid w:val="00A7060B"/>
    <w:rsid w:val="00A70D02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50E"/>
    <w:rsid w:val="00AC571E"/>
    <w:rsid w:val="00AD2FDB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4106D"/>
    <w:rsid w:val="00B44C4A"/>
    <w:rsid w:val="00B47524"/>
    <w:rsid w:val="00B55602"/>
    <w:rsid w:val="00B6179B"/>
    <w:rsid w:val="00B617E1"/>
    <w:rsid w:val="00B61E7F"/>
    <w:rsid w:val="00B7382E"/>
    <w:rsid w:val="00B74BEC"/>
    <w:rsid w:val="00B77A86"/>
    <w:rsid w:val="00B819F9"/>
    <w:rsid w:val="00B8798B"/>
    <w:rsid w:val="00B87FDA"/>
    <w:rsid w:val="00B93FA9"/>
    <w:rsid w:val="00B94F2F"/>
    <w:rsid w:val="00B95DEE"/>
    <w:rsid w:val="00BA6B35"/>
    <w:rsid w:val="00BB6831"/>
    <w:rsid w:val="00BC1199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6D8A"/>
    <w:rsid w:val="00C07D1F"/>
    <w:rsid w:val="00C11092"/>
    <w:rsid w:val="00C12F2A"/>
    <w:rsid w:val="00C12F53"/>
    <w:rsid w:val="00C2525F"/>
    <w:rsid w:val="00C27873"/>
    <w:rsid w:val="00C30331"/>
    <w:rsid w:val="00C332FE"/>
    <w:rsid w:val="00C35013"/>
    <w:rsid w:val="00C361C3"/>
    <w:rsid w:val="00C36B55"/>
    <w:rsid w:val="00C5376E"/>
    <w:rsid w:val="00C546CA"/>
    <w:rsid w:val="00C56FD0"/>
    <w:rsid w:val="00C57C16"/>
    <w:rsid w:val="00C63501"/>
    <w:rsid w:val="00C700C6"/>
    <w:rsid w:val="00C74183"/>
    <w:rsid w:val="00C74CDA"/>
    <w:rsid w:val="00C778D1"/>
    <w:rsid w:val="00C82530"/>
    <w:rsid w:val="00C838EC"/>
    <w:rsid w:val="00C863E3"/>
    <w:rsid w:val="00C87A41"/>
    <w:rsid w:val="00CA1AEE"/>
    <w:rsid w:val="00CA242D"/>
    <w:rsid w:val="00CA31B8"/>
    <w:rsid w:val="00CA67D0"/>
    <w:rsid w:val="00CB2BFD"/>
    <w:rsid w:val="00CB5A9E"/>
    <w:rsid w:val="00CB68BA"/>
    <w:rsid w:val="00CB6BDD"/>
    <w:rsid w:val="00CC205C"/>
    <w:rsid w:val="00CC2809"/>
    <w:rsid w:val="00CC46AE"/>
    <w:rsid w:val="00CC767B"/>
    <w:rsid w:val="00CD68CE"/>
    <w:rsid w:val="00CE0E28"/>
    <w:rsid w:val="00CE101E"/>
    <w:rsid w:val="00CE2639"/>
    <w:rsid w:val="00CE6415"/>
    <w:rsid w:val="00CE7759"/>
    <w:rsid w:val="00CF091B"/>
    <w:rsid w:val="00CF1986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58D5"/>
    <w:rsid w:val="00D25EB5"/>
    <w:rsid w:val="00D263A2"/>
    <w:rsid w:val="00D31166"/>
    <w:rsid w:val="00D3653E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721E9"/>
    <w:rsid w:val="00D75950"/>
    <w:rsid w:val="00D760CE"/>
    <w:rsid w:val="00D838A0"/>
    <w:rsid w:val="00D924D5"/>
    <w:rsid w:val="00D94444"/>
    <w:rsid w:val="00D9603B"/>
    <w:rsid w:val="00DA3240"/>
    <w:rsid w:val="00DA5C40"/>
    <w:rsid w:val="00DA63BE"/>
    <w:rsid w:val="00DB4BA9"/>
    <w:rsid w:val="00DB60E4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E0318D"/>
    <w:rsid w:val="00E040FF"/>
    <w:rsid w:val="00E0419C"/>
    <w:rsid w:val="00E0441A"/>
    <w:rsid w:val="00E04F02"/>
    <w:rsid w:val="00E10FCC"/>
    <w:rsid w:val="00E175F7"/>
    <w:rsid w:val="00E21488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5207B"/>
    <w:rsid w:val="00E54592"/>
    <w:rsid w:val="00E55495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93CB2"/>
    <w:rsid w:val="00EA3CEA"/>
    <w:rsid w:val="00EB000A"/>
    <w:rsid w:val="00EB1BBB"/>
    <w:rsid w:val="00EB4A8B"/>
    <w:rsid w:val="00EB67E8"/>
    <w:rsid w:val="00EB7298"/>
    <w:rsid w:val="00EB7655"/>
    <w:rsid w:val="00ED0F60"/>
    <w:rsid w:val="00ED2F42"/>
    <w:rsid w:val="00ED6F8F"/>
    <w:rsid w:val="00EE2247"/>
    <w:rsid w:val="00EE2CEA"/>
    <w:rsid w:val="00EE5A85"/>
    <w:rsid w:val="00EE64B7"/>
    <w:rsid w:val="00EF2826"/>
    <w:rsid w:val="00EF3E7B"/>
    <w:rsid w:val="00EF514A"/>
    <w:rsid w:val="00EF5A29"/>
    <w:rsid w:val="00F045FC"/>
    <w:rsid w:val="00F057A4"/>
    <w:rsid w:val="00F1418D"/>
    <w:rsid w:val="00F1491A"/>
    <w:rsid w:val="00F15137"/>
    <w:rsid w:val="00F22B1C"/>
    <w:rsid w:val="00F23EB1"/>
    <w:rsid w:val="00F25922"/>
    <w:rsid w:val="00F2620B"/>
    <w:rsid w:val="00F30A65"/>
    <w:rsid w:val="00F37578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70B9"/>
    <w:rsid w:val="00F9429A"/>
    <w:rsid w:val="00F945A2"/>
    <w:rsid w:val="00F94E32"/>
    <w:rsid w:val="00F9665E"/>
    <w:rsid w:val="00F969A2"/>
    <w:rsid w:val="00FA30B6"/>
    <w:rsid w:val="00FA450D"/>
    <w:rsid w:val="00FA6D09"/>
    <w:rsid w:val="00FA7FE6"/>
    <w:rsid w:val="00FB1BAE"/>
    <w:rsid w:val="00FB2064"/>
    <w:rsid w:val="00FB31C0"/>
    <w:rsid w:val="00FB375A"/>
    <w:rsid w:val="00FB4CB8"/>
    <w:rsid w:val="00FB7B40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  <w15:docId w15:val="{AD31B0CE-4038-4EB0-86E0-1968E911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tat Normal"/>
    <w:rsid w:val="00776537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776537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  <w:rsid w:val="0077653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76537"/>
  </w:style>
  <w:style w:type="paragraph" w:styleId="Footer">
    <w:name w:val="footer"/>
    <w:basedOn w:val="Normal"/>
    <w:link w:val="FooterChar"/>
    <w:uiPriority w:val="99"/>
    <w:unhideWhenUsed/>
    <w:rsid w:val="007765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537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7765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537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537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776537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776537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776537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776537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776537"/>
  </w:style>
  <w:style w:type="paragraph" w:styleId="ListParagraph">
    <w:name w:val="List Paragraph"/>
    <w:basedOn w:val="Normal"/>
    <w:link w:val="ListParagraphChar"/>
    <w:uiPriority w:val="34"/>
    <w:rsid w:val="00776537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776537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776537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76537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776537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776537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776537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776537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776537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776537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776537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776537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776537"/>
    <w:rPr>
      <w:sz w:val="28"/>
    </w:rPr>
  </w:style>
  <w:style w:type="character" w:customStyle="1" w:styleId="AS-H2bChar">
    <w:name w:val="AS-H2b Char"/>
    <w:basedOn w:val="DefaultParagraphFont"/>
    <w:link w:val="AS-H2b"/>
    <w:rsid w:val="00776537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776537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776537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776537"/>
    <w:rPr>
      <w:b w:val="0"/>
    </w:rPr>
  </w:style>
  <w:style w:type="character" w:customStyle="1" w:styleId="REG-H3bChar">
    <w:name w:val="REG-H3b Char"/>
    <w:basedOn w:val="REG-H3AChar"/>
    <w:link w:val="REG-H3b"/>
    <w:rsid w:val="00776537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776537"/>
  </w:style>
  <w:style w:type="character" w:customStyle="1" w:styleId="AS-H3cChar">
    <w:name w:val="AS-H3c Char"/>
    <w:basedOn w:val="Head2BChar"/>
    <w:link w:val="AS-H3c"/>
    <w:rsid w:val="00776537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776537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776537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776537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776537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776537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776537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776537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776537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776537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776537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776537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776537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776537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776537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776537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5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537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537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776537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776537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776537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776537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776537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776537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776537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776537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77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776537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76537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776537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776537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776537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776537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776537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776537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776537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776537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776537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776537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776537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776537"/>
  </w:style>
  <w:style w:type="character" w:customStyle="1" w:styleId="AS-P1Char">
    <w:name w:val="AS-P(1) Char"/>
    <w:basedOn w:val="DefaultParagraphFont"/>
    <w:link w:val="AS-P1"/>
    <w:rsid w:val="00776537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776537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776537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776537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776537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776537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776537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776537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776537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776537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776537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76537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776537"/>
  </w:style>
  <w:style w:type="table" w:customStyle="1" w:styleId="TableGrid0">
    <w:name w:val="TableGrid"/>
    <w:rsid w:val="0077653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776537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776537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776537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776537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776537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776537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776537"/>
    <w:rPr>
      <w:rFonts w:ascii="Arial" w:hAnsi="Arial" w:cs="Arial"/>
      <w:b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c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C13F8-C22E-4E32-ABC1-0243FC00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</Template>
  <TotalTime>10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#4378-Gov N226-Act 8 of 2009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#4378-Gov N226-Act 8 of 2009</dc:title>
  <dc:creator>Rachel Coomer</dc:creator>
  <cp:lastModifiedBy>perric</cp:lastModifiedBy>
  <cp:revision>15</cp:revision>
  <dcterms:created xsi:type="dcterms:W3CDTF">2015-10-14T06:33:00Z</dcterms:created>
  <dcterms:modified xsi:type="dcterms:W3CDTF">2015-11-07T10:20:00Z</dcterms:modified>
</cp:coreProperties>
</file>