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8A0358" w14:textId="77777777" w:rsidR="007E5CEF" w:rsidRPr="002E3094" w:rsidRDefault="0049507E" w:rsidP="00D51089">
      <w:pPr>
        <w:pStyle w:val="AS-H1a"/>
      </w:pPr>
      <w:r>
        <w:drawing>
          <wp:anchor distT="0" distB="0" distL="114300" distR="114300" simplePos="0" relativeHeight="251658240" behindDoc="0" locked="1" layoutInCell="0" allowOverlap="0" wp14:anchorId="06E790EF" wp14:editId="19DD2022">
            <wp:simplePos x="247650" y="1708150"/>
            <wp:positionH relativeFrom="margin">
              <wp:align>center</wp:align>
            </wp:positionH>
            <wp:positionV relativeFrom="page">
              <wp:align>top</wp:align>
            </wp:positionV>
            <wp:extent cx="7560000" cy="2995200"/>
            <wp:effectExtent l="0" t="0" r="317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N Annotated Statute - Template - Header Block.JPG"/>
                    <pic:cNvPicPr/>
                  </pic:nvPicPr>
                  <pic:blipFill>
                    <a:blip r:embed="rId8">
                      <a:extLst>
                        <a:ext uri="{28A0092B-C50C-407E-A947-70E740481C1C}">
                          <a14:useLocalDpi xmlns:a14="http://schemas.microsoft.com/office/drawing/2010/main" val="0"/>
                        </a:ext>
                      </a:extLst>
                    </a:blip>
                    <a:stretch>
                      <a:fillRect/>
                    </a:stretch>
                  </pic:blipFill>
                  <pic:spPr>
                    <a:xfrm>
                      <a:off x="0" y="0"/>
                      <a:ext cx="7560000" cy="2995200"/>
                    </a:xfrm>
                    <a:prstGeom prst="rect">
                      <a:avLst/>
                    </a:prstGeom>
                  </pic:spPr>
                </pic:pic>
              </a:graphicData>
            </a:graphic>
            <wp14:sizeRelH relativeFrom="margin">
              <wp14:pctWidth>0</wp14:pctWidth>
            </wp14:sizeRelH>
            <wp14:sizeRelV relativeFrom="margin">
              <wp14:pctHeight>0</wp14:pctHeight>
            </wp14:sizeRelV>
          </wp:anchor>
        </w:drawing>
      </w:r>
    </w:p>
    <w:p w14:paraId="0DED378A" w14:textId="1C4E4079" w:rsidR="008938F7" w:rsidRPr="0088348A" w:rsidRDefault="00A11315" w:rsidP="008938F7">
      <w:pPr>
        <w:pStyle w:val="AS-H1a"/>
        <w:rPr>
          <w:position w:val="4"/>
          <w:sz w:val="20"/>
          <w:szCs w:val="20"/>
        </w:rPr>
      </w:pPr>
      <w:r w:rsidRPr="00A11315">
        <w:t>Namibian Constitution</w:t>
      </w:r>
      <w:r w:rsidR="00FB594D">
        <w:t xml:space="preserve"> </w:t>
      </w:r>
      <w:r w:rsidRPr="00A11315">
        <w:t xml:space="preserve">Third Amendment </w:t>
      </w:r>
      <w:r w:rsidR="006D2EF7">
        <w:br/>
      </w:r>
      <w:r>
        <w:t>Act</w:t>
      </w:r>
      <w:r w:rsidR="006D2EF7">
        <w:t xml:space="preserve"> </w:t>
      </w:r>
      <w:r w:rsidRPr="00A11315">
        <w:t>8 of 2014</w:t>
      </w:r>
    </w:p>
    <w:p w14:paraId="60785112" w14:textId="567E2399" w:rsidR="008938F7" w:rsidRPr="00AC2903" w:rsidRDefault="008938F7" w:rsidP="005B23AF">
      <w:pPr>
        <w:pStyle w:val="AS-P-Amend"/>
      </w:pPr>
      <w:r w:rsidRPr="00AC2903">
        <w:t>(</w:t>
      </w:r>
      <w:hyperlink r:id="rId9" w:history="1">
        <w:r w:rsidR="00D37585" w:rsidRPr="003C3255">
          <w:rPr>
            <w:rStyle w:val="Hyperlink"/>
            <w:lang w:val="en-ZA"/>
          </w:rPr>
          <w:t>GG 5589</w:t>
        </w:r>
      </w:hyperlink>
      <w:r w:rsidR="006D2EF7">
        <w:t>)</w:t>
      </w:r>
    </w:p>
    <w:p w14:paraId="4D1A3195" w14:textId="0EE1F94A" w:rsidR="00FB594D" w:rsidRDefault="00FB594D" w:rsidP="00FB594D">
      <w:pPr>
        <w:pStyle w:val="AS-P-Amend"/>
        <w:rPr>
          <w:lang w:val="en-ZA"/>
        </w:rPr>
      </w:pPr>
      <w:r>
        <w:rPr>
          <w:lang w:val="en-ZA"/>
        </w:rPr>
        <w:t xml:space="preserve">This Act </w:t>
      </w:r>
      <w:r w:rsidRPr="006D5B74">
        <w:rPr>
          <w:lang w:val="en-ZA"/>
        </w:rPr>
        <w:t xml:space="preserve">came into </w:t>
      </w:r>
      <w:r>
        <w:rPr>
          <w:lang w:val="en-ZA"/>
        </w:rPr>
        <w:t xml:space="preserve">force </w:t>
      </w:r>
      <w:r w:rsidRPr="006D5B74">
        <w:rPr>
          <w:lang w:val="en-ZA"/>
        </w:rPr>
        <w:t xml:space="preserve">on </w:t>
      </w:r>
      <w:r>
        <w:rPr>
          <w:lang w:val="en-ZA"/>
        </w:rPr>
        <w:t xml:space="preserve">its </w:t>
      </w:r>
      <w:r w:rsidRPr="006D5B74">
        <w:rPr>
          <w:lang w:val="en-ZA"/>
        </w:rPr>
        <w:t xml:space="preserve">date of publication: </w:t>
      </w:r>
      <w:r>
        <w:rPr>
          <w:lang w:val="en-ZA"/>
        </w:rPr>
        <w:t xml:space="preserve">13 October 2014, </w:t>
      </w:r>
      <w:r>
        <w:rPr>
          <w:lang w:val="en-ZA"/>
        </w:rPr>
        <w:br/>
        <w:t>with some exceptions</w:t>
      </w:r>
      <w:r w:rsidR="001117A3">
        <w:rPr>
          <w:lang w:val="en-ZA"/>
        </w:rPr>
        <w:t xml:space="preserve"> (section 46 of Act 8 of 2014):</w:t>
      </w:r>
    </w:p>
    <w:p w14:paraId="526F3525" w14:textId="480EA963" w:rsidR="006B6FC9" w:rsidRPr="00665DB3" w:rsidRDefault="006B6FC9" w:rsidP="00665DB3">
      <w:pPr>
        <w:pStyle w:val="AS-P-Amend"/>
        <w:numPr>
          <w:ilvl w:val="0"/>
          <w:numId w:val="27"/>
        </w:numPr>
      </w:pPr>
      <w:r w:rsidRPr="00665DB3">
        <w:t>Sections 1, 2(a), (b) and (d), 4(a) and (b), 5, 6, 7, 8, 9, 41 and 43 commence</w:t>
      </w:r>
      <w:r w:rsidR="006B2502" w:rsidRPr="00665DB3">
        <w:t>d</w:t>
      </w:r>
      <w:r w:rsidRPr="00665DB3">
        <w:t xml:space="preserve"> </w:t>
      </w:r>
      <w:r w:rsidR="006B2502" w:rsidRPr="00665DB3">
        <w:br/>
      </w:r>
      <w:r w:rsidRPr="00665DB3">
        <w:t xml:space="preserve">“after the expiry” of the term of office of the President of the Republic of Namibia </w:t>
      </w:r>
      <w:r w:rsidR="006B2502" w:rsidRPr="00665DB3">
        <w:br/>
      </w:r>
      <w:r w:rsidRPr="00665DB3">
        <w:t>in office when Act 8 of 2014 was enacted.</w:t>
      </w:r>
    </w:p>
    <w:p w14:paraId="0BC857BA" w14:textId="43A15398" w:rsidR="006B6FC9" w:rsidRPr="00665DB3" w:rsidRDefault="006B6FC9" w:rsidP="00665DB3">
      <w:pPr>
        <w:pStyle w:val="AS-P-Amend"/>
        <w:numPr>
          <w:ilvl w:val="0"/>
          <w:numId w:val="27"/>
        </w:numPr>
      </w:pPr>
      <w:r w:rsidRPr="00665DB3">
        <w:t>Sections 4(d), 10, 12 and 44 commence</w:t>
      </w:r>
      <w:r w:rsidR="006B2502" w:rsidRPr="00665DB3">
        <w:t>d</w:t>
      </w:r>
      <w:r w:rsidRPr="00665DB3">
        <w:t xml:space="preserve"> “after the expiry” of the term of office of the members of the National Assembly in office when Act 8 of 2014 was enacted.</w:t>
      </w:r>
    </w:p>
    <w:p w14:paraId="25D0673F" w14:textId="77546FE2" w:rsidR="00FB594D" w:rsidRDefault="006B6FC9" w:rsidP="00665DB3">
      <w:pPr>
        <w:pStyle w:val="AS-P-Amend"/>
        <w:numPr>
          <w:ilvl w:val="0"/>
          <w:numId w:val="27"/>
        </w:numPr>
      </w:pPr>
      <w:r w:rsidRPr="00665DB3">
        <w:t>Sections 14 and 18 commence</w:t>
      </w:r>
      <w:r w:rsidR="006B2502" w:rsidRPr="00665DB3">
        <w:t>d</w:t>
      </w:r>
      <w:r w:rsidRPr="00665DB3">
        <w:t xml:space="preserve"> “after the expiry” of the term of office of the </w:t>
      </w:r>
      <w:r w:rsidR="006B2502" w:rsidRPr="00665DB3">
        <w:br/>
      </w:r>
      <w:r w:rsidRPr="00665DB3">
        <w:t>members of the National Council in office when Act 8 of 2014 was enacted.</w:t>
      </w:r>
    </w:p>
    <w:p w14:paraId="44593952" w14:textId="77777777" w:rsidR="003410D8" w:rsidRPr="00AC2903" w:rsidRDefault="003410D8" w:rsidP="003410D8">
      <w:pPr>
        <w:pStyle w:val="AS-H1a"/>
        <w:pBdr>
          <w:between w:val="single" w:sz="4" w:space="1" w:color="auto"/>
        </w:pBdr>
      </w:pPr>
    </w:p>
    <w:p w14:paraId="0CE90B59" w14:textId="77777777" w:rsidR="008938F7" w:rsidRPr="00AC2903" w:rsidRDefault="008938F7" w:rsidP="009F7600">
      <w:pPr>
        <w:pStyle w:val="AS-H1a"/>
        <w:pBdr>
          <w:between w:val="single" w:sz="4" w:space="1" w:color="auto"/>
        </w:pBdr>
      </w:pPr>
    </w:p>
    <w:p w14:paraId="6364FBD8" w14:textId="77777777" w:rsidR="008938F7" w:rsidRPr="002E3094" w:rsidRDefault="008938F7" w:rsidP="008938F7">
      <w:pPr>
        <w:pStyle w:val="AS-H1a"/>
      </w:pPr>
      <w:r w:rsidRPr="002E3094">
        <w:t>ACT</w:t>
      </w:r>
    </w:p>
    <w:p w14:paraId="341E753F" w14:textId="77777777" w:rsidR="008938F7" w:rsidRPr="002E3094" w:rsidRDefault="008938F7" w:rsidP="000F49D8">
      <w:pPr>
        <w:pStyle w:val="AS-P0"/>
      </w:pPr>
    </w:p>
    <w:p w14:paraId="0F84BB52" w14:textId="77777777" w:rsidR="00615FBF" w:rsidRPr="002F6CB5" w:rsidRDefault="00615FBF" w:rsidP="00615FBF">
      <w:pPr>
        <w:pStyle w:val="AS-P0"/>
        <w:rPr>
          <w:b/>
        </w:rPr>
      </w:pPr>
      <w:r w:rsidRPr="002F6CB5">
        <w:rPr>
          <w:b/>
        </w:rPr>
        <w:t>To amend the Namibian Constitution to provide for the Presidency; provide for run offs for presidential elections; create a Vice-President to be appointed by the President to deputise the President; provide for the appointment by the President of the Head of the Intelligence Service; provide that the national character must be considered in the appointment of the Vice-President; further regulate the hierarchy of succession; insert the Vice-President as a person who may assign functions to the Secretary to Cabinet; to provide that Parliamentary staff need not be part of the public service; and to provide for the creation of a Parliamentary Service Commission; increase the size of the National Assembly; provide for an increase in the number of Presidential appointees to the National Assembly; amend the quorum requirements of the National Assembly; increase the size of the National Council; insert an Article providing for the Secretary of the National Council; provide for the role of the Secretary during the election of the Chairperson and Vice-Chairperson of the National Council; further regulate the review powers of the National Council in relation to bills providing for the levying of taxes and appropriations; amend the quorum requirements of the National Council; provide for the Judiciary as a financial and administrative independent organ of the State; provide for a Deputy-Chief Justice; provide for Deputy Judges-President; provide for the Magistrates Commission and other lower courts</w:t>
      </w:r>
      <w:r>
        <w:rPr>
          <w:b/>
        </w:rPr>
        <w:t>’</w:t>
      </w:r>
      <w:r w:rsidRPr="002F6CB5">
        <w:rPr>
          <w:b/>
        </w:rPr>
        <w:t xml:space="preserve"> commissions; provide for a tribunal to investigate the misconduct of judicial officers; change the composition of the Judicial Service Commission; provide for a tribunal to investigate the misconduct of the Prosecutor-General; provide for a tribunal to investigate the misconduct of the Ombudsman; change the title of the Director and Deputy Director of the Anti-Corruption Commission to Director-General and Deputy Director-General respectively; insert an Article on the Electoral Commission of Namibia; insert an Article creating the Boundaries Delimitation and Demarcation Commission to substitute for the Delimitation Commission; provide for </w:t>
      </w:r>
      <w:r w:rsidRPr="002F6CB5">
        <w:rPr>
          <w:b/>
        </w:rPr>
        <w:lastRenderedPageBreak/>
        <w:t>Regional Governors and their powers and functions; clarify the advisory functions of the Public Service Commission; provide for the Head of the Intelligence Service as a member of the Security Commission; establish the Intelligence Service, provide for the Head of the Intelligence Service and outline his or her functions; introduce terminology referring to the Minister responsible for finance; provide for multiple Deputy-Governors of the Central Bank and amend the functions of the Central Bank; provide for the National Planning Commission within the Presidency; substitute Schedule 2; amend</w:t>
      </w:r>
      <w:r>
        <w:rPr>
          <w:b/>
        </w:rPr>
        <w:t xml:space="preserve"> </w:t>
      </w:r>
      <w:r w:rsidRPr="002F6CB5">
        <w:rPr>
          <w:b/>
        </w:rPr>
        <w:t>Schedule 4 to provide for the resolution of ties by lot; and to provide for incidental matters.</w:t>
      </w:r>
    </w:p>
    <w:p w14:paraId="7212EC90" w14:textId="77777777" w:rsidR="00615FBF" w:rsidRPr="00504447" w:rsidRDefault="00615FBF" w:rsidP="00615FBF">
      <w:pPr>
        <w:pStyle w:val="AS-P0"/>
      </w:pPr>
    </w:p>
    <w:p w14:paraId="5B0A3DDB" w14:textId="77777777" w:rsidR="00143E17" w:rsidRPr="00ED0DCD" w:rsidRDefault="00615FBF" w:rsidP="00ED0DCD">
      <w:pPr>
        <w:pStyle w:val="AS-P0"/>
        <w:jc w:val="center"/>
      </w:pPr>
      <w:r w:rsidRPr="00504447">
        <w:rPr>
          <w:i/>
        </w:rPr>
        <w:t>(Signed by the President on 19 September 2014)</w:t>
      </w:r>
    </w:p>
    <w:p w14:paraId="32F3E9FA" w14:textId="77777777" w:rsidR="005955EA" w:rsidRPr="00AC2903" w:rsidRDefault="005955EA" w:rsidP="005B23AF">
      <w:pPr>
        <w:pStyle w:val="AS-H1a"/>
        <w:pBdr>
          <w:between w:val="single" w:sz="4" w:space="1" w:color="auto"/>
        </w:pBdr>
      </w:pPr>
    </w:p>
    <w:p w14:paraId="5263F97B" w14:textId="77777777" w:rsidR="005955EA" w:rsidRDefault="005955EA" w:rsidP="005B23AF">
      <w:pPr>
        <w:pStyle w:val="AS-H1a"/>
        <w:pBdr>
          <w:between w:val="single" w:sz="4" w:space="1" w:color="auto"/>
        </w:pBdr>
      </w:pPr>
    </w:p>
    <w:p w14:paraId="6066BF78" w14:textId="77777777" w:rsidR="00ED0DCD" w:rsidRPr="00BA7F2C" w:rsidRDefault="00ED0DCD" w:rsidP="00ED0DCD">
      <w:pPr>
        <w:pStyle w:val="AS-P0"/>
        <w:rPr>
          <w:b/>
          <w:bCs/>
        </w:rPr>
      </w:pPr>
      <w:r w:rsidRPr="00BA7F2C">
        <w:rPr>
          <w:b/>
        </w:rPr>
        <w:t>EXPLANATORY NOTE:</w:t>
      </w:r>
    </w:p>
    <w:p w14:paraId="60CC4BFD" w14:textId="77777777" w:rsidR="00ED0DCD" w:rsidRPr="00504447" w:rsidRDefault="00ED0DCD" w:rsidP="00ED0DCD">
      <w:pPr>
        <w:pStyle w:val="AS-P0"/>
        <w:rPr>
          <w:b/>
          <w:bCs/>
        </w:rPr>
      </w:pPr>
    </w:p>
    <w:p w14:paraId="188C0A3F" w14:textId="77777777" w:rsidR="00ED0DCD" w:rsidRPr="00504447" w:rsidRDefault="00ED0DCD" w:rsidP="00B029F5">
      <w:pPr>
        <w:pStyle w:val="AS-P0"/>
        <w:ind w:left="2268" w:hanging="2268"/>
      </w:pPr>
      <w:r>
        <w:t>___________</w:t>
      </w:r>
      <w:r w:rsidRPr="00504447">
        <w:tab/>
      </w:r>
      <w:r w:rsidR="00B029F5">
        <w:tab/>
      </w:r>
      <w:r w:rsidRPr="00504447">
        <w:t>Words underlined with a solid line indicate insertions in existing provisions.</w:t>
      </w:r>
    </w:p>
    <w:p w14:paraId="4F71C47D" w14:textId="77777777" w:rsidR="00ED0DCD" w:rsidRDefault="00ED0DCD" w:rsidP="00ED0DCD">
      <w:pPr>
        <w:pStyle w:val="AS-P0"/>
      </w:pPr>
    </w:p>
    <w:p w14:paraId="5A8BD2B0" w14:textId="77777777" w:rsidR="00ED0DCD" w:rsidRDefault="00ED0DCD" w:rsidP="00B029F5">
      <w:pPr>
        <w:pStyle w:val="AS-P0"/>
        <w:tabs>
          <w:tab w:val="left" w:pos="1134"/>
        </w:tabs>
        <w:ind w:left="2268" w:hanging="2268"/>
      </w:pPr>
      <w:r w:rsidRPr="00504447">
        <w:t>[</w:t>
      </w:r>
      <w:r w:rsidRPr="00504447">
        <w:tab/>
      </w:r>
      <w:r>
        <w:tab/>
      </w:r>
      <w:r w:rsidRPr="00504447">
        <w:t>]</w:t>
      </w:r>
      <w:r w:rsidRPr="00504447">
        <w:tab/>
      </w:r>
      <w:r w:rsidR="00B029F5">
        <w:tab/>
      </w:r>
      <w:r w:rsidRPr="00504447">
        <w:t>Words in bold type in square brackets indicate omissions from existing provisions.</w:t>
      </w:r>
    </w:p>
    <w:p w14:paraId="411E9DA1" w14:textId="77777777" w:rsidR="00ED0DCD" w:rsidRDefault="00ED0DCD" w:rsidP="00C612B2">
      <w:pPr>
        <w:pStyle w:val="AS-H1a"/>
        <w:pBdr>
          <w:bottom w:val="single" w:sz="4" w:space="1" w:color="auto"/>
        </w:pBdr>
      </w:pPr>
    </w:p>
    <w:p w14:paraId="4E91EE59" w14:textId="77777777" w:rsidR="00ED0DCD" w:rsidRDefault="00ED0DCD" w:rsidP="00C612B2">
      <w:pPr>
        <w:pStyle w:val="AS-H1a"/>
      </w:pPr>
    </w:p>
    <w:p w14:paraId="4F71A366" w14:textId="77777777" w:rsidR="008938F7" w:rsidRPr="00245311" w:rsidRDefault="008938F7" w:rsidP="008B568D">
      <w:pPr>
        <w:pStyle w:val="AS-H2"/>
        <w:rPr>
          <w:color w:val="00B050"/>
        </w:rPr>
      </w:pPr>
      <w:r w:rsidRPr="00245311">
        <w:rPr>
          <w:color w:val="00B050"/>
        </w:rPr>
        <w:t>ARRANGEMENT OF SECTIONS</w:t>
      </w:r>
    </w:p>
    <w:p w14:paraId="55965C71" w14:textId="77777777" w:rsidR="00615FBF" w:rsidRPr="00245311" w:rsidRDefault="00615FBF" w:rsidP="00AC1B29">
      <w:pPr>
        <w:pStyle w:val="AS-P0"/>
        <w:rPr>
          <w:color w:val="00B050"/>
        </w:rPr>
      </w:pPr>
    </w:p>
    <w:p w14:paraId="04653378" w14:textId="77777777" w:rsidR="009D456D" w:rsidRPr="00245311" w:rsidRDefault="009D456D" w:rsidP="003472B3">
      <w:pPr>
        <w:pStyle w:val="AS-P0"/>
        <w:jc w:val="left"/>
        <w:rPr>
          <w:color w:val="00B050"/>
        </w:rPr>
      </w:pPr>
      <w:r w:rsidRPr="00245311">
        <w:rPr>
          <w:color w:val="00B050"/>
        </w:rPr>
        <w:t>1.</w:t>
      </w:r>
      <w:r w:rsidRPr="00245311">
        <w:rPr>
          <w:color w:val="00B050"/>
        </w:rPr>
        <w:tab/>
        <w:t>Insertion of Article 27A of the Namibian Constitution</w:t>
      </w:r>
    </w:p>
    <w:p w14:paraId="397442F5" w14:textId="77777777" w:rsidR="00C612B2" w:rsidRPr="00245311" w:rsidRDefault="009D456D" w:rsidP="003472B3">
      <w:pPr>
        <w:pStyle w:val="AS-P0"/>
        <w:jc w:val="left"/>
        <w:rPr>
          <w:color w:val="00B050"/>
        </w:rPr>
      </w:pPr>
      <w:r w:rsidRPr="00245311">
        <w:rPr>
          <w:color w:val="00B050"/>
        </w:rPr>
        <w:t>2.</w:t>
      </w:r>
      <w:r w:rsidRPr="00245311">
        <w:rPr>
          <w:color w:val="00B050"/>
        </w:rPr>
        <w:tab/>
      </w:r>
      <w:r w:rsidR="005C63FE" w:rsidRPr="00245311">
        <w:rPr>
          <w:color w:val="00B050"/>
        </w:rPr>
        <w:t>Amendment of Article 28 of the Namibian Constitution</w:t>
      </w:r>
    </w:p>
    <w:p w14:paraId="3C398BF8" w14:textId="77777777" w:rsidR="00C612B2" w:rsidRPr="00245311" w:rsidRDefault="005C63FE" w:rsidP="003472B3">
      <w:pPr>
        <w:pStyle w:val="AS-P0"/>
        <w:jc w:val="left"/>
        <w:rPr>
          <w:color w:val="00B050"/>
        </w:rPr>
      </w:pPr>
      <w:r w:rsidRPr="00245311">
        <w:rPr>
          <w:color w:val="00B050"/>
        </w:rPr>
        <w:t>3.</w:t>
      </w:r>
      <w:r w:rsidRPr="00245311">
        <w:rPr>
          <w:color w:val="00B050"/>
        </w:rPr>
        <w:tab/>
        <w:t>Amendment of Article 30 of the Namibian Constitution</w:t>
      </w:r>
    </w:p>
    <w:p w14:paraId="06BB7034" w14:textId="77777777" w:rsidR="0064400D" w:rsidRPr="00245311" w:rsidRDefault="0064400D" w:rsidP="003472B3">
      <w:pPr>
        <w:pStyle w:val="AS-P0"/>
        <w:jc w:val="left"/>
        <w:rPr>
          <w:color w:val="00B050"/>
        </w:rPr>
      </w:pPr>
      <w:r w:rsidRPr="00245311">
        <w:rPr>
          <w:color w:val="00B050"/>
        </w:rPr>
        <w:t>4.</w:t>
      </w:r>
      <w:r w:rsidRPr="00245311">
        <w:rPr>
          <w:color w:val="00B050"/>
        </w:rPr>
        <w:tab/>
        <w:t>Amendment of Article 32 of the Namibian Constitution</w:t>
      </w:r>
    </w:p>
    <w:p w14:paraId="5FCC3CD3" w14:textId="77777777" w:rsidR="00020EDC" w:rsidRPr="00245311" w:rsidRDefault="00020EDC" w:rsidP="003472B3">
      <w:pPr>
        <w:pStyle w:val="AS-P0"/>
        <w:jc w:val="left"/>
        <w:rPr>
          <w:color w:val="00B050"/>
        </w:rPr>
      </w:pPr>
      <w:r w:rsidRPr="00245311">
        <w:rPr>
          <w:color w:val="00B050"/>
        </w:rPr>
        <w:t>5.</w:t>
      </w:r>
      <w:r w:rsidRPr="00245311">
        <w:rPr>
          <w:color w:val="00B050"/>
        </w:rPr>
        <w:tab/>
        <w:t>Amendment of Article 34 of the Namibian Constitution</w:t>
      </w:r>
    </w:p>
    <w:p w14:paraId="394664DC" w14:textId="77777777" w:rsidR="001274E7" w:rsidRPr="00245311" w:rsidRDefault="001274E7" w:rsidP="003472B3">
      <w:pPr>
        <w:pStyle w:val="AS-P0"/>
        <w:jc w:val="left"/>
        <w:rPr>
          <w:color w:val="00B050"/>
        </w:rPr>
      </w:pPr>
      <w:r w:rsidRPr="00245311">
        <w:rPr>
          <w:color w:val="00B050"/>
        </w:rPr>
        <w:t>6.</w:t>
      </w:r>
      <w:r w:rsidRPr="00245311">
        <w:rPr>
          <w:color w:val="00B050"/>
        </w:rPr>
        <w:tab/>
        <w:t>Substitution of Article 35 of the Namibian Constitution</w:t>
      </w:r>
    </w:p>
    <w:p w14:paraId="5C982F93" w14:textId="77777777" w:rsidR="00C67BF4" w:rsidRPr="00245311" w:rsidRDefault="00C67BF4" w:rsidP="003472B3">
      <w:pPr>
        <w:pStyle w:val="AS-P0"/>
        <w:jc w:val="left"/>
        <w:rPr>
          <w:color w:val="00B050"/>
        </w:rPr>
      </w:pPr>
      <w:r w:rsidRPr="00245311">
        <w:rPr>
          <w:color w:val="00B050"/>
        </w:rPr>
        <w:t>7.</w:t>
      </w:r>
      <w:r w:rsidRPr="00245311">
        <w:rPr>
          <w:color w:val="00B050"/>
        </w:rPr>
        <w:tab/>
        <w:t>Substitution of Article 36 of the Namibian Constitution</w:t>
      </w:r>
    </w:p>
    <w:p w14:paraId="55660A92" w14:textId="77777777" w:rsidR="00853BA4" w:rsidRPr="00245311" w:rsidRDefault="00853BA4" w:rsidP="003472B3">
      <w:pPr>
        <w:pStyle w:val="AS-P0"/>
        <w:jc w:val="left"/>
        <w:rPr>
          <w:color w:val="00B050"/>
        </w:rPr>
      </w:pPr>
      <w:r w:rsidRPr="00245311">
        <w:rPr>
          <w:color w:val="00B050"/>
        </w:rPr>
        <w:t>8.</w:t>
      </w:r>
      <w:r w:rsidRPr="00245311">
        <w:rPr>
          <w:color w:val="00B050"/>
        </w:rPr>
        <w:tab/>
        <w:t>Substitution of Article 38 of the Namibian Constitution</w:t>
      </w:r>
    </w:p>
    <w:p w14:paraId="46B059A8" w14:textId="77777777" w:rsidR="00714650" w:rsidRPr="00245311" w:rsidRDefault="00714650" w:rsidP="003472B3">
      <w:pPr>
        <w:pStyle w:val="AS-P0"/>
        <w:jc w:val="left"/>
        <w:rPr>
          <w:color w:val="00B050"/>
        </w:rPr>
      </w:pPr>
      <w:r w:rsidRPr="00245311">
        <w:rPr>
          <w:color w:val="00B050"/>
        </w:rPr>
        <w:t>9.</w:t>
      </w:r>
      <w:r w:rsidRPr="00245311">
        <w:rPr>
          <w:color w:val="00B050"/>
        </w:rPr>
        <w:tab/>
        <w:t>Amendment of Article 43 of the Namibian Constitution</w:t>
      </w:r>
    </w:p>
    <w:p w14:paraId="766C5AF8" w14:textId="77777777" w:rsidR="00811E58" w:rsidRPr="00245311" w:rsidRDefault="00811E58" w:rsidP="003472B3">
      <w:pPr>
        <w:pStyle w:val="AS-P0"/>
        <w:jc w:val="left"/>
        <w:rPr>
          <w:color w:val="00B050"/>
        </w:rPr>
      </w:pPr>
      <w:r w:rsidRPr="00245311">
        <w:rPr>
          <w:color w:val="00B050"/>
        </w:rPr>
        <w:t>10.</w:t>
      </w:r>
      <w:r w:rsidRPr="00245311">
        <w:rPr>
          <w:color w:val="00B050"/>
        </w:rPr>
        <w:tab/>
        <w:t>Amendment of Article 46 of the Namibian Constitution</w:t>
      </w:r>
    </w:p>
    <w:p w14:paraId="35EACD3D" w14:textId="77777777" w:rsidR="00235C6E" w:rsidRPr="00245311" w:rsidRDefault="00235C6E" w:rsidP="003472B3">
      <w:pPr>
        <w:pStyle w:val="AS-P0"/>
        <w:jc w:val="left"/>
        <w:rPr>
          <w:color w:val="00B050"/>
        </w:rPr>
      </w:pPr>
      <w:r w:rsidRPr="00245311">
        <w:rPr>
          <w:color w:val="00B050"/>
        </w:rPr>
        <w:t>11.</w:t>
      </w:r>
      <w:r w:rsidRPr="00245311">
        <w:rPr>
          <w:color w:val="00B050"/>
        </w:rPr>
        <w:tab/>
        <w:t>Amendment of Article 52 of the Namibian Constitution</w:t>
      </w:r>
    </w:p>
    <w:p w14:paraId="0BD05B6E" w14:textId="77777777" w:rsidR="0065721E" w:rsidRPr="00245311" w:rsidRDefault="0065721E" w:rsidP="003472B3">
      <w:pPr>
        <w:pStyle w:val="AS-P0"/>
        <w:jc w:val="left"/>
        <w:rPr>
          <w:color w:val="00B050"/>
        </w:rPr>
      </w:pPr>
      <w:r w:rsidRPr="00245311">
        <w:rPr>
          <w:color w:val="00B050"/>
        </w:rPr>
        <w:t>12.</w:t>
      </w:r>
      <w:r w:rsidRPr="00245311">
        <w:rPr>
          <w:color w:val="00B050"/>
        </w:rPr>
        <w:tab/>
        <w:t>Substitution of Article 53 of the Namibian Constitution</w:t>
      </w:r>
    </w:p>
    <w:p w14:paraId="53503C43" w14:textId="77777777" w:rsidR="00B24CE6" w:rsidRPr="00245311" w:rsidRDefault="00B24CE6" w:rsidP="003472B3">
      <w:pPr>
        <w:pStyle w:val="AS-P0"/>
        <w:jc w:val="left"/>
        <w:rPr>
          <w:color w:val="00B050"/>
        </w:rPr>
      </w:pPr>
      <w:r w:rsidRPr="00245311">
        <w:rPr>
          <w:color w:val="00B050"/>
        </w:rPr>
        <w:t>13.</w:t>
      </w:r>
      <w:r w:rsidRPr="00245311">
        <w:rPr>
          <w:color w:val="00B050"/>
        </w:rPr>
        <w:tab/>
        <w:t>Substitution of Article 55 of the Namibian Constitution</w:t>
      </w:r>
    </w:p>
    <w:p w14:paraId="4824C41C" w14:textId="77777777" w:rsidR="00241B91" w:rsidRPr="00245311" w:rsidRDefault="00241B91" w:rsidP="003472B3">
      <w:pPr>
        <w:pStyle w:val="AS-P0"/>
        <w:jc w:val="left"/>
        <w:rPr>
          <w:color w:val="00B050"/>
        </w:rPr>
      </w:pPr>
      <w:r w:rsidRPr="00245311">
        <w:rPr>
          <w:color w:val="00B050"/>
        </w:rPr>
        <w:t>14.</w:t>
      </w:r>
      <w:r w:rsidRPr="00245311">
        <w:rPr>
          <w:color w:val="00B050"/>
        </w:rPr>
        <w:tab/>
        <w:t>Amendment of Article 69 of the Namibian Constitution</w:t>
      </w:r>
    </w:p>
    <w:p w14:paraId="458443FB" w14:textId="77777777" w:rsidR="008142B1" w:rsidRPr="00245311" w:rsidRDefault="008142B1" w:rsidP="003472B3">
      <w:pPr>
        <w:pStyle w:val="AS-P0"/>
        <w:jc w:val="left"/>
        <w:rPr>
          <w:color w:val="00B050"/>
        </w:rPr>
      </w:pPr>
      <w:r w:rsidRPr="00245311">
        <w:rPr>
          <w:color w:val="00B050"/>
        </w:rPr>
        <w:t>15.</w:t>
      </w:r>
      <w:r w:rsidRPr="00245311">
        <w:rPr>
          <w:color w:val="00B050"/>
        </w:rPr>
        <w:tab/>
        <w:t>Substitution of Article 73 of the Namibian Constitution</w:t>
      </w:r>
    </w:p>
    <w:p w14:paraId="7E30DDE7" w14:textId="77777777" w:rsidR="00941227" w:rsidRPr="00245311" w:rsidRDefault="00941227" w:rsidP="003472B3">
      <w:pPr>
        <w:pStyle w:val="AS-P0"/>
        <w:jc w:val="left"/>
        <w:rPr>
          <w:color w:val="00B050"/>
        </w:rPr>
      </w:pPr>
      <w:r w:rsidRPr="00245311">
        <w:rPr>
          <w:color w:val="00B050"/>
        </w:rPr>
        <w:t>16.</w:t>
      </w:r>
      <w:r w:rsidRPr="00245311">
        <w:rPr>
          <w:color w:val="00B050"/>
        </w:rPr>
        <w:tab/>
        <w:t>Insertion of Article 73A of the Namibian Constitution</w:t>
      </w:r>
    </w:p>
    <w:p w14:paraId="33BDF26F" w14:textId="77777777" w:rsidR="000631E3" w:rsidRPr="00245311" w:rsidRDefault="000631E3" w:rsidP="003472B3">
      <w:pPr>
        <w:pStyle w:val="AS-P0"/>
        <w:jc w:val="left"/>
        <w:rPr>
          <w:color w:val="00B050"/>
        </w:rPr>
      </w:pPr>
      <w:r w:rsidRPr="00245311">
        <w:rPr>
          <w:color w:val="00B050"/>
        </w:rPr>
        <w:t>17.</w:t>
      </w:r>
      <w:r w:rsidRPr="00245311">
        <w:rPr>
          <w:color w:val="00B050"/>
        </w:rPr>
        <w:tab/>
        <w:t>Amendment of Article 75 of the Namibian Constitution</w:t>
      </w:r>
    </w:p>
    <w:p w14:paraId="190A6E8F" w14:textId="77777777" w:rsidR="00382832" w:rsidRPr="00245311" w:rsidRDefault="00382832" w:rsidP="003472B3">
      <w:pPr>
        <w:pStyle w:val="AS-P0"/>
        <w:jc w:val="left"/>
        <w:rPr>
          <w:color w:val="00B050"/>
        </w:rPr>
      </w:pPr>
      <w:r w:rsidRPr="00245311">
        <w:rPr>
          <w:color w:val="00B050"/>
        </w:rPr>
        <w:t>18.</w:t>
      </w:r>
      <w:r w:rsidRPr="00245311">
        <w:rPr>
          <w:color w:val="00B050"/>
        </w:rPr>
        <w:tab/>
        <w:t>Substitution of Article 76 of the Namibian Constitution</w:t>
      </w:r>
    </w:p>
    <w:p w14:paraId="40401C72" w14:textId="77777777" w:rsidR="003A4407" w:rsidRPr="00245311" w:rsidRDefault="003A4407" w:rsidP="003472B3">
      <w:pPr>
        <w:pStyle w:val="AS-P0"/>
        <w:jc w:val="left"/>
        <w:rPr>
          <w:color w:val="00B050"/>
        </w:rPr>
      </w:pPr>
      <w:r w:rsidRPr="00245311">
        <w:rPr>
          <w:color w:val="00B050"/>
        </w:rPr>
        <w:t>19.</w:t>
      </w:r>
      <w:r w:rsidRPr="00245311">
        <w:rPr>
          <w:color w:val="00B050"/>
        </w:rPr>
        <w:tab/>
        <w:t>Amendment of Article 78 of the Namibian Constitution</w:t>
      </w:r>
    </w:p>
    <w:p w14:paraId="7690199A" w14:textId="77777777" w:rsidR="003A4407" w:rsidRPr="00245311" w:rsidRDefault="003A4407" w:rsidP="003472B3">
      <w:pPr>
        <w:pStyle w:val="AS-P0"/>
        <w:jc w:val="left"/>
        <w:rPr>
          <w:color w:val="00B050"/>
        </w:rPr>
      </w:pPr>
      <w:r w:rsidRPr="00245311">
        <w:rPr>
          <w:color w:val="00B050"/>
        </w:rPr>
        <w:t>20.</w:t>
      </w:r>
      <w:r w:rsidRPr="00245311">
        <w:rPr>
          <w:color w:val="00B050"/>
        </w:rPr>
        <w:tab/>
      </w:r>
      <w:r w:rsidR="00EA3552" w:rsidRPr="00245311">
        <w:rPr>
          <w:color w:val="00B050"/>
        </w:rPr>
        <w:t>Amendment of Article 79 of the Namibian Constitution</w:t>
      </w:r>
    </w:p>
    <w:p w14:paraId="11332122" w14:textId="77777777" w:rsidR="00EA3552" w:rsidRPr="00245311" w:rsidRDefault="00EA3552" w:rsidP="003472B3">
      <w:pPr>
        <w:pStyle w:val="AS-P0"/>
        <w:jc w:val="left"/>
        <w:rPr>
          <w:color w:val="00B050"/>
        </w:rPr>
      </w:pPr>
      <w:r w:rsidRPr="00245311">
        <w:rPr>
          <w:color w:val="00B050"/>
        </w:rPr>
        <w:t>21.</w:t>
      </w:r>
      <w:r w:rsidRPr="00245311">
        <w:rPr>
          <w:color w:val="00B050"/>
        </w:rPr>
        <w:tab/>
      </w:r>
      <w:r w:rsidR="001032D3" w:rsidRPr="00245311">
        <w:rPr>
          <w:color w:val="00B050"/>
        </w:rPr>
        <w:t>Amendment of Article 80 of the Namibian Constitution</w:t>
      </w:r>
    </w:p>
    <w:p w14:paraId="718AD650" w14:textId="77777777" w:rsidR="001032D3" w:rsidRPr="00245311" w:rsidRDefault="001032D3" w:rsidP="003472B3">
      <w:pPr>
        <w:pStyle w:val="AS-P0"/>
        <w:jc w:val="left"/>
        <w:rPr>
          <w:color w:val="00B050"/>
        </w:rPr>
      </w:pPr>
      <w:r w:rsidRPr="00245311">
        <w:rPr>
          <w:color w:val="00B050"/>
        </w:rPr>
        <w:t>22.</w:t>
      </w:r>
      <w:r w:rsidRPr="00245311">
        <w:rPr>
          <w:color w:val="00B050"/>
        </w:rPr>
        <w:tab/>
      </w:r>
      <w:r w:rsidR="003365FF" w:rsidRPr="00245311">
        <w:rPr>
          <w:color w:val="00B050"/>
        </w:rPr>
        <w:t>Amendment of Article 83 of the Namibian Constitution</w:t>
      </w:r>
    </w:p>
    <w:p w14:paraId="764CA768" w14:textId="77777777" w:rsidR="003365FF" w:rsidRPr="00245311" w:rsidRDefault="003365FF" w:rsidP="003472B3">
      <w:pPr>
        <w:pStyle w:val="AS-P0"/>
        <w:jc w:val="left"/>
        <w:rPr>
          <w:color w:val="00B050"/>
        </w:rPr>
      </w:pPr>
      <w:r w:rsidRPr="00245311">
        <w:rPr>
          <w:color w:val="00B050"/>
        </w:rPr>
        <w:t>23.</w:t>
      </w:r>
      <w:r w:rsidRPr="00245311">
        <w:rPr>
          <w:color w:val="00B050"/>
        </w:rPr>
        <w:tab/>
      </w:r>
      <w:r w:rsidR="00684B14" w:rsidRPr="00245311">
        <w:rPr>
          <w:color w:val="00B050"/>
        </w:rPr>
        <w:t>Amendment of Article 84 of the Namibian Constitution</w:t>
      </w:r>
    </w:p>
    <w:p w14:paraId="75BF33CB" w14:textId="77777777" w:rsidR="00684B14" w:rsidRPr="00245311" w:rsidRDefault="00684B14" w:rsidP="003472B3">
      <w:pPr>
        <w:pStyle w:val="AS-P0"/>
        <w:jc w:val="left"/>
        <w:rPr>
          <w:color w:val="00B050"/>
        </w:rPr>
      </w:pPr>
      <w:r w:rsidRPr="00245311">
        <w:rPr>
          <w:color w:val="00B050"/>
        </w:rPr>
        <w:t>24.</w:t>
      </w:r>
      <w:r w:rsidRPr="00245311">
        <w:rPr>
          <w:color w:val="00B050"/>
        </w:rPr>
        <w:tab/>
      </w:r>
      <w:r w:rsidR="00CD32CD" w:rsidRPr="00245311">
        <w:rPr>
          <w:color w:val="00B050"/>
        </w:rPr>
        <w:t>Amendment of Article 85 of the Namibian Constitution</w:t>
      </w:r>
    </w:p>
    <w:p w14:paraId="4332EC0E" w14:textId="77777777" w:rsidR="00CD32CD" w:rsidRPr="00245311" w:rsidRDefault="00CD32CD" w:rsidP="003472B3">
      <w:pPr>
        <w:pStyle w:val="AS-P0"/>
        <w:jc w:val="left"/>
        <w:rPr>
          <w:color w:val="00B050"/>
        </w:rPr>
      </w:pPr>
      <w:r w:rsidRPr="00245311">
        <w:rPr>
          <w:color w:val="00B050"/>
        </w:rPr>
        <w:t>25.</w:t>
      </w:r>
      <w:r w:rsidRPr="00245311">
        <w:rPr>
          <w:color w:val="00B050"/>
        </w:rPr>
        <w:tab/>
      </w:r>
      <w:r w:rsidR="003113B3" w:rsidRPr="00245311">
        <w:rPr>
          <w:color w:val="00B050"/>
        </w:rPr>
        <w:t>Insertion of Article 88A of the Namibian Constitution</w:t>
      </w:r>
    </w:p>
    <w:p w14:paraId="1396B1ED" w14:textId="77777777" w:rsidR="003113B3" w:rsidRPr="00245311" w:rsidRDefault="003113B3" w:rsidP="003472B3">
      <w:pPr>
        <w:pStyle w:val="AS-P0"/>
        <w:jc w:val="left"/>
        <w:rPr>
          <w:color w:val="00B050"/>
        </w:rPr>
      </w:pPr>
      <w:r w:rsidRPr="00245311">
        <w:rPr>
          <w:color w:val="00B050"/>
        </w:rPr>
        <w:t>26.</w:t>
      </w:r>
      <w:r w:rsidRPr="00245311">
        <w:rPr>
          <w:color w:val="00B050"/>
        </w:rPr>
        <w:tab/>
      </w:r>
      <w:r w:rsidR="00DA0406" w:rsidRPr="00245311">
        <w:rPr>
          <w:color w:val="00B050"/>
        </w:rPr>
        <w:t>Amendment of Article 94 of the Namibian Constitution</w:t>
      </w:r>
    </w:p>
    <w:p w14:paraId="17348699" w14:textId="77777777" w:rsidR="00DA0406" w:rsidRPr="00245311" w:rsidRDefault="00DA0406" w:rsidP="003472B3">
      <w:pPr>
        <w:pStyle w:val="AS-P0"/>
        <w:ind w:left="567" w:hanging="567"/>
        <w:jc w:val="left"/>
        <w:rPr>
          <w:color w:val="00B050"/>
        </w:rPr>
      </w:pPr>
      <w:r w:rsidRPr="00245311">
        <w:rPr>
          <w:color w:val="00B050"/>
        </w:rPr>
        <w:t>27.</w:t>
      </w:r>
      <w:r w:rsidRPr="00245311">
        <w:rPr>
          <w:color w:val="00B050"/>
        </w:rPr>
        <w:tab/>
      </w:r>
      <w:r w:rsidR="00956E28" w:rsidRPr="00245311">
        <w:rPr>
          <w:color w:val="00B050"/>
        </w:rPr>
        <w:t>Amendment of Article 94A of the Namibian Constitution as inserted by Act No. 7 of 2010</w:t>
      </w:r>
    </w:p>
    <w:p w14:paraId="551C6995" w14:textId="77777777" w:rsidR="002A52B2" w:rsidRPr="00245311" w:rsidRDefault="002A52B2" w:rsidP="00956E28">
      <w:pPr>
        <w:pStyle w:val="AS-P0"/>
        <w:ind w:left="567" w:hanging="567"/>
        <w:rPr>
          <w:color w:val="00B050"/>
        </w:rPr>
      </w:pPr>
      <w:r w:rsidRPr="00245311">
        <w:rPr>
          <w:color w:val="00B050"/>
        </w:rPr>
        <w:t>28.</w:t>
      </w:r>
      <w:r w:rsidRPr="00245311">
        <w:rPr>
          <w:color w:val="00B050"/>
        </w:rPr>
        <w:tab/>
      </w:r>
      <w:r w:rsidR="00E55D70" w:rsidRPr="00245311">
        <w:rPr>
          <w:color w:val="00B050"/>
        </w:rPr>
        <w:t>Insertion of Chapter 10B and Article 94B of the Namibian Constitution</w:t>
      </w:r>
    </w:p>
    <w:p w14:paraId="3E0B5657" w14:textId="77777777" w:rsidR="00BF0ABA" w:rsidRPr="00245311" w:rsidRDefault="00BF0ABA" w:rsidP="00956E28">
      <w:pPr>
        <w:pStyle w:val="AS-P0"/>
        <w:ind w:left="567" w:hanging="567"/>
        <w:rPr>
          <w:color w:val="00B050"/>
        </w:rPr>
      </w:pPr>
      <w:r w:rsidRPr="00245311">
        <w:rPr>
          <w:color w:val="00B050"/>
        </w:rPr>
        <w:t>29.</w:t>
      </w:r>
      <w:r w:rsidRPr="00245311">
        <w:rPr>
          <w:color w:val="00B050"/>
        </w:rPr>
        <w:tab/>
      </w:r>
      <w:r w:rsidR="00E44B18" w:rsidRPr="00245311">
        <w:rPr>
          <w:color w:val="00B050"/>
        </w:rPr>
        <w:t>Amendment of Article 103 of the Namibian Constitution</w:t>
      </w:r>
    </w:p>
    <w:p w14:paraId="53FC1FF2" w14:textId="77777777" w:rsidR="00C05DC0" w:rsidRPr="00245311" w:rsidRDefault="00C05DC0" w:rsidP="00956E28">
      <w:pPr>
        <w:pStyle w:val="AS-P0"/>
        <w:ind w:left="567" w:hanging="567"/>
        <w:rPr>
          <w:color w:val="00B050"/>
        </w:rPr>
      </w:pPr>
      <w:r w:rsidRPr="00245311">
        <w:rPr>
          <w:color w:val="00B050"/>
        </w:rPr>
        <w:t>30.</w:t>
      </w:r>
      <w:r w:rsidRPr="00245311">
        <w:rPr>
          <w:color w:val="00B050"/>
        </w:rPr>
        <w:tab/>
      </w:r>
      <w:r w:rsidR="001D0D63" w:rsidRPr="00245311">
        <w:rPr>
          <w:color w:val="00B050"/>
        </w:rPr>
        <w:t>Substitution of Article 104 of the Namibian Constitution</w:t>
      </w:r>
    </w:p>
    <w:p w14:paraId="0A6266AD" w14:textId="77777777" w:rsidR="006B7ACA" w:rsidRPr="00245311" w:rsidRDefault="006B7ACA" w:rsidP="00956E28">
      <w:pPr>
        <w:pStyle w:val="AS-P0"/>
        <w:ind w:left="567" w:hanging="567"/>
        <w:rPr>
          <w:color w:val="00B050"/>
        </w:rPr>
      </w:pPr>
      <w:r w:rsidRPr="00245311">
        <w:rPr>
          <w:color w:val="00B050"/>
        </w:rPr>
        <w:t>31.</w:t>
      </w:r>
      <w:r w:rsidRPr="00245311">
        <w:rPr>
          <w:color w:val="00B050"/>
        </w:rPr>
        <w:tab/>
      </w:r>
      <w:r w:rsidR="002434AA" w:rsidRPr="00245311">
        <w:rPr>
          <w:color w:val="00B050"/>
        </w:rPr>
        <w:t>Substitution of Article 105 of the Namibian Constitution</w:t>
      </w:r>
    </w:p>
    <w:p w14:paraId="7C09B391" w14:textId="77777777" w:rsidR="00E87FC9" w:rsidRPr="00245311" w:rsidRDefault="00E87FC9" w:rsidP="00956E28">
      <w:pPr>
        <w:pStyle w:val="AS-P0"/>
        <w:ind w:left="567" w:hanging="567"/>
        <w:rPr>
          <w:color w:val="00B050"/>
        </w:rPr>
      </w:pPr>
      <w:r w:rsidRPr="00245311">
        <w:rPr>
          <w:color w:val="00B050"/>
        </w:rPr>
        <w:t>32.</w:t>
      </w:r>
      <w:r w:rsidRPr="00245311">
        <w:rPr>
          <w:color w:val="00B050"/>
        </w:rPr>
        <w:tab/>
      </w:r>
      <w:r w:rsidR="0067027E" w:rsidRPr="00245311">
        <w:rPr>
          <w:color w:val="00B050"/>
        </w:rPr>
        <w:t>Amendment of Article 106 of the Namibian Constitution</w:t>
      </w:r>
    </w:p>
    <w:p w14:paraId="1B3AAEC6" w14:textId="77777777" w:rsidR="00D2208E" w:rsidRPr="00245311" w:rsidRDefault="00D2208E" w:rsidP="00956E28">
      <w:pPr>
        <w:pStyle w:val="AS-P0"/>
        <w:ind w:left="567" w:hanging="567"/>
        <w:rPr>
          <w:color w:val="00B050"/>
        </w:rPr>
      </w:pPr>
      <w:r w:rsidRPr="00245311">
        <w:rPr>
          <w:color w:val="00B050"/>
        </w:rPr>
        <w:t>33.</w:t>
      </w:r>
      <w:r w:rsidRPr="00245311">
        <w:rPr>
          <w:color w:val="00B050"/>
        </w:rPr>
        <w:tab/>
      </w:r>
      <w:r w:rsidR="00C703B0" w:rsidRPr="00245311">
        <w:rPr>
          <w:color w:val="00B050"/>
        </w:rPr>
        <w:t>Substitution of Article 110 of the Namibian Constitution</w:t>
      </w:r>
    </w:p>
    <w:p w14:paraId="354FA764" w14:textId="77777777" w:rsidR="00C703B0" w:rsidRPr="00245311" w:rsidRDefault="00C703B0" w:rsidP="00956E28">
      <w:pPr>
        <w:pStyle w:val="AS-P0"/>
        <w:ind w:left="567" w:hanging="567"/>
        <w:rPr>
          <w:color w:val="00B050"/>
        </w:rPr>
      </w:pPr>
      <w:r w:rsidRPr="00245311">
        <w:rPr>
          <w:color w:val="00B050"/>
        </w:rPr>
        <w:t>34.</w:t>
      </w:r>
      <w:r w:rsidRPr="00245311">
        <w:rPr>
          <w:color w:val="00B050"/>
        </w:rPr>
        <w:tab/>
      </w:r>
      <w:r w:rsidR="004224C2" w:rsidRPr="00245311">
        <w:rPr>
          <w:color w:val="00B050"/>
        </w:rPr>
        <w:t>Insertion of Article 110A of the Namibian Constitution</w:t>
      </w:r>
    </w:p>
    <w:p w14:paraId="4BD5696A" w14:textId="77777777" w:rsidR="004224C2" w:rsidRPr="00245311" w:rsidRDefault="004224C2" w:rsidP="00956E28">
      <w:pPr>
        <w:pStyle w:val="AS-P0"/>
        <w:ind w:left="567" w:hanging="567"/>
        <w:rPr>
          <w:color w:val="00B050"/>
        </w:rPr>
      </w:pPr>
      <w:r w:rsidRPr="00245311">
        <w:rPr>
          <w:color w:val="00B050"/>
        </w:rPr>
        <w:t>35.</w:t>
      </w:r>
      <w:r w:rsidRPr="00245311">
        <w:rPr>
          <w:color w:val="00B050"/>
        </w:rPr>
        <w:tab/>
      </w:r>
      <w:r w:rsidR="00186561" w:rsidRPr="00245311">
        <w:rPr>
          <w:color w:val="00B050"/>
        </w:rPr>
        <w:t>Amendment of Article 113 of the Namibian Constitution</w:t>
      </w:r>
    </w:p>
    <w:p w14:paraId="5539E94A" w14:textId="77777777" w:rsidR="00C76C2E" w:rsidRPr="00245311" w:rsidRDefault="00C76C2E" w:rsidP="003472B3">
      <w:pPr>
        <w:pStyle w:val="AS-P0"/>
        <w:ind w:left="567" w:hanging="567"/>
        <w:jc w:val="left"/>
        <w:rPr>
          <w:color w:val="00B050"/>
        </w:rPr>
      </w:pPr>
      <w:r w:rsidRPr="00245311">
        <w:rPr>
          <w:color w:val="00B050"/>
        </w:rPr>
        <w:t>36.</w:t>
      </w:r>
      <w:r w:rsidRPr="00245311">
        <w:rPr>
          <w:color w:val="00B050"/>
        </w:rPr>
        <w:tab/>
      </w:r>
      <w:r w:rsidR="0049151D" w:rsidRPr="00245311">
        <w:rPr>
          <w:color w:val="00B050"/>
        </w:rPr>
        <w:t>Substitution of Article 114 of the Namibian Constitution as amended by Act No. 7 of 2010</w:t>
      </w:r>
    </w:p>
    <w:p w14:paraId="29B7974C" w14:textId="77777777" w:rsidR="00D16AFA" w:rsidRPr="00245311" w:rsidRDefault="00D16AFA" w:rsidP="00956E28">
      <w:pPr>
        <w:pStyle w:val="AS-P0"/>
        <w:ind w:left="567" w:hanging="567"/>
        <w:rPr>
          <w:color w:val="00B050"/>
        </w:rPr>
      </w:pPr>
      <w:r w:rsidRPr="00245311">
        <w:rPr>
          <w:color w:val="00B050"/>
        </w:rPr>
        <w:t>37.</w:t>
      </w:r>
      <w:r w:rsidRPr="00245311">
        <w:rPr>
          <w:color w:val="00B050"/>
        </w:rPr>
        <w:tab/>
      </w:r>
      <w:r w:rsidR="00E06E53" w:rsidRPr="00245311">
        <w:rPr>
          <w:color w:val="00B050"/>
        </w:rPr>
        <w:t>Substitution of heading of Chapter 15 of the Namibian Constitution</w:t>
      </w:r>
    </w:p>
    <w:p w14:paraId="0334092B" w14:textId="77777777" w:rsidR="005B68C5" w:rsidRPr="00245311" w:rsidRDefault="005B68C5" w:rsidP="00956E28">
      <w:pPr>
        <w:pStyle w:val="AS-P0"/>
        <w:ind w:left="567" w:hanging="567"/>
        <w:rPr>
          <w:color w:val="00B050"/>
        </w:rPr>
      </w:pPr>
      <w:r w:rsidRPr="00245311">
        <w:rPr>
          <w:color w:val="00B050"/>
        </w:rPr>
        <w:t>38.</w:t>
      </w:r>
      <w:r w:rsidRPr="00245311">
        <w:rPr>
          <w:color w:val="00B050"/>
        </w:rPr>
        <w:tab/>
      </w:r>
      <w:r w:rsidR="0094055E" w:rsidRPr="00245311">
        <w:rPr>
          <w:color w:val="00B050"/>
        </w:rPr>
        <w:t>Insertion of Article 120A of the Namibian Constitution</w:t>
      </w:r>
    </w:p>
    <w:p w14:paraId="7E505FD4" w14:textId="77777777" w:rsidR="00E55122" w:rsidRPr="00245311" w:rsidRDefault="00E55122" w:rsidP="00956E28">
      <w:pPr>
        <w:pStyle w:val="AS-P0"/>
        <w:ind w:left="567" w:hanging="567"/>
        <w:rPr>
          <w:color w:val="00B050"/>
        </w:rPr>
      </w:pPr>
      <w:r w:rsidRPr="00245311">
        <w:rPr>
          <w:color w:val="00B050"/>
        </w:rPr>
        <w:t>39.</w:t>
      </w:r>
      <w:r w:rsidRPr="00245311">
        <w:rPr>
          <w:color w:val="00B050"/>
        </w:rPr>
        <w:tab/>
      </w:r>
      <w:r w:rsidR="0090196D" w:rsidRPr="00245311">
        <w:rPr>
          <w:color w:val="00B050"/>
        </w:rPr>
        <w:t>Amendment of Article 126 of the Namibian Constitution</w:t>
      </w:r>
    </w:p>
    <w:p w14:paraId="6C794479" w14:textId="77777777" w:rsidR="0090196D" w:rsidRPr="00245311" w:rsidRDefault="0090196D" w:rsidP="00956E28">
      <w:pPr>
        <w:pStyle w:val="AS-P0"/>
        <w:ind w:left="567" w:hanging="567"/>
        <w:rPr>
          <w:color w:val="00B050"/>
        </w:rPr>
      </w:pPr>
      <w:r w:rsidRPr="00245311">
        <w:rPr>
          <w:color w:val="00B050"/>
        </w:rPr>
        <w:t>40.</w:t>
      </w:r>
      <w:r w:rsidRPr="00245311">
        <w:rPr>
          <w:color w:val="00B050"/>
        </w:rPr>
        <w:tab/>
      </w:r>
      <w:r w:rsidR="000A0E2E" w:rsidRPr="00245311">
        <w:rPr>
          <w:color w:val="00B050"/>
        </w:rPr>
        <w:t>Substitution of Article 128 of the Namibian Constitution</w:t>
      </w:r>
    </w:p>
    <w:p w14:paraId="0344BB7D" w14:textId="77777777" w:rsidR="0057782B" w:rsidRPr="00245311" w:rsidRDefault="0057782B" w:rsidP="00956E28">
      <w:pPr>
        <w:pStyle w:val="AS-P0"/>
        <w:ind w:left="567" w:hanging="567"/>
        <w:rPr>
          <w:color w:val="00B050"/>
        </w:rPr>
      </w:pPr>
      <w:r w:rsidRPr="00245311">
        <w:rPr>
          <w:color w:val="00B050"/>
        </w:rPr>
        <w:t>41.</w:t>
      </w:r>
      <w:r w:rsidRPr="00245311">
        <w:rPr>
          <w:color w:val="00B050"/>
        </w:rPr>
        <w:tab/>
      </w:r>
      <w:r w:rsidR="0003708F" w:rsidRPr="00245311">
        <w:rPr>
          <w:color w:val="00B050"/>
        </w:rPr>
        <w:t>Amendment of Article 129 of the Namibian Constitution</w:t>
      </w:r>
    </w:p>
    <w:p w14:paraId="7ED962AE" w14:textId="77777777" w:rsidR="00FC77BC" w:rsidRPr="00245311" w:rsidRDefault="00FC77BC" w:rsidP="00956E28">
      <w:pPr>
        <w:pStyle w:val="AS-P0"/>
        <w:ind w:left="567" w:hanging="567"/>
        <w:rPr>
          <w:color w:val="00B050"/>
        </w:rPr>
      </w:pPr>
      <w:r w:rsidRPr="00245311">
        <w:rPr>
          <w:color w:val="00B050"/>
        </w:rPr>
        <w:t>42.</w:t>
      </w:r>
      <w:r w:rsidRPr="00245311">
        <w:rPr>
          <w:color w:val="00B050"/>
        </w:rPr>
        <w:tab/>
      </w:r>
      <w:r w:rsidR="0042455F" w:rsidRPr="00245311">
        <w:rPr>
          <w:color w:val="00B050"/>
        </w:rPr>
        <w:t>Amendment of Article 132 of the Namibian Constitution</w:t>
      </w:r>
    </w:p>
    <w:p w14:paraId="74AB96DC" w14:textId="77777777" w:rsidR="003B5223" w:rsidRPr="00245311" w:rsidRDefault="003B5223" w:rsidP="00956E28">
      <w:pPr>
        <w:pStyle w:val="AS-P0"/>
        <w:ind w:left="567" w:hanging="567"/>
        <w:rPr>
          <w:color w:val="00B050"/>
        </w:rPr>
      </w:pPr>
      <w:r w:rsidRPr="00245311">
        <w:rPr>
          <w:color w:val="00B050"/>
        </w:rPr>
        <w:t>43.</w:t>
      </w:r>
      <w:r w:rsidRPr="00245311">
        <w:rPr>
          <w:color w:val="00B050"/>
        </w:rPr>
        <w:tab/>
      </w:r>
      <w:r w:rsidR="000B1AB0" w:rsidRPr="00245311">
        <w:rPr>
          <w:color w:val="00B050"/>
        </w:rPr>
        <w:t>Substitution of Schedule 2 of the Namibian Constitution</w:t>
      </w:r>
    </w:p>
    <w:p w14:paraId="75C76B2F" w14:textId="77777777" w:rsidR="000B1AB0" w:rsidRPr="00245311" w:rsidRDefault="000B1AB0" w:rsidP="00956E28">
      <w:pPr>
        <w:pStyle w:val="AS-P0"/>
        <w:ind w:left="567" w:hanging="567"/>
        <w:rPr>
          <w:color w:val="00B050"/>
        </w:rPr>
      </w:pPr>
      <w:r w:rsidRPr="00245311">
        <w:rPr>
          <w:color w:val="00B050"/>
        </w:rPr>
        <w:t>44.</w:t>
      </w:r>
      <w:r w:rsidRPr="00245311">
        <w:rPr>
          <w:color w:val="00B050"/>
        </w:rPr>
        <w:tab/>
      </w:r>
      <w:r w:rsidR="00875181" w:rsidRPr="00245311">
        <w:rPr>
          <w:color w:val="00B050"/>
        </w:rPr>
        <w:t>Amendment of Schedule 4 of the Namibian Constitution</w:t>
      </w:r>
    </w:p>
    <w:p w14:paraId="7E67CE40" w14:textId="77777777" w:rsidR="00875181" w:rsidRPr="00245311" w:rsidRDefault="00875181" w:rsidP="00956E28">
      <w:pPr>
        <w:pStyle w:val="AS-P0"/>
        <w:ind w:left="567" w:hanging="567"/>
        <w:rPr>
          <w:color w:val="00B050"/>
        </w:rPr>
      </w:pPr>
      <w:r w:rsidRPr="00245311">
        <w:rPr>
          <w:color w:val="00B050"/>
        </w:rPr>
        <w:t>45.</w:t>
      </w:r>
      <w:r w:rsidRPr="00245311">
        <w:rPr>
          <w:color w:val="00B050"/>
        </w:rPr>
        <w:tab/>
      </w:r>
      <w:r w:rsidR="0046314C" w:rsidRPr="00245311">
        <w:rPr>
          <w:color w:val="00B050"/>
        </w:rPr>
        <w:t>Saving provisions</w:t>
      </w:r>
    </w:p>
    <w:p w14:paraId="6F6067E8" w14:textId="77777777" w:rsidR="00482D3D" w:rsidRPr="00245311" w:rsidRDefault="00482D3D" w:rsidP="00956E28">
      <w:pPr>
        <w:pStyle w:val="AS-P0"/>
        <w:ind w:left="567" w:hanging="567"/>
        <w:rPr>
          <w:color w:val="00B050"/>
        </w:rPr>
      </w:pPr>
      <w:r w:rsidRPr="00245311">
        <w:rPr>
          <w:color w:val="00B050"/>
        </w:rPr>
        <w:t>46.</w:t>
      </w:r>
      <w:r w:rsidRPr="00245311">
        <w:rPr>
          <w:color w:val="00B050"/>
        </w:rPr>
        <w:tab/>
        <w:t>Short title and commencement</w:t>
      </w:r>
    </w:p>
    <w:p w14:paraId="607F1675" w14:textId="77777777" w:rsidR="00C612B2" w:rsidRPr="00AC1B29" w:rsidRDefault="00C612B2" w:rsidP="00AC1B29">
      <w:pPr>
        <w:pStyle w:val="AS-P0"/>
      </w:pPr>
    </w:p>
    <w:p w14:paraId="068D64FE" w14:textId="77777777" w:rsidR="00615FBF" w:rsidRPr="00AC1B29" w:rsidRDefault="00615FBF" w:rsidP="00AC1B29">
      <w:pPr>
        <w:pStyle w:val="AS-P0"/>
      </w:pPr>
    </w:p>
    <w:p w14:paraId="7968199F" w14:textId="77777777" w:rsidR="00615FBF" w:rsidRPr="00504447" w:rsidRDefault="00615FBF" w:rsidP="00C612B2">
      <w:pPr>
        <w:pStyle w:val="AS-P0"/>
      </w:pPr>
      <w:r w:rsidRPr="00504447">
        <w:rPr>
          <w:b/>
        </w:rPr>
        <w:t xml:space="preserve">BE IT ENACTED </w:t>
      </w:r>
      <w:r w:rsidRPr="00504447">
        <w:t>in accordance with Article 132 of the Namibian Constitution as passed by the Parliament, and assented to by the President, of the Republic of Namibia, as follows:</w:t>
      </w:r>
    </w:p>
    <w:p w14:paraId="29ABCF31" w14:textId="77777777" w:rsidR="00615FBF" w:rsidRPr="00245311" w:rsidRDefault="00615FBF" w:rsidP="00245311">
      <w:pPr>
        <w:pStyle w:val="AS-P0"/>
        <w:rPr>
          <w:b/>
        </w:rPr>
      </w:pPr>
    </w:p>
    <w:p w14:paraId="3F3849F7" w14:textId="77777777" w:rsidR="00615FBF" w:rsidRPr="00245311" w:rsidRDefault="00615FBF" w:rsidP="00245311">
      <w:pPr>
        <w:pStyle w:val="AS-P0"/>
        <w:rPr>
          <w:b/>
          <w:bCs/>
        </w:rPr>
      </w:pPr>
      <w:r w:rsidRPr="00245311">
        <w:rPr>
          <w:b/>
        </w:rPr>
        <w:t>Insertion of Article 27A of the Namibian Constitution</w:t>
      </w:r>
    </w:p>
    <w:p w14:paraId="6D7A674A" w14:textId="77777777" w:rsidR="00615FBF" w:rsidRPr="00245311" w:rsidRDefault="00615FBF" w:rsidP="00245311">
      <w:pPr>
        <w:pStyle w:val="AS-P0"/>
        <w:rPr>
          <w:b/>
          <w:bCs/>
        </w:rPr>
      </w:pPr>
    </w:p>
    <w:p w14:paraId="0BD96491" w14:textId="77777777" w:rsidR="00615FBF" w:rsidRPr="00504447" w:rsidRDefault="00615FBF" w:rsidP="00245311">
      <w:pPr>
        <w:pStyle w:val="AS-P1"/>
      </w:pPr>
      <w:r w:rsidRPr="00504447">
        <w:rPr>
          <w:b/>
          <w:bCs/>
        </w:rPr>
        <w:t>1.</w:t>
      </w:r>
      <w:r w:rsidRPr="00504447">
        <w:rPr>
          <w:b/>
          <w:bCs/>
        </w:rPr>
        <w:tab/>
      </w:r>
      <w:r w:rsidRPr="00504447">
        <w:t>The following Article is inserted after Article 27 of the Namibian Constitution:</w:t>
      </w:r>
    </w:p>
    <w:p w14:paraId="2DF3CAB2" w14:textId="77777777" w:rsidR="00615FBF" w:rsidRPr="00504447" w:rsidRDefault="00615FBF" w:rsidP="00245311">
      <w:pPr>
        <w:pStyle w:val="AS-P0"/>
        <w:ind w:left="1134"/>
      </w:pPr>
    </w:p>
    <w:p w14:paraId="7CB3D518" w14:textId="728D3BC4" w:rsidR="00615FBF" w:rsidRPr="00E83769" w:rsidRDefault="007B670A" w:rsidP="00245311">
      <w:pPr>
        <w:pStyle w:val="AS-P0"/>
        <w:ind w:left="1134"/>
        <w:rPr>
          <w:b/>
          <w:bCs/>
        </w:rPr>
      </w:pPr>
      <w:r>
        <w:rPr>
          <w:b/>
        </w:rPr>
        <mc:AlternateContent>
          <mc:Choice Requires="wpg">
            <w:drawing>
              <wp:anchor distT="0" distB="0" distL="114300" distR="114300" simplePos="0" relativeHeight="251534848" behindDoc="0" locked="0" layoutInCell="1" allowOverlap="1" wp14:anchorId="7E3A191E" wp14:editId="4327E5A5">
                <wp:simplePos x="0" y="0"/>
                <wp:positionH relativeFrom="column">
                  <wp:posOffset>724346</wp:posOffset>
                </wp:positionH>
                <wp:positionV relativeFrom="paragraph">
                  <wp:posOffset>146658</wp:posOffset>
                </wp:positionV>
                <wp:extent cx="4713051" cy="797668"/>
                <wp:effectExtent l="0" t="0" r="30480" b="21590"/>
                <wp:wrapNone/>
                <wp:docPr id="3" name="Group 3"/>
                <wp:cNvGraphicFramePr/>
                <a:graphic xmlns:a="http://schemas.openxmlformats.org/drawingml/2006/main">
                  <a:graphicData uri="http://schemas.microsoft.com/office/word/2010/wordprocessingGroup">
                    <wpg:wgp>
                      <wpg:cNvGrpSpPr/>
                      <wpg:grpSpPr>
                        <a:xfrm>
                          <a:off x="0" y="0"/>
                          <a:ext cx="4713051" cy="797668"/>
                          <a:chOff x="0" y="0"/>
                          <a:chExt cx="4713051" cy="778212"/>
                        </a:xfrm>
                      </wpg:grpSpPr>
                      <wps:wsp>
                        <wps:cNvPr id="1" name="Straight Connector 1"/>
                        <wps:cNvCnPr/>
                        <wps:spPr>
                          <a:xfrm>
                            <a:off x="0" y="0"/>
                            <a:ext cx="4708187" cy="0"/>
                          </a:xfrm>
                          <a:prstGeom prst="line">
                            <a:avLst/>
                          </a:prstGeom>
                          <a:ln w="6350">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2" name="Straight Connector 2"/>
                        <wps:cNvCnPr/>
                        <wps:spPr>
                          <a:xfrm>
                            <a:off x="4713051" y="0"/>
                            <a:ext cx="0" cy="778212"/>
                          </a:xfrm>
                          <a:prstGeom prst="line">
                            <a:avLst/>
                          </a:prstGeom>
                          <a:ln w="6350">
                            <a:solidFill>
                              <a:srgbClr val="00000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480E0EBD" id="Group 3" o:spid="_x0000_s1026" style="position:absolute;margin-left:57.05pt;margin-top:11.55pt;width:371.1pt;height:62.8pt;z-index:251534848;mso-height-relative:margin" coordsize="47130,7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EJfXQIAAL0HAAAOAAAAZHJzL2Uyb0RvYy54bWzslU9v2yAUwO+T9h0Q98V2siaZFaeHdM1l&#10;2qpl+wAEg42EAQGNk2+/Bzhu1VTd1knTDsuBGHh/f7wHq+tjJ9GBWSe0qnAxyTFiiupaqKbC37/d&#10;vlti5DxRNZFasQqfmMPX67dvVr0p2VS3WtbMIjCiXNmbCrfemzLLHG1ZR9xEG6Zgk2vbEQ9T22S1&#10;JT1Y72Q2zfN51mtbG6spcw5Wb9ImXkf7nDPqv3DumEeywhCbj6ON4z6M2XpFysYS0wo6hEFeEUVH&#10;hAKno6kb4gm6t+LCVCeo1U5zP6G6yzTngrKYA2RT5E+y2Vp9b2IuTdk3ZsQEaJ9werVZ+vlwZ5Go&#10;KzzDSJEOjih6RbOApjdNCRJba3bmzg4LTZqFbI/cduEf8kDHCPU0QmVHjygsvl8Us/yqwIjC3uLD&#10;Yj5fJuq0haO5UKPtx2cVF8tpMQ2K2dltFqIbg+kNFJB7YOT+jNGuJYZF9C4QGBhBFonRzlsimtaj&#10;jVYKikxbVCRgUXyjBlqudADu11Hly2K5SKhibY7JktJY57dMdyh8VFgKFeIjJTl8cj5xOYuEZalQ&#10;X+H57CqPUk5LUd8KKcOes81+Iy06kNAV8TeQfSQGrqUC3AFsSiJ++ZNkyf5XxqFw4ISL5CG0LBvN&#10;EkqZ8hFKtATSQY1DCKPiENpLioN8UGWxnX9HedSInrXyo3InlLbPhe2P55B5kj8TSHkHBHtdn+Lx&#10;RjRQc6FP/kLxTV8ovtgZIQqo1Z8X39iSl90Kd2Ts08t2+1+B/3IFxssQ3oh4Pw7vWXiEHs9jKT+8&#10;uusfAAAA//8DAFBLAwQUAAYACAAAACEA+McmGuAAAAAKAQAADwAAAGRycy9kb3ducmV2LnhtbEyP&#10;QUvDQBCF74L/YRnBm91s09YQsymlqKci2AribZtMk9DsbMhuk/TfO57saXi8jzfvZevJtmLA3jeO&#10;NKhZBAKpcGVDlYavw9tTAsIHQ6VpHaGGK3pY5/d3mUlLN9InDvtQCQ4hnxoNdQhdKqUvarTGz1yH&#10;xN7J9dYEln0ly96MHG5bOY+ilbSmIf5Qmw63NRbn/cVqeB/NuInV67A7n7bXn8Py43unUOvHh2nz&#10;AiLgFP5h+KvP1SHnTkd3odKLlrVaKEY1zGO+DCTLVQziyM4ieQaZZ/J2Qv4LAAD//wMAUEsBAi0A&#10;FAAGAAgAAAAhALaDOJL+AAAA4QEAABMAAAAAAAAAAAAAAAAAAAAAAFtDb250ZW50X1R5cGVzXS54&#10;bWxQSwECLQAUAAYACAAAACEAOP0h/9YAAACUAQAACwAAAAAAAAAAAAAAAAAvAQAAX3JlbHMvLnJl&#10;bHNQSwECLQAUAAYACAAAACEAhKBCX10CAAC9BwAADgAAAAAAAAAAAAAAAAAuAgAAZHJzL2Uyb0Rv&#10;Yy54bWxQSwECLQAUAAYACAAAACEA+McmGuAAAAAKAQAADwAAAAAAAAAAAAAAAAC3BAAAZHJzL2Rv&#10;d25yZXYueG1sUEsFBgAAAAAEAAQA8wAAAMQFAAAAAA==&#10;">
                <v:line id="Straight Connector 1" o:spid="_x0000_s1027" style="position:absolute;visibility:visible;mso-wrap-style:square" from="0,0" to="47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0obwAAAANoAAAAPAAAAZHJzL2Rvd25yZXYueG1sRE9Ni8Iw&#10;EL0v+B/CCN7WdBcRqUZxXYQFD1LrxdvQjG21mZQkq9VfbwTB0/B4nzNbdKYRF3K+tqzga5iAIC6s&#10;rrlUsM/XnxMQPiBrbCyTght5WMx7HzNMtb1yRpddKEUMYZ+igiqENpXSFxUZ9EPbEkfuaJ3BEKEr&#10;pXZ4jeGmkd9JMpYGa44NFba0qqg47/6Ngkne+t/b6rC2W3e6Z5tRRiP8UWrQ75ZTEIG68Ba/3H86&#10;zofnK88r5w8AAAD//wMAUEsBAi0AFAAGAAgAAAAhANvh9svuAAAAhQEAABMAAAAAAAAAAAAAAAAA&#10;AAAAAFtDb250ZW50X1R5cGVzXS54bWxQSwECLQAUAAYACAAAACEAWvQsW78AAAAVAQAACwAAAAAA&#10;AAAAAAAAAAAfAQAAX3JlbHMvLnJlbHNQSwECLQAUAAYACAAAACEAA4dKG8AAAADaAAAADwAAAAAA&#10;AAAAAAAAAAAHAgAAZHJzL2Rvd25yZXYueG1sUEsFBgAAAAADAAMAtwAAAPQCAAAAAA==&#10;" strokeweight=".5pt"/>
                <v:line id="Straight Connector 2" o:spid="_x0000_s1028" style="position:absolute;visibility:visible;mso-wrap-style:square" from="47130,0" to="47130,7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dRswgAAANoAAAAPAAAAZHJzL2Rvd25yZXYueG1sRI9Bi8Iw&#10;FITvgv8hPMGbpisi0jWKqwjCHqTWy94ezbOtNi8liVr31xthYY/DzHzDLFadacSdnK8tK/gYJyCI&#10;C6trLhWc8t1oDsIHZI2NZVLwJA+rZb+3wFTbB2d0P4ZSRAj7FBVUIbSplL6oyKAf25Y4emfrDIYo&#10;XSm1w0eEm0ZOkmQmDdYcFypsaVNRcT3ejIJ53vrtc/Ozswd3+c2+pxlN8Uup4aBbf4II1IX/8F97&#10;rxVM4H0l3gC5fAEAAP//AwBQSwECLQAUAAYACAAAACEA2+H2y+4AAACFAQAAEwAAAAAAAAAAAAAA&#10;AAAAAAAAW0NvbnRlbnRfVHlwZXNdLnhtbFBLAQItABQABgAIAAAAIQBa9CxbvwAAABUBAAALAAAA&#10;AAAAAAAAAAAAAB8BAABfcmVscy8ucmVsc1BLAQItABQABgAIAAAAIQDzVdRswgAAANoAAAAPAAAA&#10;AAAAAAAAAAAAAAcCAABkcnMvZG93bnJldi54bWxQSwUGAAAAAAMAAwC3AAAA9gIAAAAA&#10;" strokeweight=".5pt"/>
              </v:group>
            </w:pict>
          </mc:Fallback>
        </mc:AlternateContent>
      </w:r>
      <w:r w:rsidR="00615FBF" w:rsidRPr="00E83769">
        <w:rPr>
          <w:b/>
        </w:rPr>
        <w:t xml:space="preserve">“Article 27A </w:t>
      </w:r>
      <w:r w:rsidR="005678E3">
        <w:rPr>
          <w:b/>
        </w:rPr>
        <w:tab/>
      </w:r>
      <w:r w:rsidR="00615FBF" w:rsidRPr="00E83769">
        <w:rPr>
          <w:b/>
        </w:rPr>
        <w:t>Composition of the Presidency</w:t>
      </w:r>
    </w:p>
    <w:p w14:paraId="1A02F008" w14:textId="2A07E1DB" w:rsidR="00615FBF" w:rsidRPr="00504447" w:rsidRDefault="00615FBF" w:rsidP="00245311">
      <w:pPr>
        <w:pStyle w:val="AS-P0"/>
        <w:ind w:left="1134"/>
        <w:rPr>
          <w:b/>
          <w:bCs/>
        </w:rPr>
      </w:pPr>
    </w:p>
    <w:p w14:paraId="7DBF358C" w14:textId="516A49CC" w:rsidR="00615FBF" w:rsidRPr="00504447" w:rsidRDefault="00615FBF" w:rsidP="00245311">
      <w:pPr>
        <w:pStyle w:val="AS-P0"/>
        <w:ind w:left="1134"/>
      </w:pPr>
      <w:r w:rsidRPr="00504447">
        <w:t xml:space="preserve">The Presidency shall consist of the President and the Vice-President, who shall be served by Ministers, Special Advisers and such other persons as the President may appoint as well as such staff members from the public service as may be appointed for that purpose in accordance </w:t>
      </w:r>
      <w:r w:rsidRPr="0097060F">
        <w:rPr>
          <w:u w:color="000000"/>
        </w:rPr>
        <w:t>with the laws regulating appointments in the public</w:t>
      </w:r>
      <w:r w:rsidRPr="00504447">
        <w:rPr>
          <w:u w:val="single" w:color="000000"/>
        </w:rPr>
        <w:t xml:space="preserve"> service.</w:t>
      </w:r>
      <w:r>
        <w:t>”</w:t>
      </w:r>
      <w:r w:rsidRPr="00504447">
        <w:t>.</w:t>
      </w:r>
    </w:p>
    <w:p w14:paraId="2B76497A" w14:textId="02923536" w:rsidR="00615FBF" w:rsidRPr="00504447" w:rsidRDefault="00615FBF" w:rsidP="00C15A7A">
      <w:pPr>
        <w:pStyle w:val="AS-P0"/>
      </w:pPr>
    </w:p>
    <w:p w14:paraId="73ED8C7B" w14:textId="0849EC7E" w:rsidR="00615FBF" w:rsidRPr="00C15A7A" w:rsidRDefault="00615FBF" w:rsidP="00C15A7A">
      <w:pPr>
        <w:pStyle w:val="AS-P0"/>
        <w:rPr>
          <w:b/>
          <w:bCs/>
        </w:rPr>
      </w:pPr>
      <w:r w:rsidRPr="00C15A7A">
        <w:rPr>
          <w:b/>
        </w:rPr>
        <w:t>Amendment of Article 28 of the Namibian Constitution</w:t>
      </w:r>
    </w:p>
    <w:p w14:paraId="7B334F9A" w14:textId="51AF8E12" w:rsidR="00615FBF" w:rsidRPr="00504447" w:rsidRDefault="00615FBF" w:rsidP="00C15A7A">
      <w:pPr>
        <w:pStyle w:val="AS-P0"/>
        <w:rPr>
          <w:b/>
          <w:bCs/>
        </w:rPr>
      </w:pPr>
    </w:p>
    <w:p w14:paraId="7A81D023" w14:textId="7822A01F" w:rsidR="00615FBF" w:rsidRPr="00504447" w:rsidRDefault="00615FBF" w:rsidP="00C15A7A">
      <w:pPr>
        <w:pStyle w:val="AS-P1"/>
      </w:pPr>
      <w:r w:rsidRPr="00504447">
        <w:rPr>
          <w:b/>
          <w:bCs/>
        </w:rPr>
        <w:t>2.</w:t>
      </w:r>
      <w:r w:rsidRPr="00504447">
        <w:rPr>
          <w:b/>
          <w:bCs/>
        </w:rPr>
        <w:tab/>
      </w:r>
      <w:r w:rsidRPr="00504447">
        <w:t>Article 28 of the Namibian Constitution is amended by</w:t>
      </w:r>
      <w:r w:rsidR="0088456F">
        <w:t xml:space="preserve"> -</w:t>
      </w:r>
    </w:p>
    <w:p w14:paraId="611ABF08" w14:textId="7218B67C" w:rsidR="00615FBF" w:rsidRPr="00504447" w:rsidRDefault="00615FBF" w:rsidP="00C15A7A">
      <w:pPr>
        <w:pStyle w:val="AS-P0"/>
      </w:pPr>
    </w:p>
    <w:p w14:paraId="5A1F7A89" w14:textId="4FB174B0" w:rsidR="00615FBF" w:rsidRPr="00504447" w:rsidRDefault="00615FBF" w:rsidP="00E01414">
      <w:pPr>
        <w:pStyle w:val="AS-Pa"/>
      </w:pPr>
      <w:r w:rsidRPr="00504447">
        <w:t>(a)</w:t>
      </w:r>
      <w:r w:rsidRPr="00504447">
        <w:tab/>
        <w:t xml:space="preserve">the substitution for the heading </w:t>
      </w:r>
      <w:r>
        <w:t>“</w:t>
      </w:r>
      <w:r w:rsidRPr="00504447">
        <w:rPr>
          <w:b/>
          <w:bCs/>
        </w:rPr>
        <w:t>Election</w:t>
      </w:r>
      <w:r>
        <w:t>”</w:t>
      </w:r>
      <w:r w:rsidRPr="00504447">
        <w:t xml:space="preserve"> in Article 28 of the Namibian Constitution of the following heading:</w:t>
      </w:r>
    </w:p>
    <w:p w14:paraId="04ACB171" w14:textId="46467BC5" w:rsidR="00615FBF" w:rsidRPr="00504447" w:rsidRDefault="00615FBF" w:rsidP="000F49D8">
      <w:pPr>
        <w:pStyle w:val="AS-P0"/>
      </w:pPr>
    </w:p>
    <w:p w14:paraId="701FDD17" w14:textId="251F8E32" w:rsidR="00615FBF" w:rsidRDefault="00615FBF" w:rsidP="00E01414">
      <w:pPr>
        <w:pStyle w:val="AS-Pi"/>
      </w:pPr>
      <w:r w:rsidRPr="00E01414">
        <w:rPr>
          <w:b/>
        </w:rPr>
        <w:t>“Election of the President and appointment of the Vice-President”</w:t>
      </w:r>
      <w:r w:rsidRPr="00DC4AB5">
        <w:t>;</w:t>
      </w:r>
    </w:p>
    <w:p w14:paraId="737E5B29" w14:textId="77777777" w:rsidR="00D65A6F" w:rsidRDefault="00D65A6F" w:rsidP="00E412A7">
      <w:pPr>
        <w:pStyle w:val="AS-Pi"/>
        <w:ind w:left="0" w:firstLine="0"/>
      </w:pPr>
    </w:p>
    <w:p w14:paraId="4CCCC17C" w14:textId="58567935" w:rsidR="00D65A6F" w:rsidRPr="00D65A6F" w:rsidRDefault="00D65A6F" w:rsidP="00D65A6F">
      <w:pPr>
        <w:pStyle w:val="AS-P-Amend"/>
      </w:pPr>
      <w:r>
        <w:t>[The word “appointment” should be capitalised.]</w:t>
      </w:r>
    </w:p>
    <w:p w14:paraId="1171BF88" w14:textId="05721944" w:rsidR="00615FBF" w:rsidRPr="00504447" w:rsidRDefault="00615FBF" w:rsidP="000F49D8">
      <w:pPr>
        <w:pStyle w:val="AS-P0"/>
      </w:pPr>
    </w:p>
    <w:p w14:paraId="53CD87C4" w14:textId="370C2BE6" w:rsidR="00615FBF" w:rsidRPr="00504447" w:rsidRDefault="00615FBF" w:rsidP="00E01414">
      <w:pPr>
        <w:pStyle w:val="AS-Pa"/>
      </w:pPr>
      <w:r w:rsidRPr="00504447">
        <w:t>(b)</w:t>
      </w:r>
      <w:r w:rsidRPr="00504447">
        <w:tab/>
        <w:t>the insertion of the following Sub-Article after Sub-Article (1):</w:t>
      </w:r>
    </w:p>
    <w:p w14:paraId="0EDE4F5C" w14:textId="6C40EDB6" w:rsidR="00615FBF" w:rsidRPr="00504447" w:rsidRDefault="00615FBF" w:rsidP="000F49D8">
      <w:pPr>
        <w:pStyle w:val="AS-P0"/>
      </w:pPr>
    </w:p>
    <w:p w14:paraId="01973825" w14:textId="0782C8C6" w:rsidR="00615FBF" w:rsidRPr="00504447" w:rsidRDefault="00615FBF" w:rsidP="002C1600">
      <w:pPr>
        <w:pStyle w:val="AS-Pi"/>
        <w:ind w:left="1843" w:hanging="709"/>
      </w:pPr>
      <w:r>
        <w:t>“</w:t>
      </w:r>
      <w:r w:rsidRPr="00504447">
        <w:t xml:space="preserve">(1A) </w:t>
      </w:r>
      <w:r w:rsidR="002C1600">
        <w:tab/>
      </w:r>
      <w:r w:rsidRPr="00D23DF8">
        <w:rPr>
          <w:u w:val="single" w:color="000000"/>
        </w:rPr>
        <w:t>A Vice-President shall be appointed by the President from the</w:t>
      </w:r>
      <w:r w:rsidRPr="00D23DF8">
        <w:rPr>
          <w:u w:val="single"/>
        </w:rPr>
        <w:t xml:space="preserve"> </w:t>
      </w:r>
      <w:r w:rsidRPr="00D23DF8">
        <w:rPr>
          <w:u w:val="single" w:color="000000"/>
        </w:rPr>
        <w:t>elected members of the National Assembly in accordance with</w:t>
      </w:r>
      <w:r w:rsidRPr="00D23DF8">
        <w:rPr>
          <w:u w:val="single"/>
        </w:rPr>
        <w:t xml:space="preserve"> </w:t>
      </w:r>
      <w:r w:rsidRPr="00D23DF8">
        <w:rPr>
          <w:u w:val="single" w:color="000000"/>
        </w:rPr>
        <w:t>the provisions of this Constitution.”;</w:t>
      </w:r>
    </w:p>
    <w:p w14:paraId="21518E01" w14:textId="5D6B49C9" w:rsidR="00615FBF" w:rsidRPr="00504447" w:rsidRDefault="00615FBF" w:rsidP="000F49D8">
      <w:pPr>
        <w:pStyle w:val="AS-P0"/>
      </w:pPr>
    </w:p>
    <w:p w14:paraId="50C1766F" w14:textId="3B0E5349" w:rsidR="00615FBF" w:rsidRPr="00504447" w:rsidRDefault="00615FBF" w:rsidP="00E01414">
      <w:pPr>
        <w:pStyle w:val="AS-Pa"/>
      </w:pPr>
      <w:r w:rsidRPr="00504447">
        <w:t>(c)</w:t>
      </w:r>
      <w:r w:rsidRPr="00504447">
        <w:tab/>
        <w:t>the substitution for paragraph (b) of Sub-Article (2) of the following paragraph:</w:t>
      </w:r>
    </w:p>
    <w:p w14:paraId="28E95CE6" w14:textId="6C875B75" w:rsidR="00615FBF" w:rsidRPr="00504447" w:rsidRDefault="00615FBF" w:rsidP="000F49D8">
      <w:pPr>
        <w:pStyle w:val="AS-P0"/>
      </w:pPr>
    </w:p>
    <w:p w14:paraId="1B9DBA2D" w14:textId="6978CB0E" w:rsidR="00615FBF" w:rsidRPr="00504447" w:rsidRDefault="00615FBF" w:rsidP="00A53E53">
      <w:pPr>
        <w:pStyle w:val="AS-Pi"/>
      </w:pPr>
      <w:r>
        <w:t>“</w:t>
      </w:r>
      <w:r w:rsidRPr="00504447">
        <w:t xml:space="preserve">(b) </w:t>
      </w:r>
      <w:r w:rsidR="00A53E53">
        <w:tab/>
      </w:r>
      <w:r w:rsidRPr="00504447">
        <w:t xml:space="preserve">conducted in accordance with principles and procedures to be determined by Act of Parliament: provided that no person shall be elected as President unless he or she </w:t>
      </w:r>
      <w:r w:rsidR="00E676AA" w:rsidRPr="00E676AA">
        <w:rPr>
          <w:b/>
          <w:color w:val="00B050"/>
        </w:rPr>
        <w:t xml:space="preserve">[has] </w:t>
      </w:r>
      <w:r w:rsidRPr="00504447">
        <w:t xml:space="preserve">received more than fifty (50) per cent of the </w:t>
      </w:r>
      <w:r w:rsidRPr="00504447">
        <w:rPr>
          <w:u w:val="single" w:color="000000"/>
        </w:rPr>
        <w:t xml:space="preserve">valid </w:t>
      </w:r>
      <w:r w:rsidRPr="00504447">
        <w:t xml:space="preserve">votes cast and </w:t>
      </w:r>
      <w:r w:rsidRPr="00504447">
        <w:rPr>
          <w:b/>
          <w:bCs/>
        </w:rPr>
        <w:t xml:space="preserve">[the necessary number of ballots shall be conducted until such result is reached] </w:t>
      </w:r>
      <w:r w:rsidRPr="00504447">
        <w:rPr>
          <w:u w:val="single" w:color="000000"/>
        </w:rPr>
        <w:t>if no candidate received more than fifty (50) percent</w:t>
      </w:r>
      <w:r>
        <w:t xml:space="preserve"> </w:t>
      </w:r>
      <w:r w:rsidRPr="00504447">
        <w:rPr>
          <w:u w:val="single" w:color="000000"/>
        </w:rPr>
        <w:t>of the votes, a second ballot shall be conducted in which the</w:t>
      </w:r>
      <w:r w:rsidRPr="004173ED">
        <w:rPr>
          <w:u w:val="single"/>
        </w:rPr>
        <w:t xml:space="preserve"> </w:t>
      </w:r>
      <w:r w:rsidRPr="00504447">
        <w:rPr>
          <w:u w:val="single" w:color="000000"/>
        </w:rPr>
        <w:t>two (2) candidates who have received the most votes in the</w:t>
      </w:r>
      <w:r w:rsidRPr="00504447">
        <w:t xml:space="preserve"> </w:t>
      </w:r>
      <w:r w:rsidRPr="00504447">
        <w:rPr>
          <w:u w:val="single" w:color="000000"/>
        </w:rPr>
        <w:t>previous ballot shall participate and the candidate who received</w:t>
      </w:r>
      <w:r w:rsidRPr="002F16C5">
        <w:rPr>
          <w:u w:val="single"/>
        </w:rPr>
        <w:t xml:space="preserve"> </w:t>
      </w:r>
      <w:r w:rsidRPr="00504447">
        <w:rPr>
          <w:u w:val="single" w:color="000000"/>
        </w:rPr>
        <w:t>the most votes in the second ballot shall be duly elected</w:t>
      </w:r>
      <w:r w:rsidRPr="00504447">
        <w:t>.</w:t>
      </w:r>
      <w:r>
        <w:t>”</w:t>
      </w:r>
      <w:r w:rsidRPr="00504447">
        <w:t>; and</w:t>
      </w:r>
    </w:p>
    <w:p w14:paraId="0CFC02ED" w14:textId="145462D9" w:rsidR="00615FBF" w:rsidRDefault="00615FBF" w:rsidP="000F49D8">
      <w:pPr>
        <w:pStyle w:val="AS-P0"/>
      </w:pPr>
    </w:p>
    <w:p w14:paraId="7BBF46B1" w14:textId="61D7082B" w:rsidR="00FD3A4F" w:rsidRDefault="00FD3A4F" w:rsidP="00FD3A4F">
      <w:pPr>
        <w:pStyle w:val="AS-P-Amend"/>
      </w:pPr>
      <w:r>
        <w:t xml:space="preserve">[The word “has” has been deleted from paragraph (b) without being indicated </w:t>
      </w:r>
      <w:r w:rsidR="00397317">
        <w:br/>
      </w:r>
      <w:r>
        <w:t>by amendment markings.</w:t>
      </w:r>
      <w:r w:rsidR="003F1460">
        <w:t xml:space="preserve"> </w:t>
      </w:r>
      <w:r w:rsidR="003F1460">
        <w:t xml:space="preserve">The terms “per cent” and “percent” </w:t>
      </w:r>
      <w:bookmarkStart w:id="0" w:name="_GoBack"/>
      <w:bookmarkEnd w:id="0"/>
      <w:r w:rsidR="00397317">
        <w:br/>
      </w:r>
      <w:r w:rsidR="003F1460">
        <w:t xml:space="preserve">are </w:t>
      </w:r>
      <w:r w:rsidR="00397317">
        <w:t>inconsistent</w:t>
      </w:r>
      <w:r w:rsidR="00397317">
        <w:t xml:space="preserve"> </w:t>
      </w:r>
      <w:r w:rsidR="003F1460">
        <w:t xml:space="preserve">in the </w:t>
      </w:r>
      <w:r w:rsidR="003F1460" w:rsidRPr="00415A3B">
        <w:rPr>
          <w:i/>
        </w:rPr>
        <w:t>Government Gazette</w:t>
      </w:r>
      <w:r w:rsidR="00397317">
        <w:t>, as reproduced above</w:t>
      </w:r>
      <w:r w:rsidR="003F1460">
        <w:rPr>
          <w:i/>
        </w:rPr>
        <w:t>.</w:t>
      </w:r>
      <w:r>
        <w:t>]</w:t>
      </w:r>
    </w:p>
    <w:p w14:paraId="2841B4BC" w14:textId="43239EE1" w:rsidR="00FD3A4F" w:rsidRPr="00504447" w:rsidRDefault="00FD3A4F" w:rsidP="000F49D8">
      <w:pPr>
        <w:pStyle w:val="AS-P0"/>
      </w:pPr>
    </w:p>
    <w:p w14:paraId="3B0908E0" w14:textId="3CC2B1E9" w:rsidR="00615FBF" w:rsidRPr="00504447" w:rsidRDefault="00615FBF" w:rsidP="001763C0">
      <w:pPr>
        <w:pStyle w:val="AS-Pa"/>
      </w:pPr>
      <w:r w:rsidRPr="00504447">
        <w:t>(d)</w:t>
      </w:r>
      <w:r w:rsidRPr="00504447">
        <w:tab/>
        <w:t>the insertion of the following Sub-Articles after Sub-Article (2):</w:t>
      </w:r>
    </w:p>
    <w:p w14:paraId="64A65DDA" w14:textId="11B13265" w:rsidR="00615FBF" w:rsidRPr="00504447" w:rsidRDefault="00615FBF" w:rsidP="000F49D8">
      <w:pPr>
        <w:pStyle w:val="AS-P0"/>
      </w:pPr>
    </w:p>
    <w:p w14:paraId="5D6B6449" w14:textId="43E337D4" w:rsidR="00615FBF" w:rsidRPr="00504447" w:rsidRDefault="00525258" w:rsidP="00607FF9">
      <w:pPr>
        <w:pStyle w:val="AS-Paa"/>
      </w:pPr>
      <w:r>
        <mc:AlternateContent>
          <mc:Choice Requires="wpg">
            <w:drawing>
              <wp:anchor distT="0" distB="0" distL="114300" distR="114300" simplePos="0" relativeHeight="251555328" behindDoc="0" locked="0" layoutInCell="1" allowOverlap="1" wp14:anchorId="7EE18745" wp14:editId="6CA1D45D">
                <wp:simplePos x="0" y="0"/>
                <wp:positionH relativeFrom="column">
                  <wp:posOffset>1072515</wp:posOffset>
                </wp:positionH>
                <wp:positionV relativeFrom="paragraph">
                  <wp:posOffset>144780</wp:posOffset>
                </wp:positionV>
                <wp:extent cx="4352290" cy="3505200"/>
                <wp:effectExtent l="0" t="0" r="29210" b="19050"/>
                <wp:wrapNone/>
                <wp:docPr id="12" name="Group 12"/>
                <wp:cNvGraphicFramePr/>
                <a:graphic xmlns:a="http://schemas.openxmlformats.org/drawingml/2006/main">
                  <a:graphicData uri="http://schemas.microsoft.com/office/word/2010/wordprocessingGroup">
                    <wpg:wgp>
                      <wpg:cNvGrpSpPr/>
                      <wpg:grpSpPr>
                        <a:xfrm>
                          <a:off x="0" y="0"/>
                          <a:ext cx="4352290" cy="3505200"/>
                          <a:chOff x="0" y="0"/>
                          <a:chExt cx="4352290" cy="3505200"/>
                        </a:xfrm>
                      </wpg:grpSpPr>
                      <wps:wsp>
                        <wps:cNvPr id="6" name="Straight Connector 6"/>
                        <wps:cNvCnPr/>
                        <wps:spPr>
                          <a:xfrm>
                            <a:off x="0" y="0"/>
                            <a:ext cx="4352290" cy="0"/>
                          </a:xfrm>
                          <a:prstGeom prst="line">
                            <a:avLst/>
                          </a:prstGeom>
                          <a:ln w="6350">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7" name="Straight Connector 7"/>
                        <wps:cNvCnPr/>
                        <wps:spPr>
                          <a:xfrm>
                            <a:off x="4349750" y="6350"/>
                            <a:ext cx="0" cy="3498850"/>
                          </a:xfrm>
                          <a:prstGeom prst="line">
                            <a:avLst/>
                          </a:prstGeom>
                          <a:ln w="6350">
                            <a:solidFill>
                              <a:srgbClr val="000000"/>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EF8BBFE" id="Group 12" o:spid="_x0000_s1026" style="position:absolute;margin-left:84.45pt;margin-top:11.4pt;width:342.7pt;height:276pt;z-index:251555328" coordsize="43522,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IPnZgIAAMUHAAAOAAAAZHJzL2Uyb0RvYy54bWzslc1u2zAMx+8D9g6C7osT59uI00O65jJs&#10;xbI9gCJLtgBZEiQ1Tt5+lPzRoh26NQN6Wg5OJJEU+eOf8ebmXEt0YtYJrXI8GY0xYorqQqgyxz9/&#10;3H1aYeQ8UQWRWrEcX5jDN9uPHzaNyViqKy0LZhEEUS5rTI4r702WJI5WrCZupA1TcMi1rYmHpS2T&#10;wpIGotcyScfjRdJoWxirKXMOdm/bQ7yN8Tln1H/j3DGPZI4hNx+fNj6P4ZlsNyQrLTGVoF0a5Ios&#10;aiIUXDqEuiWeoAcrXoSqBbXaae5HVNeJ5lxQFmuAaibjZ9XsrX4wsZYya0ozYAK0zzhdHZZ+Pd1b&#10;JAroXYqRIjX0KF6LYA1wGlNmYLO35mDubbdRtqtQ75nbOnxDJegcsV4GrOzsEYXN2XSepmugT+Fs&#10;Oh/PoXEteFpBd1740erzHzyT/uIk5Dek0xgQkXvk5P6N06EihkX8LjDoOC16TAdviSgrj3ZaKRCa&#10;tmjRIovmO9XxcpkDdFfBipiGYklmrPN7pmsUfuRYChXyIxk5fXEemgOmvUnYlgo1OV4A8mjltBTF&#10;nZAynDlbHnfSohMJkxE/IXmI8MQMVlLBZgDbFhF/+YtkbfzvjIN4oMeT9oYwtmwISyhlyk+6uFKB&#10;dXDjkMLg2KX2mmNnH1xZHOm3OA8e8Wat/OBcC6Xt79L25z5l3tr3BNq6A4KjLi6xvRENaC5MyjuI&#10;b/mK+JZvEt9sOlsvQRgIZjIqBJoPfLvB64d1tl6twKgVRj/rvcT+q7DV/l9I+N1UGP8Q4V0RJ7l7&#10;r4WX0dN1lPPj23f7CwAA//8DAFBLAwQUAAYACAAAACEAP1fgD+EAAAAKAQAADwAAAGRycy9kb3du&#10;cmV2LnhtbEyPQU+DQBCF7yb+h82YeLMLtFSKLE3TqKfGxNbE9LaFKZCys4TdAv33jic9vsyXN9/L&#10;1pNpxYC9aywpCGcBCKTClg1VCr4Ob08JCOc1lbq1hApu6GCd399lOi3tSJ847H0luIRcqhXU3nep&#10;lK6o0Wg3sx0S3862N9pz7CtZ9nrkctPKKAiW0uiG+EOtO9zWWFz2V6PgfdTjZh6+DrvLeXs7HuKP&#10;712ISj0+TJsXEB4n/wfDrz6rQ85OJ3ul0omW8zJZMaogingCA0m8mIM4KYifFwnIPJP/J+Q/AAAA&#10;//8DAFBLAQItABQABgAIAAAAIQC2gziS/gAAAOEBAAATAAAAAAAAAAAAAAAAAAAAAABbQ29udGVu&#10;dF9UeXBlc10ueG1sUEsBAi0AFAAGAAgAAAAhADj9If/WAAAAlAEAAAsAAAAAAAAAAAAAAAAALwEA&#10;AF9yZWxzLy5yZWxzUEsBAi0AFAAGAAgAAAAhAFDIg+dmAgAAxQcAAA4AAAAAAAAAAAAAAAAALgIA&#10;AGRycy9lMm9Eb2MueG1sUEsBAi0AFAAGAAgAAAAhAD9X4A/hAAAACgEAAA8AAAAAAAAAAAAAAAAA&#10;wAQAAGRycy9kb3ducmV2LnhtbFBLBQYAAAAABAAEAPMAAADOBQAAAAA=&#10;">
                <v:line id="Straight Connector 6" o:spid="_x0000_s1027" style="position:absolute;visibility:visible;mso-wrap-style:square" from="0,0" to="435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tJvwgAAANoAAAAPAAAAZHJzL2Rvd25yZXYueG1sRI9Bi8Iw&#10;FITvgv8hPMGbpruISDWK6yIseJBaL94ezbOtNi8lyWr11xthYY/DzHzDLFadacSNnK8tK/gYJyCI&#10;C6trLhUc8+1oBsIHZI2NZVLwIA+rZb+3wFTbO2d0O4RSRAj7FBVUIbSplL6oyKAf25Y4emfrDIYo&#10;XSm1w3uEm0Z+JslUGqw5LlTY0qai4nr4NQpmeeu/H5vT1u7d5ZntJhlN8Eup4aBbz0EE6sJ/+K/9&#10;oxVM4X0l3gC5fAEAAP//AwBQSwECLQAUAAYACAAAACEA2+H2y+4AAACFAQAAEwAAAAAAAAAAAAAA&#10;AAAAAAAAW0NvbnRlbnRfVHlwZXNdLnhtbFBLAQItABQABgAIAAAAIQBa9CxbvwAAABUBAAALAAAA&#10;AAAAAAAAAAAAAB8BAABfcmVscy8ucmVsc1BLAQItABQABgAIAAAAIQCMbtJvwgAAANoAAAAPAAAA&#10;AAAAAAAAAAAAAAcCAABkcnMvZG93bnJldi54bWxQSwUGAAAAAAMAAwC3AAAA9gIAAAAA&#10;" strokeweight=".5pt"/>
                <v:line id="Straight Connector 7" o:spid="_x0000_s1028" style="position:absolute;visibility:visible;mso-wrap-style:square" from="43497,63" to="43497,35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nf0wgAAANoAAAAPAAAAZHJzL2Rvd25yZXYueG1sRI9Bi8Iw&#10;FITvwv6H8Ba8aboiKl2jrIogeJDqXvb2aN621ealJFGrv94IgsdhZr5hpvPW1OJCzleWFXz1ExDE&#10;udUVFwp+D+veBIQPyBpry6TgRh7ms4/OFFNtr5zRZR8KESHsU1RQhtCkUvq8JIO+bxvi6P1bZzBE&#10;6QqpHV4j3NRykCQjabDiuFBiQ8uS8tP+bBRMDo1f3ZZ/a7tzx3u2HWY0xIVS3c/25xtEoDa8w6/2&#10;RisYw/NKvAFy9gAAAP//AwBQSwECLQAUAAYACAAAACEA2+H2y+4AAACFAQAAEwAAAAAAAAAAAAAA&#10;AAAAAAAAW0NvbnRlbnRfVHlwZXNdLnhtbFBLAQItABQABgAIAAAAIQBa9CxbvwAAABUBAAALAAAA&#10;AAAAAAAAAAAAAB8BAABfcmVscy8ucmVsc1BLAQItABQABgAIAAAAIQDjInf0wgAAANoAAAAPAAAA&#10;AAAAAAAAAAAAAAcCAABkcnMvZG93bnJldi54bWxQSwUGAAAAAAMAAwC3AAAA9gIAAAAA&#10;" strokeweight=".5pt"/>
              </v:group>
            </w:pict>
          </mc:Fallback>
        </mc:AlternateContent>
      </w:r>
      <w:r w:rsidR="00615FBF">
        <w:t>“</w:t>
      </w:r>
      <w:r w:rsidR="00615FBF" w:rsidRPr="00504447">
        <w:t>(2A)</w:t>
      </w:r>
      <w:r w:rsidR="00ED19CF">
        <w:tab/>
      </w:r>
      <w:r w:rsidR="00615FBF" w:rsidRPr="00504447">
        <w:t>The Vice-President shall:</w:t>
      </w:r>
    </w:p>
    <w:p w14:paraId="7BF33A87" w14:textId="06478350" w:rsidR="00615FBF" w:rsidRPr="00504447" w:rsidRDefault="00615FBF" w:rsidP="000F49D8">
      <w:pPr>
        <w:pStyle w:val="AS-P0"/>
      </w:pPr>
    </w:p>
    <w:p w14:paraId="3D195078" w14:textId="5AC51FF4" w:rsidR="00615FBF" w:rsidRPr="00504447" w:rsidRDefault="00615FBF" w:rsidP="00607FF9">
      <w:pPr>
        <w:pStyle w:val="AS-Paa"/>
      </w:pPr>
      <w:r w:rsidRPr="00504447">
        <w:t>(a)</w:t>
      </w:r>
      <w:r w:rsidRPr="00504447">
        <w:tab/>
        <w:t>serve at the pleasure of the President;</w:t>
      </w:r>
    </w:p>
    <w:p w14:paraId="0F30D627" w14:textId="0229B6A4" w:rsidR="00615FBF" w:rsidRPr="00504447" w:rsidRDefault="00615FBF" w:rsidP="00607FF9">
      <w:pPr>
        <w:pStyle w:val="AS-Paa"/>
      </w:pPr>
    </w:p>
    <w:p w14:paraId="5F943F60" w14:textId="0430C6E5" w:rsidR="00615FBF" w:rsidRPr="00504447" w:rsidRDefault="00615FBF" w:rsidP="00607FF9">
      <w:pPr>
        <w:pStyle w:val="AS-Paa"/>
      </w:pPr>
      <w:r w:rsidRPr="00504447">
        <w:t>(b)</w:t>
      </w:r>
      <w:r w:rsidRPr="00504447">
        <w:tab/>
        <w:t>deputise, assist and advise the President, in the performance of his or her duties as may be required by the President, to whom he or she shall be accountable;</w:t>
      </w:r>
    </w:p>
    <w:p w14:paraId="55504254" w14:textId="3FC09722" w:rsidR="00615FBF" w:rsidRPr="00504447" w:rsidRDefault="00615FBF" w:rsidP="00607FF9">
      <w:pPr>
        <w:pStyle w:val="AS-Paa"/>
      </w:pPr>
    </w:p>
    <w:p w14:paraId="030D8568" w14:textId="77F20A45" w:rsidR="00615FBF" w:rsidRPr="00504447" w:rsidRDefault="00615FBF" w:rsidP="00607FF9">
      <w:pPr>
        <w:pStyle w:val="AS-Paa"/>
      </w:pPr>
      <w:r w:rsidRPr="00504447">
        <w:t>(c)</w:t>
      </w:r>
      <w:r w:rsidRPr="00504447">
        <w:tab/>
        <w:t>upon appointment resign as a member of the National Assembly in accordance with Article 48(1)(c) hereof;</w:t>
      </w:r>
    </w:p>
    <w:p w14:paraId="38C3A80B" w14:textId="77777777" w:rsidR="00615FBF" w:rsidRPr="00504447" w:rsidRDefault="00615FBF" w:rsidP="00607FF9">
      <w:pPr>
        <w:pStyle w:val="AS-Paa"/>
      </w:pPr>
    </w:p>
    <w:p w14:paraId="45128FDB" w14:textId="08633479" w:rsidR="00615FBF" w:rsidRPr="00504447" w:rsidRDefault="00615FBF" w:rsidP="00607FF9">
      <w:pPr>
        <w:pStyle w:val="AS-Paa"/>
      </w:pPr>
      <w:r w:rsidRPr="00504447">
        <w:t>(d)</w:t>
      </w:r>
      <w:r w:rsidRPr="00504447">
        <w:tab/>
        <w:t>not at the same time be the Prime</w:t>
      </w:r>
      <w:r w:rsidR="005D761B">
        <w:t xml:space="preserve"> Minister, Deputy-</w:t>
      </w:r>
      <w:r w:rsidRPr="00504447">
        <w:t>Prime Minister, a Minister or any other office bearer in the Government of Namibia;</w:t>
      </w:r>
    </w:p>
    <w:p w14:paraId="74259794" w14:textId="77777777" w:rsidR="00615FBF" w:rsidRPr="00504447" w:rsidRDefault="00615FBF" w:rsidP="00607FF9">
      <w:pPr>
        <w:pStyle w:val="AS-Paa"/>
      </w:pPr>
    </w:p>
    <w:p w14:paraId="6134EC7E" w14:textId="77777777" w:rsidR="00615FBF" w:rsidRPr="00504447" w:rsidRDefault="00615FBF" w:rsidP="00607FF9">
      <w:pPr>
        <w:pStyle w:val="AS-Paa"/>
      </w:pPr>
      <w:r w:rsidRPr="00504447">
        <w:t>(e)</w:t>
      </w:r>
      <w:r w:rsidRPr="00504447">
        <w:tab/>
        <w:t>be subject to the conditions of service, remuneration as may be provided by Act of Parliament;</w:t>
      </w:r>
    </w:p>
    <w:p w14:paraId="466194FC" w14:textId="77777777" w:rsidR="00615FBF" w:rsidRPr="00504447" w:rsidRDefault="00615FBF" w:rsidP="00607FF9">
      <w:pPr>
        <w:pStyle w:val="AS-Paa"/>
      </w:pPr>
    </w:p>
    <w:p w14:paraId="289D6103" w14:textId="77777777" w:rsidR="00615FBF" w:rsidRPr="00504447" w:rsidRDefault="00615FBF" w:rsidP="00607FF9">
      <w:pPr>
        <w:pStyle w:val="AS-Paa"/>
      </w:pPr>
      <w:r w:rsidRPr="00504447">
        <w:t>(f)</w:t>
      </w:r>
      <w:r w:rsidRPr="00504447">
        <w:tab/>
        <w:t>while acting as President has the same immunity as provided in Article 31 and after he or she has acted as President also has the same immunity as the President has after leaving office; and</w:t>
      </w:r>
    </w:p>
    <w:p w14:paraId="389F8549" w14:textId="77777777" w:rsidR="00615FBF" w:rsidRPr="00504447" w:rsidRDefault="00615FBF" w:rsidP="00607FF9">
      <w:pPr>
        <w:pStyle w:val="AS-Paa"/>
      </w:pPr>
    </w:p>
    <w:p w14:paraId="5AC90926" w14:textId="59D5EC71" w:rsidR="00615FBF" w:rsidRPr="00504447" w:rsidRDefault="00615FBF" w:rsidP="00607FF9">
      <w:pPr>
        <w:pStyle w:val="AS-Paa"/>
      </w:pPr>
      <w:r w:rsidRPr="00504447">
        <w:t>(g)</w:t>
      </w:r>
      <w:r w:rsidRPr="00504447">
        <w:tab/>
        <w:t>in the event of resignation, dismissal, death or incapacity be replaced by a person appointed by the President under this Constitution.</w:t>
      </w:r>
    </w:p>
    <w:p w14:paraId="6D70E984" w14:textId="586FE446" w:rsidR="00615FBF" w:rsidRPr="00504447" w:rsidRDefault="00615FBF" w:rsidP="00764CCB">
      <w:pPr>
        <w:pStyle w:val="AS-Pi"/>
      </w:pPr>
    </w:p>
    <w:p w14:paraId="1FBB70AE" w14:textId="57954112" w:rsidR="00615FBF" w:rsidRPr="00504447" w:rsidRDefault="00525258" w:rsidP="00764CCB">
      <w:pPr>
        <w:pStyle w:val="AS-Pi"/>
      </w:pPr>
      <w:r>
        <mc:AlternateContent>
          <mc:Choice Requires="wps">
            <w:drawing>
              <wp:anchor distT="0" distB="0" distL="114300" distR="114300" simplePos="0" relativeHeight="251686400" behindDoc="0" locked="0" layoutInCell="1" allowOverlap="1" wp14:anchorId="0354134D" wp14:editId="175CE36E">
                <wp:simplePos x="0" y="0"/>
                <wp:positionH relativeFrom="column">
                  <wp:posOffset>5428615</wp:posOffset>
                </wp:positionH>
                <wp:positionV relativeFrom="paragraph">
                  <wp:posOffset>33020</wp:posOffset>
                </wp:positionV>
                <wp:extent cx="0" cy="1861200"/>
                <wp:effectExtent l="0" t="0" r="19050" b="24765"/>
                <wp:wrapNone/>
                <wp:docPr id="31" name="Straight Connector 31"/>
                <wp:cNvGraphicFramePr/>
                <a:graphic xmlns:a="http://schemas.openxmlformats.org/drawingml/2006/main">
                  <a:graphicData uri="http://schemas.microsoft.com/office/word/2010/wordprocessingShape">
                    <wps:wsp>
                      <wps:cNvCnPr/>
                      <wps:spPr>
                        <a:xfrm>
                          <a:off x="0" y="0"/>
                          <a:ext cx="0" cy="1861200"/>
                        </a:xfrm>
                        <a:prstGeom prst="line">
                          <a:avLst/>
                        </a:prstGeom>
                        <a:ln w="635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D4133DC" id="Straight Connector 31" o:spid="_x0000_s1026" style="position:absolute;z-index:251686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7.45pt,2.6pt" to="427.45pt,1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T5/2AEAAA8EAAAOAAAAZHJzL2Uyb0RvYy54bWysU8tu2zAQvBfoPxC815IS1AgEyzk4SC5F&#10;azTtB9DU0iLAF5asZf99l5SsBGlRoEV1oPjYmd2ZJTf3Z2vYCTBq7zrerGrOwEnfa3fs+Pdvjx/u&#10;OItJuF4Y76DjF4j8fvv+3WYMLdz4wZsekBGJi+0YOj6kFNqqinIAK+LKB3B0qDxakWiJx6pHMRK7&#10;NdVNXa+r0WMf0EuIkXYfpkO+LfxKgUxflIqQmOk41ZbKiGU85LHabkR7RBEGLecyxD9UYYV2lHSh&#10;ehBJsB+of6GyWqKPXqWV9LbySmkJRQOpaeo3ap4HEaBoIXNiWGyK/49Wfj7tkem+47cNZ05Y6tFz&#10;QqGPQ2I77xw56JHRITk1htgSYOf2OK9i2GOWfVZo858EsXNx97K4C+fE5LQpabe5WzfUucxXvQAD&#10;xvQE3rI86bjRLgsXrTh9imkKvYbkbePY2PH17ce6REVvdP+ojclnEY+HnUF2Ernn5ZuTvQqj1MZR&#10;BVnSJKLM0sXAxP8VFNlCZTdThnwhYaEVUoJLxZTCRNEZpqiEBTiX9ifgHJ+hUC7r34AXRMnsXVrA&#10;VjuPvys7na8lqyn+6sCkO1tw8P2ltLdYQ7eutGl+Iflav14X+Ms73v4EAAD//wMAUEsDBBQABgAI&#10;AAAAIQBrv/oQ2wAAAAkBAAAPAAAAZHJzL2Rvd25yZXYueG1sTI9BS8QwFITvgv8hPMGbm7Za6da+&#10;LiJUvHhwFc/ZJrbF5KUk2ab66414cI/DDDPfNLvVaLYo5ydLCPkmA6aot3KiAeHttbuqgPkgSApt&#10;SSF8KQ+79vysEbW0kV7Usg8DSyXka4EwhjDXnPt+VEb4jZ0VJe/DOiNCkm7g0omYyo3mRZbdciMm&#10;SgujmNXDqPrP/dEgUB7edYwhLu67fCzzsnvKnjvEy4v1/g5YUGv4D8MvfkKHNjEd7JGkZxqhKm+2&#10;KYpQFsCS/6cPCMW2ugbeNvz0QfsDAAD//wMAUEsBAi0AFAAGAAgAAAAhALaDOJL+AAAA4QEAABMA&#10;AAAAAAAAAAAAAAAAAAAAAFtDb250ZW50X1R5cGVzXS54bWxQSwECLQAUAAYACAAAACEAOP0h/9YA&#10;AACUAQAACwAAAAAAAAAAAAAAAAAvAQAAX3JlbHMvLnJlbHNQSwECLQAUAAYACAAAACEATj0+f9gB&#10;AAAPBAAADgAAAAAAAAAAAAAAAAAuAgAAZHJzL2Uyb0RvYy54bWxQSwECLQAUAAYACAAAACEAa7/6&#10;ENsAAAAJAQAADwAAAAAAAAAAAAAAAAAyBAAAZHJzL2Rvd25yZXYueG1sUEsFBgAAAAAEAAQA8wAA&#10;ADoFAAAAAA==&#10;" strokeweight=".5pt"/>
            </w:pict>
          </mc:Fallback>
        </mc:AlternateContent>
      </w:r>
      <w:r w:rsidR="00615FBF" w:rsidRPr="00504447">
        <w:t xml:space="preserve">(2B) </w:t>
      </w:r>
      <w:r w:rsidR="00931965">
        <w:tab/>
      </w:r>
      <w:r w:rsidR="00615FBF" w:rsidRPr="00504447">
        <w:t>Before formally assuming office, the Vice-President shall make and subscribe to an oath or solemn affirmation before the Chief Justice, the Deputy-Chief Justice or another Judge designated by the Chief Justice, in terms set out in Schedule 2 hereof.</w:t>
      </w:r>
    </w:p>
    <w:p w14:paraId="74DE8346" w14:textId="77777777" w:rsidR="00615FBF" w:rsidRPr="00504447" w:rsidRDefault="00615FBF" w:rsidP="00764CCB">
      <w:pPr>
        <w:pStyle w:val="AS-Pi"/>
      </w:pPr>
    </w:p>
    <w:p w14:paraId="175EF9E3" w14:textId="687C2B04" w:rsidR="00615FBF" w:rsidRPr="00504447" w:rsidRDefault="00615FBF" w:rsidP="00764CCB">
      <w:pPr>
        <w:pStyle w:val="AS-Pi"/>
      </w:pPr>
      <w:r w:rsidRPr="00504447">
        <w:t>(2C)</w:t>
      </w:r>
      <w:r>
        <w:t xml:space="preserve"> </w:t>
      </w:r>
      <w:r w:rsidR="00931965">
        <w:tab/>
      </w:r>
      <w:r w:rsidRPr="00504447">
        <w:t>If the President-elect is unable to assume offi</w:t>
      </w:r>
      <w:r w:rsidR="00931965">
        <w:t>ce</w:t>
      </w:r>
      <w:r>
        <w:t xml:space="preserve"> </w:t>
      </w:r>
      <w:r w:rsidRPr="00504447">
        <w:t>due to his or her death, incapacity, disqualifi</w:t>
      </w:r>
      <w:r w:rsidR="00EE0E33">
        <w:t xml:space="preserve">cation </w:t>
      </w:r>
      <w:r w:rsidR="00160B7E">
        <w:t>or other reason, the Vice-</w:t>
      </w:r>
      <w:r w:rsidRPr="00504447">
        <w:t>President appointed by the President whose term is due to expire, shall make the oath or affi</w:t>
      </w:r>
      <w:r w:rsidR="000105B6">
        <w:t>rmation</w:t>
      </w:r>
      <w:r w:rsidR="00EE0E33">
        <w:t xml:space="preserve"> </w:t>
      </w:r>
      <w:r w:rsidRPr="00504447">
        <w:t>contained in Article 30 of this Constitution before the Chief Justice, the Deputy-Chief Justice or another Judge designated by the Chief Justice and assume the Offi</w:t>
      </w:r>
      <w:r w:rsidR="00C7356C">
        <w:t>ce</w:t>
      </w:r>
      <w:r w:rsidRPr="00504447">
        <w:t xml:space="preserve"> of President in an acting capacity until the assumption of offi</w:t>
      </w:r>
      <w:r w:rsidR="00473AB5">
        <w:t>ce</w:t>
      </w:r>
      <w:r w:rsidRPr="00504447">
        <w:t xml:space="preserve"> by the President elected in the subsequent presidential by-</w:t>
      </w:r>
      <w:r w:rsidRPr="00ED19CF">
        <w:rPr>
          <w:u w:color="000000"/>
        </w:rPr>
        <w:t>election as</w:t>
      </w:r>
      <w:r w:rsidRPr="00504447">
        <w:rPr>
          <w:u w:val="single" w:color="000000"/>
        </w:rPr>
        <w:t xml:space="preserve"> contemplated in Article 29(4)(b).</w:t>
      </w:r>
      <w:r>
        <w:t>”</w:t>
      </w:r>
      <w:r w:rsidRPr="00504447">
        <w:t>.</w:t>
      </w:r>
    </w:p>
    <w:p w14:paraId="31A52AD8" w14:textId="77777777" w:rsidR="00615FBF" w:rsidRPr="00FC191A" w:rsidRDefault="00615FBF" w:rsidP="00FC191A">
      <w:pPr>
        <w:pStyle w:val="AS-P0"/>
        <w:rPr>
          <w:b/>
        </w:rPr>
      </w:pPr>
    </w:p>
    <w:p w14:paraId="28696ED8" w14:textId="77777777" w:rsidR="00615FBF" w:rsidRPr="00FC191A" w:rsidRDefault="00615FBF" w:rsidP="00FC191A">
      <w:pPr>
        <w:pStyle w:val="AS-P0"/>
        <w:rPr>
          <w:b/>
          <w:bCs/>
        </w:rPr>
      </w:pPr>
      <w:r w:rsidRPr="00FC191A">
        <w:rPr>
          <w:b/>
        </w:rPr>
        <w:t>Amendment of Article 30 of the Namibian Constitution</w:t>
      </w:r>
    </w:p>
    <w:p w14:paraId="6FCE2E28" w14:textId="77777777" w:rsidR="00615FBF" w:rsidRPr="00FC191A" w:rsidRDefault="00615FBF" w:rsidP="00FC191A">
      <w:pPr>
        <w:pStyle w:val="AS-P0"/>
        <w:rPr>
          <w:b/>
          <w:bCs/>
        </w:rPr>
      </w:pPr>
    </w:p>
    <w:p w14:paraId="53CD9EA1" w14:textId="77777777" w:rsidR="00615FBF" w:rsidRPr="00504447" w:rsidRDefault="00615FBF" w:rsidP="00FC191A">
      <w:pPr>
        <w:pStyle w:val="AS-P1"/>
      </w:pPr>
      <w:r w:rsidRPr="00FC191A">
        <w:rPr>
          <w:b/>
          <w:bCs/>
        </w:rPr>
        <w:t>3.</w:t>
      </w:r>
      <w:r w:rsidRPr="00FC191A">
        <w:rPr>
          <w:b/>
          <w:bCs/>
        </w:rPr>
        <w:tab/>
      </w:r>
      <w:r w:rsidRPr="00504447">
        <w:t>Article 30 of the Namibian Constitution is amended by the substitution for the words preceding the text of the oath of the following words:</w:t>
      </w:r>
    </w:p>
    <w:p w14:paraId="124B681F" w14:textId="77777777" w:rsidR="00615FBF" w:rsidRPr="00504447" w:rsidRDefault="00615FBF" w:rsidP="000F49D8">
      <w:pPr>
        <w:pStyle w:val="AS-P0"/>
      </w:pPr>
    </w:p>
    <w:p w14:paraId="71E63ABC" w14:textId="0439B64A" w:rsidR="00615FBF" w:rsidRPr="00504447" w:rsidRDefault="00615FBF" w:rsidP="00BF3AAE">
      <w:pPr>
        <w:pStyle w:val="AS-Pa"/>
        <w:ind w:left="567" w:firstLine="0"/>
      </w:pPr>
      <w:r>
        <w:t>“</w:t>
      </w:r>
      <w:r w:rsidRPr="00504447">
        <w:t xml:space="preserve">Before formally assuming office, a President-elect shall make the following oath or affirmation which shall be administered by the Chief Justice, </w:t>
      </w:r>
      <w:r w:rsidRPr="00504447">
        <w:rPr>
          <w:u w:val="single" w:color="000000"/>
        </w:rPr>
        <w:t>the Deputy-Chief Justice</w:t>
      </w:r>
      <w:r w:rsidRPr="007D1522">
        <w:rPr>
          <w:u w:color="000000"/>
        </w:rPr>
        <w:t xml:space="preserve"> </w:t>
      </w:r>
      <w:r w:rsidRPr="00504447">
        <w:t>or a Judge designated by the Chief Justice for this purpose:</w:t>
      </w:r>
      <w:r>
        <w:t>”</w:t>
      </w:r>
      <w:r w:rsidRPr="00504447">
        <w:t>.</w:t>
      </w:r>
    </w:p>
    <w:p w14:paraId="28683775" w14:textId="77777777" w:rsidR="00615FBF" w:rsidRPr="00504447" w:rsidRDefault="00615FBF" w:rsidP="00BD57F1">
      <w:pPr>
        <w:pStyle w:val="AS-P0"/>
      </w:pPr>
    </w:p>
    <w:p w14:paraId="41245267" w14:textId="77777777" w:rsidR="00615FBF" w:rsidRPr="00BD57F1" w:rsidRDefault="00615FBF" w:rsidP="00BD57F1">
      <w:pPr>
        <w:pStyle w:val="AS-P0"/>
        <w:rPr>
          <w:b/>
          <w:bCs/>
        </w:rPr>
      </w:pPr>
      <w:r w:rsidRPr="00BD57F1">
        <w:rPr>
          <w:b/>
        </w:rPr>
        <w:t>Amendment of Article 32 of the Namibian Constitution</w:t>
      </w:r>
    </w:p>
    <w:p w14:paraId="297A1D86" w14:textId="77777777" w:rsidR="00615FBF" w:rsidRPr="00504447" w:rsidRDefault="00615FBF" w:rsidP="00BD57F1">
      <w:pPr>
        <w:pStyle w:val="AS-P0"/>
        <w:rPr>
          <w:b/>
          <w:bCs/>
        </w:rPr>
      </w:pPr>
    </w:p>
    <w:p w14:paraId="4CCB6AEE" w14:textId="6B0B553E" w:rsidR="00615FBF" w:rsidRPr="00504447" w:rsidRDefault="00615FBF" w:rsidP="00BD57F1">
      <w:pPr>
        <w:pStyle w:val="AS-P1"/>
      </w:pPr>
      <w:r w:rsidRPr="00504447">
        <w:rPr>
          <w:b/>
          <w:bCs/>
        </w:rPr>
        <w:t>4.</w:t>
      </w:r>
      <w:r w:rsidRPr="00504447">
        <w:rPr>
          <w:b/>
          <w:bCs/>
        </w:rPr>
        <w:tab/>
      </w:r>
      <w:r w:rsidRPr="00504447">
        <w:t xml:space="preserve">Article 32 of the Namibian Constitution is amended by </w:t>
      </w:r>
      <w:r w:rsidR="006A5689">
        <w:t>-</w:t>
      </w:r>
    </w:p>
    <w:p w14:paraId="32D210B7" w14:textId="77777777" w:rsidR="00615FBF" w:rsidRPr="00504447" w:rsidRDefault="00615FBF" w:rsidP="000F49D8">
      <w:pPr>
        <w:pStyle w:val="AS-P0"/>
      </w:pPr>
    </w:p>
    <w:p w14:paraId="3FD817AB" w14:textId="77777777" w:rsidR="00615FBF" w:rsidRPr="00504447" w:rsidRDefault="00615FBF" w:rsidP="00BD57F1">
      <w:pPr>
        <w:pStyle w:val="AS-Pa"/>
      </w:pPr>
      <w:r w:rsidRPr="00504447">
        <w:t>(a)</w:t>
      </w:r>
      <w:r w:rsidRPr="00504447">
        <w:tab/>
        <w:t>the substitution for paragraph (i) of Sub-Article (3) of the following paragraph:</w:t>
      </w:r>
    </w:p>
    <w:p w14:paraId="6010D722" w14:textId="77777777" w:rsidR="00615FBF" w:rsidRPr="00504447" w:rsidRDefault="00615FBF" w:rsidP="000F49D8">
      <w:pPr>
        <w:pStyle w:val="AS-P0"/>
      </w:pPr>
    </w:p>
    <w:p w14:paraId="13424040" w14:textId="77777777" w:rsidR="00BD57F1" w:rsidRDefault="00615FBF" w:rsidP="00DF5032">
      <w:pPr>
        <w:pStyle w:val="AS-Pi"/>
      </w:pPr>
      <w:r>
        <w:t>“</w:t>
      </w:r>
      <w:r w:rsidRPr="00504447">
        <w:t>(i)</w:t>
      </w:r>
      <w:r w:rsidRPr="00504447">
        <w:tab/>
        <w:t xml:space="preserve">appoint the following persons: </w:t>
      </w:r>
    </w:p>
    <w:p w14:paraId="0C1F951D" w14:textId="77777777" w:rsidR="00BD57F1" w:rsidRDefault="00BD57F1" w:rsidP="00BD57F1">
      <w:pPr>
        <w:pStyle w:val="BodyText"/>
        <w:tabs>
          <w:tab w:val="left" w:pos="3031"/>
          <w:tab w:val="left" w:pos="3751"/>
        </w:tabs>
        <w:ind w:hanging="721"/>
        <w:jc w:val="both"/>
        <w:rPr>
          <w:rFonts w:cs="Times New Roman"/>
        </w:rPr>
      </w:pPr>
    </w:p>
    <w:p w14:paraId="32A82B83" w14:textId="77777777" w:rsidR="00BD57F1" w:rsidRDefault="00615FBF" w:rsidP="00DF5032">
      <w:pPr>
        <w:pStyle w:val="AS-Paa"/>
      </w:pPr>
      <w:r w:rsidRPr="00504447">
        <w:t>(aa)</w:t>
      </w:r>
      <w:r w:rsidRPr="00504447">
        <w:tab/>
        <w:t xml:space="preserve">the Vice-President; </w:t>
      </w:r>
    </w:p>
    <w:p w14:paraId="4BD7D56A" w14:textId="77777777" w:rsidR="00BD57F1" w:rsidRDefault="00BD57F1" w:rsidP="00DF5032">
      <w:pPr>
        <w:pStyle w:val="AS-Paa"/>
      </w:pPr>
    </w:p>
    <w:p w14:paraId="011A0F4B" w14:textId="789A2058" w:rsidR="00615FBF" w:rsidRPr="00504447" w:rsidRDefault="00615FBF" w:rsidP="00DF5032">
      <w:pPr>
        <w:pStyle w:val="AS-Paa"/>
      </w:pPr>
      <w:r w:rsidRPr="00504447">
        <w:t>(bb)</w:t>
      </w:r>
      <w:r w:rsidRPr="00504447">
        <w:tab/>
        <w:t>the Prime Minister;</w:t>
      </w:r>
    </w:p>
    <w:p w14:paraId="322330AE" w14:textId="77777777" w:rsidR="00BD57F1" w:rsidRDefault="00BD57F1" w:rsidP="00DF5032">
      <w:pPr>
        <w:pStyle w:val="AS-Paa"/>
      </w:pPr>
    </w:p>
    <w:p w14:paraId="5FC95EDA" w14:textId="77777777" w:rsidR="00615FBF" w:rsidRPr="00504447" w:rsidRDefault="00615FBF" w:rsidP="00DF5032">
      <w:pPr>
        <w:pStyle w:val="AS-Paa"/>
      </w:pPr>
      <w:r w:rsidRPr="00504447">
        <w:t>(cc)</w:t>
      </w:r>
      <w:r w:rsidRPr="00504447">
        <w:tab/>
        <w:t>the Deputy-Prime Minister;</w:t>
      </w:r>
    </w:p>
    <w:p w14:paraId="4B48AA49" w14:textId="77777777" w:rsidR="00615FBF" w:rsidRPr="00504447" w:rsidRDefault="00615FBF" w:rsidP="00DF5032">
      <w:pPr>
        <w:pStyle w:val="AS-Paa"/>
      </w:pPr>
    </w:p>
    <w:p w14:paraId="0B0F4FA4" w14:textId="77777777" w:rsidR="00BD57F1" w:rsidRDefault="00615FBF" w:rsidP="00DF5032">
      <w:pPr>
        <w:pStyle w:val="AS-Paa"/>
      </w:pPr>
      <w:r w:rsidRPr="00504447">
        <w:t>(dd)</w:t>
      </w:r>
      <w:r w:rsidRPr="00504447">
        <w:tab/>
        <w:t xml:space="preserve">Ministers and Deputy-Ministers; </w:t>
      </w:r>
    </w:p>
    <w:p w14:paraId="6F0E2AA6" w14:textId="77777777" w:rsidR="00BD57F1" w:rsidRDefault="00BD57F1" w:rsidP="00DF5032">
      <w:pPr>
        <w:pStyle w:val="AS-Paa"/>
      </w:pPr>
    </w:p>
    <w:p w14:paraId="3DB996B3" w14:textId="656F048B" w:rsidR="00615FBF" w:rsidRPr="00504447" w:rsidRDefault="00615FBF" w:rsidP="00DF5032">
      <w:pPr>
        <w:pStyle w:val="AS-Paa"/>
      </w:pPr>
      <w:r w:rsidRPr="00504447">
        <w:t>(ee)</w:t>
      </w:r>
      <w:r w:rsidRPr="00504447">
        <w:tab/>
        <w:t>the Attorney-General;</w:t>
      </w:r>
    </w:p>
    <w:p w14:paraId="13F8EA57" w14:textId="77777777" w:rsidR="00BD57F1" w:rsidRDefault="00BD57F1" w:rsidP="00DF5032">
      <w:pPr>
        <w:pStyle w:val="AS-Paa"/>
      </w:pPr>
    </w:p>
    <w:p w14:paraId="4F42BDA8" w14:textId="77777777" w:rsidR="00BD57F1" w:rsidRDefault="00615FBF" w:rsidP="00DF5032">
      <w:pPr>
        <w:pStyle w:val="AS-Paa"/>
      </w:pPr>
      <w:r w:rsidRPr="00504447">
        <w:t>(ff)</w:t>
      </w:r>
      <w:r w:rsidRPr="00504447">
        <w:tab/>
        <w:t xml:space="preserve">the Director-General of Planning; </w:t>
      </w:r>
    </w:p>
    <w:p w14:paraId="22C03971" w14:textId="77777777" w:rsidR="00BD57F1" w:rsidRDefault="00BD57F1" w:rsidP="00DF5032">
      <w:pPr>
        <w:pStyle w:val="AS-Paa"/>
      </w:pPr>
    </w:p>
    <w:p w14:paraId="13D72540" w14:textId="4E72BCC2" w:rsidR="00615FBF" w:rsidRPr="00504447" w:rsidRDefault="00615FBF" w:rsidP="00DF5032">
      <w:pPr>
        <w:pStyle w:val="AS-Paa"/>
      </w:pPr>
      <w:r w:rsidRPr="00504447">
        <w:t>(gg)</w:t>
      </w:r>
      <w:r w:rsidRPr="00504447">
        <w:tab/>
        <w:t>the Head of the Intelligence Service;</w:t>
      </w:r>
    </w:p>
    <w:p w14:paraId="43686B28" w14:textId="77777777" w:rsidR="00BD57F1" w:rsidRDefault="00BD57F1" w:rsidP="00DF5032">
      <w:pPr>
        <w:pStyle w:val="AS-Paa"/>
      </w:pPr>
    </w:p>
    <w:p w14:paraId="3FBCC205" w14:textId="39E648D8" w:rsidR="00615FBF" w:rsidRPr="00504447" w:rsidRDefault="00615FBF" w:rsidP="00DF5032">
      <w:pPr>
        <w:pStyle w:val="AS-Paa"/>
      </w:pPr>
      <w:r w:rsidRPr="00504447">
        <w:t xml:space="preserve">(hh) </w:t>
      </w:r>
      <w:r w:rsidR="00BE39FF">
        <w:tab/>
      </w:r>
      <w:r w:rsidRPr="00504447">
        <w:t>any other person or persons who are required by any other provision of this Constitution or any other law to be appointed by the President.</w:t>
      </w:r>
      <w:r>
        <w:t>”</w:t>
      </w:r>
      <w:r w:rsidRPr="00504447">
        <w:t>;</w:t>
      </w:r>
    </w:p>
    <w:p w14:paraId="476C1561" w14:textId="77777777" w:rsidR="00615FBF" w:rsidRPr="00504447" w:rsidRDefault="00615FBF" w:rsidP="00EC445E">
      <w:pPr>
        <w:pStyle w:val="AS-P0"/>
      </w:pPr>
    </w:p>
    <w:p w14:paraId="187D02BB" w14:textId="77777777" w:rsidR="00615FBF" w:rsidRPr="00504447" w:rsidRDefault="00615FBF" w:rsidP="00EC445E">
      <w:pPr>
        <w:pStyle w:val="AS-Pa"/>
      </w:pPr>
      <w:r w:rsidRPr="00504447">
        <w:t>(b)</w:t>
      </w:r>
      <w:r w:rsidRPr="00504447">
        <w:tab/>
        <w:t>the insertion of the following Sub-Article after Sub-Article (3):</w:t>
      </w:r>
    </w:p>
    <w:p w14:paraId="0EDE8745" w14:textId="77777777" w:rsidR="00615FBF" w:rsidRPr="00504447" w:rsidRDefault="00615FBF" w:rsidP="00EC445E">
      <w:pPr>
        <w:pStyle w:val="AS-P0"/>
      </w:pPr>
    </w:p>
    <w:p w14:paraId="09F8128C" w14:textId="77777777" w:rsidR="00615FBF" w:rsidRPr="00504447" w:rsidRDefault="00615FBF" w:rsidP="00EC445E">
      <w:pPr>
        <w:pStyle w:val="AS-Pi"/>
      </w:pPr>
      <w:r>
        <w:t>“</w:t>
      </w:r>
      <w:r w:rsidRPr="00504447">
        <w:t xml:space="preserve">(3A) </w:t>
      </w:r>
      <w:r w:rsidRPr="00FF678F">
        <w:rPr>
          <w:u w:val="single" w:color="000000"/>
        </w:rPr>
        <w:t>In the appointment of the Vice-President, the President shall</w:t>
      </w:r>
      <w:r w:rsidRPr="00FF678F">
        <w:rPr>
          <w:u w:val="single"/>
        </w:rPr>
        <w:t xml:space="preserve"> </w:t>
      </w:r>
      <w:r w:rsidRPr="00FF678F">
        <w:rPr>
          <w:u w:val="single" w:color="000000"/>
        </w:rPr>
        <w:t>have due regard for the need to obtain a balanced reflection of</w:t>
      </w:r>
      <w:r w:rsidRPr="00FF678F">
        <w:rPr>
          <w:u w:val="single"/>
        </w:rPr>
        <w:t xml:space="preserve"> </w:t>
      </w:r>
      <w:r w:rsidRPr="00FF678F">
        <w:rPr>
          <w:u w:val="single" w:color="000000"/>
        </w:rPr>
        <w:t>the national character of the people of Namibia.</w:t>
      </w:r>
      <w:r>
        <w:t>”</w:t>
      </w:r>
      <w:r w:rsidRPr="00504447">
        <w:t>;</w:t>
      </w:r>
    </w:p>
    <w:p w14:paraId="0CEC4C58" w14:textId="77777777" w:rsidR="00615FBF" w:rsidRPr="00504447" w:rsidRDefault="00615FBF" w:rsidP="00FF678F">
      <w:pPr>
        <w:pStyle w:val="AS-P0"/>
      </w:pPr>
    </w:p>
    <w:p w14:paraId="1A7EB735" w14:textId="68B2C3B2" w:rsidR="00615FBF" w:rsidRPr="00504447" w:rsidRDefault="00615FBF" w:rsidP="00FF678F">
      <w:pPr>
        <w:pStyle w:val="AS-Pa"/>
      </w:pPr>
      <w:r w:rsidRPr="00504447">
        <w:t>(c)</w:t>
      </w:r>
      <w:r w:rsidRPr="00504447">
        <w:tab/>
        <w:t>the substitution for subparagraph (bb) of paragraph (b) of Sub-Article</w:t>
      </w:r>
      <w:r w:rsidR="00FF678F">
        <w:t xml:space="preserve"> </w:t>
      </w:r>
      <w:r w:rsidRPr="00504447">
        <w:t>(4) of the following subparagraph:</w:t>
      </w:r>
    </w:p>
    <w:p w14:paraId="0A472B6C" w14:textId="77777777" w:rsidR="00615FBF" w:rsidRPr="00504447" w:rsidRDefault="00615FBF" w:rsidP="000F49D8">
      <w:pPr>
        <w:pStyle w:val="AS-P0"/>
      </w:pPr>
    </w:p>
    <w:p w14:paraId="6759866E" w14:textId="77777777" w:rsidR="00615FBF" w:rsidRPr="00504447" w:rsidRDefault="00615FBF" w:rsidP="00D20905">
      <w:pPr>
        <w:pStyle w:val="AS-Pi"/>
      </w:pPr>
      <w:r>
        <w:t>“</w:t>
      </w:r>
      <w:r w:rsidRPr="00504447">
        <w:t xml:space="preserve">(bb) the Governor and </w:t>
      </w:r>
      <w:r w:rsidRPr="00504447">
        <w:rPr>
          <w:b/>
          <w:bCs/>
        </w:rPr>
        <w:t xml:space="preserve">[deputy-Governor] </w:t>
      </w:r>
      <w:r w:rsidRPr="00504447">
        <w:rPr>
          <w:u w:val="single" w:color="000000"/>
        </w:rPr>
        <w:t>Deputy-Governors</w:t>
      </w:r>
      <w:r w:rsidRPr="00A43C27">
        <w:rPr>
          <w:u w:color="000000"/>
        </w:rPr>
        <w:t xml:space="preserve"> </w:t>
      </w:r>
      <w:r w:rsidRPr="00504447">
        <w:t>of the Central Bank;</w:t>
      </w:r>
      <w:r>
        <w:t>”</w:t>
      </w:r>
      <w:r w:rsidRPr="00504447">
        <w:t>; and</w:t>
      </w:r>
    </w:p>
    <w:p w14:paraId="70870CA4" w14:textId="77777777" w:rsidR="00615FBF" w:rsidRDefault="00615FBF" w:rsidP="008E6979">
      <w:pPr>
        <w:pStyle w:val="AS-P0"/>
      </w:pPr>
    </w:p>
    <w:p w14:paraId="47CF66CB" w14:textId="1ACB1626" w:rsidR="00124814" w:rsidRDefault="00124814" w:rsidP="00124814">
      <w:pPr>
        <w:pStyle w:val="AS-P-Amend"/>
      </w:pPr>
      <w:r>
        <w:t>[Both words in the deleted term “Deputy-Governor” are capitalised in the Namibian Constitution.]</w:t>
      </w:r>
    </w:p>
    <w:p w14:paraId="7AA754A1" w14:textId="77777777" w:rsidR="00124814" w:rsidRPr="00504447" w:rsidRDefault="00124814" w:rsidP="008E6979">
      <w:pPr>
        <w:pStyle w:val="AS-P0"/>
      </w:pPr>
    </w:p>
    <w:p w14:paraId="07FCD1E3" w14:textId="77777777" w:rsidR="00615FBF" w:rsidRPr="00504447" w:rsidRDefault="00615FBF" w:rsidP="008E6979">
      <w:pPr>
        <w:pStyle w:val="AS-Pa"/>
      </w:pPr>
      <w:r w:rsidRPr="00504447">
        <w:t>(d)</w:t>
      </w:r>
      <w:r w:rsidRPr="00504447">
        <w:tab/>
        <w:t>the substitution for paragraph (c) of Sub-Article (5) of the following paragraph:</w:t>
      </w:r>
    </w:p>
    <w:p w14:paraId="090CB0EF" w14:textId="77777777" w:rsidR="00615FBF" w:rsidRPr="00504447" w:rsidRDefault="00615FBF" w:rsidP="000F49D8">
      <w:pPr>
        <w:pStyle w:val="AS-P0"/>
      </w:pPr>
    </w:p>
    <w:p w14:paraId="46EC6E88" w14:textId="59A09EBB" w:rsidR="00615FBF" w:rsidRPr="00504447" w:rsidRDefault="00615FBF" w:rsidP="008E6979">
      <w:pPr>
        <w:pStyle w:val="AS-Pi"/>
      </w:pPr>
      <w:r>
        <w:t>“</w:t>
      </w:r>
      <w:r w:rsidRPr="00504447">
        <w:t xml:space="preserve">(c) </w:t>
      </w:r>
      <w:r w:rsidR="008E6979">
        <w:tab/>
      </w:r>
      <w:r w:rsidRPr="00504447">
        <w:t xml:space="preserve">appoint as members of the National Assembly but without any vote therein, not more that </w:t>
      </w:r>
      <w:r w:rsidRPr="00504447">
        <w:rPr>
          <w:b/>
          <w:bCs/>
        </w:rPr>
        <w:t xml:space="preserve">[six (6)] </w:t>
      </w:r>
      <w:r w:rsidRPr="00504447">
        <w:rPr>
          <w:u w:val="single" w:color="000000"/>
        </w:rPr>
        <w:t>eight (8)</w:t>
      </w:r>
      <w:r w:rsidRPr="008E6979">
        <w:rPr>
          <w:u w:color="000000"/>
        </w:rPr>
        <w:t xml:space="preserve"> </w:t>
      </w:r>
      <w:r w:rsidRPr="00504447">
        <w:t>persons by virtue of their special expertise, status, skill or experience.</w:t>
      </w:r>
      <w:r>
        <w:t>”</w:t>
      </w:r>
      <w:r w:rsidRPr="00504447">
        <w:t>.</w:t>
      </w:r>
    </w:p>
    <w:p w14:paraId="77592999" w14:textId="77777777" w:rsidR="00615FBF" w:rsidRPr="00504447" w:rsidRDefault="00615FBF" w:rsidP="00216415">
      <w:pPr>
        <w:pStyle w:val="AS-P0"/>
      </w:pPr>
    </w:p>
    <w:p w14:paraId="329DDCC0" w14:textId="77777777" w:rsidR="00615FBF" w:rsidRPr="00216415" w:rsidRDefault="00615FBF" w:rsidP="00216415">
      <w:pPr>
        <w:pStyle w:val="AS-P0"/>
        <w:rPr>
          <w:b/>
          <w:bCs/>
        </w:rPr>
      </w:pPr>
      <w:r w:rsidRPr="00216415">
        <w:rPr>
          <w:b/>
        </w:rPr>
        <w:t>Amendment of Article 34 of the Namibian Constitution</w:t>
      </w:r>
    </w:p>
    <w:p w14:paraId="6D2A897D" w14:textId="77777777" w:rsidR="00615FBF" w:rsidRPr="00504447" w:rsidRDefault="00615FBF" w:rsidP="00216415">
      <w:pPr>
        <w:pStyle w:val="AS-P0"/>
        <w:rPr>
          <w:b/>
          <w:bCs/>
        </w:rPr>
      </w:pPr>
    </w:p>
    <w:p w14:paraId="13E97527" w14:textId="7DDDD44E" w:rsidR="00615FBF" w:rsidRPr="00504447" w:rsidRDefault="00615FBF" w:rsidP="00216415">
      <w:pPr>
        <w:pStyle w:val="AS-P1"/>
      </w:pPr>
      <w:r w:rsidRPr="00504447">
        <w:rPr>
          <w:b/>
          <w:bCs/>
        </w:rPr>
        <w:t>5.</w:t>
      </w:r>
      <w:r w:rsidRPr="00504447">
        <w:rPr>
          <w:b/>
          <w:bCs/>
        </w:rPr>
        <w:tab/>
      </w:r>
      <w:r w:rsidRPr="00504447">
        <w:t>Article 34 of the Namibian Constitution is amended by</w:t>
      </w:r>
      <w:r w:rsidR="00216415">
        <w:t xml:space="preserve"> -</w:t>
      </w:r>
    </w:p>
    <w:p w14:paraId="7E400CA4" w14:textId="77777777" w:rsidR="00615FBF" w:rsidRPr="00504447" w:rsidRDefault="00615FBF" w:rsidP="000F49D8">
      <w:pPr>
        <w:pStyle w:val="AS-P0"/>
      </w:pPr>
    </w:p>
    <w:p w14:paraId="7A31E79C" w14:textId="77777777" w:rsidR="00615FBF" w:rsidRPr="00504447" w:rsidRDefault="00615FBF" w:rsidP="001908FA">
      <w:pPr>
        <w:pStyle w:val="AS-Pa"/>
      </w:pPr>
      <w:r w:rsidRPr="00504447">
        <w:t>(a)</w:t>
      </w:r>
      <w:r w:rsidRPr="00504447">
        <w:tab/>
        <w:t>the substitution for Sub-Article (1) of the following Sub-Article:</w:t>
      </w:r>
    </w:p>
    <w:p w14:paraId="678F4B93" w14:textId="77777777" w:rsidR="00615FBF" w:rsidRPr="00504447" w:rsidRDefault="00615FBF" w:rsidP="000F49D8">
      <w:pPr>
        <w:pStyle w:val="AS-P0"/>
      </w:pPr>
    </w:p>
    <w:p w14:paraId="39F5E035" w14:textId="783E1979" w:rsidR="00615FBF" w:rsidRPr="00504447" w:rsidRDefault="00615FBF" w:rsidP="009C602A">
      <w:pPr>
        <w:pStyle w:val="AS-Pi"/>
      </w:pPr>
      <w:r>
        <w:t>“</w:t>
      </w:r>
      <w:r w:rsidRPr="00504447">
        <w:t xml:space="preserve">(1) </w:t>
      </w:r>
      <w:r w:rsidR="00964884">
        <w:tab/>
      </w:r>
      <w:r w:rsidRPr="00504447">
        <w:t>If the office of President becomes vacant or if the President is otherwise unable to fulfil the duties of the office, the following</w:t>
      </w:r>
      <w:r w:rsidR="009C602A">
        <w:t xml:space="preserve"> </w:t>
      </w:r>
      <w:r w:rsidRPr="00504447">
        <w:t>persons shall in the order provided for in this Sub-Article act as President for the unexpired portion of the President</w:t>
      </w:r>
      <w:r>
        <w:rPr>
          <w:i/>
        </w:rPr>
        <w:t>’</w:t>
      </w:r>
      <w:r w:rsidRPr="00504447">
        <w:t>s term of office or until the President is able to resume office, whichever is the earlier:</w:t>
      </w:r>
    </w:p>
    <w:p w14:paraId="28A7130B" w14:textId="77777777" w:rsidR="00615FBF" w:rsidRPr="00504447" w:rsidRDefault="00615FBF" w:rsidP="000F49D8">
      <w:pPr>
        <w:pStyle w:val="AS-P0"/>
      </w:pPr>
    </w:p>
    <w:p w14:paraId="2C9252E8" w14:textId="77777777" w:rsidR="00615FBF" w:rsidRPr="00504447" w:rsidRDefault="00615FBF" w:rsidP="00D12BFB">
      <w:pPr>
        <w:pStyle w:val="AS-Paa"/>
      </w:pPr>
      <w:r w:rsidRPr="00504447">
        <w:t>(a)</w:t>
      </w:r>
      <w:r w:rsidRPr="00504447">
        <w:tab/>
        <w:t>the Vice-President;</w:t>
      </w:r>
    </w:p>
    <w:p w14:paraId="048353D2" w14:textId="77777777" w:rsidR="00615FBF" w:rsidRPr="00504447" w:rsidRDefault="00615FBF" w:rsidP="00D12BFB">
      <w:pPr>
        <w:pStyle w:val="AS-Paa"/>
      </w:pPr>
    </w:p>
    <w:p w14:paraId="3D3341FB" w14:textId="77777777" w:rsidR="00615FBF" w:rsidRPr="00504447" w:rsidRDefault="00615FBF" w:rsidP="00D12BFB">
      <w:pPr>
        <w:pStyle w:val="AS-Paa"/>
      </w:pPr>
      <w:r w:rsidRPr="00504447">
        <w:t>(b)</w:t>
      </w:r>
      <w:r w:rsidRPr="00504447">
        <w:tab/>
        <w:t>the Prime Minister;</w:t>
      </w:r>
    </w:p>
    <w:p w14:paraId="727717D7" w14:textId="77777777" w:rsidR="00615FBF" w:rsidRPr="00504447" w:rsidRDefault="00615FBF" w:rsidP="00D12BFB">
      <w:pPr>
        <w:pStyle w:val="AS-Paa"/>
      </w:pPr>
    </w:p>
    <w:p w14:paraId="5DDA9541" w14:textId="77777777" w:rsidR="00615FBF" w:rsidRPr="00504447" w:rsidRDefault="00615FBF" w:rsidP="00D12BFB">
      <w:pPr>
        <w:pStyle w:val="AS-Paa"/>
      </w:pPr>
      <w:r w:rsidRPr="00504447">
        <w:t>(c)</w:t>
      </w:r>
      <w:r w:rsidRPr="00504447">
        <w:tab/>
        <w:t>the Deputy-Prime Minister; and</w:t>
      </w:r>
    </w:p>
    <w:p w14:paraId="259CCC16" w14:textId="77777777" w:rsidR="00615FBF" w:rsidRPr="00504447" w:rsidRDefault="00615FBF" w:rsidP="00D12BFB">
      <w:pPr>
        <w:pStyle w:val="AS-Paa"/>
      </w:pPr>
    </w:p>
    <w:p w14:paraId="0B4E29EF" w14:textId="77777777" w:rsidR="00615FBF" w:rsidRPr="00504447" w:rsidRDefault="00615FBF" w:rsidP="00D12BFB">
      <w:pPr>
        <w:pStyle w:val="AS-Paa"/>
      </w:pPr>
      <w:r w:rsidRPr="00504447">
        <w:t>(d)</w:t>
      </w:r>
      <w:r w:rsidRPr="00504447">
        <w:tab/>
        <w:t>a person appointed by the President from the members of Cabinet in terms of Sub-Article (2).</w:t>
      </w:r>
      <w:r>
        <w:t>”</w:t>
      </w:r>
      <w:r w:rsidRPr="00504447">
        <w:t>; and</w:t>
      </w:r>
    </w:p>
    <w:p w14:paraId="728A6D1D" w14:textId="77777777" w:rsidR="00D12BFB" w:rsidRDefault="00D12BFB" w:rsidP="00615FBF">
      <w:pPr>
        <w:pStyle w:val="BodyText"/>
        <w:tabs>
          <w:tab w:val="left" w:pos="1541"/>
          <w:tab w:val="left" w:pos="2260"/>
        </w:tabs>
        <w:ind w:left="1540" w:right="870"/>
        <w:jc w:val="both"/>
        <w:rPr>
          <w:rFonts w:cs="Times New Roman"/>
        </w:rPr>
      </w:pPr>
    </w:p>
    <w:p w14:paraId="2385AF87" w14:textId="77777777" w:rsidR="00D12BFB" w:rsidRDefault="00615FBF" w:rsidP="00D12BFB">
      <w:pPr>
        <w:pStyle w:val="AS-Pa"/>
      </w:pPr>
      <w:r w:rsidRPr="00504447">
        <w:t>(b)</w:t>
      </w:r>
      <w:r w:rsidRPr="00504447">
        <w:tab/>
        <w:t>by the substitution for Sub-Article (2) of the following Sub-Article:</w:t>
      </w:r>
    </w:p>
    <w:p w14:paraId="0171F309" w14:textId="77777777" w:rsidR="00D12BFB" w:rsidRDefault="00D12BFB" w:rsidP="00615FBF">
      <w:pPr>
        <w:pStyle w:val="BodyText"/>
        <w:tabs>
          <w:tab w:val="left" w:pos="1541"/>
          <w:tab w:val="left" w:pos="2260"/>
        </w:tabs>
        <w:ind w:left="1540" w:right="870"/>
        <w:jc w:val="both"/>
        <w:rPr>
          <w:rFonts w:cs="Times New Roman"/>
        </w:rPr>
      </w:pPr>
    </w:p>
    <w:p w14:paraId="5499FC14" w14:textId="4D4EF48F" w:rsidR="00615FBF" w:rsidRPr="00504447" w:rsidRDefault="00615FBF" w:rsidP="00D12BFB">
      <w:pPr>
        <w:pStyle w:val="AS-Pi"/>
      </w:pPr>
      <w:r w:rsidRPr="00504447">
        <w:t xml:space="preserve"> </w:t>
      </w:r>
      <w:r>
        <w:t>“</w:t>
      </w:r>
      <w:r w:rsidRPr="00504447">
        <w:t>(2)</w:t>
      </w:r>
      <w:r w:rsidRPr="00504447">
        <w:tab/>
      </w:r>
      <w:r w:rsidRPr="0079639A">
        <w:rPr>
          <w:u w:val="single" w:color="000000"/>
        </w:rPr>
        <w:t>In the absence of the Vice-President, Prime Minister or Deputy-Prime Minister and</w:t>
      </w:r>
      <w:r w:rsidRPr="0079639A">
        <w:rPr>
          <w:u w:color="000000"/>
        </w:rPr>
        <w:t xml:space="preserve"> </w:t>
      </w:r>
      <w:r w:rsidRPr="00504447">
        <w:rPr>
          <w:b/>
        </w:rPr>
        <w:t xml:space="preserve">[Where] </w:t>
      </w:r>
      <w:r w:rsidRPr="00504447">
        <w:rPr>
          <w:u w:val="single" w:color="000000"/>
        </w:rPr>
        <w:t>if</w:t>
      </w:r>
      <w:r w:rsidRPr="00295E47">
        <w:rPr>
          <w:u w:color="000000"/>
        </w:rPr>
        <w:t xml:space="preserve"> </w:t>
      </w:r>
      <w:r w:rsidRPr="00504447">
        <w:t>it is regarded as necessary or</w:t>
      </w:r>
      <w:r w:rsidR="00D12BFB">
        <w:t xml:space="preserve"> </w:t>
      </w:r>
      <w:r w:rsidRPr="00504447">
        <w:t xml:space="preserve">expedient that a person deputise for the President because of a temporary absence from the country or because of pressure of work, the President shall be entitled to </w:t>
      </w:r>
      <w:r w:rsidRPr="00504447">
        <w:rPr>
          <w:b/>
          <w:bCs/>
        </w:rPr>
        <w:t xml:space="preserve">[nominate] </w:t>
      </w:r>
      <w:r w:rsidRPr="00504447">
        <w:rPr>
          <w:u w:val="single" w:color="000000"/>
        </w:rPr>
        <w:t>appoint</w:t>
      </w:r>
      <w:r w:rsidRPr="00504447">
        <w:t xml:space="preserve"> any </w:t>
      </w:r>
      <w:r w:rsidRPr="008A096C">
        <w:rPr>
          <w:u w:val="thick" w:color="00B050"/>
        </w:rPr>
        <w:t>other</w:t>
      </w:r>
      <w:r w:rsidRPr="00504447">
        <w:t xml:space="preserve"> person enumerated in Sub-Article (1) hereof </w:t>
      </w:r>
      <w:r w:rsidRPr="00504447">
        <w:rPr>
          <w:u w:val="single" w:color="000000"/>
        </w:rPr>
        <w:t>to act in</w:t>
      </w:r>
      <w:r w:rsidRPr="00621015">
        <w:rPr>
          <w:u w:val="single"/>
        </w:rPr>
        <w:t xml:space="preserve"> </w:t>
      </w:r>
      <w:r w:rsidRPr="00504447">
        <w:rPr>
          <w:u w:val="single" w:color="000000"/>
        </w:rPr>
        <w:t>his or her stead</w:t>
      </w:r>
      <w:r w:rsidRPr="00621015">
        <w:rPr>
          <w:u w:color="000000"/>
        </w:rPr>
        <w:t xml:space="preserve"> </w:t>
      </w:r>
      <w:r w:rsidRPr="00504447">
        <w:rPr>
          <w:b/>
          <w:bCs/>
        </w:rPr>
        <w:t xml:space="preserve">[deputise for him or her] </w:t>
      </w:r>
      <w:r w:rsidRPr="00504447">
        <w:t xml:space="preserve">in respect of such specific </w:t>
      </w:r>
      <w:r w:rsidRPr="00D12BFB">
        <w:t>occasions</w:t>
      </w:r>
      <w:r w:rsidRPr="00504447">
        <w:t xml:space="preserve"> or such specific matters and for such specific periods as in his or her discretion may be considered wise and expedient </w:t>
      </w:r>
      <w:r w:rsidRPr="00504447">
        <w:rPr>
          <w:b/>
          <w:bCs/>
        </w:rPr>
        <w:t>[, subject to consultation with the Cabinet]</w:t>
      </w:r>
      <w:r w:rsidRPr="00504447">
        <w:t>.</w:t>
      </w:r>
      <w:r>
        <w:t>”</w:t>
      </w:r>
      <w:r w:rsidRPr="00504447">
        <w:t>.</w:t>
      </w:r>
    </w:p>
    <w:p w14:paraId="326861E2" w14:textId="77777777" w:rsidR="00615FBF" w:rsidRDefault="00615FBF" w:rsidP="00A3437D">
      <w:pPr>
        <w:pStyle w:val="AS-P0"/>
        <w:rPr>
          <w:b/>
        </w:rPr>
      </w:pPr>
    </w:p>
    <w:p w14:paraId="04926633" w14:textId="6F8D8430" w:rsidR="00FD3A4F" w:rsidRDefault="00FD3A4F" w:rsidP="00FD3A4F">
      <w:pPr>
        <w:pStyle w:val="AS-P-Amend"/>
        <w:ind w:left="1134"/>
      </w:pPr>
      <w:r>
        <w:t xml:space="preserve">[The word “other” has been inserted </w:t>
      </w:r>
      <w:r w:rsidR="003472B3">
        <w:t xml:space="preserve">in Sub-Article </w:t>
      </w:r>
      <w:r>
        <w:t>(</w:t>
      </w:r>
      <w:r w:rsidR="003472B3">
        <w:t>2</w:t>
      </w:r>
      <w:r>
        <w:t xml:space="preserve">) </w:t>
      </w:r>
      <w:r>
        <w:br/>
        <w:t>without being indicated by amendment markings.]</w:t>
      </w:r>
    </w:p>
    <w:p w14:paraId="4422C2A7" w14:textId="77777777" w:rsidR="00FD3A4F" w:rsidRPr="00A3437D" w:rsidRDefault="00FD3A4F" w:rsidP="00A3437D">
      <w:pPr>
        <w:pStyle w:val="AS-P0"/>
        <w:rPr>
          <w:b/>
        </w:rPr>
      </w:pPr>
    </w:p>
    <w:p w14:paraId="697FF40A" w14:textId="5E72F0E9" w:rsidR="00615FBF" w:rsidRPr="00A3437D" w:rsidRDefault="00615FBF" w:rsidP="00A3437D">
      <w:pPr>
        <w:pStyle w:val="AS-P0"/>
        <w:rPr>
          <w:b/>
          <w:bCs/>
        </w:rPr>
      </w:pPr>
      <w:r w:rsidRPr="00A3437D">
        <w:rPr>
          <w:b/>
        </w:rPr>
        <w:t xml:space="preserve">Substitution of Article 35 of the Namibian </w:t>
      </w:r>
      <w:r w:rsidR="00A3437D" w:rsidRPr="00A3437D">
        <w:rPr>
          <w:b/>
        </w:rPr>
        <w:t>c</w:t>
      </w:r>
      <w:r w:rsidRPr="00A3437D">
        <w:rPr>
          <w:b/>
        </w:rPr>
        <w:t>onstitution</w:t>
      </w:r>
    </w:p>
    <w:p w14:paraId="6CC214C6" w14:textId="77777777" w:rsidR="00615FBF" w:rsidRPr="00A3437D" w:rsidRDefault="00615FBF" w:rsidP="00A3437D">
      <w:pPr>
        <w:pStyle w:val="AS-P0"/>
      </w:pPr>
    </w:p>
    <w:p w14:paraId="6CA3D468" w14:textId="77777777" w:rsidR="00615FBF" w:rsidRPr="00504447" w:rsidRDefault="00615FBF" w:rsidP="00A3437D">
      <w:pPr>
        <w:pStyle w:val="AS-P1"/>
      </w:pPr>
      <w:r w:rsidRPr="00504447">
        <w:rPr>
          <w:b/>
          <w:bCs/>
        </w:rPr>
        <w:t>6.</w:t>
      </w:r>
      <w:r w:rsidRPr="00504447">
        <w:rPr>
          <w:b/>
          <w:bCs/>
        </w:rPr>
        <w:tab/>
      </w:r>
      <w:r w:rsidRPr="00504447">
        <w:t>The following Article is substituted for Article 35 of the Namibian Constitution:</w:t>
      </w:r>
    </w:p>
    <w:p w14:paraId="641889F2" w14:textId="77777777" w:rsidR="00615FBF" w:rsidRPr="00504447" w:rsidRDefault="00615FBF" w:rsidP="000F49D8">
      <w:pPr>
        <w:pStyle w:val="AS-P0"/>
      </w:pPr>
    </w:p>
    <w:p w14:paraId="1C7105F9" w14:textId="6FEA3059" w:rsidR="00615FBF" w:rsidRPr="00A94933" w:rsidRDefault="00615FBF" w:rsidP="00452418">
      <w:pPr>
        <w:pStyle w:val="AS-Pi"/>
        <w:tabs>
          <w:tab w:val="left" w:pos="2694"/>
        </w:tabs>
        <w:rPr>
          <w:b/>
          <w:bCs/>
        </w:rPr>
      </w:pPr>
      <w:r w:rsidRPr="00A94933">
        <w:rPr>
          <w:b/>
        </w:rPr>
        <w:t xml:space="preserve">“Article 35 </w:t>
      </w:r>
      <w:r w:rsidR="00452418">
        <w:rPr>
          <w:b/>
        </w:rPr>
        <w:tab/>
      </w:r>
      <w:r w:rsidRPr="00A94933">
        <w:rPr>
          <w:b/>
        </w:rPr>
        <w:t>Composition</w:t>
      </w:r>
    </w:p>
    <w:p w14:paraId="36FEDB01" w14:textId="77777777" w:rsidR="00615FBF" w:rsidRPr="00504447" w:rsidRDefault="00615FBF" w:rsidP="000F49D8">
      <w:pPr>
        <w:pStyle w:val="AS-P0"/>
      </w:pPr>
    </w:p>
    <w:p w14:paraId="6A247C05" w14:textId="56AEFB5C" w:rsidR="00615FBF" w:rsidRPr="00504447" w:rsidRDefault="00615FBF" w:rsidP="00A94933">
      <w:pPr>
        <w:pStyle w:val="AS-Pi"/>
      </w:pPr>
      <w:r w:rsidRPr="00504447">
        <w:t>(1)</w:t>
      </w:r>
      <w:r w:rsidRPr="00504447">
        <w:tab/>
      </w:r>
      <w:r w:rsidRPr="00504447">
        <w:rPr>
          <w:u w:val="single" w:color="000000"/>
        </w:rPr>
        <w:t>Notwithstanding Article 29(2A)(c),</w:t>
      </w:r>
      <w:r w:rsidRPr="006E7983">
        <w:rPr>
          <w:u w:color="000000"/>
        </w:rPr>
        <w:t xml:space="preserve"> </w:t>
      </w:r>
      <w:r w:rsidRPr="00504447">
        <w:t xml:space="preserve">the Cabinet shall consist of the President, </w:t>
      </w:r>
      <w:r w:rsidRPr="00504447">
        <w:rPr>
          <w:u w:val="single" w:color="000000"/>
        </w:rPr>
        <w:t>the Vice-President,</w:t>
      </w:r>
      <w:r w:rsidRPr="00C91017">
        <w:rPr>
          <w:u w:color="000000"/>
        </w:rPr>
        <w:t xml:space="preserve"> </w:t>
      </w:r>
      <w:r w:rsidR="00C91017" w:rsidRPr="00994FFC">
        <w:rPr>
          <w:u w:color="00B050"/>
        </w:rPr>
        <w:t>the Prime Minister</w:t>
      </w:r>
      <w:r w:rsidR="00C91017" w:rsidRPr="00994FFC">
        <w:rPr>
          <w:u w:val="thick" w:color="00B050"/>
        </w:rPr>
        <w:t>,</w:t>
      </w:r>
      <w:r w:rsidR="00994FFC" w:rsidRPr="00994FFC">
        <w:rPr>
          <w:u w:val="thick" w:color="00B050"/>
        </w:rPr>
        <w:t xml:space="preserve"> </w:t>
      </w:r>
      <w:r w:rsidR="00C91017" w:rsidRPr="00743C38">
        <w:rPr>
          <w:u w:val="thick" w:color="00B050"/>
        </w:rPr>
        <w:t>Deputy-</w:t>
      </w:r>
      <w:r w:rsidRPr="00743C38">
        <w:rPr>
          <w:u w:val="thick" w:color="00B050"/>
        </w:rPr>
        <w:t>Prime Minister</w:t>
      </w:r>
      <w:r w:rsidRPr="00504447">
        <w:t xml:space="preserve"> and such other Ministers </w:t>
      </w:r>
      <w:r w:rsidR="00FD3A4F" w:rsidRPr="00FD3A4F">
        <w:rPr>
          <w:rFonts w:cs="Arial"/>
          <w:b/>
          <w:color w:val="00B050"/>
        </w:rPr>
        <w:t>[as the President may appoint]</w:t>
      </w:r>
      <w:r w:rsidR="00FD3A4F" w:rsidRPr="00FD3A4F">
        <w:rPr>
          <w:rFonts w:cs="Arial"/>
          <w:color w:val="00B050"/>
        </w:rPr>
        <w:t xml:space="preserve"> </w:t>
      </w:r>
      <w:r w:rsidRPr="00504447">
        <w:t>from the members of the National Assembly, including members nominated under Article 46(1)(b) hereof, for the purposes of administering and executing the functions of the Government.</w:t>
      </w:r>
    </w:p>
    <w:p w14:paraId="14B6B0AC" w14:textId="77777777" w:rsidR="00615FBF" w:rsidRDefault="00615FBF" w:rsidP="00A94933">
      <w:pPr>
        <w:pStyle w:val="AS-Pi"/>
      </w:pPr>
    </w:p>
    <w:p w14:paraId="017D5A04" w14:textId="79C777E6" w:rsidR="00FD3A4F" w:rsidRDefault="00FD3A4F" w:rsidP="006A52CC">
      <w:pPr>
        <w:pStyle w:val="AS-P-Amend"/>
        <w:ind w:left="1701"/>
      </w:pPr>
      <w:r>
        <w:t xml:space="preserve">[The words “Deputy-Prime Minister” are inserted without being indicated by amendment markings. The words “as the President may appoint” are removed without being indicated by amendment markings. </w:t>
      </w:r>
      <w:r w:rsidR="00D65A6F">
        <w:t>Since t</w:t>
      </w:r>
      <w:r w:rsidR="00D65A6F" w:rsidRPr="00EC6A20">
        <w:t>his deletion is not marked</w:t>
      </w:r>
      <w:r w:rsidR="00D65A6F">
        <w:t xml:space="preserve">, it </w:t>
      </w:r>
      <w:r w:rsidR="00D65A6F" w:rsidRPr="00EC6A20">
        <w:t>may be inadvertent</w:t>
      </w:r>
      <w:r w:rsidR="00D65A6F">
        <w:t xml:space="preserve"> – particularly </w:t>
      </w:r>
      <w:r w:rsidR="00D65A6F" w:rsidRPr="00EC6A20">
        <w:t>since it seems to remove an essential element of the Sub-Article.</w:t>
      </w:r>
      <w:r w:rsidR="00D65A6F">
        <w:t xml:space="preserve"> </w:t>
      </w:r>
      <w:r>
        <w:t xml:space="preserve">The cross-reference to Article 29(2A)(c) is in error as there is no such provision in the Namibian Constitution; it must have been intended to refer to Article </w:t>
      </w:r>
      <w:r w:rsidRPr="003472B3">
        <w:rPr>
          <w:u w:val="single"/>
        </w:rPr>
        <w:t>28</w:t>
      </w:r>
      <w:r>
        <w:t>(2A)(c).]</w:t>
      </w:r>
    </w:p>
    <w:p w14:paraId="40F2E980" w14:textId="77777777" w:rsidR="00FD3A4F" w:rsidRPr="00504447" w:rsidRDefault="00FD3A4F" w:rsidP="00A94933">
      <w:pPr>
        <w:pStyle w:val="AS-Pi"/>
      </w:pPr>
    </w:p>
    <w:p w14:paraId="3FA47CB1" w14:textId="77777777" w:rsidR="00615FBF" w:rsidRPr="00504447" w:rsidRDefault="00615FBF" w:rsidP="00A94933">
      <w:pPr>
        <w:pStyle w:val="AS-Pi"/>
      </w:pPr>
      <w:r w:rsidRPr="00504447">
        <w:t>(2)</w:t>
      </w:r>
      <w:r w:rsidRPr="00504447">
        <w:tab/>
        <w:t>The President may</w:t>
      </w:r>
      <w:r w:rsidRPr="003077CF">
        <w:rPr>
          <w:u w:val="thick" w:color="00B050"/>
        </w:rPr>
        <w:t>, if he or she considers it to be necessary or expedient,</w:t>
      </w:r>
      <w:r w:rsidRPr="00504447">
        <w:t xml:space="preserve"> also appoint a Deputy-Prime Minister to perform such functions as may be assigned to him or her by the President</w:t>
      </w:r>
      <w:r w:rsidRPr="00C828E5">
        <w:rPr>
          <w:u w:val="single"/>
        </w:rPr>
        <w:t xml:space="preserve">, </w:t>
      </w:r>
      <w:r w:rsidRPr="00504447">
        <w:rPr>
          <w:u w:val="single" w:color="000000"/>
        </w:rPr>
        <w:t>the Vice-President</w:t>
      </w:r>
      <w:r w:rsidRPr="005A531F">
        <w:rPr>
          <w:u w:color="000000"/>
        </w:rPr>
        <w:t xml:space="preserve"> </w:t>
      </w:r>
      <w:r w:rsidRPr="00504447">
        <w:t>or the Prime Minister.</w:t>
      </w:r>
    </w:p>
    <w:p w14:paraId="245073B6" w14:textId="77777777" w:rsidR="00615FBF" w:rsidRDefault="00615FBF" w:rsidP="00A94933">
      <w:pPr>
        <w:pStyle w:val="AS-Pi"/>
      </w:pPr>
    </w:p>
    <w:p w14:paraId="31A26340" w14:textId="2BADDF6F" w:rsidR="006A52CC" w:rsidRDefault="006A52CC" w:rsidP="006A52CC">
      <w:pPr>
        <w:pStyle w:val="AS-P-Amend"/>
        <w:ind w:left="1134"/>
      </w:pPr>
      <w:r>
        <w:t>[The words “</w:t>
      </w:r>
      <w:r w:rsidRPr="006A52CC">
        <w:t>if he or she considers it to be necessary or expedient</w:t>
      </w:r>
      <w:r>
        <w:t xml:space="preserve">” </w:t>
      </w:r>
      <w:r>
        <w:br/>
        <w:t>are inserted without being indicated by amendment markings.]</w:t>
      </w:r>
    </w:p>
    <w:p w14:paraId="7F51EF00" w14:textId="77777777" w:rsidR="006A52CC" w:rsidRPr="00504447" w:rsidRDefault="006A52CC" w:rsidP="00A94933">
      <w:pPr>
        <w:pStyle w:val="AS-Pi"/>
      </w:pPr>
    </w:p>
    <w:p w14:paraId="3D73C5B0" w14:textId="77777777" w:rsidR="00615FBF" w:rsidRPr="00504447" w:rsidRDefault="00615FBF" w:rsidP="00A94933">
      <w:pPr>
        <w:pStyle w:val="AS-Pi"/>
      </w:pPr>
      <w:r w:rsidRPr="00504447">
        <w:t>(3)</w:t>
      </w:r>
      <w:r w:rsidRPr="00504447">
        <w:tab/>
        <w:t xml:space="preserve">The President or, in his or her absence, </w:t>
      </w:r>
      <w:r w:rsidRPr="00504447">
        <w:rPr>
          <w:u w:val="single" w:color="000000"/>
        </w:rPr>
        <w:t>the Vice-President,</w:t>
      </w:r>
      <w:r w:rsidRPr="00504447">
        <w:t xml:space="preserve"> the Prime Minister</w:t>
      </w:r>
      <w:r w:rsidRPr="00BC5377">
        <w:rPr>
          <w:u w:val="thick" w:color="00B050"/>
        </w:rPr>
        <w:t xml:space="preserve">, </w:t>
      </w:r>
      <w:r w:rsidRPr="006A4535">
        <w:rPr>
          <w:u w:val="thick" w:color="00B050"/>
        </w:rPr>
        <w:t>Deputy-Prime Minister</w:t>
      </w:r>
      <w:r w:rsidRPr="00504447">
        <w:t xml:space="preserve"> or other Minister designated for this purpose by the President, shall preside at meetings of the Cabinet.</w:t>
      </w:r>
      <w:r>
        <w:t>”</w:t>
      </w:r>
      <w:r w:rsidRPr="00504447">
        <w:t>.</w:t>
      </w:r>
    </w:p>
    <w:p w14:paraId="1D73D019" w14:textId="77777777" w:rsidR="00615FBF" w:rsidRDefault="00615FBF" w:rsidP="0054385F">
      <w:pPr>
        <w:pStyle w:val="AS-P0"/>
        <w:rPr>
          <w:b/>
        </w:rPr>
      </w:pPr>
    </w:p>
    <w:p w14:paraId="56B24C8B" w14:textId="402ECCA5" w:rsidR="006A52CC" w:rsidRDefault="006A52CC" w:rsidP="006A52CC">
      <w:pPr>
        <w:pStyle w:val="AS-P-Amend"/>
        <w:ind w:left="1134"/>
      </w:pPr>
      <w:r>
        <w:t xml:space="preserve">[The words “Deputy-Prime Minister” </w:t>
      </w:r>
      <w:r>
        <w:br/>
        <w:t>are inserted without being indicated by amendment markings.]</w:t>
      </w:r>
    </w:p>
    <w:p w14:paraId="19FE954C" w14:textId="77777777" w:rsidR="006A52CC" w:rsidRPr="0054385F" w:rsidRDefault="006A52CC" w:rsidP="0054385F">
      <w:pPr>
        <w:pStyle w:val="AS-P0"/>
        <w:rPr>
          <w:b/>
        </w:rPr>
      </w:pPr>
    </w:p>
    <w:p w14:paraId="7F031CC7" w14:textId="77777777" w:rsidR="00615FBF" w:rsidRPr="0054385F" w:rsidRDefault="00615FBF" w:rsidP="0054385F">
      <w:pPr>
        <w:pStyle w:val="AS-P0"/>
        <w:rPr>
          <w:b/>
          <w:bCs/>
        </w:rPr>
      </w:pPr>
      <w:r w:rsidRPr="0054385F">
        <w:rPr>
          <w:b/>
        </w:rPr>
        <w:t>Substitution of Article 36 of the Namibian Constitution</w:t>
      </w:r>
    </w:p>
    <w:p w14:paraId="35740C5C" w14:textId="77777777" w:rsidR="00615FBF" w:rsidRPr="0054385F" w:rsidRDefault="00615FBF" w:rsidP="0054385F">
      <w:pPr>
        <w:pStyle w:val="AS-P0"/>
        <w:rPr>
          <w:b/>
          <w:bCs/>
        </w:rPr>
      </w:pPr>
    </w:p>
    <w:p w14:paraId="400AE7E2" w14:textId="77777777" w:rsidR="00615FBF" w:rsidRPr="00504447" w:rsidRDefault="00615FBF" w:rsidP="0054385F">
      <w:pPr>
        <w:pStyle w:val="AS-P1"/>
      </w:pPr>
      <w:r w:rsidRPr="00504447">
        <w:rPr>
          <w:b/>
          <w:bCs/>
        </w:rPr>
        <w:t>7.</w:t>
      </w:r>
      <w:r w:rsidRPr="00504447">
        <w:rPr>
          <w:b/>
          <w:bCs/>
        </w:rPr>
        <w:tab/>
      </w:r>
      <w:r w:rsidRPr="00504447">
        <w:t>The following Article is substituted for Article 36 of the Namibian Constitution:</w:t>
      </w:r>
    </w:p>
    <w:p w14:paraId="7D6EA75C" w14:textId="77777777" w:rsidR="00615FBF" w:rsidRPr="00504447" w:rsidRDefault="00615FBF" w:rsidP="000F49D8">
      <w:pPr>
        <w:pStyle w:val="AS-P0"/>
      </w:pPr>
    </w:p>
    <w:p w14:paraId="19176198" w14:textId="3B487BA8" w:rsidR="00615FBF" w:rsidRPr="00452418" w:rsidRDefault="00615FBF" w:rsidP="00452418">
      <w:pPr>
        <w:pStyle w:val="AS-Pi"/>
        <w:tabs>
          <w:tab w:val="left" w:pos="2694"/>
        </w:tabs>
        <w:rPr>
          <w:b/>
          <w:bCs/>
        </w:rPr>
      </w:pPr>
      <w:r w:rsidRPr="00452418">
        <w:rPr>
          <w:b/>
        </w:rPr>
        <w:t xml:space="preserve">“Article 36 </w:t>
      </w:r>
      <w:r w:rsidR="00452418">
        <w:rPr>
          <w:b/>
        </w:rPr>
        <w:tab/>
      </w:r>
      <w:r w:rsidRPr="00452418">
        <w:rPr>
          <w:b/>
        </w:rPr>
        <w:t>Functions of the Prime Minister</w:t>
      </w:r>
    </w:p>
    <w:p w14:paraId="3107D0B9" w14:textId="77777777" w:rsidR="00615FBF" w:rsidRPr="00504447" w:rsidRDefault="00615FBF" w:rsidP="000F49D8">
      <w:pPr>
        <w:pStyle w:val="AS-P0"/>
      </w:pPr>
    </w:p>
    <w:p w14:paraId="13DF0E25" w14:textId="77777777" w:rsidR="00615FBF" w:rsidRDefault="00615FBF" w:rsidP="00452418">
      <w:pPr>
        <w:pStyle w:val="AS-Pi"/>
        <w:ind w:left="1134" w:firstLine="0"/>
      </w:pPr>
      <w:r w:rsidRPr="00504447">
        <w:t xml:space="preserve">The Prime Minister shall be the leader of Government business in Parliament, shall co-ordinate the work of the Cabinet </w:t>
      </w:r>
      <w:r w:rsidRPr="00504447">
        <w:rPr>
          <w:u w:val="single" w:color="000000"/>
        </w:rPr>
        <w:t>as head of</w:t>
      </w:r>
      <w:r w:rsidRPr="002E417A">
        <w:rPr>
          <w:u w:val="single"/>
        </w:rPr>
        <w:t xml:space="preserve"> </w:t>
      </w:r>
      <w:r w:rsidRPr="00504447">
        <w:rPr>
          <w:u w:val="single" w:color="000000"/>
        </w:rPr>
        <w:t xml:space="preserve">administration, </w:t>
      </w:r>
      <w:r w:rsidRPr="00504447">
        <w:t xml:space="preserve">and shall </w:t>
      </w:r>
      <w:r w:rsidRPr="00504447">
        <w:rPr>
          <w:b/>
          <w:bCs/>
        </w:rPr>
        <w:t xml:space="preserve">[advise and assist] </w:t>
      </w:r>
      <w:r w:rsidRPr="00504447">
        <w:rPr>
          <w:u w:val="single" w:color="000000"/>
        </w:rPr>
        <w:t>perform other functions a</w:t>
      </w:r>
      <w:r w:rsidRPr="00717C21">
        <w:rPr>
          <w:u w:val="single" w:color="000000"/>
        </w:rPr>
        <w:t>s</w:t>
      </w:r>
      <w:r w:rsidRPr="00717C21">
        <w:rPr>
          <w:u w:val="single"/>
        </w:rPr>
        <w:t xml:space="preserve"> </w:t>
      </w:r>
      <w:r w:rsidRPr="00504447">
        <w:rPr>
          <w:u w:val="single" w:color="000000"/>
        </w:rPr>
        <w:t>may be assigned by</w:t>
      </w:r>
      <w:r w:rsidRPr="002A38BC">
        <w:rPr>
          <w:u w:color="000000"/>
        </w:rPr>
        <w:t xml:space="preserve"> </w:t>
      </w:r>
      <w:r w:rsidRPr="00504447">
        <w:t xml:space="preserve">the President </w:t>
      </w:r>
      <w:r w:rsidRPr="00504447">
        <w:rPr>
          <w:u w:val="single" w:color="000000"/>
        </w:rPr>
        <w:t>or the Vice-President</w:t>
      </w:r>
      <w:r w:rsidRPr="00647FEC">
        <w:rPr>
          <w:u w:color="000000"/>
        </w:rPr>
        <w:t xml:space="preserve"> </w:t>
      </w:r>
      <w:r w:rsidRPr="00504447">
        <w:rPr>
          <w:b/>
          <w:bCs/>
        </w:rPr>
        <w:t>[in the exeution of the functions of Government]</w:t>
      </w:r>
      <w:r w:rsidRPr="00504447">
        <w:t>.</w:t>
      </w:r>
      <w:r>
        <w:t>”</w:t>
      </w:r>
      <w:r w:rsidRPr="00504447">
        <w:t>.</w:t>
      </w:r>
    </w:p>
    <w:p w14:paraId="4976E16E" w14:textId="77777777" w:rsidR="00FD3A4F" w:rsidRDefault="00FD3A4F" w:rsidP="00452418">
      <w:pPr>
        <w:pStyle w:val="AS-Pi"/>
        <w:ind w:left="1134" w:firstLine="0"/>
      </w:pPr>
    </w:p>
    <w:p w14:paraId="23B4DBE3" w14:textId="0415791E" w:rsidR="00603484" w:rsidRPr="00504447" w:rsidRDefault="00603484" w:rsidP="00603484">
      <w:pPr>
        <w:pStyle w:val="AS-P-Amend"/>
      </w:pPr>
      <w:r>
        <w:t xml:space="preserve">[The </w:t>
      </w:r>
      <w:r w:rsidR="00791B9F">
        <w:t xml:space="preserve">deleted </w:t>
      </w:r>
      <w:r>
        <w:t xml:space="preserve">word “execution” is misspelt in the </w:t>
      </w:r>
      <w:r w:rsidRPr="00603484">
        <w:rPr>
          <w:i/>
        </w:rPr>
        <w:t>Government Gazette</w:t>
      </w:r>
      <w:r>
        <w:t xml:space="preserve">, as reproduced above.] </w:t>
      </w:r>
    </w:p>
    <w:p w14:paraId="6F2E591C" w14:textId="77777777" w:rsidR="00615FBF" w:rsidRPr="002C5F39" w:rsidRDefault="00615FBF" w:rsidP="002C5F39">
      <w:pPr>
        <w:pStyle w:val="AS-P0"/>
        <w:rPr>
          <w:b/>
        </w:rPr>
      </w:pPr>
    </w:p>
    <w:p w14:paraId="601D85CD" w14:textId="77777777" w:rsidR="00615FBF" w:rsidRPr="002C5F39" w:rsidRDefault="00615FBF" w:rsidP="002C5F39">
      <w:pPr>
        <w:pStyle w:val="AS-P0"/>
        <w:rPr>
          <w:b/>
          <w:bCs/>
        </w:rPr>
      </w:pPr>
      <w:r w:rsidRPr="002C5F39">
        <w:rPr>
          <w:b/>
        </w:rPr>
        <w:t>Substitution of Article 38 of the Namibian Constitution</w:t>
      </w:r>
    </w:p>
    <w:p w14:paraId="67A2E269" w14:textId="77777777" w:rsidR="00615FBF" w:rsidRPr="002C5F39" w:rsidRDefault="00615FBF" w:rsidP="002C5F39">
      <w:pPr>
        <w:pStyle w:val="AS-P0"/>
        <w:rPr>
          <w:b/>
          <w:bCs/>
        </w:rPr>
      </w:pPr>
    </w:p>
    <w:p w14:paraId="6ED4C749" w14:textId="77777777" w:rsidR="00615FBF" w:rsidRPr="00504447" w:rsidRDefault="00615FBF" w:rsidP="002C5F39">
      <w:pPr>
        <w:pStyle w:val="AS-P1"/>
      </w:pPr>
      <w:r w:rsidRPr="00504447">
        <w:rPr>
          <w:b/>
          <w:bCs/>
        </w:rPr>
        <w:t>8.</w:t>
      </w:r>
      <w:r w:rsidRPr="00504447">
        <w:rPr>
          <w:b/>
          <w:bCs/>
        </w:rPr>
        <w:tab/>
      </w:r>
      <w:r w:rsidRPr="00504447">
        <w:t>The following Article is substituted for Article 38 of the Namibian Constitution:</w:t>
      </w:r>
    </w:p>
    <w:p w14:paraId="73EE1FFF" w14:textId="77777777" w:rsidR="00615FBF" w:rsidRPr="00504447" w:rsidRDefault="00615FBF" w:rsidP="000F49D8">
      <w:pPr>
        <w:pStyle w:val="AS-P0"/>
      </w:pPr>
    </w:p>
    <w:p w14:paraId="114E69CF" w14:textId="68A97D08" w:rsidR="00615FBF" w:rsidRPr="00964379" w:rsidRDefault="00615FBF" w:rsidP="00964379">
      <w:pPr>
        <w:pStyle w:val="AS-Pi"/>
        <w:tabs>
          <w:tab w:val="left" w:pos="2694"/>
        </w:tabs>
        <w:rPr>
          <w:b/>
          <w:bCs/>
        </w:rPr>
      </w:pPr>
      <w:r w:rsidRPr="00964379">
        <w:rPr>
          <w:b/>
        </w:rPr>
        <w:t xml:space="preserve">“Article 38 </w:t>
      </w:r>
      <w:r w:rsidR="00964379">
        <w:rPr>
          <w:b/>
        </w:rPr>
        <w:tab/>
      </w:r>
      <w:r w:rsidRPr="00964379">
        <w:rPr>
          <w:b/>
        </w:rPr>
        <w:t>Oath or Affirmation</w:t>
      </w:r>
    </w:p>
    <w:p w14:paraId="083DDA88" w14:textId="77777777" w:rsidR="00615FBF" w:rsidRPr="00504447" w:rsidRDefault="00615FBF" w:rsidP="000F49D8">
      <w:pPr>
        <w:pStyle w:val="AS-P0"/>
      </w:pPr>
    </w:p>
    <w:p w14:paraId="47F54CF3" w14:textId="77777777" w:rsidR="00615FBF" w:rsidRPr="00504447" w:rsidRDefault="00615FBF" w:rsidP="00964379">
      <w:pPr>
        <w:pStyle w:val="AS-Pi"/>
        <w:ind w:left="1134" w:firstLine="0"/>
      </w:pPr>
      <w:r w:rsidRPr="00504447">
        <w:t xml:space="preserve">Before </w:t>
      </w:r>
      <w:r w:rsidRPr="004B05F0">
        <w:rPr>
          <w:u w:val="thick" w:color="00B050"/>
        </w:rPr>
        <w:t>formally</w:t>
      </w:r>
      <w:r w:rsidRPr="00504447">
        <w:t xml:space="preserve"> assuming office, a Minister or Deputy-Minister shall make and subscribe to an oath or solemn affirmation before the President, </w:t>
      </w:r>
      <w:r w:rsidRPr="00504447">
        <w:rPr>
          <w:u w:val="single" w:color="000000"/>
        </w:rPr>
        <w:t xml:space="preserve">the Vice-President </w:t>
      </w:r>
      <w:r w:rsidRPr="00504447">
        <w:t>or a person designated by the President for this purpose, in the terms set out in Schedule 2 hereof.</w:t>
      </w:r>
      <w:r>
        <w:t>”</w:t>
      </w:r>
      <w:r w:rsidRPr="00504447">
        <w:t>.</w:t>
      </w:r>
    </w:p>
    <w:p w14:paraId="2895F34D" w14:textId="77777777" w:rsidR="00615FBF" w:rsidRDefault="00615FBF" w:rsidP="00B26581">
      <w:pPr>
        <w:pStyle w:val="AS-P0"/>
      </w:pPr>
    </w:p>
    <w:p w14:paraId="035D8DD2" w14:textId="02C07003" w:rsidR="006331BB" w:rsidRDefault="006331BB" w:rsidP="006331BB">
      <w:pPr>
        <w:pStyle w:val="AS-P-Amend"/>
      </w:pPr>
      <w:r>
        <w:t xml:space="preserve">[The insertion of the word “formally” is not </w:t>
      </w:r>
      <w:r w:rsidRPr="00EC6A20">
        <w:t>indicated by amendment markings.</w:t>
      </w:r>
      <w:r>
        <w:t>]</w:t>
      </w:r>
    </w:p>
    <w:p w14:paraId="37166F08" w14:textId="77777777" w:rsidR="006331BB" w:rsidRPr="00504447" w:rsidRDefault="006331BB" w:rsidP="00B26581">
      <w:pPr>
        <w:pStyle w:val="AS-P0"/>
      </w:pPr>
    </w:p>
    <w:p w14:paraId="1BA38F77" w14:textId="77777777" w:rsidR="00615FBF" w:rsidRPr="00B26581" w:rsidRDefault="00615FBF" w:rsidP="00B26581">
      <w:pPr>
        <w:pStyle w:val="AS-P0"/>
        <w:rPr>
          <w:b/>
          <w:bCs/>
        </w:rPr>
      </w:pPr>
      <w:r w:rsidRPr="00B26581">
        <w:rPr>
          <w:b/>
        </w:rPr>
        <w:t>Amendment of Article 43 of the Namibian Constitution</w:t>
      </w:r>
    </w:p>
    <w:p w14:paraId="6CC38E70" w14:textId="77777777" w:rsidR="00615FBF" w:rsidRPr="00504447" w:rsidRDefault="00615FBF" w:rsidP="00B26581">
      <w:pPr>
        <w:pStyle w:val="AS-P0"/>
        <w:rPr>
          <w:b/>
          <w:bCs/>
        </w:rPr>
      </w:pPr>
    </w:p>
    <w:p w14:paraId="253C4019" w14:textId="77777777" w:rsidR="00615FBF" w:rsidRPr="00504447" w:rsidRDefault="00615FBF" w:rsidP="00B26581">
      <w:pPr>
        <w:pStyle w:val="AS-P1"/>
      </w:pPr>
      <w:r w:rsidRPr="00504447">
        <w:rPr>
          <w:b/>
          <w:bCs/>
        </w:rPr>
        <w:t>9.</w:t>
      </w:r>
      <w:r w:rsidRPr="00504447">
        <w:rPr>
          <w:b/>
          <w:bCs/>
        </w:rPr>
        <w:tab/>
      </w:r>
      <w:r w:rsidRPr="00504447">
        <w:t>Article 43 of the Namibian Constitution is amended by the substitution for Sub-Article (1) of the following Sub-Article:</w:t>
      </w:r>
    </w:p>
    <w:p w14:paraId="1373B7A8" w14:textId="77777777" w:rsidR="00615FBF" w:rsidRPr="00504447" w:rsidRDefault="00615FBF" w:rsidP="000F49D8">
      <w:pPr>
        <w:pStyle w:val="AS-P0"/>
      </w:pPr>
    </w:p>
    <w:p w14:paraId="595960D3" w14:textId="0DCDF299" w:rsidR="00615FBF" w:rsidRPr="00504447" w:rsidRDefault="00615FBF" w:rsidP="00466A3E">
      <w:pPr>
        <w:pStyle w:val="AS-Pi"/>
      </w:pPr>
      <w:r>
        <w:t>“</w:t>
      </w:r>
      <w:r w:rsidRPr="00504447">
        <w:t>(1)</w:t>
      </w:r>
      <w:r>
        <w:t xml:space="preserve"> </w:t>
      </w:r>
      <w:r w:rsidR="00466A3E">
        <w:tab/>
      </w:r>
      <w:r w:rsidRPr="00504447">
        <w:t xml:space="preserve">There shall be a Secretary to the Cabinet who shall be appointed by the President and who shall perform such functions as may be determined by law and such functions as are from time to time assigned to the Secretary by the President, </w:t>
      </w:r>
      <w:r w:rsidRPr="00504447">
        <w:rPr>
          <w:u w:val="single" w:color="000000"/>
        </w:rPr>
        <w:t>the Vice-President</w:t>
      </w:r>
      <w:r w:rsidRPr="00504447">
        <w:t xml:space="preserve"> or the Prime Minister. Upon appointment by the President, the Secretary shall be deemed to have been appointed to such office on the recommendation of the Public Service Commission.</w:t>
      </w:r>
      <w:r>
        <w:t>”</w:t>
      </w:r>
      <w:r w:rsidRPr="00504447">
        <w:t>.</w:t>
      </w:r>
    </w:p>
    <w:p w14:paraId="54E472B7" w14:textId="77777777" w:rsidR="00615FBF" w:rsidRDefault="00615FBF" w:rsidP="006E7C23">
      <w:pPr>
        <w:pStyle w:val="AS-P0"/>
        <w:rPr>
          <w:b/>
        </w:rPr>
      </w:pPr>
    </w:p>
    <w:p w14:paraId="34593789" w14:textId="77777777" w:rsidR="006331BB" w:rsidRDefault="006331BB" w:rsidP="006331BB">
      <w:pPr>
        <w:pStyle w:val="AS-P-Amend"/>
      </w:pPr>
      <w:r>
        <w:t>[The misspelling of the word “recommendation” in this Sub-Article in</w:t>
      </w:r>
      <w:r>
        <w:br/>
        <w:t xml:space="preserve">the original </w:t>
      </w:r>
      <w:r w:rsidRPr="00A227DC">
        <w:rPr>
          <w:i/>
        </w:rPr>
        <w:t>Government Gazette</w:t>
      </w:r>
      <w:r>
        <w:rPr>
          <w:i/>
        </w:rPr>
        <w:t xml:space="preserve"> </w:t>
      </w:r>
      <w:r>
        <w:t xml:space="preserve">is corrected by Act 8 of 2014 </w:t>
      </w:r>
    </w:p>
    <w:p w14:paraId="5A3F7C1A" w14:textId="5DB44C59" w:rsidR="006331BB" w:rsidRDefault="006331BB" w:rsidP="006331BB">
      <w:pPr>
        <w:pStyle w:val="AS-P-Amend"/>
      </w:pPr>
      <w:r>
        <w:t>without being indicted by amendment markings.]</w:t>
      </w:r>
    </w:p>
    <w:p w14:paraId="5088D241" w14:textId="77777777" w:rsidR="006331BB" w:rsidRPr="006E7C23" w:rsidRDefault="006331BB" w:rsidP="006E7C23">
      <w:pPr>
        <w:pStyle w:val="AS-P0"/>
        <w:rPr>
          <w:b/>
        </w:rPr>
      </w:pPr>
    </w:p>
    <w:p w14:paraId="5B11BE2E" w14:textId="77777777" w:rsidR="00615FBF" w:rsidRPr="006E7C23" w:rsidRDefault="00615FBF" w:rsidP="006E7C23">
      <w:pPr>
        <w:pStyle w:val="AS-P0"/>
        <w:rPr>
          <w:b/>
          <w:bCs/>
        </w:rPr>
      </w:pPr>
      <w:r w:rsidRPr="006E7C23">
        <w:rPr>
          <w:b/>
        </w:rPr>
        <w:t>Amendment of Article 46 of the Namibian Constitution</w:t>
      </w:r>
    </w:p>
    <w:p w14:paraId="52B9D389" w14:textId="77777777" w:rsidR="00615FBF" w:rsidRPr="006E7C23" w:rsidRDefault="00615FBF" w:rsidP="006E7C23">
      <w:pPr>
        <w:pStyle w:val="AS-P0"/>
        <w:rPr>
          <w:b/>
          <w:bCs/>
        </w:rPr>
      </w:pPr>
    </w:p>
    <w:p w14:paraId="3DF50D08" w14:textId="77777777" w:rsidR="00615FBF" w:rsidRPr="00504447" w:rsidRDefault="00615FBF" w:rsidP="006E7C23">
      <w:pPr>
        <w:pStyle w:val="AS-P1"/>
      </w:pPr>
      <w:r w:rsidRPr="00504447">
        <w:rPr>
          <w:b/>
          <w:bCs/>
        </w:rPr>
        <w:t>10.</w:t>
      </w:r>
      <w:r w:rsidRPr="00504447">
        <w:rPr>
          <w:b/>
          <w:bCs/>
        </w:rPr>
        <w:tab/>
      </w:r>
      <w:r w:rsidRPr="00504447">
        <w:t>Article 46 of the Namibian Constitution is amended by the substitution for Sub-Article (1) of the following Sub-Article:</w:t>
      </w:r>
    </w:p>
    <w:p w14:paraId="7D01B2B6" w14:textId="77777777" w:rsidR="00615FBF" w:rsidRPr="00504447" w:rsidRDefault="00615FBF" w:rsidP="002B5CE2">
      <w:pPr>
        <w:pStyle w:val="AS-P0"/>
      </w:pPr>
    </w:p>
    <w:p w14:paraId="4531E2E8" w14:textId="0A9C3760" w:rsidR="00615FBF" w:rsidRPr="00504447" w:rsidRDefault="00615FBF" w:rsidP="002B5CE2">
      <w:pPr>
        <w:pStyle w:val="AS-Pi"/>
      </w:pPr>
      <w:r>
        <w:t>“</w:t>
      </w:r>
      <w:r w:rsidRPr="00504447">
        <w:t>(1)</w:t>
      </w:r>
      <w:r>
        <w:t xml:space="preserve"> </w:t>
      </w:r>
      <w:r w:rsidR="002B5CE2">
        <w:tab/>
      </w:r>
      <w:r w:rsidRPr="00504447">
        <w:t>The composition of the National Assembly shall be as follows:</w:t>
      </w:r>
    </w:p>
    <w:p w14:paraId="25DAC29D" w14:textId="77777777" w:rsidR="00615FBF" w:rsidRPr="00504447" w:rsidRDefault="00615FBF" w:rsidP="000F49D8">
      <w:pPr>
        <w:pStyle w:val="AS-P0"/>
      </w:pPr>
    </w:p>
    <w:p w14:paraId="5468BCD4" w14:textId="46C66A6A" w:rsidR="00615FBF" w:rsidRPr="00504447" w:rsidRDefault="00615FBF" w:rsidP="00A15F1E">
      <w:pPr>
        <w:pStyle w:val="AS-Paa"/>
      </w:pPr>
      <w:r w:rsidRPr="00504447">
        <w:t>(a)</w:t>
      </w:r>
      <w:r w:rsidRPr="00504447">
        <w:tab/>
      </w:r>
      <w:r w:rsidRPr="00504447">
        <w:rPr>
          <w:b/>
        </w:rPr>
        <w:t>[seventy-two</w:t>
      </w:r>
      <w:r>
        <w:rPr>
          <w:b/>
        </w:rPr>
        <w:t xml:space="preserve"> </w:t>
      </w:r>
      <w:r w:rsidRPr="00504447">
        <w:rPr>
          <w:b/>
        </w:rPr>
        <w:t>(72)]</w:t>
      </w:r>
      <w:r>
        <w:rPr>
          <w:b/>
        </w:rPr>
        <w:t xml:space="preserve"> </w:t>
      </w:r>
      <w:r w:rsidRPr="00504447">
        <w:rPr>
          <w:u w:val="single" w:color="000000"/>
        </w:rPr>
        <w:t>ninety-six</w:t>
      </w:r>
      <w:r>
        <w:rPr>
          <w:u w:val="single" w:color="000000"/>
        </w:rPr>
        <w:t xml:space="preserve"> </w:t>
      </w:r>
      <w:r w:rsidRPr="00504447">
        <w:rPr>
          <w:u w:val="single" w:color="000000"/>
        </w:rPr>
        <w:t>(96)</w:t>
      </w:r>
      <w:r w:rsidRPr="00A15F1E">
        <w:rPr>
          <w:u w:color="000000"/>
        </w:rPr>
        <w:t xml:space="preserve"> </w:t>
      </w:r>
      <w:r w:rsidRPr="00504447">
        <w:t>members</w:t>
      </w:r>
      <w:r>
        <w:t xml:space="preserve"> </w:t>
      </w:r>
      <w:r w:rsidRPr="00504447">
        <w:t xml:space="preserve">to be elected by the registered voters by </w:t>
      </w:r>
      <w:r w:rsidR="00666D25" w:rsidRPr="00666D25">
        <w:rPr>
          <w:b/>
          <w:color w:val="00B050"/>
        </w:rPr>
        <w:t>[</w:t>
      </w:r>
      <w:r w:rsidR="00666D25" w:rsidRPr="00666D25">
        <w:rPr>
          <w:rFonts w:cs="Arial"/>
          <w:b/>
          <w:color w:val="00B050"/>
        </w:rPr>
        <w:t>general,]</w:t>
      </w:r>
      <w:r w:rsidR="00666D25" w:rsidRPr="00666D25">
        <w:rPr>
          <w:rFonts w:cs="Arial"/>
          <w:color w:val="00B050"/>
        </w:rPr>
        <w:t xml:space="preserve"> </w:t>
      </w:r>
      <w:r w:rsidRPr="00504447">
        <w:t>direct and secret ballot. Every Namibian citizen who has the qualificaions described in Article 17 hereof shall be entitled to vote in the elections for members of the National Assembly and, subject to Article 47 hereof shall be eligible for candidature as a member of the National Assembly;</w:t>
      </w:r>
    </w:p>
    <w:p w14:paraId="78B49DA8" w14:textId="77777777" w:rsidR="00603484" w:rsidRDefault="00603484" w:rsidP="00603484">
      <w:pPr>
        <w:pStyle w:val="AS-P-Amend"/>
      </w:pPr>
    </w:p>
    <w:p w14:paraId="44ED3847" w14:textId="77777777" w:rsidR="00666D25" w:rsidRDefault="00603484" w:rsidP="00603484">
      <w:pPr>
        <w:pStyle w:val="AS-P-Amend"/>
      </w:pPr>
      <w:r>
        <w:t xml:space="preserve">[The word “qualifications” is misspelt in the </w:t>
      </w:r>
      <w:r w:rsidRPr="00603484">
        <w:rPr>
          <w:i/>
        </w:rPr>
        <w:t>Government Gazette</w:t>
      </w:r>
      <w:r>
        <w:t>, as reproduced above.</w:t>
      </w:r>
    </w:p>
    <w:p w14:paraId="7A570DAD" w14:textId="6C6E932E" w:rsidR="00603484" w:rsidRPr="00504447" w:rsidRDefault="00666D25" w:rsidP="00603484">
      <w:pPr>
        <w:pStyle w:val="AS-P-Amend"/>
      </w:pPr>
      <w:r>
        <w:t>The word “general” is deleted without being indicated by amendment markings.</w:t>
      </w:r>
      <w:r w:rsidR="00603484">
        <w:t xml:space="preserve">] </w:t>
      </w:r>
    </w:p>
    <w:p w14:paraId="1C3D64F7" w14:textId="77777777" w:rsidR="00603484" w:rsidRPr="00504447" w:rsidRDefault="00603484" w:rsidP="00A15F1E">
      <w:pPr>
        <w:pStyle w:val="AS-Paa"/>
      </w:pPr>
    </w:p>
    <w:p w14:paraId="7693E897" w14:textId="77777777" w:rsidR="00615FBF" w:rsidRPr="00504447" w:rsidRDefault="00615FBF" w:rsidP="00A15F1E">
      <w:pPr>
        <w:pStyle w:val="AS-Paa"/>
      </w:pPr>
      <w:r w:rsidRPr="00504447">
        <w:t>(b)</w:t>
      </w:r>
      <w:r w:rsidRPr="00504447">
        <w:tab/>
        <w:t xml:space="preserve">not more than </w:t>
      </w:r>
      <w:r w:rsidRPr="00504447">
        <w:rPr>
          <w:b/>
          <w:bCs/>
        </w:rPr>
        <w:t xml:space="preserve">[six (6)] </w:t>
      </w:r>
      <w:r w:rsidRPr="00504447">
        <w:rPr>
          <w:u w:val="single" w:color="000000"/>
        </w:rPr>
        <w:t>eight (8)</w:t>
      </w:r>
      <w:r w:rsidRPr="00343A23">
        <w:rPr>
          <w:u w:color="000000"/>
        </w:rPr>
        <w:t xml:space="preserve"> </w:t>
      </w:r>
      <w:r w:rsidRPr="00504447">
        <w:t>persons appointed by the President under Article 32(5)(c) hereof by virtue of their special expertise, status, skill or experience: provided that such members shall have no vote in the National Assembly, and shall not be taken into account for the purpose of determining any specific majorities that are required under this Constitution or any other law.</w:t>
      </w:r>
      <w:r>
        <w:t>”</w:t>
      </w:r>
      <w:r w:rsidRPr="00504447">
        <w:t>.</w:t>
      </w:r>
    </w:p>
    <w:p w14:paraId="234EE0AB" w14:textId="77777777" w:rsidR="00615FBF" w:rsidRPr="00A043BF" w:rsidRDefault="00615FBF" w:rsidP="00A043BF">
      <w:pPr>
        <w:pStyle w:val="AS-P0"/>
        <w:rPr>
          <w:b/>
        </w:rPr>
      </w:pPr>
    </w:p>
    <w:p w14:paraId="240DC4AF" w14:textId="77777777" w:rsidR="00615FBF" w:rsidRPr="00A043BF" w:rsidRDefault="00615FBF" w:rsidP="00A043BF">
      <w:pPr>
        <w:pStyle w:val="AS-P0"/>
        <w:rPr>
          <w:b/>
          <w:bCs/>
        </w:rPr>
      </w:pPr>
      <w:r w:rsidRPr="00A043BF">
        <w:rPr>
          <w:b/>
        </w:rPr>
        <w:t>Amendment of Article 52 of the Namibian Constitution</w:t>
      </w:r>
    </w:p>
    <w:p w14:paraId="3F3F28C5" w14:textId="77777777" w:rsidR="00615FBF" w:rsidRPr="00A043BF" w:rsidRDefault="00615FBF" w:rsidP="00A043BF">
      <w:pPr>
        <w:pStyle w:val="AS-P0"/>
        <w:rPr>
          <w:b/>
          <w:bCs/>
        </w:rPr>
      </w:pPr>
    </w:p>
    <w:p w14:paraId="750BD412" w14:textId="365DE19A" w:rsidR="00615FBF" w:rsidRPr="00504447" w:rsidRDefault="00615FBF" w:rsidP="00011C2F">
      <w:pPr>
        <w:pStyle w:val="AS-P1"/>
      </w:pPr>
      <w:r w:rsidRPr="00504447">
        <w:rPr>
          <w:b/>
          <w:bCs/>
        </w:rPr>
        <w:t>11.</w:t>
      </w:r>
      <w:r w:rsidRPr="00504447">
        <w:rPr>
          <w:b/>
          <w:bCs/>
        </w:rPr>
        <w:tab/>
      </w:r>
      <w:r w:rsidRPr="00504447">
        <w:t xml:space="preserve">Article 52 of the Namibian Constitution is amended by </w:t>
      </w:r>
      <w:r w:rsidR="00011C2F">
        <w:t>-</w:t>
      </w:r>
    </w:p>
    <w:p w14:paraId="61D3B3D1" w14:textId="77777777" w:rsidR="00615FBF" w:rsidRPr="00504447" w:rsidRDefault="00615FBF" w:rsidP="0015478B">
      <w:pPr>
        <w:pStyle w:val="AS-P1"/>
      </w:pPr>
    </w:p>
    <w:p w14:paraId="11A64DBE" w14:textId="77777777" w:rsidR="00615FBF" w:rsidRPr="00504447" w:rsidRDefault="00615FBF" w:rsidP="00377926">
      <w:pPr>
        <w:pStyle w:val="AS-Pa"/>
      </w:pPr>
      <w:r w:rsidRPr="00504447">
        <w:t>(a)</w:t>
      </w:r>
      <w:r w:rsidRPr="00504447">
        <w:tab/>
        <w:t>the substitution for Sub-Article (1) of the following Sub-Article:</w:t>
      </w:r>
    </w:p>
    <w:p w14:paraId="34012C52" w14:textId="77777777" w:rsidR="00615FBF" w:rsidRPr="00504447" w:rsidRDefault="00615FBF" w:rsidP="000F49D8">
      <w:pPr>
        <w:pStyle w:val="AS-P0"/>
      </w:pPr>
    </w:p>
    <w:p w14:paraId="2C0E0568" w14:textId="7A034D25" w:rsidR="00615FBF" w:rsidRPr="00504447" w:rsidRDefault="00615FBF" w:rsidP="00377926">
      <w:pPr>
        <w:pStyle w:val="AS-Pi"/>
      </w:pPr>
      <w:r>
        <w:t>“</w:t>
      </w:r>
      <w:r w:rsidRPr="00504447">
        <w:t xml:space="preserve">(1) </w:t>
      </w:r>
      <w:r w:rsidR="00902126">
        <w:tab/>
      </w:r>
      <w:r w:rsidRPr="00504447">
        <w:t xml:space="preserve">Subject to the </w:t>
      </w:r>
      <w:r w:rsidRPr="00504447">
        <w:rPr>
          <w:b/>
          <w:bCs/>
        </w:rPr>
        <w:t>[provisions of</w:t>
      </w:r>
      <w:r>
        <w:rPr>
          <w:b/>
          <w:bCs/>
        </w:rPr>
        <w:t xml:space="preserve"> </w:t>
      </w:r>
      <w:r w:rsidRPr="00504447">
        <w:rPr>
          <w:b/>
          <w:bCs/>
        </w:rPr>
        <w:t>the</w:t>
      </w:r>
      <w:r>
        <w:rPr>
          <w:b/>
          <w:bCs/>
        </w:rPr>
        <w:t xml:space="preserve"> </w:t>
      </w:r>
      <w:r w:rsidRPr="00504447">
        <w:rPr>
          <w:b/>
          <w:bCs/>
        </w:rPr>
        <w:t>laws</w:t>
      </w:r>
      <w:r>
        <w:rPr>
          <w:b/>
          <w:bCs/>
        </w:rPr>
        <w:t xml:space="preserve"> </w:t>
      </w:r>
      <w:r w:rsidRPr="00504447">
        <w:rPr>
          <w:b/>
          <w:bCs/>
        </w:rPr>
        <w:t>pertaining</w:t>
      </w:r>
      <w:r>
        <w:rPr>
          <w:b/>
          <w:bCs/>
        </w:rPr>
        <w:t xml:space="preserve"> </w:t>
      </w:r>
      <w:r w:rsidRPr="00504447">
        <w:rPr>
          <w:b/>
          <w:bCs/>
        </w:rPr>
        <w:t>to</w:t>
      </w:r>
      <w:r>
        <w:rPr>
          <w:b/>
          <w:bCs/>
        </w:rPr>
        <w:t xml:space="preserve"> </w:t>
      </w:r>
      <w:r w:rsidRPr="00504447">
        <w:rPr>
          <w:b/>
          <w:bCs/>
        </w:rPr>
        <w:t xml:space="preserve">the public service] </w:t>
      </w:r>
      <w:r w:rsidRPr="00504447">
        <w:rPr>
          <w:u w:val="single" w:color="000000"/>
        </w:rPr>
        <w:t>laws of Namibia regulating the employment of</w:t>
      </w:r>
      <w:r w:rsidRPr="00C751A4">
        <w:rPr>
          <w:u w:val="single"/>
        </w:rPr>
        <w:t xml:space="preserve"> </w:t>
      </w:r>
      <w:r w:rsidRPr="00504447">
        <w:rPr>
          <w:u w:val="single" w:color="000000"/>
        </w:rPr>
        <w:t>Parliamentary staff</w:t>
      </w:r>
      <w:r w:rsidRPr="00F36D21">
        <w:rPr>
          <w:u w:color="000000"/>
        </w:rPr>
        <w:t xml:space="preserve"> </w:t>
      </w:r>
      <w:r w:rsidRPr="00504447">
        <w:t xml:space="preserve">and the directives of the National Assembly, the Speaker shall appoint a person </w:t>
      </w:r>
      <w:r w:rsidRPr="00504447">
        <w:rPr>
          <w:b/>
          <w:bCs/>
        </w:rPr>
        <w:t xml:space="preserve">[(or designate a person in the public service made available for that purpose),] </w:t>
      </w:r>
      <w:r w:rsidRPr="00504447">
        <w:rPr>
          <w:u w:val="single" w:color="000000"/>
        </w:rPr>
        <w:t xml:space="preserve">if </w:t>
      </w:r>
      <w:r w:rsidRPr="00F36D21">
        <w:rPr>
          <w:u w:val="single" w:color="000000"/>
        </w:rPr>
        <w:t>such</w:t>
      </w:r>
      <w:r w:rsidRPr="00F36D21">
        <w:rPr>
          <w:u w:val="single"/>
        </w:rPr>
        <w:t xml:space="preserve"> </w:t>
      </w:r>
      <w:r w:rsidRPr="00F36D21">
        <w:rPr>
          <w:u w:val="single" w:color="000000"/>
        </w:rPr>
        <w:t>laws prescribe a different procedure for the appointment of the</w:t>
      </w:r>
      <w:r w:rsidRPr="00F36D21">
        <w:rPr>
          <w:u w:val="single"/>
        </w:rPr>
        <w:t xml:space="preserve"> </w:t>
      </w:r>
      <w:r w:rsidRPr="00F36D21">
        <w:rPr>
          <w:u w:val="single" w:color="000000"/>
        </w:rPr>
        <w:t>Secretary, or designate the person holding the appropriate post</w:t>
      </w:r>
      <w:r w:rsidRPr="00504447">
        <w:t xml:space="preserve"> as the Secretary of the National Assembly, who shall perform the functions and duties assigned to such Secretary by this Constitution or by the Speaker.</w:t>
      </w:r>
      <w:r>
        <w:t>”</w:t>
      </w:r>
      <w:r w:rsidRPr="00504447">
        <w:t>;</w:t>
      </w:r>
    </w:p>
    <w:p w14:paraId="30F2226D" w14:textId="77777777" w:rsidR="00615FBF" w:rsidRPr="00504447" w:rsidRDefault="00615FBF" w:rsidP="007630E9">
      <w:pPr>
        <w:pStyle w:val="AS-P0"/>
      </w:pPr>
    </w:p>
    <w:p w14:paraId="541F798D" w14:textId="77777777" w:rsidR="00615FBF" w:rsidRPr="00504447" w:rsidRDefault="00615FBF" w:rsidP="00377926">
      <w:pPr>
        <w:pStyle w:val="AS-Pa"/>
      </w:pPr>
      <w:r w:rsidRPr="00504447">
        <w:t>(b)</w:t>
      </w:r>
      <w:r w:rsidRPr="00504447">
        <w:tab/>
        <w:t>the substitution for Sub-Article (3) of the following Sub-Article:</w:t>
      </w:r>
    </w:p>
    <w:p w14:paraId="5686FAC6" w14:textId="77777777" w:rsidR="00615FBF" w:rsidRPr="00504447" w:rsidRDefault="00615FBF" w:rsidP="007630E9">
      <w:pPr>
        <w:pStyle w:val="AS-P0"/>
      </w:pPr>
    </w:p>
    <w:p w14:paraId="134F74FE" w14:textId="066101FE" w:rsidR="00615FBF" w:rsidRPr="00504447" w:rsidRDefault="00615FBF" w:rsidP="00377926">
      <w:pPr>
        <w:pStyle w:val="AS-Pi"/>
      </w:pPr>
      <w:r>
        <w:t>“</w:t>
      </w:r>
      <w:r w:rsidRPr="00504447">
        <w:t xml:space="preserve">(3) </w:t>
      </w:r>
      <w:r w:rsidR="007630E9">
        <w:tab/>
      </w:r>
      <w:r w:rsidRPr="00504447">
        <w:t xml:space="preserve">The Secretary shall be assisted by officers of the National Assembly who </w:t>
      </w:r>
      <w:r w:rsidRPr="00504447">
        <w:rPr>
          <w:b/>
          <w:bCs/>
        </w:rPr>
        <w:t xml:space="preserve">[shall be persons in the public service made available for that purpose] </w:t>
      </w:r>
      <w:r w:rsidRPr="00504447">
        <w:rPr>
          <w:u w:val="single" w:color="000000"/>
        </w:rPr>
        <w:t>shall be appointed in accordance</w:t>
      </w:r>
      <w:r w:rsidRPr="00654533">
        <w:rPr>
          <w:u w:val="single"/>
        </w:rPr>
        <w:t xml:space="preserve"> </w:t>
      </w:r>
      <w:r w:rsidRPr="00504447">
        <w:rPr>
          <w:u w:val="single" w:color="000000"/>
        </w:rPr>
        <w:t>with the laws referred to in Sub-Article (1).</w:t>
      </w:r>
      <w:r>
        <w:t>”</w:t>
      </w:r>
      <w:r w:rsidRPr="00504447">
        <w:t>;</w:t>
      </w:r>
    </w:p>
    <w:p w14:paraId="6A47FFCD" w14:textId="77777777" w:rsidR="00615FBF" w:rsidRPr="00504447" w:rsidRDefault="00615FBF" w:rsidP="009A7AAB">
      <w:pPr>
        <w:pStyle w:val="AS-P0"/>
      </w:pPr>
    </w:p>
    <w:p w14:paraId="672D38E8" w14:textId="77777777" w:rsidR="00615FBF" w:rsidRPr="00504447" w:rsidRDefault="00615FBF" w:rsidP="00377926">
      <w:pPr>
        <w:pStyle w:val="AS-Pa"/>
      </w:pPr>
      <w:r w:rsidRPr="00504447">
        <w:t>(c)</w:t>
      </w:r>
      <w:r w:rsidRPr="00504447">
        <w:tab/>
        <w:t>by the addition of the following Sub-Article after Sub-Article (3):</w:t>
      </w:r>
    </w:p>
    <w:p w14:paraId="4CED0987" w14:textId="77777777" w:rsidR="00615FBF" w:rsidRPr="00504447" w:rsidRDefault="00615FBF" w:rsidP="009A7AAB">
      <w:pPr>
        <w:pStyle w:val="AS-P0"/>
      </w:pPr>
    </w:p>
    <w:p w14:paraId="3C935370" w14:textId="69FEE3EB" w:rsidR="00615FBF" w:rsidRPr="00504447" w:rsidRDefault="00C91017" w:rsidP="00377926">
      <w:pPr>
        <w:pStyle w:val="AS-Pi"/>
      </w:pPr>
      <w:r>
        <w:rPr>
          <w:b/>
        </w:rPr>
        <mc:AlternateContent>
          <mc:Choice Requires="wpg">
            <w:drawing>
              <wp:anchor distT="0" distB="0" distL="114300" distR="114300" simplePos="0" relativeHeight="251557376" behindDoc="0" locked="0" layoutInCell="1" allowOverlap="1" wp14:anchorId="0D99FC77" wp14:editId="618DBF50">
                <wp:simplePos x="0" y="0"/>
                <wp:positionH relativeFrom="column">
                  <wp:posOffset>1078865</wp:posOffset>
                </wp:positionH>
                <wp:positionV relativeFrom="paragraph">
                  <wp:posOffset>142847</wp:posOffset>
                </wp:positionV>
                <wp:extent cx="4347798" cy="311285"/>
                <wp:effectExtent l="0" t="0" r="15240" b="31750"/>
                <wp:wrapNone/>
                <wp:docPr id="9" name="Group 9"/>
                <wp:cNvGraphicFramePr/>
                <a:graphic xmlns:a="http://schemas.openxmlformats.org/drawingml/2006/main">
                  <a:graphicData uri="http://schemas.microsoft.com/office/word/2010/wordprocessingGroup">
                    <wpg:wgp>
                      <wpg:cNvGrpSpPr/>
                      <wpg:grpSpPr>
                        <a:xfrm>
                          <a:off x="0" y="0"/>
                          <a:ext cx="4347798" cy="311285"/>
                          <a:chOff x="0" y="0"/>
                          <a:chExt cx="4713051" cy="778212"/>
                        </a:xfrm>
                      </wpg:grpSpPr>
                      <wps:wsp>
                        <wps:cNvPr id="10" name="Straight Connector 10"/>
                        <wps:cNvCnPr/>
                        <wps:spPr>
                          <a:xfrm>
                            <a:off x="0" y="0"/>
                            <a:ext cx="4708187" cy="0"/>
                          </a:xfrm>
                          <a:prstGeom prst="line">
                            <a:avLst/>
                          </a:prstGeom>
                          <a:ln w="6350">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11" name="Straight Connector 11"/>
                        <wps:cNvCnPr/>
                        <wps:spPr>
                          <a:xfrm>
                            <a:off x="4713051" y="0"/>
                            <a:ext cx="0" cy="778212"/>
                          </a:xfrm>
                          <a:prstGeom prst="line">
                            <a:avLst/>
                          </a:prstGeom>
                          <a:ln w="6350">
                            <a:solidFill>
                              <a:srgbClr val="00000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3F41918" id="Group 9" o:spid="_x0000_s1026" style="position:absolute;margin-left:84.95pt;margin-top:11.25pt;width:342.35pt;height:24.5pt;z-index:251557376;mso-width-relative:margin;mso-height-relative:margin" coordsize="47130,7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jZLagIAAMEHAAAOAAAAZHJzL2Uyb0RvYy54bWzsVV1v2yAUfZ+0/4B4X2zno06sOH1I17xM&#10;W7VsP4BgbCNhQEDj5N/vAo5btd1XJ017WB6IDfdczj2ca9bXp06gIzOWK1nibJJixCRVFZdNib9+&#10;uX23xMg6IisilGQlPjOLrzdv36x7XbCpapWomEGQRNqi1yVundNFkljaso7YidJMwmKtTEccvJom&#10;qQzpIXsnkmmaXiW9MpU2ijJrYfYmLuJNyF/XjLpPdW2ZQ6LEwM2F0YTx4MdksyZFY4huOR1okFew&#10;6AiXsOmY6oY4gu4Nf5aq49Qoq2o3oapLVF1zykINUE2WPqlmZ9S9DrU0Rd/oUSaQ9olOr05LPx7v&#10;DOJViVcYSdLBEYVd0cpL0+umgIid0Xt9Z4aJJr75ak+16fw/1IFOQdTzKCo7OURhcj6b5/kKbEBh&#10;bZZl0+Uiqk5bOJpnMNq+vwDzbJYusgjM8+U0m3pgctk28exGMr0GA9kHjeyfabRviWZBeusVGDTK&#10;wEJRpL0zhDetQ1slJbhMGQSLQaEA2MpBL1tYkO6XxcrTZbbMY80h31guKbSxbsdUh/xDiQWXniEp&#10;yPGDdVGZS4ifFhL1Jb6aLdIQZZXg1S0Xwq9Z0xy2wqAj8X0RfoO2j8JgayFBcC9tLCI8ubNgMf9n&#10;VoN14IyzuINvWjamJZQy6bIhr5AQ7WE1UBiBA7UfAYd4D2WhoX8HPCLCzkq6EdxxqcxLtN3pQrmO&#10;8RcFYt1egoOqzuF4gzTgOt8pf8N+0Azft1+g7XmAX39uv/mlu553LJjc9+oLLfffg/+yB8MHEe6J&#10;8I0c7jR/ET1+D2Z+uHk33wAAAP//AwBQSwMEFAAGAAgAAAAhAAYplNngAAAACQEAAA8AAABkcnMv&#10;ZG93bnJldi54bWxMj0FPg0AQhe8m/ofNmHizCyjYIkvTNOqpaWJr0vQ2hSmQsrOE3QL9964nPb7M&#10;l/e+yZaTbsVAvW0MKwhnAQjiwpQNVwq+9x9PcxDWIZfYGiYFN7KwzO/vMkxLM/IXDTtXCV/CNkUF&#10;tXNdKqUtatJoZ6Yj9rez6TU6H/tKlj2Ovly3MgqCRGps2C/U2NG6puKyu2oFnyOOq+fwfdhczuvb&#10;cR9vD5uQlHp8mFZvIBxN7g+GX32vDrl3Opkrl1a0PieLhUcVRFEMwgPz+CUBcVLwGsYg80z+/yD/&#10;AQAA//8DAFBLAQItABQABgAIAAAAIQC2gziS/gAAAOEBAAATAAAAAAAAAAAAAAAAAAAAAABbQ29u&#10;dGVudF9UeXBlc10ueG1sUEsBAi0AFAAGAAgAAAAhADj9If/WAAAAlAEAAAsAAAAAAAAAAAAAAAAA&#10;LwEAAF9yZWxzLy5yZWxzUEsBAi0AFAAGAAgAAAAhANKiNktqAgAAwQcAAA4AAAAAAAAAAAAAAAAA&#10;LgIAAGRycy9lMm9Eb2MueG1sUEsBAi0AFAAGAAgAAAAhAAYplNngAAAACQEAAA8AAAAAAAAAAAAA&#10;AAAAxAQAAGRycy9kb3ducmV2LnhtbFBLBQYAAAAABAAEAPMAAADRBQAAAAA=&#10;">
                <v:line id="Straight Connector 10" o:spid="_x0000_s1027" style="position:absolute;visibility:visible;mso-wrap-style:square" from="0,0" to="47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ykbxAAAANsAAAAPAAAAZHJzL2Rvd25yZXYueG1sRI9Ba8JA&#10;EIXvBf/DMkJvdaNIkegqVRGEHkrUi7chO03SZmfD7qrRX+8cCr3N8N68981i1btWXSnExrOB8SgD&#10;RVx623Bl4HTcvc1AxYRssfVMBu4UYbUcvCwwt/7GBV0PqVISwjFHA3VKXa51LGtyGEe+Ixbt2weH&#10;SdZQaRvwJuGu1ZMse9cOG5aGGjva1FT+Hi7OwOzYxe19c975r/DzKD6nBU1xbczrsP+Yg0rUp3/z&#10;3/XeCr7Qyy8ygF4+AQAA//8DAFBLAQItABQABgAIAAAAIQDb4fbL7gAAAIUBAAATAAAAAAAAAAAA&#10;AAAAAAAAAABbQ29udGVudF9UeXBlc10ueG1sUEsBAi0AFAAGAAgAAAAhAFr0LFu/AAAAFQEAAAsA&#10;AAAAAAAAAAAAAAAAHwEAAF9yZWxzLy5yZWxzUEsBAi0AFAAGAAgAAAAhAI6DKRvEAAAA2wAAAA8A&#10;AAAAAAAAAAAAAAAABwIAAGRycy9kb3ducmV2LnhtbFBLBQYAAAAAAwADALcAAAD4AgAAAAA=&#10;" strokeweight=".5pt"/>
                <v:line id="Straight Connector 11" o:spid="_x0000_s1028" style="position:absolute;visibility:visible;mso-wrap-style:square" from="47130,0" to="47130,7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4yAwgAAANsAAAAPAAAAZHJzL2Rvd25yZXYueG1sRE9La8JA&#10;EL4X/A/LCN7qxhJKSF3FB4LgoUS99DZkp0lqdjbsbk3ir+8WCr3Nx/ec5XowrbiT841lBYt5AoK4&#10;tLrhSsH1cnjOQPiArLG1TApG8rBeTZ6WmGvbc0H3c6hEDGGfo4I6hC6X0pc1GfRz2xFH7tM6gyFC&#10;V0ntsI/hppUvSfIqDTYcG2rsaFdTeTt/GwXZpfP7cfdxsO/u61Gc0oJS3Co1mw6bNxCBhvAv/nMf&#10;dZy/gN9f4gFy9QMAAP//AwBQSwECLQAUAAYACAAAACEA2+H2y+4AAACFAQAAEwAAAAAAAAAAAAAA&#10;AAAAAAAAW0NvbnRlbnRfVHlwZXNdLnhtbFBLAQItABQABgAIAAAAIQBa9CxbvwAAABUBAAALAAAA&#10;AAAAAAAAAAAAAB8BAABfcmVscy8ucmVsc1BLAQItABQABgAIAAAAIQDhz4yAwgAAANsAAAAPAAAA&#10;AAAAAAAAAAAAAAcCAABkcnMvZG93bnJldi54bWxQSwUGAAAAAAMAAwC3AAAA9gIAAAAA&#10;" strokeweight=".5pt"/>
              </v:group>
            </w:pict>
          </mc:Fallback>
        </mc:AlternateContent>
      </w:r>
      <w:r w:rsidR="00615FBF">
        <w:t>“</w:t>
      </w:r>
      <w:r w:rsidR="00615FBF" w:rsidRPr="00504447">
        <w:t xml:space="preserve">(4) </w:t>
      </w:r>
      <w:r w:rsidR="009A7AAB">
        <w:tab/>
      </w:r>
      <w:r w:rsidR="00615FBF" w:rsidRPr="00504447">
        <w:t xml:space="preserve">The laws referred to in Sub-Article (1) and Article 73A(1), shall create a Parliamentary Service Commission which shall be composed in such a manner, perform such functions and </w:t>
      </w:r>
      <w:r w:rsidR="00615FBF" w:rsidRPr="00C91017">
        <w:rPr>
          <w:u w:color="000000"/>
        </w:rPr>
        <w:t>exercise such powers as may be</w:t>
      </w:r>
      <w:r w:rsidR="00615FBF" w:rsidRPr="00504447">
        <w:rPr>
          <w:u w:val="single" w:color="000000"/>
        </w:rPr>
        <w:t xml:space="preserve"> prescribed by such laws.</w:t>
      </w:r>
      <w:r w:rsidR="00615FBF">
        <w:t>”</w:t>
      </w:r>
      <w:r w:rsidR="00615FBF" w:rsidRPr="00504447">
        <w:t>.</w:t>
      </w:r>
    </w:p>
    <w:p w14:paraId="7AF4CFE4" w14:textId="77777777" w:rsidR="00615FBF" w:rsidRPr="004F6B58" w:rsidRDefault="00615FBF" w:rsidP="004F6B58">
      <w:pPr>
        <w:pStyle w:val="AS-P0"/>
        <w:rPr>
          <w:b/>
        </w:rPr>
      </w:pPr>
    </w:p>
    <w:p w14:paraId="1CD866B9" w14:textId="77777777" w:rsidR="00615FBF" w:rsidRPr="004F6B58" w:rsidRDefault="00615FBF" w:rsidP="004F6B58">
      <w:pPr>
        <w:pStyle w:val="AS-P0"/>
        <w:rPr>
          <w:b/>
          <w:bCs/>
        </w:rPr>
      </w:pPr>
      <w:r w:rsidRPr="004F6B58">
        <w:rPr>
          <w:b/>
        </w:rPr>
        <w:t>Substitution of Article 53 of the Namibian Constitution</w:t>
      </w:r>
    </w:p>
    <w:p w14:paraId="34E99BA7" w14:textId="77777777" w:rsidR="00615FBF" w:rsidRPr="004F6B58" w:rsidRDefault="00615FBF" w:rsidP="004F6B58">
      <w:pPr>
        <w:pStyle w:val="AS-P0"/>
        <w:rPr>
          <w:b/>
          <w:bCs/>
        </w:rPr>
      </w:pPr>
    </w:p>
    <w:p w14:paraId="01052459" w14:textId="77777777" w:rsidR="00615FBF" w:rsidRPr="00504447" w:rsidRDefault="00615FBF" w:rsidP="004F6B58">
      <w:pPr>
        <w:pStyle w:val="AS-P1"/>
      </w:pPr>
      <w:r w:rsidRPr="00504447">
        <w:rPr>
          <w:b/>
          <w:bCs/>
        </w:rPr>
        <w:t>12.</w:t>
      </w:r>
      <w:r w:rsidRPr="00504447">
        <w:rPr>
          <w:b/>
          <w:bCs/>
        </w:rPr>
        <w:tab/>
      </w:r>
      <w:r w:rsidRPr="00504447">
        <w:t>The following Article is substituted for Article 53 of the Namibian Constitution:</w:t>
      </w:r>
    </w:p>
    <w:p w14:paraId="3D50132B" w14:textId="77777777" w:rsidR="00615FBF" w:rsidRPr="00504447" w:rsidRDefault="00615FBF" w:rsidP="000F49D8">
      <w:pPr>
        <w:pStyle w:val="AS-P0"/>
      </w:pPr>
    </w:p>
    <w:p w14:paraId="43FC323D" w14:textId="20B7BD63" w:rsidR="00615FBF" w:rsidRPr="00B43056" w:rsidRDefault="00615FBF" w:rsidP="00B43056">
      <w:pPr>
        <w:pStyle w:val="AS-Pi"/>
        <w:tabs>
          <w:tab w:val="left" w:pos="2694"/>
        </w:tabs>
        <w:rPr>
          <w:b/>
          <w:bCs/>
        </w:rPr>
      </w:pPr>
      <w:r w:rsidRPr="00B43056">
        <w:rPr>
          <w:b/>
        </w:rPr>
        <w:t>“Article 53</w:t>
      </w:r>
      <w:r w:rsidRPr="00B43056">
        <w:rPr>
          <w:b/>
        </w:rPr>
        <w:tab/>
        <w:t>Quorum</w:t>
      </w:r>
    </w:p>
    <w:p w14:paraId="3D201664" w14:textId="77777777" w:rsidR="00615FBF" w:rsidRPr="00504447" w:rsidRDefault="00615FBF" w:rsidP="00B43056">
      <w:pPr>
        <w:pStyle w:val="AS-Pi"/>
      </w:pPr>
    </w:p>
    <w:p w14:paraId="1307D811" w14:textId="02A8F5AA" w:rsidR="00615FBF" w:rsidRPr="00504447" w:rsidRDefault="00615FBF" w:rsidP="00A0326B">
      <w:pPr>
        <w:pStyle w:val="AS-Pi"/>
      </w:pPr>
      <w:r w:rsidRPr="00504447">
        <w:t>(1)</w:t>
      </w:r>
      <w:r w:rsidRPr="00504447">
        <w:tab/>
      </w:r>
      <w:r w:rsidRPr="00452364">
        <w:rPr>
          <w:u w:val="thick" w:color="00B050"/>
        </w:rPr>
        <w:t>Subject to Sub-Article (2)</w:t>
      </w:r>
      <w:r w:rsidRPr="00504447">
        <w:t xml:space="preserve"> the presence of at least </w:t>
      </w:r>
      <w:r w:rsidRPr="00504447">
        <w:rPr>
          <w:b/>
        </w:rPr>
        <w:t xml:space="preserve">[thirty-seven (37)] </w:t>
      </w:r>
      <w:r w:rsidRPr="00504447">
        <w:rPr>
          <w:u w:val="single" w:color="000000"/>
        </w:rPr>
        <w:t>forty-nine (49)</w:t>
      </w:r>
      <w:r w:rsidRPr="00FE4374">
        <w:rPr>
          <w:u w:color="000000"/>
        </w:rPr>
        <w:t xml:space="preserve"> </w:t>
      </w:r>
      <w:r w:rsidRPr="00504447">
        <w:t xml:space="preserve">members of the National Assembly entitled to vote, other than the Speaker or the presiding member, shall be necessary to constitute a meeting of the National Assembly </w:t>
      </w:r>
      <w:r w:rsidRPr="00504447">
        <w:rPr>
          <w:u w:val="single" w:color="000000"/>
        </w:rPr>
        <w:t>when any voting is required</w:t>
      </w:r>
      <w:r w:rsidRPr="002234BD">
        <w:rPr>
          <w:u w:color="000000"/>
        </w:rPr>
        <w:t xml:space="preserve"> </w:t>
      </w:r>
      <w:r w:rsidRPr="00504447">
        <w:rPr>
          <w:b/>
        </w:rPr>
        <w:t>[for the exercise of its powers and the performance of its functions]</w:t>
      </w:r>
      <w:r w:rsidRPr="00504447">
        <w:t>.</w:t>
      </w:r>
    </w:p>
    <w:p w14:paraId="2EF8C092" w14:textId="0D4D914E" w:rsidR="00615FBF" w:rsidRDefault="00615FBF" w:rsidP="00A0326B">
      <w:pPr>
        <w:pStyle w:val="AS-Pi"/>
      </w:pPr>
    </w:p>
    <w:p w14:paraId="69113881" w14:textId="0381128F" w:rsidR="00666D25" w:rsidRDefault="00666D25" w:rsidP="00666D25">
      <w:pPr>
        <w:pStyle w:val="AS-P-Amend"/>
      </w:pPr>
      <w:r>
        <w:t xml:space="preserve">[The words “Subject to Sub-Article (2)” are inserted </w:t>
      </w:r>
      <w:r>
        <w:br/>
        <w:t>without being indicated by amendment markings.]</w:t>
      </w:r>
    </w:p>
    <w:p w14:paraId="3DCDC7EB" w14:textId="77777777" w:rsidR="00666D25" w:rsidRPr="00504447" w:rsidRDefault="00666D25" w:rsidP="00A0326B">
      <w:pPr>
        <w:pStyle w:val="AS-Pi"/>
      </w:pPr>
    </w:p>
    <w:p w14:paraId="180063F4" w14:textId="734D4D90" w:rsidR="00615FBF" w:rsidRPr="00504447" w:rsidRDefault="00DD720B" w:rsidP="00A0326B">
      <w:pPr>
        <w:pStyle w:val="AS-Pi"/>
      </w:pPr>
      <w:r>
        <mc:AlternateContent>
          <mc:Choice Requires="wpg">
            <w:drawing>
              <wp:anchor distT="0" distB="0" distL="114300" distR="114300" simplePos="0" relativeHeight="251645440" behindDoc="0" locked="0" layoutInCell="1" allowOverlap="1" wp14:anchorId="77A57DED" wp14:editId="15F13D6D">
                <wp:simplePos x="0" y="0"/>
                <wp:positionH relativeFrom="column">
                  <wp:posOffset>1079405</wp:posOffset>
                </wp:positionH>
                <wp:positionV relativeFrom="paragraph">
                  <wp:posOffset>144780</wp:posOffset>
                </wp:positionV>
                <wp:extent cx="4353128" cy="311285"/>
                <wp:effectExtent l="0" t="0" r="28575" b="31750"/>
                <wp:wrapNone/>
                <wp:docPr id="5" name="Group 5"/>
                <wp:cNvGraphicFramePr/>
                <a:graphic xmlns:a="http://schemas.openxmlformats.org/drawingml/2006/main">
                  <a:graphicData uri="http://schemas.microsoft.com/office/word/2010/wordprocessingGroup">
                    <wpg:wgp>
                      <wpg:cNvGrpSpPr/>
                      <wpg:grpSpPr>
                        <a:xfrm>
                          <a:off x="0" y="0"/>
                          <a:ext cx="4353128" cy="311285"/>
                          <a:chOff x="0" y="0"/>
                          <a:chExt cx="4353128" cy="311285"/>
                        </a:xfrm>
                      </wpg:grpSpPr>
                      <wps:wsp>
                        <wps:cNvPr id="13" name="Straight Connector 13"/>
                        <wps:cNvCnPr/>
                        <wps:spPr>
                          <a:xfrm>
                            <a:off x="0" y="0"/>
                            <a:ext cx="4348209" cy="0"/>
                          </a:xfrm>
                          <a:prstGeom prst="line">
                            <a:avLst/>
                          </a:prstGeom>
                          <a:ln w="6350">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14" name="Straight Connector 14"/>
                        <wps:cNvCnPr/>
                        <wps:spPr>
                          <a:xfrm>
                            <a:off x="4353128" y="0"/>
                            <a:ext cx="0" cy="311285"/>
                          </a:xfrm>
                          <a:prstGeom prst="line">
                            <a:avLst/>
                          </a:prstGeom>
                          <a:ln w="6350">
                            <a:solidFill>
                              <a:srgbClr val="000000"/>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A84CF2A" id="Group 5" o:spid="_x0000_s1026" style="position:absolute;margin-left:85pt;margin-top:11.4pt;width:342.75pt;height:24.5pt;z-index:251645440" coordsize="43531,3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AowVAIAAMEHAAAOAAAAZHJzL2Uyb0RvYy54bWzsVclu2zAQvRfoPxC815K8BKlgOQen8aVo&#10;g7r9AJoiJQLcQDKW/fcdUrKyuDCaFCh6qA80l1nePL4RlzcHJdGeOS+MrnAxyTFimppa6KbCP77f&#10;fbjGyAeiayKNZhU+Mo9vVu/fLTtbsqlpjayZQxBE+7KzFW5DsGWWedoyRfzEWKbhkBunSICla7La&#10;kQ6iK5lN8/wq64yrrTOUeQ+7t/0hXqX4nDMavnLuWUCywoAtpNGlcRfHbLUkZeOIbQUdYJA3oFBE&#10;aEg6hrolgaAHJ85CKUGd8YaHCTUqM5wLylINUE2Rv6hm48yDTbU0ZdfYkSag9gVPbw5Lv+zvHRJ1&#10;hRcYaaLgilJWtIjUdLYpwWLj7Nbeu2Gj6Vex2gN3Kv5DHeiQSD2OpLJDQBQ257PFrJiCDCiczQqY&#10;ptCkpC1czZkbbT9ddsxOabOIbgTTWRCQf+TI/xlH25ZYlqj3kYGBo2J2ImkbHBFNG9DaaA0qMw7B&#10;YWIoOaz1wJcvPVD3+2TNr6f5x56spM6xXFJa58OGGYXipMJS6IiQlGT/2QdIDaYnk7gtNeoqfDVb&#10;5MnKGynqOyFlPPOu2a2lQ3sS+yL9IniI8MQMVlLDZqS2LyLNwlGyPv43xkE6cMdFnyE2LRvDEkqZ&#10;DsUQV2qwjm4cIIyOA7RLjoN9dGWpoV/jPHqkzEaH0VkJbdyvYIfDCTLv7U8M9HVHCnamPqbrTdSA&#10;6mKn/A35zS/Jb/4q+Y1ted6x8J183qv/Ndhr9h/XYPogwjuR+nh40+JD9HSdxPz48q5+AgAA//8D&#10;AFBLAwQUAAYACAAAACEAgEu/4d8AAAAJAQAADwAAAGRycy9kb3ducmV2LnhtbEyPQUvDQBCF74L/&#10;YZmCN7tJJDak2ZRS1FMRbAXxts1Ok9DsbMhuk/TfO570+JjHm+8rNrPtxIiDbx0piJcRCKTKmZZq&#10;BZ/H18cMhA+ajO4coYIbetiU93eFzo2b6APHQ6gFj5DPtYImhD6X0lcNWu2Xrkfi29kNVgeOQy3N&#10;oCcet51MouhZWt0Sf2h0j7sGq8vhahW8TXraPsUv4/5y3t2+j+n71z5GpR4W83YNIuAc/srwi8/o&#10;UDLTyV3JeNFxXkXsEhQkCStwIUvTFMRJwSrOQJaF/G9Q/gAAAP//AwBQSwECLQAUAAYACAAAACEA&#10;toM4kv4AAADhAQAAEwAAAAAAAAAAAAAAAAAAAAAAW0NvbnRlbnRfVHlwZXNdLnhtbFBLAQItABQA&#10;BgAIAAAAIQA4/SH/1gAAAJQBAAALAAAAAAAAAAAAAAAAAC8BAABfcmVscy8ucmVsc1BLAQItABQA&#10;BgAIAAAAIQA2bAowVAIAAMEHAAAOAAAAAAAAAAAAAAAAAC4CAABkcnMvZTJvRG9jLnhtbFBLAQIt&#10;ABQABgAIAAAAIQCAS7/h3wAAAAkBAAAPAAAAAAAAAAAAAAAAAK4EAABkcnMvZG93bnJldi54bWxQ&#10;SwUGAAAAAAQABADzAAAAugUAAAAA&#10;">
                <v:line id="Straight Connector 13" o:spid="_x0000_s1027" style="position:absolute;visibility:visible;mso-wrap-style:square" from="0,0" to="434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dswQAAANsAAAAPAAAAZHJzL2Rvd25yZXYueG1sRE9Li8Iw&#10;EL4v+B/CCN7W1AeLVKOoiyDsQapevA3N2FabSUmyWv31G2HB23x8z5ktWlOLGzlfWVYw6CcgiHOr&#10;Ky4UHA+bzwkIH5A11pZJwYM8LOadjxmm2t45o9s+FCKGsE9RQRlCk0rp85IM+r5tiCN3ts5giNAV&#10;Uju8x3BTy2GSfEmDFceGEhtal5Rf979GweTQ+O/H+rSxO3d5Zj/jjMa4UqrXbZdTEIHa8Bb/u7c6&#10;zh/B65d4gJz/AQAA//8DAFBLAQItABQABgAIAAAAIQDb4fbL7gAAAIUBAAATAAAAAAAAAAAAAAAA&#10;AAAAAABbQ29udGVudF9UeXBlc10ueG1sUEsBAi0AFAAGAAgAAAAhAFr0LFu/AAAAFQEAAAsAAAAA&#10;AAAAAAAAAAAAHwEAAF9yZWxzLy5yZWxzUEsBAi0AFAAGAAgAAAAhAH5Rt2zBAAAA2wAAAA8AAAAA&#10;AAAAAAAAAAAABwIAAGRycy9kb3ducmV2LnhtbFBLBQYAAAAAAwADALcAAAD1AgAAAAA=&#10;" strokeweight=".5pt"/>
                <v:line id="Straight Connector 14" o:spid="_x0000_s1028" style="position:absolute;visibility:visible;mso-wrap-style:square" from="43531,0" to="43531,3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C8YwQAAANsAAAAPAAAAZHJzL2Rvd25yZXYueG1sRE9Li8Iw&#10;EL4L/ocwgjdNXcoi1Sg+EIQ9LFUv3oZmbKvNpCRZrfvrNwuCt/n4njNfdqYRd3K+tqxgMk5AEBdW&#10;11wqOB13oykIH5A1NpZJwZM8LBf93hwzbR+c0/0QShFD2GeooAqhzaT0RUUG/di2xJG7WGcwROhK&#10;qR0+Yrhp5EeSfEqDNceGClvaVFTcDj9GwfTY+u1zc97Zb3f9zb/SnFJcKzUcdKsZiEBdeItf7r2O&#10;81P4/yUeIBd/AAAA//8DAFBLAQItABQABgAIAAAAIQDb4fbL7gAAAIUBAAATAAAAAAAAAAAAAAAA&#10;AAAAAABbQ29udGVudF9UeXBlc10ueG1sUEsBAi0AFAAGAAgAAAAhAFr0LFu/AAAAFQEAAAsAAAAA&#10;AAAAAAAAAAAAHwEAAF9yZWxzLy5yZWxzUEsBAi0AFAAGAAgAAAAhAPG4LxjBAAAA2wAAAA8AAAAA&#10;AAAAAAAAAAAABwIAAGRycy9kb3ducmV2LnhtbFBLBQYAAAAAAwADALcAAAD1AgAAAAA=&#10;" strokeweight=".5pt"/>
              </v:group>
            </w:pict>
          </mc:Fallback>
        </mc:AlternateContent>
      </w:r>
      <w:r w:rsidR="00615FBF" w:rsidRPr="00504447">
        <w:t>(2)</w:t>
      </w:r>
      <w:r w:rsidR="00615FBF" w:rsidRPr="00504447">
        <w:tab/>
        <w:t xml:space="preserve">The presence of at least twenty-six (26) members of the National Assembly entitled to vote, other than the Speaker or the presiding member, shall be sufficient to constitute a meeting of the National Assembly when no voting </w:t>
      </w:r>
      <w:r w:rsidR="00615FBF" w:rsidRPr="00FF2EDB">
        <w:rPr>
          <w:u w:val="single"/>
        </w:rPr>
        <w:t xml:space="preserve">on any matter is </w:t>
      </w:r>
      <w:r w:rsidR="00615FBF" w:rsidRPr="00FF2EDB">
        <w:rPr>
          <w:u w:val="single" w:color="000000"/>
        </w:rPr>
        <w:t>r</w:t>
      </w:r>
      <w:r w:rsidR="00615FBF" w:rsidRPr="00FF2EDB">
        <w:rPr>
          <w:u w:val="single"/>
        </w:rPr>
        <w:t>equired</w:t>
      </w:r>
      <w:r w:rsidR="00615FBF" w:rsidRPr="007202CD">
        <w:t>.”.</w:t>
      </w:r>
    </w:p>
    <w:p w14:paraId="620742FB" w14:textId="77777777" w:rsidR="00615FBF" w:rsidRPr="00504447" w:rsidRDefault="00615FBF" w:rsidP="00563E91">
      <w:pPr>
        <w:pStyle w:val="AS-P0"/>
      </w:pPr>
    </w:p>
    <w:p w14:paraId="4BA191FE" w14:textId="16C3CF28" w:rsidR="00615FBF" w:rsidRPr="00563E91" w:rsidRDefault="00615FBF" w:rsidP="00563E91">
      <w:pPr>
        <w:pStyle w:val="AS-P0"/>
        <w:rPr>
          <w:b/>
          <w:bCs/>
        </w:rPr>
      </w:pPr>
      <w:r w:rsidRPr="00563E91">
        <w:rPr>
          <w:b/>
        </w:rPr>
        <w:t>Substitution of Article 55 of the Namibian Constitution</w:t>
      </w:r>
    </w:p>
    <w:p w14:paraId="106A8BF4" w14:textId="700B1499" w:rsidR="00615FBF" w:rsidRPr="00504447" w:rsidRDefault="00615FBF" w:rsidP="00563E91">
      <w:pPr>
        <w:pStyle w:val="AS-P0"/>
        <w:rPr>
          <w:b/>
          <w:bCs/>
        </w:rPr>
      </w:pPr>
    </w:p>
    <w:p w14:paraId="6287B87A" w14:textId="77777777" w:rsidR="00615FBF" w:rsidRPr="00504447" w:rsidRDefault="00615FBF" w:rsidP="00563E91">
      <w:pPr>
        <w:pStyle w:val="AS-P1"/>
      </w:pPr>
      <w:r w:rsidRPr="00504447">
        <w:rPr>
          <w:b/>
          <w:bCs/>
        </w:rPr>
        <w:t>13.</w:t>
      </w:r>
      <w:r w:rsidRPr="00504447">
        <w:rPr>
          <w:b/>
          <w:bCs/>
        </w:rPr>
        <w:tab/>
      </w:r>
      <w:r w:rsidRPr="00504447">
        <w:t>The following Article is substituted for Article 55 of the Namibian Constitution:</w:t>
      </w:r>
    </w:p>
    <w:p w14:paraId="0BBCF9F0" w14:textId="5A1E0F65" w:rsidR="00615FBF" w:rsidRPr="00504447" w:rsidRDefault="00615FBF" w:rsidP="000F49D8">
      <w:pPr>
        <w:pStyle w:val="AS-P0"/>
      </w:pPr>
    </w:p>
    <w:p w14:paraId="6BCD28F4" w14:textId="4885ADC7" w:rsidR="00615FBF" w:rsidRPr="005D2CDE" w:rsidRDefault="00615FBF" w:rsidP="005D2CDE">
      <w:pPr>
        <w:pStyle w:val="AS-Pi"/>
        <w:tabs>
          <w:tab w:val="left" w:pos="2694"/>
        </w:tabs>
        <w:rPr>
          <w:b/>
          <w:bCs/>
        </w:rPr>
      </w:pPr>
      <w:r w:rsidRPr="005D2CDE">
        <w:rPr>
          <w:b/>
        </w:rPr>
        <w:t xml:space="preserve">“Article 55 </w:t>
      </w:r>
      <w:r w:rsidR="005D2CDE">
        <w:rPr>
          <w:b/>
        </w:rPr>
        <w:tab/>
      </w:r>
      <w:r w:rsidRPr="005D2CDE">
        <w:rPr>
          <w:b/>
        </w:rPr>
        <w:t>Oath or Affirmation</w:t>
      </w:r>
    </w:p>
    <w:p w14:paraId="38A8FE65" w14:textId="5CDBC28F" w:rsidR="00615FBF" w:rsidRPr="00504447" w:rsidRDefault="00615FBF" w:rsidP="005D2CDE">
      <w:pPr>
        <w:pStyle w:val="AS-Pi"/>
        <w:rPr>
          <w:b/>
          <w:bCs/>
        </w:rPr>
      </w:pPr>
    </w:p>
    <w:p w14:paraId="463435F1" w14:textId="42F058EB" w:rsidR="00615FBF" w:rsidRPr="00504447" w:rsidRDefault="00615FBF" w:rsidP="00285A0E">
      <w:pPr>
        <w:pStyle w:val="AS-Pi"/>
        <w:ind w:left="1134" w:firstLine="0"/>
      </w:pPr>
      <w:r w:rsidRPr="00504447">
        <w:t xml:space="preserve">Every member of the National Assembly shall make and subscribe to an oath or solemn affirmation before the Chief Justice, </w:t>
      </w:r>
      <w:r w:rsidRPr="00504447">
        <w:rPr>
          <w:u w:val="single" w:color="000000"/>
        </w:rPr>
        <w:t>the Deputy-Chief</w:t>
      </w:r>
      <w:r w:rsidRPr="00B927E5">
        <w:rPr>
          <w:u w:val="single"/>
        </w:rPr>
        <w:t xml:space="preserve"> </w:t>
      </w:r>
      <w:r w:rsidRPr="00504447">
        <w:rPr>
          <w:u w:val="single" w:color="000000"/>
        </w:rPr>
        <w:t>Justice</w:t>
      </w:r>
      <w:r w:rsidRPr="00B927E5">
        <w:rPr>
          <w:u w:color="000000"/>
        </w:rPr>
        <w:t xml:space="preserve"> </w:t>
      </w:r>
      <w:r w:rsidRPr="00504447">
        <w:t>or a Judge designated by the Chief Justice for this purpose, in the terms set out in Schedule 3 hereof.</w:t>
      </w:r>
      <w:r>
        <w:t>”</w:t>
      </w:r>
      <w:r w:rsidRPr="00504447">
        <w:t>.</w:t>
      </w:r>
    </w:p>
    <w:p w14:paraId="5C0642CE" w14:textId="7E492FED" w:rsidR="00615FBF" w:rsidRPr="00504447" w:rsidRDefault="00615FBF" w:rsidP="0087588A">
      <w:pPr>
        <w:pStyle w:val="AS-P0"/>
      </w:pPr>
    </w:p>
    <w:p w14:paraId="773DB405" w14:textId="3B58796E" w:rsidR="00615FBF" w:rsidRPr="0087588A" w:rsidRDefault="00615FBF" w:rsidP="0087588A">
      <w:pPr>
        <w:pStyle w:val="AS-P0"/>
        <w:rPr>
          <w:b/>
          <w:bCs/>
        </w:rPr>
      </w:pPr>
      <w:r w:rsidRPr="0087588A">
        <w:rPr>
          <w:b/>
        </w:rPr>
        <w:t>Amendment of Article 69 of the Namibian Constitution</w:t>
      </w:r>
    </w:p>
    <w:p w14:paraId="15302632" w14:textId="41D883D2" w:rsidR="00615FBF" w:rsidRPr="00504447" w:rsidRDefault="00615FBF" w:rsidP="0087588A">
      <w:pPr>
        <w:pStyle w:val="AS-P0"/>
        <w:rPr>
          <w:b/>
          <w:bCs/>
        </w:rPr>
      </w:pPr>
    </w:p>
    <w:p w14:paraId="733601BC" w14:textId="52AC4953" w:rsidR="00615FBF" w:rsidRPr="00504447" w:rsidRDefault="00615FBF" w:rsidP="0087588A">
      <w:pPr>
        <w:pStyle w:val="AS-P1"/>
      </w:pPr>
      <w:r w:rsidRPr="00504447">
        <w:rPr>
          <w:b/>
          <w:bCs/>
        </w:rPr>
        <w:t>14.</w:t>
      </w:r>
      <w:r w:rsidRPr="00504447">
        <w:rPr>
          <w:b/>
          <w:bCs/>
        </w:rPr>
        <w:tab/>
      </w:r>
      <w:r w:rsidRPr="00504447">
        <w:t>Article 69 of the Namibian Constitution is amended by the substitution for Sub-Article (1) of the following Sub-Article:</w:t>
      </w:r>
    </w:p>
    <w:p w14:paraId="79ED84A0" w14:textId="32247A04" w:rsidR="00615FBF" w:rsidRPr="00504447" w:rsidRDefault="00615FBF" w:rsidP="000F49D8">
      <w:pPr>
        <w:pStyle w:val="AS-P0"/>
      </w:pPr>
    </w:p>
    <w:p w14:paraId="2805EDBB" w14:textId="515144FA" w:rsidR="00615FBF" w:rsidRPr="00504447" w:rsidRDefault="00615FBF" w:rsidP="00455915">
      <w:pPr>
        <w:pStyle w:val="AS-Pi"/>
      </w:pPr>
      <w:r>
        <w:t>“</w:t>
      </w:r>
      <w:r w:rsidRPr="00504447">
        <w:t xml:space="preserve">(1) </w:t>
      </w:r>
      <w:r w:rsidR="00455915">
        <w:tab/>
      </w:r>
      <w:r w:rsidRPr="00504447">
        <w:t xml:space="preserve">The National Council shall consist of </w:t>
      </w:r>
      <w:r w:rsidRPr="00504447">
        <w:rPr>
          <w:b/>
          <w:bCs/>
        </w:rPr>
        <w:t xml:space="preserve">[two (2)] </w:t>
      </w:r>
      <w:r w:rsidRPr="00504447">
        <w:rPr>
          <w:u w:val="single" w:color="000000"/>
        </w:rPr>
        <w:t>three</w:t>
      </w:r>
      <w:r>
        <w:rPr>
          <w:u w:val="single" w:color="000000"/>
        </w:rPr>
        <w:t xml:space="preserve"> </w:t>
      </w:r>
      <w:r w:rsidRPr="00504447">
        <w:rPr>
          <w:u w:val="single" w:color="000000"/>
        </w:rPr>
        <w:t>(3)</w:t>
      </w:r>
      <w:r w:rsidRPr="00504447">
        <w:t xml:space="preserve"> members from each region referred to in Article 102 hereof, to be elected from amongst their members by the Regional Council for such region.</w:t>
      </w:r>
      <w:r>
        <w:t>”</w:t>
      </w:r>
      <w:r w:rsidRPr="00504447">
        <w:t>.</w:t>
      </w:r>
    </w:p>
    <w:p w14:paraId="067DDF4D" w14:textId="77777777" w:rsidR="00615FBF" w:rsidRPr="00504447" w:rsidRDefault="00615FBF" w:rsidP="00A63D84">
      <w:pPr>
        <w:pStyle w:val="AS-P0"/>
      </w:pPr>
    </w:p>
    <w:p w14:paraId="25EC4193" w14:textId="77777777" w:rsidR="00615FBF" w:rsidRPr="00A63D84" w:rsidRDefault="00615FBF" w:rsidP="00A63D84">
      <w:pPr>
        <w:pStyle w:val="AS-P0"/>
        <w:rPr>
          <w:b/>
          <w:bCs/>
        </w:rPr>
      </w:pPr>
      <w:r w:rsidRPr="00A63D84">
        <w:rPr>
          <w:b/>
        </w:rPr>
        <w:t>Substitution of Article 73 of the Namibian Constitution</w:t>
      </w:r>
    </w:p>
    <w:p w14:paraId="739C6B82" w14:textId="76F1B9ED" w:rsidR="00615FBF" w:rsidRPr="00504447" w:rsidRDefault="00615FBF" w:rsidP="00A63D84">
      <w:pPr>
        <w:pStyle w:val="AS-P0"/>
        <w:rPr>
          <w:b/>
          <w:bCs/>
        </w:rPr>
      </w:pPr>
    </w:p>
    <w:p w14:paraId="52D54287" w14:textId="47F503EE" w:rsidR="00615FBF" w:rsidRPr="00504447" w:rsidRDefault="00615FBF" w:rsidP="00A63D84">
      <w:pPr>
        <w:pStyle w:val="AS-P1"/>
      </w:pPr>
      <w:r w:rsidRPr="00504447">
        <w:rPr>
          <w:b/>
          <w:bCs/>
        </w:rPr>
        <w:t>15.</w:t>
      </w:r>
      <w:r w:rsidRPr="00504447">
        <w:rPr>
          <w:b/>
          <w:bCs/>
        </w:rPr>
        <w:tab/>
      </w:r>
      <w:r w:rsidRPr="00504447">
        <w:t>The following Article is substituted for Article 73 of the Namibian Constitution:</w:t>
      </w:r>
    </w:p>
    <w:p w14:paraId="5A6608E3" w14:textId="50838864" w:rsidR="00615FBF" w:rsidRPr="00504447" w:rsidRDefault="00615FBF" w:rsidP="000F49D8">
      <w:pPr>
        <w:pStyle w:val="AS-P0"/>
      </w:pPr>
    </w:p>
    <w:p w14:paraId="176FD01F" w14:textId="7E96D65E" w:rsidR="00615FBF" w:rsidRPr="008174E0" w:rsidRDefault="00615FBF" w:rsidP="008174E0">
      <w:pPr>
        <w:pStyle w:val="AS-Pi"/>
        <w:tabs>
          <w:tab w:val="left" w:pos="2694"/>
        </w:tabs>
        <w:rPr>
          <w:b/>
          <w:bCs/>
        </w:rPr>
      </w:pPr>
      <w:r w:rsidRPr="008174E0">
        <w:rPr>
          <w:b/>
        </w:rPr>
        <w:t xml:space="preserve">“Article 73 </w:t>
      </w:r>
      <w:r w:rsidR="008174E0">
        <w:rPr>
          <w:b/>
        </w:rPr>
        <w:tab/>
      </w:r>
      <w:r w:rsidRPr="008174E0">
        <w:rPr>
          <w:b/>
        </w:rPr>
        <w:t>Chairperson and Vice-Chairperson</w:t>
      </w:r>
    </w:p>
    <w:p w14:paraId="378FFF11" w14:textId="2BC32E2A" w:rsidR="00615FBF" w:rsidRPr="00504447" w:rsidRDefault="00615FBF" w:rsidP="000F49D8">
      <w:pPr>
        <w:pStyle w:val="AS-P0"/>
      </w:pPr>
    </w:p>
    <w:p w14:paraId="2A3905CB" w14:textId="06BF7B13" w:rsidR="00615FBF" w:rsidRPr="00504447" w:rsidRDefault="00615FBF" w:rsidP="008174E0">
      <w:pPr>
        <w:pStyle w:val="AS-Pi"/>
      </w:pPr>
      <w:r w:rsidRPr="00504447">
        <w:t>(1)</w:t>
      </w:r>
      <w:r w:rsidRPr="00504447">
        <w:tab/>
        <w:t>At the first sitting of a newly elected National Council, the National Council, with the Secretary acting as Chairperson, shall elect a member as Chairperson.</w:t>
      </w:r>
    </w:p>
    <w:p w14:paraId="68A015AF" w14:textId="55DECD42" w:rsidR="00615FBF" w:rsidRPr="00504447" w:rsidRDefault="00615FBF" w:rsidP="008174E0">
      <w:pPr>
        <w:pStyle w:val="AS-Pi"/>
      </w:pPr>
    </w:p>
    <w:p w14:paraId="606CCBB7" w14:textId="5228064B" w:rsidR="00615FBF" w:rsidRPr="00504447" w:rsidRDefault="00615FBF" w:rsidP="008174E0">
      <w:pPr>
        <w:pStyle w:val="AS-Pi"/>
      </w:pPr>
      <w:r w:rsidRPr="00504447">
        <w:t>(2)</w:t>
      </w:r>
      <w:r w:rsidRPr="00504447">
        <w:tab/>
        <w:t>The National Council shall the</w:t>
      </w:r>
      <w:r w:rsidR="00DD720B">
        <w:t>n elect another member as Vice-</w:t>
      </w:r>
      <w:r w:rsidRPr="00504447">
        <w:t>Chairperson.</w:t>
      </w:r>
    </w:p>
    <w:p w14:paraId="48D00FF6" w14:textId="205590F0" w:rsidR="00615FBF" w:rsidRPr="00504447" w:rsidRDefault="00615FBF" w:rsidP="008174E0">
      <w:pPr>
        <w:pStyle w:val="AS-Pi"/>
      </w:pPr>
    </w:p>
    <w:p w14:paraId="71011A18" w14:textId="5858441C" w:rsidR="00615FBF" w:rsidRPr="00504447" w:rsidRDefault="00615FBF" w:rsidP="008174E0">
      <w:pPr>
        <w:pStyle w:val="AS-Pi"/>
      </w:pPr>
      <w:r w:rsidRPr="00504447">
        <w:t>(3)</w:t>
      </w:r>
      <w:r w:rsidRPr="00504447">
        <w:tab/>
        <w:t>Subject to Sub-Article (4), the Chairperson, or in his or her absence the Vice-Chairperson, shall preside over sessions of the National Council.</w:t>
      </w:r>
    </w:p>
    <w:p w14:paraId="525300BB" w14:textId="07D22C8E" w:rsidR="00615FBF" w:rsidRPr="00504447" w:rsidRDefault="00615FBF" w:rsidP="008174E0">
      <w:pPr>
        <w:pStyle w:val="AS-Pi"/>
      </w:pPr>
    </w:p>
    <w:p w14:paraId="554FE312" w14:textId="78909DF6" w:rsidR="00615FBF" w:rsidRPr="00504447" w:rsidRDefault="00615FBF" w:rsidP="008174E0">
      <w:pPr>
        <w:pStyle w:val="AS-Pi"/>
      </w:pPr>
      <w:r w:rsidRPr="00504447">
        <w:t>(4)</w:t>
      </w:r>
      <w:r w:rsidRPr="00504447">
        <w:tab/>
        <w:t>If neither the Chairperson nor the Vice-Chairperson is present at any session, the National Council, with the Secretary acting as Chairperson, shall elect a member to act as Chairperson.</w:t>
      </w:r>
      <w:r>
        <w:t>”</w:t>
      </w:r>
      <w:r w:rsidRPr="00504447">
        <w:t>.</w:t>
      </w:r>
    </w:p>
    <w:p w14:paraId="74C6FAE9" w14:textId="0AB57A0C" w:rsidR="00615FBF" w:rsidRPr="00504447" w:rsidRDefault="00615FBF" w:rsidP="000F49D8">
      <w:pPr>
        <w:pStyle w:val="AS-P0"/>
      </w:pPr>
    </w:p>
    <w:p w14:paraId="1094A087" w14:textId="051B23F4" w:rsidR="00615FBF" w:rsidRPr="00504447" w:rsidRDefault="00615FBF" w:rsidP="00615FBF">
      <w:pPr>
        <w:pStyle w:val="Heading1"/>
        <w:ind w:left="0" w:right="3417"/>
        <w:jc w:val="both"/>
        <w:rPr>
          <w:rFonts w:cs="Times New Roman"/>
          <w:b w:val="0"/>
          <w:bCs w:val="0"/>
        </w:rPr>
      </w:pPr>
      <w:r w:rsidRPr="00504447">
        <w:rPr>
          <w:rFonts w:cs="Times New Roman"/>
        </w:rPr>
        <w:t>Insertion of Article 73A of the Namibian Constitution</w:t>
      </w:r>
    </w:p>
    <w:p w14:paraId="30DF1377" w14:textId="49447BDF" w:rsidR="00615FBF" w:rsidRPr="00504447" w:rsidRDefault="00615FBF" w:rsidP="000F49D8">
      <w:pPr>
        <w:pStyle w:val="AS-P0"/>
      </w:pPr>
    </w:p>
    <w:p w14:paraId="78FA8D73" w14:textId="4E9B82A2" w:rsidR="00615FBF" w:rsidRPr="00504447" w:rsidRDefault="00615FBF" w:rsidP="00CF13A6">
      <w:pPr>
        <w:pStyle w:val="AS-P1"/>
      </w:pPr>
      <w:r w:rsidRPr="00504447">
        <w:rPr>
          <w:b/>
          <w:bCs/>
        </w:rPr>
        <w:t>16.</w:t>
      </w:r>
      <w:r w:rsidRPr="00504447">
        <w:rPr>
          <w:b/>
          <w:bCs/>
        </w:rPr>
        <w:tab/>
      </w:r>
      <w:r w:rsidRPr="00504447">
        <w:t>The following Article is inserted after Article 73 of the Namibian Constitution:</w:t>
      </w:r>
    </w:p>
    <w:p w14:paraId="3F117115" w14:textId="7D3AFD04" w:rsidR="00615FBF" w:rsidRPr="00504447" w:rsidRDefault="00615FBF" w:rsidP="000F49D8">
      <w:pPr>
        <w:pStyle w:val="AS-P0"/>
      </w:pPr>
    </w:p>
    <w:p w14:paraId="1B2C19A8" w14:textId="10C688CA" w:rsidR="00615FBF" w:rsidRPr="00CF13A6" w:rsidRDefault="00615FBF" w:rsidP="00CF13A6">
      <w:pPr>
        <w:pStyle w:val="AS-Pi"/>
        <w:tabs>
          <w:tab w:val="left" w:pos="2694"/>
        </w:tabs>
        <w:rPr>
          <w:b/>
          <w:bCs/>
        </w:rPr>
      </w:pPr>
      <w:r w:rsidRPr="00CF13A6">
        <w:rPr>
          <w:b/>
        </w:rPr>
        <w:t>“Article 73A</w:t>
      </w:r>
      <w:r w:rsidRPr="00CF13A6">
        <w:rPr>
          <w:b/>
        </w:rPr>
        <w:tab/>
        <w:t>Secretary and other Officers</w:t>
      </w:r>
    </w:p>
    <w:p w14:paraId="05E11282" w14:textId="4D91F6FF" w:rsidR="00615FBF" w:rsidRPr="00504447" w:rsidRDefault="00615FBF" w:rsidP="000F49D8">
      <w:pPr>
        <w:pStyle w:val="AS-P0"/>
      </w:pPr>
    </w:p>
    <w:p w14:paraId="268FBBDA" w14:textId="5637ED7E" w:rsidR="00615FBF" w:rsidRPr="00504447" w:rsidRDefault="00520BD7" w:rsidP="007A4C26">
      <w:pPr>
        <w:pStyle w:val="AS-Pi"/>
      </w:pPr>
      <w:r>
        <mc:AlternateContent>
          <mc:Choice Requires="wpg">
            <w:drawing>
              <wp:anchor distT="0" distB="0" distL="114300" distR="114300" simplePos="0" relativeHeight="251666944" behindDoc="0" locked="0" layoutInCell="1" allowOverlap="1" wp14:anchorId="3A9EE34D" wp14:editId="62CE3E82">
                <wp:simplePos x="0" y="0"/>
                <wp:positionH relativeFrom="column">
                  <wp:posOffset>1085215</wp:posOffset>
                </wp:positionH>
                <wp:positionV relativeFrom="paragraph">
                  <wp:posOffset>154940</wp:posOffset>
                </wp:positionV>
                <wp:extent cx="4337050" cy="1905000"/>
                <wp:effectExtent l="0" t="0" r="25400" b="19050"/>
                <wp:wrapNone/>
                <wp:docPr id="44" name="Group 44"/>
                <wp:cNvGraphicFramePr/>
                <a:graphic xmlns:a="http://schemas.openxmlformats.org/drawingml/2006/main">
                  <a:graphicData uri="http://schemas.microsoft.com/office/word/2010/wordprocessingGroup">
                    <wpg:wgp>
                      <wpg:cNvGrpSpPr/>
                      <wpg:grpSpPr>
                        <a:xfrm>
                          <a:off x="0" y="0"/>
                          <a:ext cx="4337050" cy="1905000"/>
                          <a:chOff x="0" y="0"/>
                          <a:chExt cx="4337050" cy="1905000"/>
                        </a:xfrm>
                      </wpg:grpSpPr>
                      <wpg:grpSp>
                        <wpg:cNvPr id="15" name="Group 15"/>
                        <wpg:cNvGrpSpPr/>
                        <wpg:grpSpPr>
                          <a:xfrm>
                            <a:off x="0" y="0"/>
                            <a:ext cx="4336415" cy="145915"/>
                            <a:chOff x="0" y="0"/>
                            <a:chExt cx="4713051" cy="778212"/>
                          </a:xfrm>
                        </wpg:grpSpPr>
                        <wps:wsp>
                          <wps:cNvPr id="16" name="Straight Connector 16"/>
                          <wps:cNvCnPr/>
                          <wps:spPr>
                            <a:xfrm>
                              <a:off x="0" y="0"/>
                              <a:ext cx="4708187" cy="0"/>
                            </a:xfrm>
                            <a:prstGeom prst="line">
                              <a:avLst/>
                            </a:prstGeom>
                            <a:ln w="6350">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17" name="Straight Connector 17"/>
                          <wps:cNvCnPr/>
                          <wps:spPr>
                            <a:xfrm>
                              <a:off x="4713051" y="0"/>
                              <a:ext cx="0" cy="778212"/>
                            </a:xfrm>
                            <a:prstGeom prst="line">
                              <a:avLst/>
                            </a:prstGeom>
                            <a:ln w="6350">
                              <a:solidFill>
                                <a:srgbClr val="000000"/>
                              </a:solidFill>
                            </a:ln>
                          </wps:spPr>
                          <wps:style>
                            <a:lnRef idx="1">
                              <a:schemeClr val="accent1"/>
                            </a:lnRef>
                            <a:fillRef idx="0">
                              <a:schemeClr val="accent1"/>
                            </a:fillRef>
                            <a:effectRef idx="0">
                              <a:schemeClr val="accent1"/>
                            </a:effectRef>
                            <a:fontRef idx="minor">
                              <a:schemeClr val="tx1"/>
                            </a:fontRef>
                          </wps:style>
                          <wps:bodyPr/>
                        </wps:wsp>
                      </wpg:grpSp>
                      <wps:wsp>
                        <wps:cNvPr id="27" name="Straight Connector 27"/>
                        <wps:cNvCnPr/>
                        <wps:spPr>
                          <a:xfrm>
                            <a:off x="4337050" y="114300"/>
                            <a:ext cx="0" cy="1790700"/>
                          </a:xfrm>
                          <a:prstGeom prst="line">
                            <a:avLst/>
                          </a:prstGeom>
                          <a:ln w="6350">
                            <a:solidFill>
                              <a:srgbClr val="000000"/>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741F10B" id="Group 44" o:spid="_x0000_s1026" style="position:absolute;margin-left:85.45pt;margin-top:12.2pt;width:341.5pt;height:150pt;z-index:251666944" coordsize="4337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mesQIAADULAAAOAAAAZHJzL2Uyb0RvYy54bWzsVk1z2yAQvXem/4Hh3kiyZcvRRM4haXLp&#10;tJmk/QEEoY8ZBAwQy/73XUCS0yTNVzuZHOKDzAK77Hs8Fo6Otx1HG6ZNK0WBk4MYIyaoLFtRF/jX&#10;z7MvK4yMJaIkXApW4B0z+Hj9+dNRr3I2k43kJdMIggiT96rAjbUqjyJDG9YRcyAVEzBYSd0RC6au&#10;o1KTHqJ3PJrF8TLqpS6VlpQZA72nYRCvffyqYtT+qCrDLOIFhtys/2r/vXbfaH1E8loT1bR0SIO8&#10;IouOtAIWnUKdEkvQjW7vhepaqqWRlT2gsotkVbWUeQyAJonvoDnX8kZ5LHXe12qiCai9w9Orw9Lv&#10;mwuN2rLAaYqRIB3skV8WgQ3k9KrOYc65VlfqQg8ddbAc3m2lO/cPSNDW07qbaGVbiyh0pvN5Fi+A&#10;fQpjySE044F42sDu3POjzdcnPKNx4cjlN6UzGVPeA7Zk8Sc2sP8ftmXqwnts6eIwhCb5k9CyZB4v&#10;kuCYZatZMnM5/RUZHA+zV4D5NwVcNUQxLyzjdndkaTmydGU1aevGohMpBJwhqVGyDJR5hxMxaMHk&#10;BmTxbCFk8SpZZQGzl8AEl+RKG3vOZIdco8C8FS5DkpPNN2MDM+MU180F6gu8nIOunGkkb8uzlnNv&#10;6Pr6hGu0Ie7U+9/A7a1psDQXQHivRhC+ZXechfiXrIKDAfpNwgquJLEpLKGUCZsMcbmA2c6tghQm&#10;xyG1xxyH+c6V+XL1EufJw68shZ2cu1ZI/VDadjumXIX5IwMBt6PgWpY7v72eGlCdO01vIT8QRihA&#10;D8kve5H80vF03a9GQx164Mh9aPA9a3Bf6t9Ij7PH9AiD/gZ5ZjmcrkB3AybpfLwAxytyvByzwzgL&#10;Yx+VMVTSd14ZvSrhbeZv7uEd6R5/t21fYvev3fVvAAAA//8DAFBLAwQUAAYACAAAACEA4qGr5OAA&#10;AAAKAQAADwAAAGRycy9kb3ducmV2LnhtbEyPQU/CQBCF7yb+h82YeJNtKSjUbgkh6omYCCaG29Id&#10;2obubNNd2vLvHU56fG++vHkvW422ET12vnakIJ5EIJAKZ2oqFXzv358WIHzQZHTjCBVc0cMqv7/L&#10;dGrcQF/Y70IpOIR8qhVUIbSplL6o0Go/cS0S306uszqw7EppOj1wuG3kNIqepdU18YdKt7ipsDjv&#10;LlbBx6CHdRK/9dvzaXM97OefP9sYlXp8GNevIAKO4Q+GW32uDjl3OroLGS8a1i/RklEF09kMBAOL&#10;ecLGUUFyc2Seyf8T8l8AAAD//wMAUEsBAi0AFAAGAAgAAAAhALaDOJL+AAAA4QEAABMAAAAAAAAA&#10;AAAAAAAAAAAAAFtDb250ZW50X1R5cGVzXS54bWxQSwECLQAUAAYACAAAACEAOP0h/9YAAACUAQAA&#10;CwAAAAAAAAAAAAAAAAAvAQAAX3JlbHMvLnJlbHNQSwECLQAUAAYACAAAACEAhf05nrECAAA1CwAA&#10;DgAAAAAAAAAAAAAAAAAuAgAAZHJzL2Uyb0RvYy54bWxQSwECLQAUAAYACAAAACEA4qGr5OAAAAAK&#10;AQAADwAAAAAAAAAAAAAAAAALBQAAZHJzL2Rvd25yZXYueG1sUEsFBgAAAAAEAAQA8wAAABgGAAAA&#10;AA==&#10;">
                <v:group id="Group 15" o:spid="_x0000_s1027" style="position:absolute;width:43364;height:1459" coordsize="47130,7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line id="Straight Connector 16" o:spid="_x0000_s1028" style="position:absolute;visibility:visible;mso-wrap-style:square" from="0,0" to="47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hT0wQAAANsAAAAPAAAAZHJzL2Rvd25yZXYueG1sRE9Ni8Iw&#10;EL0L/ocwgjdNdxGRahTXRVjwILVevA3N2FabSUmyWv31RljY2zze5yxWnWnEjZyvLSv4GCcgiAur&#10;ay4VHPPtaAbCB2SNjWVS8CAPq2W/t8BU2ztndDuEUsQQ9ikqqEJoUyl9UZFBP7YtceTO1hkMEbpS&#10;aof3GG4a+ZkkU2mw5thQYUubiorr4dcomOWt/35sTlu7d5dntptkNMEvpYaDbj0HEagL/+I/94+O&#10;86fw/iUeIJcvAAAA//8DAFBLAQItABQABgAIAAAAIQDb4fbL7gAAAIUBAAATAAAAAAAAAAAAAAAA&#10;AAAAAABbQ29udGVudF9UeXBlc10ueG1sUEsBAi0AFAAGAAgAAAAhAFr0LFu/AAAAFQEAAAsAAAAA&#10;AAAAAAAAAAAAHwEAAF9yZWxzLy5yZWxzUEsBAi0AFAAGAAgAAAAhAG4mFPTBAAAA2wAAAA8AAAAA&#10;AAAAAAAAAAAABwIAAGRycy9kb3ducmV2LnhtbFBLBQYAAAAAAwADALcAAAD1AgAAAAA=&#10;" strokeweight=".5pt"/>
                  <v:line id="Straight Connector 17" o:spid="_x0000_s1029" style="position:absolute;visibility:visible;mso-wrap-style:square" from="47130,0" to="47130,7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rFvwwAAANsAAAAPAAAAZHJzL2Rvd25yZXYueG1sRE9Na8JA&#10;EL0X/A/LCL01G4u0ErOKtQiFHkrUi7chOybR7GzY3Zqkv75bKHibx/ucfD2YVtzI+cayglmSgiAu&#10;rW64UnA87J4WIHxA1thaJgUjeVivJg85Ztr2XNBtHyoRQ9hnqKAOocuk9GVNBn1iO+LIna0zGCJ0&#10;ldQO+xhuWvmcpi/SYMOxocaOtjWV1/23UbA4dP593J529stdforPeUFzfFPqcTpsliACDeEu/nd/&#10;6Dj/Ff5+iQfI1S8AAAD//wMAUEsBAi0AFAAGAAgAAAAhANvh9svuAAAAhQEAABMAAAAAAAAAAAAA&#10;AAAAAAAAAFtDb250ZW50X1R5cGVzXS54bWxQSwECLQAUAAYACAAAACEAWvQsW78AAAAVAQAACwAA&#10;AAAAAAAAAAAAAAAfAQAAX3JlbHMvLnJlbHNQSwECLQAUAAYACAAAACEAAWqxb8MAAADbAAAADwAA&#10;AAAAAAAAAAAAAAAHAgAAZHJzL2Rvd25yZXYueG1sUEsFBgAAAAADAAMAtwAAAPcCAAAAAA==&#10;" strokeweight=".5pt"/>
                </v:group>
                <v:line id="Straight Connector 27" o:spid="_x0000_s1030" style="position:absolute;visibility:visible;mso-wrap-style:square" from="43370,1143" to="43370,19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nvSwwAAANsAAAAPAAAAZHJzL2Rvd25yZXYueG1sRI9Bi8Iw&#10;FITvwv6H8Ba8aboiKl2juIogeFiqXvb2aJ5ttXkpSdTqrzcLgsdhZr5hpvPW1OJKzleWFXz1ExDE&#10;udUVFwoO+3VvAsIHZI21ZVJwJw/z2Udniqm2N87ouguFiBD2KSooQ2hSKX1ekkHftw1x9I7WGQxR&#10;ukJqh7cIN7UcJMlIGqw4LpTY0LKk/Ly7GAWTfeNX9+Xf2v660yPbDjMa4o9S3c928Q0iUBve4Vd7&#10;oxUMxvD/Jf4AOXsCAAD//wMAUEsBAi0AFAAGAAgAAAAhANvh9svuAAAAhQEAABMAAAAAAAAAAAAA&#10;AAAAAAAAAFtDb250ZW50X1R5cGVzXS54bWxQSwECLQAUAAYACAAAACEAWvQsW78AAAAVAQAACwAA&#10;AAAAAAAAAAAAAAAfAQAAX3JlbHMvLnJlbHNQSwECLQAUAAYACAAAACEAzwZ70sMAAADbAAAADwAA&#10;AAAAAAAAAAAAAAAHAgAAZHJzL2Rvd25yZXYueG1sUEsFBgAAAAADAAMAtwAAAPcCAAAAAA==&#10;" strokeweight=".5pt"/>
              </v:group>
            </w:pict>
          </mc:Fallback>
        </mc:AlternateContent>
      </w:r>
      <w:r w:rsidR="00615FBF" w:rsidRPr="00504447">
        <w:t>(1)</w:t>
      </w:r>
      <w:r w:rsidR="00615FBF" w:rsidRPr="00504447">
        <w:tab/>
        <w:t>Subject to the laws of Namibia regulating the appointment of Parliamentary staff, and the directives of the National Council, the Chairperson shall appoint or if such laws prescribe a different procedure for the appointment of the Secretary, designate the person holding the appropriate post as the Secretary of the National Council, who shall perform the functions and duties assigned to such Secretary by this Constitution or by the Chairperson.</w:t>
      </w:r>
    </w:p>
    <w:p w14:paraId="73265DA1" w14:textId="4468F334" w:rsidR="00615FBF" w:rsidRPr="00504447" w:rsidRDefault="00615FBF" w:rsidP="007A4C26">
      <w:pPr>
        <w:pStyle w:val="AS-Pi"/>
      </w:pPr>
    </w:p>
    <w:p w14:paraId="21E2D59D" w14:textId="0930E885" w:rsidR="00615FBF" w:rsidRPr="00504447" w:rsidRDefault="00615FBF" w:rsidP="007A4C26">
      <w:pPr>
        <w:pStyle w:val="AS-Pi"/>
      </w:pPr>
      <w:r w:rsidRPr="00504447">
        <w:t>(2)</w:t>
      </w:r>
      <w:r w:rsidRPr="00504447">
        <w:tab/>
        <w:t>Subject to the laws governing the control of public monies, the Secretary shall perform his or her functions and duties under the control of the Chairperson.</w:t>
      </w:r>
    </w:p>
    <w:p w14:paraId="16299FB6" w14:textId="77777777" w:rsidR="00615FBF" w:rsidRPr="00504447" w:rsidRDefault="00615FBF" w:rsidP="007A4C26">
      <w:pPr>
        <w:pStyle w:val="AS-Pi"/>
      </w:pPr>
    </w:p>
    <w:p w14:paraId="55E0BB05" w14:textId="77777777" w:rsidR="00615FBF" w:rsidRPr="00504447" w:rsidRDefault="00615FBF" w:rsidP="007A4C26">
      <w:pPr>
        <w:pStyle w:val="AS-Pi"/>
      </w:pPr>
      <w:r w:rsidRPr="00504447">
        <w:t>(3)</w:t>
      </w:r>
      <w:r w:rsidRPr="00504447">
        <w:tab/>
        <w:t>The Secretary shall be assisted by officers of the National Council who shall be persons appointed in accordance with the</w:t>
      </w:r>
      <w:r>
        <w:t xml:space="preserve"> </w:t>
      </w:r>
      <w:r w:rsidRPr="007A4C26">
        <w:rPr>
          <w:u w:color="000000"/>
        </w:rPr>
        <w:t>laws referred to in Sub-Article</w:t>
      </w:r>
      <w:r w:rsidRPr="00504447">
        <w:rPr>
          <w:u w:val="single" w:color="000000"/>
        </w:rPr>
        <w:t xml:space="preserve"> (1)</w:t>
      </w:r>
      <w:r w:rsidRPr="007E37A9">
        <w:rPr>
          <w:u w:val="single" w:color="000000"/>
        </w:rPr>
        <w:t>.</w:t>
      </w:r>
      <w:r w:rsidRPr="007E0C01">
        <w:t>”.</w:t>
      </w:r>
    </w:p>
    <w:p w14:paraId="2973879C" w14:textId="77777777" w:rsidR="00615FBF" w:rsidRPr="00504447" w:rsidRDefault="00615FBF" w:rsidP="001462FA">
      <w:pPr>
        <w:pStyle w:val="AS-P0"/>
      </w:pPr>
    </w:p>
    <w:p w14:paraId="50262883" w14:textId="77777777" w:rsidR="00615FBF" w:rsidRPr="001462FA" w:rsidRDefault="00615FBF" w:rsidP="001462FA">
      <w:pPr>
        <w:pStyle w:val="AS-P0"/>
        <w:rPr>
          <w:b/>
          <w:bCs/>
        </w:rPr>
      </w:pPr>
      <w:r w:rsidRPr="001462FA">
        <w:rPr>
          <w:b/>
        </w:rPr>
        <w:t>Amendment of Article 75 of the Namibian Constitution</w:t>
      </w:r>
    </w:p>
    <w:p w14:paraId="62ED164F" w14:textId="77777777" w:rsidR="00615FBF" w:rsidRPr="00504447" w:rsidRDefault="00615FBF" w:rsidP="001462FA">
      <w:pPr>
        <w:pStyle w:val="AS-P0"/>
        <w:rPr>
          <w:b/>
          <w:bCs/>
        </w:rPr>
      </w:pPr>
    </w:p>
    <w:p w14:paraId="3C7DC40B" w14:textId="4BD905A7" w:rsidR="00615FBF" w:rsidRPr="00504447" w:rsidRDefault="00615FBF" w:rsidP="001462FA">
      <w:pPr>
        <w:pStyle w:val="AS-P1"/>
      </w:pPr>
      <w:r w:rsidRPr="00504447">
        <w:rPr>
          <w:b/>
          <w:bCs/>
        </w:rPr>
        <w:t>17.</w:t>
      </w:r>
      <w:r w:rsidRPr="00504447">
        <w:rPr>
          <w:b/>
          <w:bCs/>
        </w:rPr>
        <w:tab/>
      </w:r>
      <w:r w:rsidRPr="00504447">
        <w:t>Article 75 of the Namibian Constitution is amended by the insertion of the following Sub-Article after Sub-Article (4):</w:t>
      </w:r>
      <w:r w:rsidR="005F2A30" w:rsidRPr="005F2A30">
        <w:rPr>
          <w:b/>
        </w:rPr>
        <w:t xml:space="preserve"> </w:t>
      </w:r>
    </w:p>
    <w:p w14:paraId="3FD6B0B0" w14:textId="5CA48D1C" w:rsidR="00615FBF" w:rsidRPr="00504447" w:rsidRDefault="00615FBF" w:rsidP="000F49D8">
      <w:pPr>
        <w:pStyle w:val="AS-P0"/>
      </w:pPr>
    </w:p>
    <w:p w14:paraId="2A452FD9" w14:textId="50B77B3A" w:rsidR="00615FBF" w:rsidRPr="00504447" w:rsidRDefault="005F2A30" w:rsidP="00CB7E23">
      <w:pPr>
        <w:pStyle w:val="AS-Pi"/>
      </w:pPr>
      <w:r>
        <w:rPr>
          <w:b/>
        </w:rPr>
        <mc:AlternateContent>
          <mc:Choice Requires="wpg">
            <w:drawing>
              <wp:anchor distT="0" distB="0" distL="114300" distR="114300" simplePos="0" relativeHeight="251588096" behindDoc="0" locked="0" layoutInCell="1" allowOverlap="1" wp14:anchorId="2789E7F8" wp14:editId="1D40FF1C">
                <wp:simplePos x="0" y="0"/>
                <wp:positionH relativeFrom="column">
                  <wp:posOffset>1093442</wp:posOffset>
                </wp:positionH>
                <wp:positionV relativeFrom="paragraph">
                  <wp:posOffset>147955</wp:posOffset>
                </wp:positionV>
                <wp:extent cx="4333843" cy="632298"/>
                <wp:effectExtent l="0" t="0" r="29210" b="34925"/>
                <wp:wrapNone/>
                <wp:docPr id="18" name="Group 18"/>
                <wp:cNvGraphicFramePr/>
                <a:graphic xmlns:a="http://schemas.openxmlformats.org/drawingml/2006/main">
                  <a:graphicData uri="http://schemas.microsoft.com/office/word/2010/wordprocessingGroup">
                    <wpg:wgp>
                      <wpg:cNvGrpSpPr/>
                      <wpg:grpSpPr>
                        <a:xfrm>
                          <a:off x="0" y="0"/>
                          <a:ext cx="4333843" cy="632298"/>
                          <a:chOff x="0" y="0"/>
                          <a:chExt cx="4713051" cy="778212"/>
                        </a:xfrm>
                      </wpg:grpSpPr>
                      <wps:wsp>
                        <wps:cNvPr id="19" name="Straight Connector 19"/>
                        <wps:cNvCnPr/>
                        <wps:spPr>
                          <a:xfrm>
                            <a:off x="0" y="0"/>
                            <a:ext cx="4708187" cy="0"/>
                          </a:xfrm>
                          <a:prstGeom prst="line">
                            <a:avLst/>
                          </a:prstGeom>
                          <a:ln w="6350">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20" name="Straight Connector 20"/>
                        <wps:cNvCnPr/>
                        <wps:spPr>
                          <a:xfrm>
                            <a:off x="4713051" y="0"/>
                            <a:ext cx="0" cy="778212"/>
                          </a:xfrm>
                          <a:prstGeom prst="line">
                            <a:avLst/>
                          </a:prstGeom>
                          <a:ln w="6350">
                            <a:solidFill>
                              <a:srgbClr val="00000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BE74B29" id="Group 18" o:spid="_x0000_s1026" style="position:absolute;margin-left:86.1pt;margin-top:11.65pt;width:341.25pt;height:49.8pt;z-index:251588096;mso-width-relative:margin;mso-height-relative:margin" coordsize="47130,7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WQxaQIAAMMHAAAOAAAAZHJzL2Uyb0RvYy54bWzsld1u2yAUgO8n7R2Q7xf/pU1ixelFuuZm&#10;2qpmewCCsY2EAQGNk7ffAWy3aqqp66RpF8sFMXB+P86B9c2p4+hItWFSlFE6SyJEBZEVE00Z/fh+&#10;92kZIWOxqDCXgpbRmZroZvPxw7pXBc1kK3lFNQIjwhS9KqPWWlXEsSEt7bCZSUUFbNZSd9jCVDdx&#10;pXEP1jseZ0lyHfdSV0pLQo2B1duwGW28/bqmxH6ra0Mt4mUEsVk/aj8e3Bhv1rhoNFYtI0MY+B1R&#10;dJgJcDqZusUWo0fNLkx1jGhpZG1nRHaxrGtGqM8BskmTF9nstHxUPpem6Bs1YQK0Lzi92yz5erzX&#10;iFVwdnBSAndwRt4tgjnA6VVTgMxOq72618NCE2Yu31OtO/cPmaCTx3qesNKTRQQW53meL+d5hAjs&#10;XedZtvKmcUFaOJwLNdJ+HhUXaZ5cpUFxsVhmaeZiike3sYtuCqZXUELmiZL5M0r7Fivq4RtHYKS0&#10;GintrcasaS3aSiGgzqRG6Sog8wpbMfAyhQF0b4a1SJbpchFy9vU5pYsLpY3dUdkh91FGnAkXIS7w&#10;8Yuxgcwo4pa5QL0jfpV4KSM5q+4Y527P6Oaw5RodsesM/xvYPhMD11wAcIc2JOG/7JnTYP+B1lA8&#10;cMZp8ODalk5mMSFU2HSwywVIO7UaQpgUh9B+pTjIO1XqW/p3lCcN71kKOyl3TEj9Wtj2NIZcB/mR&#10;QMjbITjI6uyP16OBqnOd8hfKL4M7LDTpK+UHm75B31h+87G7LjsWvLhefaXl/tfgv1yD/kKEl8Lf&#10;kcOr5p6i53NfzE9v7+YnAAAA//8DAFBLAwQUAAYACAAAACEAdAZSfeAAAAAKAQAADwAAAGRycy9k&#10;b3ducmV2LnhtbEyPQUvDQBCF74L/YRnBm91kY22N2ZRS1FMp2AribZtMk9DsbMhuk/TfO570+Hgf&#10;b77JVpNtxYC9bxxpiGcRCKTClQ1VGj4Pbw9LED4YKk3rCDVc0cMqv73JTFq6kT5w2IdK8Aj51Gio&#10;Q+hSKX1RozV+5jok7k6utyZw7CtZ9mbkcdtKFUVP0pqG+EJtOtzUWJz3F6vhfTTjOolfh+35tLl+&#10;H+a7r22MWt/fTesXEAGn8AfDrz6rQ85OR3eh0ouW80IpRjWoJAHBwHL+uABx5EapZ5B5Jv+/kP8A&#10;AAD//wMAUEsBAi0AFAAGAAgAAAAhALaDOJL+AAAA4QEAABMAAAAAAAAAAAAAAAAAAAAAAFtDb250&#10;ZW50X1R5cGVzXS54bWxQSwECLQAUAAYACAAAACEAOP0h/9YAAACUAQAACwAAAAAAAAAAAAAAAAAv&#10;AQAAX3JlbHMvLnJlbHNQSwECLQAUAAYACAAAACEAd8lkMWkCAADDBwAADgAAAAAAAAAAAAAAAAAu&#10;AgAAZHJzL2Uyb0RvYy54bWxQSwECLQAUAAYACAAAACEAdAZSfeAAAAAKAQAADwAAAAAAAAAAAAAA&#10;AADDBAAAZHJzL2Rvd25yZXYueG1sUEsFBgAAAAAEAAQA8wAAANAFAAAAAA==&#10;">
                <v:line id="Straight Connector 19" o:spid="_x0000_s1027" style="position:absolute;visibility:visible;mso-wrap-style:square" from="0,0" to="47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YCGwQAAANsAAAAPAAAAZHJzL2Rvd25yZXYueG1sRE9Ni8Iw&#10;EL0L+x/CCN40VUTcrlFcRVjwINW97G1oxrbaTEoSte6vN4LgbR7vc2aL1tTiSs5XlhUMBwkI4tzq&#10;igsFv4dNfwrCB2SNtWVScCcPi/lHZ4aptjfO6LoPhYgh7FNUUIbQpFL6vCSDfmAb4sgdrTMYInSF&#10;1A5vMdzUcpQkE2mw4thQYkOrkvLz/mIUTA+NX99Xfxu7c6f/bDvOaIzfSvW67fILRKA2vMUv94+O&#10;8z/h+Us8QM4fAAAA//8DAFBLAQItABQABgAIAAAAIQDb4fbL7gAAAIUBAAATAAAAAAAAAAAAAAAA&#10;AAAAAABbQ29udGVudF9UeXBlc10ueG1sUEsBAi0AFAAGAAgAAAAhAFr0LFu/AAAAFQEAAAsAAAAA&#10;AAAAAAAAAAAAHwEAAF9yZWxzLy5yZWxzUEsBAi0AFAAGAAgAAAAhAB+5gIbBAAAA2wAAAA8AAAAA&#10;AAAAAAAAAAAABwIAAGRycy9kb3ducmV2LnhtbFBLBQYAAAAAAwADALcAAAD1AgAAAAA=&#10;" strokeweight=".5pt"/>
                <v:line id="Straight Connector 20" o:spid="_x0000_s1028" style="position:absolute;visibility:visible;mso-wrap-style:square" from="47130,0" to="47130,7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OmwAAAANsAAAAPAAAAZHJzL2Rvd25yZXYueG1sRE9Ni8Iw&#10;EL0L/ocwwt40VWSRrrHsVgRhD0vVi7ehmW2rzaQkUau/3hwEj4/3vcx604orOd9YVjCdJCCIS6sb&#10;rhQc9pvxAoQPyBpby6TgTh6y1XCwxFTbGxd03YVKxBD2KSqoQ+hSKX1Zk0E/sR1x5P6tMxgidJXU&#10;Dm8x3LRyliSf0mDDsaHGjvKayvPuYhQs9p1f3/Pjxv6506P4nRc0xx+lPkb99xeIQH14i1/urVYw&#10;i+vjl/gD5OoJAAD//wMAUEsBAi0AFAAGAAgAAAAhANvh9svuAAAAhQEAABMAAAAAAAAAAAAAAAAA&#10;AAAAAFtDb250ZW50X1R5cGVzXS54bWxQSwECLQAUAAYACAAAACEAWvQsW78AAAAVAQAACwAAAAAA&#10;AAAAAAAAAAAfAQAAX3JlbHMvLnJlbHNQSwECLQAUAAYACAAAACEAQO/jpsAAAADbAAAADwAAAAAA&#10;AAAAAAAAAAAHAgAAZHJzL2Rvd25yZXYueG1sUEsFBgAAAAADAAMAtwAAAPQCAAAAAA==&#10;" strokeweight=".5pt"/>
              </v:group>
            </w:pict>
          </mc:Fallback>
        </mc:AlternateContent>
      </w:r>
      <w:r w:rsidR="00615FBF">
        <w:t>“</w:t>
      </w:r>
      <w:r w:rsidR="00E412A7">
        <w:t>(4A)</w:t>
      </w:r>
      <w:r w:rsidR="00E412A7">
        <w:tab/>
      </w:r>
      <w:r w:rsidR="00615FBF" w:rsidRPr="00504447">
        <w:t xml:space="preserve">Sub-Article (4) shall </w:t>
      </w:r>
      <w:r w:rsidR="00615FBF" w:rsidRPr="00504447">
        <w:rPr>
          <w:i/>
        </w:rPr>
        <w:t xml:space="preserve">mutatis mutandis </w:t>
      </w:r>
      <w:r w:rsidR="00615FBF" w:rsidRPr="00504447">
        <w:t xml:space="preserve">apply to bills dealing with the levying of taxes or the appropriation of public monies subject thereto that the National Council may only propose corrections to such bills for consideration by the National Assembly and that any reference in Sub-Article (4) hereof to </w:t>
      </w:r>
      <w:r w:rsidR="00615FBF" w:rsidRPr="005F2A30">
        <w:rPr>
          <w:u w:color="000000"/>
        </w:rPr>
        <w:t>‘amendments’ shall be construed to refer to</w:t>
      </w:r>
      <w:r w:rsidR="00615FBF" w:rsidRPr="00504447">
        <w:rPr>
          <w:u w:val="single" w:color="000000"/>
        </w:rPr>
        <w:t xml:space="preserve"> </w:t>
      </w:r>
      <w:r w:rsidR="00615FBF">
        <w:rPr>
          <w:u w:val="single" w:color="000000"/>
        </w:rPr>
        <w:t>‘</w:t>
      </w:r>
      <w:r w:rsidR="00615FBF" w:rsidRPr="00504447">
        <w:rPr>
          <w:u w:val="single" w:color="000000"/>
        </w:rPr>
        <w:t>corrections</w:t>
      </w:r>
      <w:r w:rsidR="00615FBF">
        <w:rPr>
          <w:u w:val="single" w:color="000000"/>
        </w:rPr>
        <w:t>’</w:t>
      </w:r>
      <w:r w:rsidR="00615FBF" w:rsidRPr="00504447">
        <w:rPr>
          <w:u w:val="single" w:color="000000"/>
        </w:rPr>
        <w:t>.</w:t>
      </w:r>
      <w:r w:rsidR="00615FBF">
        <w:t>”</w:t>
      </w:r>
      <w:r w:rsidR="00615FBF" w:rsidRPr="00504447">
        <w:t>.</w:t>
      </w:r>
    </w:p>
    <w:p w14:paraId="3B495E7D" w14:textId="77777777" w:rsidR="00615FBF" w:rsidRPr="008D055B" w:rsidRDefault="00615FBF" w:rsidP="008D055B">
      <w:pPr>
        <w:pStyle w:val="AS-P0"/>
        <w:rPr>
          <w:b/>
        </w:rPr>
      </w:pPr>
    </w:p>
    <w:p w14:paraId="08BAC644" w14:textId="77777777" w:rsidR="00615FBF" w:rsidRPr="008D055B" w:rsidRDefault="00615FBF" w:rsidP="008D055B">
      <w:pPr>
        <w:pStyle w:val="AS-P0"/>
        <w:rPr>
          <w:b/>
          <w:bCs/>
        </w:rPr>
      </w:pPr>
      <w:r w:rsidRPr="008D055B">
        <w:rPr>
          <w:b/>
        </w:rPr>
        <w:t>Substitution of Article 76 of the Namibian Constitution</w:t>
      </w:r>
    </w:p>
    <w:p w14:paraId="0054E4EA" w14:textId="77777777" w:rsidR="00615FBF" w:rsidRPr="008D055B" w:rsidRDefault="00615FBF" w:rsidP="008D055B">
      <w:pPr>
        <w:pStyle w:val="AS-P0"/>
        <w:rPr>
          <w:b/>
          <w:bCs/>
        </w:rPr>
      </w:pPr>
    </w:p>
    <w:p w14:paraId="53DEA00D" w14:textId="77777777" w:rsidR="00615FBF" w:rsidRPr="00504447" w:rsidRDefault="00615FBF" w:rsidP="008D055B">
      <w:pPr>
        <w:pStyle w:val="AS-P1"/>
      </w:pPr>
      <w:r w:rsidRPr="00504447">
        <w:rPr>
          <w:b/>
          <w:bCs/>
        </w:rPr>
        <w:t>18.</w:t>
      </w:r>
      <w:r w:rsidRPr="00504447">
        <w:rPr>
          <w:b/>
          <w:bCs/>
        </w:rPr>
        <w:tab/>
      </w:r>
      <w:r w:rsidRPr="00504447">
        <w:t>The following Article is substituted for Article 76 of the Namibian Constitution:</w:t>
      </w:r>
    </w:p>
    <w:p w14:paraId="1EAEF1A9" w14:textId="77777777" w:rsidR="00615FBF" w:rsidRPr="00504447" w:rsidRDefault="00615FBF" w:rsidP="00F73A13">
      <w:pPr>
        <w:pStyle w:val="AS-P0"/>
      </w:pPr>
    </w:p>
    <w:p w14:paraId="3879A794" w14:textId="3B3A93D4" w:rsidR="00615FBF" w:rsidRPr="00F73A13" w:rsidRDefault="00615FBF" w:rsidP="00F73A13">
      <w:pPr>
        <w:pStyle w:val="AS-Pi"/>
        <w:tabs>
          <w:tab w:val="left" w:pos="2694"/>
        </w:tabs>
        <w:rPr>
          <w:b/>
          <w:bCs/>
        </w:rPr>
      </w:pPr>
      <w:r w:rsidRPr="00F73A13">
        <w:rPr>
          <w:b/>
        </w:rPr>
        <w:t>“Article 76</w:t>
      </w:r>
      <w:r w:rsidRPr="00F73A13">
        <w:rPr>
          <w:b/>
        </w:rPr>
        <w:tab/>
        <w:t>Quorum</w:t>
      </w:r>
    </w:p>
    <w:p w14:paraId="2E1EA1AC" w14:textId="77777777" w:rsidR="00615FBF" w:rsidRPr="00504447" w:rsidRDefault="00615FBF" w:rsidP="00321691">
      <w:pPr>
        <w:pStyle w:val="AS-Pi"/>
      </w:pPr>
    </w:p>
    <w:p w14:paraId="682D1335" w14:textId="77777777" w:rsidR="00615FBF" w:rsidRPr="00504447" w:rsidRDefault="00615FBF" w:rsidP="00321691">
      <w:pPr>
        <w:pStyle w:val="AS-Pi"/>
      </w:pPr>
      <w:r w:rsidRPr="00504447">
        <w:t>(1)</w:t>
      </w:r>
      <w:r w:rsidRPr="00504447">
        <w:tab/>
        <w:t>Subject to Sub-Article (2), the presence of a majority of the total number of members of the National Council as required by Article 69, shall be necessary to constitute a meeting of the National Council for the exercise of its powers and the performance of its functions when any voting is required.</w:t>
      </w:r>
    </w:p>
    <w:p w14:paraId="2446BC49" w14:textId="77777777" w:rsidR="00615FBF" w:rsidRPr="00504447" w:rsidRDefault="00615FBF" w:rsidP="00321691">
      <w:pPr>
        <w:pStyle w:val="AS-Pi"/>
      </w:pPr>
    </w:p>
    <w:p w14:paraId="48B202CD" w14:textId="77777777" w:rsidR="00615FBF" w:rsidRPr="00504447" w:rsidRDefault="00615FBF" w:rsidP="00321691">
      <w:pPr>
        <w:pStyle w:val="AS-Pi"/>
      </w:pPr>
      <w:r w:rsidRPr="00504447">
        <w:t>(2)</w:t>
      </w:r>
      <w:r w:rsidRPr="00504447">
        <w:tab/>
        <w:t>The presence of at least a third of the total number of members of the National Council as required by Article 69, shall be sufficient to constitute a meeting of the National Council when no voting on any matter is required.</w:t>
      </w:r>
      <w:r>
        <w:t>”</w:t>
      </w:r>
      <w:r w:rsidRPr="00504447">
        <w:t>.</w:t>
      </w:r>
    </w:p>
    <w:p w14:paraId="70225AD8" w14:textId="77777777" w:rsidR="00615FBF" w:rsidRPr="000820E9" w:rsidRDefault="00615FBF" w:rsidP="000820E9">
      <w:pPr>
        <w:pStyle w:val="AS-P0"/>
        <w:rPr>
          <w:b/>
        </w:rPr>
      </w:pPr>
    </w:p>
    <w:p w14:paraId="710411A4" w14:textId="77777777" w:rsidR="00615FBF" w:rsidRPr="000820E9" w:rsidRDefault="00615FBF" w:rsidP="000820E9">
      <w:pPr>
        <w:pStyle w:val="AS-P0"/>
        <w:rPr>
          <w:b/>
          <w:bCs/>
        </w:rPr>
      </w:pPr>
      <w:r w:rsidRPr="000820E9">
        <w:rPr>
          <w:b/>
        </w:rPr>
        <w:t>Amendment of Article 78 of the Namibian Constitution</w:t>
      </w:r>
    </w:p>
    <w:p w14:paraId="4425C67A" w14:textId="77777777" w:rsidR="00615FBF" w:rsidRPr="000820E9" w:rsidRDefault="00615FBF" w:rsidP="000820E9">
      <w:pPr>
        <w:pStyle w:val="AS-P0"/>
        <w:rPr>
          <w:b/>
          <w:bCs/>
        </w:rPr>
      </w:pPr>
    </w:p>
    <w:p w14:paraId="783C0092" w14:textId="77777777" w:rsidR="00615FBF" w:rsidRPr="00504447" w:rsidRDefault="00615FBF" w:rsidP="000820E9">
      <w:pPr>
        <w:pStyle w:val="AS-P1"/>
      </w:pPr>
      <w:r w:rsidRPr="00504447">
        <w:rPr>
          <w:b/>
          <w:bCs/>
        </w:rPr>
        <w:t>19.</w:t>
      </w:r>
      <w:r w:rsidRPr="00504447">
        <w:rPr>
          <w:b/>
          <w:bCs/>
        </w:rPr>
        <w:tab/>
      </w:r>
      <w:r w:rsidRPr="00504447">
        <w:t>Article 78 of the Namibian Constitution is amended by the addition of the following Sub-Articles after Sub-Article (4):</w:t>
      </w:r>
    </w:p>
    <w:p w14:paraId="30EEE178" w14:textId="77777777" w:rsidR="00615FBF" w:rsidRPr="00504447" w:rsidRDefault="00615FBF" w:rsidP="000F49D8">
      <w:pPr>
        <w:pStyle w:val="AS-P0"/>
      </w:pPr>
    </w:p>
    <w:p w14:paraId="574C78F5" w14:textId="7454B414" w:rsidR="00615FBF" w:rsidRPr="00504447" w:rsidRDefault="00B909CD" w:rsidP="000820E9">
      <w:pPr>
        <w:pStyle w:val="AS-Pi"/>
      </w:pPr>
      <w:r>
        <mc:AlternateContent>
          <mc:Choice Requires="wpg">
            <w:drawing>
              <wp:anchor distT="0" distB="0" distL="114300" distR="114300" simplePos="0" relativeHeight="251594240" behindDoc="0" locked="0" layoutInCell="1" allowOverlap="1" wp14:anchorId="708D5AEC" wp14:editId="61878EA4">
                <wp:simplePos x="0" y="0"/>
                <wp:positionH relativeFrom="column">
                  <wp:posOffset>1091565</wp:posOffset>
                </wp:positionH>
                <wp:positionV relativeFrom="paragraph">
                  <wp:posOffset>144145</wp:posOffset>
                </wp:positionV>
                <wp:extent cx="4330700" cy="1917700"/>
                <wp:effectExtent l="0" t="0" r="31750" b="25400"/>
                <wp:wrapNone/>
                <wp:docPr id="45" name="Group 45"/>
                <wp:cNvGraphicFramePr/>
                <a:graphic xmlns:a="http://schemas.openxmlformats.org/drawingml/2006/main">
                  <a:graphicData uri="http://schemas.microsoft.com/office/word/2010/wordprocessingGroup">
                    <wpg:wgp>
                      <wpg:cNvGrpSpPr/>
                      <wpg:grpSpPr>
                        <a:xfrm>
                          <a:off x="0" y="0"/>
                          <a:ext cx="4330700" cy="1917700"/>
                          <a:chOff x="0" y="0"/>
                          <a:chExt cx="4330700" cy="1917700"/>
                        </a:xfrm>
                      </wpg:grpSpPr>
                      <wps:wsp>
                        <wps:cNvPr id="22" name="Straight Connector 22"/>
                        <wps:cNvCnPr/>
                        <wps:spPr>
                          <a:xfrm>
                            <a:off x="0" y="0"/>
                            <a:ext cx="4329370" cy="0"/>
                          </a:xfrm>
                          <a:prstGeom prst="line">
                            <a:avLst/>
                          </a:prstGeom>
                          <a:ln w="6350">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23" name="Straight Connector 23"/>
                        <wps:cNvCnPr/>
                        <wps:spPr>
                          <a:xfrm>
                            <a:off x="4330700" y="0"/>
                            <a:ext cx="0" cy="1917700"/>
                          </a:xfrm>
                          <a:prstGeom prst="line">
                            <a:avLst/>
                          </a:prstGeom>
                          <a:ln w="6350">
                            <a:solidFill>
                              <a:srgbClr val="000000"/>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F1F03B2" id="Group 45" o:spid="_x0000_s1026" style="position:absolute;margin-left:85.95pt;margin-top:11.35pt;width:341pt;height:151pt;z-index:251594240" coordsize="43307,19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Te2UwIAAMYHAAAOAAAAZHJzL2Uyb0RvYy54bWzsld1u0zAUgO+ReAfL9zRJs60sarqLjvUG&#10;wbTBA7iOnVjyn2yvad+eYyfNphUNNiTEBb1Ic+zz+/mceHm1VxLtmPPC6BoXsxwjpqlphG5r/P3b&#10;zYePGPlAdEOk0azGB+bx1er9u2VvKzY3nZENcwicaF/1tsZdCLbKMk87poifGcs0bHLjFAkgujZr&#10;HOnBu5LZPM8vst64xjpDmfewej1s4lXyzzmj4SvnngUkawy5hfR06bmNz2y1JFXriO0EHdMgb8hC&#10;EaEh6OTqmgSCHpw4caUEdcYbHmbUqMxwLihLNUA1Rf6smo0zDzbV0lZ9aydMgPYZpze7pV92tw6J&#10;psZn5xhpouCMUlgEMsDpbVuBzsbZe3vrxoV2kGK9e+5U/IdK0D5hPUxY2T4gCotnZZkvcqBPYa+4&#10;LBZRSOBpB6dzYke7T7+wzI6Bs5jflE5voYn8Iyf/Z5zuO2JZwu8jg5HTfH7kdB8cEW0X0NpoDZ1m&#10;HILNxCgZrPVIzFce4P0+rvlluRhxJVBTuaSyzocNMwrFlxpLoWOGpCK7zz5AaFA9qsRlqVFf44vy&#10;PE9a3kjR3Agp45537XYtHdqROBvpF5MHD0/UQJIaFiPaoYj0Fg6SDf7vGIf2gVMuhghxcNnkllDK&#10;dChGv1KDdjTjkMJkOKb2kuGoH01ZGurXGE8WKbLRYTJWQhv3s7TD/pgyH/SPBIa6I4KtaQ7peBMa&#10;6Lo4K3+j/cqX2q98VftNg3k6s6fT+r8Jh6b9x5swfRHhskiDPF5s8TZ6Kqdufrx+Vz8AAAD//wMA&#10;UEsDBBQABgAIAAAAIQB2g4X54QAAAAoBAAAPAAAAZHJzL2Rvd25yZXYueG1sTI9NT8JAEIbvJv6H&#10;zZh4k+2HWKzdEkLUEyERTAi3pR3ahu5s013a8u8dT3p8Z56880y2nEwrBuxdY0lBOAtAIBW2bKhS&#10;8L3/eFqAcF5TqVtLqOCGDpb5/V2m09KO9IXDzleCS8ilWkHtfZdK6YoajXYz2yHx7mx7oz3HvpJl&#10;r0cuN62MguBFGt0QX6h1h+sai8vuahR8jnpcxeH7sLmc17fjfr49bEJU6vFhWr2B8Dj5Pxh+9Vkd&#10;cnY62SuVTrSck/CVUQVRlIBgYDGPeXBSEEfPCcg8k/9fyH8AAAD//wMAUEsBAi0AFAAGAAgAAAAh&#10;ALaDOJL+AAAA4QEAABMAAAAAAAAAAAAAAAAAAAAAAFtDb250ZW50X1R5cGVzXS54bWxQSwECLQAU&#10;AAYACAAAACEAOP0h/9YAAACUAQAACwAAAAAAAAAAAAAAAAAvAQAAX3JlbHMvLnJlbHNQSwECLQAU&#10;AAYACAAAACEAE1U3tlMCAADGBwAADgAAAAAAAAAAAAAAAAAuAgAAZHJzL2Uyb0RvYy54bWxQSwEC&#10;LQAUAAYACAAAACEAdoOF+eEAAAAKAQAADwAAAAAAAAAAAAAAAACtBAAAZHJzL2Rvd25yZXYueG1s&#10;UEsFBgAAAAAEAAQA8wAAALsFAAAAAA==&#10;">
                <v:line id="Straight Connector 22" o:spid="_x0000_s1027" style="position:absolute;visibility:visible;mso-wrap-style:square" from="0,0" to="432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dhKxQAAANsAAAAPAAAAZHJzL2Rvd25yZXYueG1sRI9Ba8JA&#10;FITvhf6H5RW81Y0hlJC6SlUEwUOJeuntkX1N0mbfht3VJP76bqHQ4zAz3zDL9Wg6cSPnW8sKFvME&#10;BHFldcu1gst5/5yD8AFZY2eZFEzkYb16fFhioe3AJd1OoRYRwr5ABU0IfSGlrxoy6Oe2J47ep3UG&#10;Q5SultrhEOGmk2mSvEiDLceFBnvaNlR9n65GQX7u/W7afuztu/u6l8espAw3Ss2exrdXEIHG8B/+&#10;ax+0gjSF3y/xB8jVDwAAAP//AwBQSwECLQAUAAYACAAAACEA2+H2y+4AAACFAQAAEwAAAAAAAAAA&#10;AAAAAAAAAAAAW0NvbnRlbnRfVHlwZXNdLnhtbFBLAQItABQABgAIAAAAIQBa9CxbvwAAABUBAAAL&#10;AAAAAAAAAAAAAAAAAB8BAABfcmVscy8ucmVsc1BLAQItABQABgAIAAAAIQDfcdhKxQAAANsAAAAP&#10;AAAAAAAAAAAAAAAAAAcCAABkcnMvZG93bnJldi54bWxQSwUGAAAAAAMAAwC3AAAA+QIAAAAA&#10;" strokeweight=".5pt"/>
                <v:line id="Straight Connector 23" o:spid="_x0000_s1028" style="position:absolute;visibility:visible;mso-wrap-style:square" from="43307,0" to="43307,19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X3RxQAAANsAAAAPAAAAZHJzL2Rvd25yZXYueG1sRI9La8Mw&#10;EITvhf4HsYHcGjkPSnCjhDTFUOghOOmlt8Xa2E6slZFUP/rrq0Chx2FmvmE2u8E0oiPna8sK5rME&#10;BHFhdc2lgs9z9rQG4QOyxsYyKRjJw277+LDBVNuec+pOoRQRwj5FBVUIbSqlLyoy6Ge2JY7exTqD&#10;IUpXSu2wj3DTyEWSPEuDNceFCls6VFTcTt9Gwfrc+rfx8JXZo7v+5B+rnFb4qtR0MuxfQAQawn/4&#10;r/2uFSyWcP8Sf4Dc/gIAAP//AwBQSwECLQAUAAYACAAAACEA2+H2y+4AAACFAQAAEwAAAAAAAAAA&#10;AAAAAAAAAAAAW0NvbnRlbnRfVHlwZXNdLnhtbFBLAQItABQABgAIAAAAIQBa9CxbvwAAABUBAAAL&#10;AAAAAAAAAAAAAAAAAB8BAABfcmVscy8ucmVsc1BLAQItABQABgAIAAAAIQCwPX3RxQAAANsAAAAP&#10;AAAAAAAAAAAAAAAAAAcCAABkcnMvZG93bnJldi54bWxQSwUGAAAAAAMAAwC3AAAA+QIAAAAA&#10;" strokeweight=".5pt"/>
              </v:group>
            </w:pict>
          </mc:Fallback>
        </mc:AlternateContent>
      </w:r>
      <w:r w:rsidR="00615FBF">
        <w:t>“</w:t>
      </w:r>
      <w:r w:rsidR="00615FBF" w:rsidRPr="00504447">
        <w:t xml:space="preserve">(5) </w:t>
      </w:r>
      <w:r w:rsidR="000820E9">
        <w:tab/>
      </w:r>
      <w:r w:rsidR="00615FBF" w:rsidRPr="00504447">
        <w:t>The financial and other administrative matters of the High Court and Supreme Court shall be performed in such a manner that the independence of the Judiciary can be effectively and practically promoted and guaranteed by means of appropriate legislative and administrative measures.</w:t>
      </w:r>
    </w:p>
    <w:p w14:paraId="2BC929F8" w14:textId="22D18430" w:rsidR="00615FBF" w:rsidRPr="00504447" w:rsidRDefault="00615FBF" w:rsidP="000820E9">
      <w:pPr>
        <w:pStyle w:val="AS-Pi"/>
      </w:pPr>
    </w:p>
    <w:p w14:paraId="5F5BD633" w14:textId="3CED4240" w:rsidR="00615FBF" w:rsidRPr="00504447" w:rsidRDefault="00615FBF" w:rsidP="000820E9">
      <w:pPr>
        <w:pStyle w:val="AS-Pi"/>
      </w:pPr>
      <w:r w:rsidRPr="00504447">
        <w:t>(6)</w:t>
      </w:r>
      <w:r w:rsidRPr="00504447">
        <w:tab/>
        <w:t>In accordance with the relevant laws, an accounting officer shall be designated who shall subject to the direction and control of the Chief Justice, perform the functions of an accounting officer as head of the administration of the Judiciary with the assistance of such other staff members designated from the public service for such purpose.</w:t>
      </w:r>
    </w:p>
    <w:p w14:paraId="61354AD3" w14:textId="6386D8B8" w:rsidR="00615FBF" w:rsidRPr="00504447" w:rsidRDefault="00615FBF" w:rsidP="000820E9">
      <w:pPr>
        <w:pStyle w:val="AS-Pi"/>
      </w:pPr>
    </w:p>
    <w:p w14:paraId="54847ADC" w14:textId="0D610CD4" w:rsidR="00615FBF" w:rsidRPr="00504447" w:rsidRDefault="00615FBF" w:rsidP="000820E9">
      <w:pPr>
        <w:pStyle w:val="AS-Pi"/>
      </w:pPr>
      <w:r w:rsidRPr="00504447">
        <w:t>(7)</w:t>
      </w:r>
      <w:r w:rsidRPr="00504447">
        <w:tab/>
        <w:t>The Chief Justice shall supervise the Judiciary, exercise responsibility over the Judiciary, and</w:t>
      </w:r>
      <w:r>
        <w:t xml:space="preserve"> </w:t>
      </w:r>
      <w:r w:rsidRPr="00504447">
        <w:t>monitor</w:t>
      </w:r>
      <w:r>
        <w:t xml:space="preserve"> </w:t>
      </w:r>
      <w:r w:rsidRPr="00504447">
        <w:t>the</w:t>
      </w:r>
      <w:r>
        <w:t xml:space="preserve"> </w:t>
      </w:r>
      <w:r w:rsidRPr="00504447">
        <w:t xml:space="preserve">norms and standards for the exercise of the </w:t>
      </w:r>
      <w:r w:rsidRPr="00027310">
        <w:rPr>
          <w:u w:val="single"/>
        </w:rPr>
        <w:t xml:space="preserve">judicial functions of all </w:t>
      </w:r>
      <w:r w:rsidRPr="00027310">
        <w:rPr>
          <w:u w:val="single" w:color="000000"/>
        </w:rPr>
        <w:t>C</w:t>
      </w:r>
      <w:r w:rsidRPr="00027310">
        <w:rPr>
          <w:u w:val="single"/>
        </w:rPr>
        <w:t>ourts.</w:t>
      </w:r>
      <w:r>
        <w:t>”</w:t>
      </w:r>
      <w:r w:rsidRPr="00504447">
        <w:t>.</w:t>
      </w:r>
      <w:r w:rsidR="001B5372" w:rsidRPr="001B5372">
        <w:t xml:space="preserve"> </w:t>
      </w:r>
    </w:p>
    <w:p w14:paraId="796A2D93" w14:textId="77777777" w:rsidR="00615FBF" w:rsidRPr="00504447" w:rsidRDefault="00615FBF" w:rsidP="00510A01">
      <w:pPr>
        <w:pStyle w:val="AS-P0"/>
      </w:pPr>
    </w:p>
    <w:p w14:paraId="79635091" w14:textId="77777777" w:rsidR="00615FBF" w:rsidRPr="00510A01" w:rsidRDefault="00615FBF" w:rsidP="00510A01">
      <w:pPr>
        <w:pStyle w:val="AS-P0"/>
        <w:rPr>
          <w:b/>
          <w:bCs/>
        </w:rPr>
      </w:pPr>
      <w:r w:rsidRPr="00510A01">
        <w:rPr>
          <w:b/>
        </w:rPr>
        <w:t>Amendment of Article 79 of the Namibian Constitution</w:t>
      </w:r>
    </w:p>
    <w:p w14:paraId="7216C7BA" w14:textId="77777777" w:rsidR="00615FBF" w:rsidRPr="00504447" w:rsidRDefault="00615FBF" w:rsidP="00510A01">
      <w:pPr>
        <w:pStyle w:val="AS-P0"/>
        <w:rPr>
          <w:b/>
          <w:bCs/>
        </w:rPr>
      </w:pPr>
    </w:p>
    <w:p w14:paraId="6EF930EA" w14:textId="77777777" w:rsidR="00615FBF" w:rsidRPr="00504447" w:rsidRDefault="00615FBF" w:rsidP="003B5776">
      <w:pPr>
        <w:pStyle w:val="AS-P1"/>
      </w:pPr>
      <w:r w:rsidRPr="00504447">
        <w:rPr>
          <w:b/>
          <w:bCs/>
        </w:rPr>
        <w:t>20.</w:t>
      </w:r>
      <w:r w:rsidRPr="00504447">
        <w:rPr>
          <w:b/>
          <w:bCs/>
        </w:rPr>
        <w:tab/>
      </w:r>
      <w:r w:rsidRPr="00504447">
        <w:t>Article 79 of the Namibian Constitution is amended by the substitution for Sub-Article (1) of the following Sub-Article:</w:t>
      </w:r>
    </w:p>
    <w:p w14:paraId="68D67512" w14:textId="77777777" w:rsidR="00615FBF" w:rsidRPr="00504447" w:rsidRDefault="00615FBF" w:rsidP="00531AEF">
      <w:pPr>
        <w:pStyle w:val="AS-P0"/>
      </w:pPr>
    </w:p>
    <w:p w14:paraId="06561B52" w14:textId="0CCC6263" w:rsidR="00615FBF" w:rsidRPr="00504447" w:rsidRDefault="00615FBF" w:rsidP="00531AEF">
      <w:pPr>
        <w:pStyle w:val="AS-Pi"/>
      </w:pPr>
      <w:r>
        <w:t>“</w:t>
      </w:r>
      <w:r w:rsidRPr="00504447">
        <w:t xml:space="preserve">(1) </w:t>
      </w:r>
      <w:r w:rsidR="00531AEF">
        <w:tab/>
      </w:r>
      <w:r w:rsidRPr="00353155">
        <w:rPr>
          <w:u w:val="single" w:color="000000"/>
        </w:rPr>
        <w:t>The Supreme Court shall consist of a Chief Justice, a Deputy-Chief Justice who shall deputise the Chief Justice in the</w:t>
      </w:r>
      <w:r w:rsidRPr="00353155">
        <w:rPr>
          <w:u w:val="single"/>
        </w:rPr>
        <w:t xml:space="preserve"> </w:t>
      </w:r>
      <w:r w:rsidRPr="00353155">
        <w:rPr>
          <w:u w:val="single" w:color="000000"/>
        </w:rPr>
        <w:t>performance of his or her functions under this Constitution or</w:t>
      </w:r>
      <w:r w:rsidRPr="00353155">
        <w:rPr>
          <w:u w:val="single"/>
        </w:rPr>
        <w:t xml:space="preserve"> </w:t>
      </w:r>
      <w:r w:rsidRPr="00353155">
        <w:rPr>
          <w:u w:val="single" w:color="000000"/>
        </w:rPr>
        <w:t>any other law</w:t>
      </w:r>
      <w:r w:rsidRPr="00504447">
        <w:t>, and such additional Judges as the President, acting on the recommendation of the Judicial Service Commission, may determine.</w:t>
      </w:r>
      <w:r>
        <w:t>”</w:t>
      </w:r>
      <w:r w:rsidRPr="00504447">
        <w:t>.</w:t>
      </w:r>
    </w:p>
    <w:p w14:paraId="3062BBDB" w14:textId="77777777" w:rsidR="00615FBF" w:rsidRDefault="00615FBF" w:rsidP="002F0A89">
      <w:pPr>
        <w:pStyle w:val="AS-P0"/>
      </w:pPr>
    </w:p>
    <w:p w14:paraId="0F7A942C" w14:textId="4CD4A5BE" w:rsidR="004661B5" w:rsidRDefault="004661B5" w:rsidP="004661B5">
      <w:pPr>
        <w:pStyle w:val="AS-P-Amend"/>
      </w:pPr>
      <w:r>
        <w:t>[The amendment markings in this Sub-Article are inco</w:t>
      </w:r>
      <w:r w:rsidR="00651A90">
        <w:t>rrect; the words “</w:t>
      </w:r>
      <w:r w:rsidR="00651A90" w:rsidRPr="004661B5">
        <w:t>The Supreme Court s</w:t>
      </w:r>
      <w:r w:rsidR="00651A90">
        <w:t>hall consist of a Chief Justice” are present in the original provision and should not be underlined.]</w:t>
      </w:r>
    </w:p>
    <w:p w14:paraId="6C931E12" w14:textId="77777777" w:rsidR="004661B5" w:rsidRPr="00504447" w:rsidRDefault="004661B5" w:rsidP="002F0A89">
      <w:pPr>
        <w:pStyle w:val="AS-P0"/>
      </w:pPr>
    </w:p>
    <w:p w14:paraId="56CD9AB2" w14:textId="77777777" w:rsidR="00615FBF" w:rsidRPr="002F0A89" w:rsidRDefault="00615FBF" w:rsidP="002F0A89">
      <w:pPr>
        <w:pStyle w:val="AS-P0"/>
        <w:rPr>
          <w:b/>
          <w:bCs/>
        </w:rPr>
      </w:pPr>
      <w:r w:rsidRPr="002F0A89">
        <w:rPr>
          <w:b/>
        </w:rPr>
        <w:t>Amendment of Article 80 of the Namibian Constitution</w:t>
      </w:r>
    </w:p>
    <w:p w14:paraId="28B48C36" w14:textId="77777777" w:rsidR="00615FBF" w:rsidRPr="00504447" w:rsidRDefault="00615FBF" w:rsidP="002F0A89">
      <w:pPr>
        <w:pStyle w:val="AS-P0"/>
        <w:rPr>
          <w:b/>
          <w:bCs/>
        </w:rPr>
      </w:pPr>
    </w:p>
    <w:p w14:paraId="3173BC86" w14:textId="52F5FE8E" w:rsidR="00615FBF" w:rsidRPr="00504447" w:rsidRDefault="00615FBF" w:rsidP="002F0A89">
      <w:pPr>
        <w:pStyle w:val="AS-P1"/>
      </w:pPr>
      <w:r w:rsidRPr="00504447">
        <w:rPr>
          <w:b/>
        </w:rPr>
        <w:t>21</w:t>
      </w:r>
      <w:r w:rsidR="00603484">
        <w:rPr>
          <w:b/>
        </w:rPr>
        <w:t>.</w:t>
      </w:r>
      <w:r w:rsidRPr="00504447">
        <w:rPr>
          <w:b/>
        </w:rPr>
        <w:tab/>
      </w:r>
      <w:r w:rsidRPr="00504447">
        <w:t>Article 80 of the Namibian Constitution is amended by the substitution for Sub-Article (1) of the following Sub-Article:</w:t>
      </w:r>
    </w:p>
    <w:p w14:paraId="40143067" w14:textId="77777777" w:rsidR="00615FBF" w:rsidRDefault="00615FBF" w:rsidP="000F49D8">
      <w:pPr>
        <w:pStyle w:val="AS-P0"/>
      </w:pPr>
    </w:p>
    <w:p w14:paraId="490BD4E8" w14:textId="76B68415" w:rsidR="00603484" w:rsidRDefault="00603484" w:rsidP="00603484">
      <w:pPr>
        <w:pStyle w:val="AS-P-Amend"/>
      </w:pPr>
      <w:r>
        <w:t xml:space="preserve">[The full stop after the number 21 is missing in the </w:t>
      </w:r>
      <w:r w:rsidRPr="00603484">
        <w:rPr>
          <w:i/>
        </w:rPr>
        <w:t>Government Gazette</w:t>
      </w:r>
      <w:r>
        <w:t xml:space="preserve"> </w:t>
      </w:r>
      <w:r>
        <w:br/>
        <w:t>but has been inserted here.]</w:t>
      </w:r>
    </w:p>
    <w:p w14:paraId="729C7161" w14:textId="77777777" w:rsidR="00603484" w:rsidRPr="00504447" w:rsidRDefault="00603484" w:rsidP="000F49D8">
      <w:pPr>
        <w:pStyle w:val="AS-P0"/>
      </w:pPr>
    </w:p>
    <w:p w14:paraId="6191C372" w14:textId="32890E20" w:rsidR="00615FBF" w:rsidRPr="00504447" w:rsidRDefault="00615FBF" w:rsidP="00A44F8B">
      <w:pPr>
        <w:pStyle w:val="AS-Pi"/>
      </w:pPr>
      <w:r>
        <w:t>“</w:t>
      </w:r>
      <w:r w:rsidRPr="00504447">
        <w:t>(1)</w:t>
      </w:r>
      <w:r>
        <w:t xml:space="preserve"> </w:t>
      </w:r>
      <w:r w:rsidR="00A44F8B">
        <w:tab/>
      </w:r>
      <w:r w:rsidRPr="00504447">
        <w:t xml:space="preserve">The High Court shall consist of a Judge-President, who shall be the </w:t>
      </w:r>
      <w:r w:rsidRPr="00A44F8B">
        <w:rPr>
          <w:rStyle w:val="AS-PiChar"/>
        </w:rPr>
        <w:t xml:space="preserve">Deputy-Chief Justice referred to in Article 79(1) hereof and an </w:t>
      </w:r>
      <w:r w:rsidRPr="00CA43FA">
        <w:rPr>
          <w:rStyle w:val="AS-PiChar"/>
          <w:i/>
        </w:rPr>
        <w:t>ex officio</w:t>
      </w:r>
      <w:r w:rsidRPr="00A44F8B">
        <w:rPr>
          <w:rStyle w:val="AS-PiChar"/>
        </w:rPr>
        <w:t xml:space="preserve"> Judge of the Sup</w:t>
      </w:r>
      <w:r w:rsidR="00BD113F">
        <w:rPr>
          <w:rStyle w:val="AS-PiChar"/>
        </w:rPr>
        <w:t>reme Court, such Deputy Judges-</w:t>
      </w:r>
      <w:r w:rsidRPr="00A44F8B">
        <w:rPr>
          <w:rStyle w:val="AS-PiChar"/>
        </w:rPr>
        <w:t>President and such additional Judges as the President, acting on the recommendation of the Judicial Service C</w:t>
      </w:r>
      <w:r w:rsidRPr="00504447">
        <w:t>ommission, may determine.</w:t>
      </w:r>
      <w:r>
        <w:t>”</w:t>
      </w:r>
      <w:r w:rsidRPr="00504447">
        <w:t>.</w:t>
      </w:r>
    </w:p>
    <w:p w14:paraId="3003D910" w14:textId="77777777" w:rsidR="00615FBF" w:rsidRPr="00E609F3" w:rsidRDefault="00615FBF" w:rsidP="00E609F3">
      <w:pPr>
        <w:pStyle w:val="AS-P0"/>
        <w:rPr>
          <w:b/>
        </w:rPr>
      </w:pPr>
    </w:p>
    <w:p w14:paraId="1EAAFCD4" w14:textId="77777777" w:rsidR="00615FBF" w:rsidRPr="00E609F3" w:rsidRDefault="00615FBF" w:rsidP="00E609F3">
      <w:pPr>
        <w:pStyle w:val="AS-P0"/>
        <w:rPr>
          <w:b/>
          <w:bCs/>
        </w:rPr>
      </w:pPr>
      <w:r w:rsidRPr="00E609F3">
        <w:rPr>
          <w:b/>
        </w:rPr>
        <w:t>Amendment of Article 83 of the Namibian Constitution</w:t>
      </w:r>
    </w:p>
    <w:p w14:paraId="20B20578" w14:textId="77777777" w:rsidR="00615FBF" w:rsidRPr="00E609F3" w:rsidRDefault="00615FBF" w:rsidP="00E609F3">
      <w:pPr>
        <w:pStyle w:val="AS-P0"/>
        <w:rPr>
          <w:b/>
          <w:bCs/>
        </w:rPr>
      </w:pPr>
    </w:p>
    <w:p w14:paraId="688885C3" w14:textId="77777777" w:rsidR="00615FBF" w:rsidRPr="00504447" w:rsidRDefault="00615FBF" w:rsidP="00E609F3">
      <w:pPr>
        <w:pStyle w:val="AS-P1"/>
      </w:pPr>
      <w:r w:rsidRPr="00504447">
        <w:rPr>
          <w:b/>
          <w:bCs/>
        </w:rPr>
        <w:t>22.</w:t>
      </w:r>
      <w:r w:rsidRPr="00504447">
        <w:rPr>
          <w:b/>
          <w:bCs/>
        </w:rPr>
        <w:tab/>
      </w:r>
      <w:r w:rsidRPr="00504447">
        <w:t>Article 83 of the Namibian Constitution is amended by the addition of the following Sub-Articles after Sub-Article (2):</w:t>
      </w:r>
    </w:p>
    <w:p w14:paraId="58807A62" w14:textId="77777777" w:rsidR="00615FBF" w:rsidRPr="00504447" w:rsidRDefault="00615FBF" w:rsidP="000F49D8">
      <w:pPr>
        <w:pStyle w:val="AS-P0"/>
      </w:pPr>
    </w:p>
    <w:p w14:paraId="53E3D4B2" w14:textId="38FB1C72" w:rsidR="00615FBF" w:rsidRPr="00504447" w:rsidRDefault="00615FBF" w:rsidP="006F3130">
      <w:pPr>
        <w:pStyle w:val="AS-Pi"/>
      </w:pPr>
      <w:r>
        <w:t>“</w:t>
      </w:r>
      <w:r w:rsidRPr="00504447">
        <w:t xml:space="preserve">(3) </w:t>
      </w:r>
      <w:r w:rsidR="00926A24">
        <w:tab/>
      </w:r>
      <w:r w:rsidRPr="00504447">
        <w:t>A Magistrates Commission, responsible for the transfer, discipline, removal, remuneration and other conditions of service of Magistrates,</w:t>
      </w:r>
      <w:r>
        <w:t xml:space="preserve"> </w:t>
      </w:r>
      <w:r w:rsidRPr="00504447">
        <w:t>subject</w:t>
      </w:r>
      <w:r>
        <w:t xml:space="preserve"> </w:t>
      </w:r>
      <w:r w:rsidRPr="00504447">
        <w:t>to</w:t>
      </w:r>
      <w:r>
        <w:t xml:space="preserve"> </w:t>
      </w:r>
      <w:r w:rsidRPr="00504447">
        <w:t>this</w:t>
      </w:r>
      <w:r>
        <w:t xml:space="preserve"> </w:t>
      </w:r>
      <w:r w:rsidRPr="00504447">
        <w:t>Constitution,</w:t>
      </w:r>
      <w:r>
        <w:t xml:space="preserve"> </w:t>
      </w:r>
      <w:r w:rsidRPr="00504447">
        <w:t>shall be established by Act of Parliament which Act shall further describe its powers, functions and duties.</w:t>
      </w:r>
    </w:p>
    <w:p w14:paraId="66639B5C" w14:textId="77777777" w:rsidR="00615FBF" w:rsidRPr="00504447" w:rsidRDefault="00615FBF" w:rsidP="006F3130">
      <w:pPr>
        <w:pStyle w:val="AS-Pi"/>
      </w:pPr>
    </w:p>
    <w:p w14:paraId="164C0B71" w14:textId="77777777" w:rsidR="00615FBF" w:rsidRPr="00504447" w:rsidRDefault="00615FBF" w:rsidP="006F3130">
      <w:pPr>
        <w:pStyle w:val="AS-Pi"/>
      </w:pPr>
      <w:r w:rsidRPr="00504447">
        <w:t>(4)</w:t>
      </w:r>
      <w:r w:rsidRPr="00504447">
        <w:tab/>
        <w:t>Further commissions may be established by Act of Parliament to regulate matters relating to such other Lower Courts as may be established by Act of Parliament.</w:t>
      </w:r>
      <w:r>
        <w:t>”</w:t>
      </w:r>
      <w:r w:rsidRPr="00504447">
        <w:t>.</w:t>
      </w:r>
    </w:p>
    <w:p w14:paraId="7E5F9A8E" w14:textId="77777777" w:rsidR="00615FBF" w:rsidRPr="00011F0B" w:rsidRDefault="00615FBF" w:rsidP="00011F0B">
      <w:pPr>
        <w:pStyle w:val="AS-P0"/>
        <w:rPr>
          <w:b/>
        </w:rPr>
      </w:pPr>
    </w:p>
    <w:p w14:paraId="34B935BE" w14:textId="77777777" w:rsidR="00615FBF" w:rsidRPr="00011F0B" w:rsidRDefault="00615FBF" w:rsidP="00011F0B">
      <w:pPr>
        <w:pStyle w:val="AS-P0"/>
        <w:rPr>
          <w:b/>
          <w:bCs/>
        </w:rPr>
      </w:pPr>
      <w:r w:rsidRPr="00011F0B">
        <w:rPr>
          <w:b/>
        </w:rPr>
        <w:t>Amendment of Article 84 of the Namibian Constitution</w:t>
      </w:r>
    </w:p>
    <w:p w14:paraId="404F931D" w14:textId="77777777" w:rsidR="00615FBF" w:rsidRPr="00011F0B" w:rsidRDefault="00615FBF" w:rsidP="00011F0B">
      <w:pPr>
        <w:pStyle w:val="AS-P0"/>
        <w:rPr>
          <w:b/>
          <w:bCs/>
        </w:rPr>
      </w:pPr>
    </w:p>
    <w:p w14:paraId="47CB9840" w14:textId="0085E234" w:rsidR="00615FBF" w:rsidRPr="00504447" w:rsidRDefault="00615FBF" w:rsidP="00011F0B">
      <w:pPr>
        <w:pStyle w:val="AS-P1"/>
      </w:pPr>
      <w:r w:rsidRPr="00504447">
        <w:rPr>
          <w:b/>
          <w:bCs/>
        </w:rPr>
        <w:t>23.</w:t>
      </w:r>
      <w:r w:rsidRPr="00504447">
        <w:rPr>
          <w:b/>
          <w:bCs/>
        </w:rPr>
        <w:tab/>
      </w:r>
      <w:r w:rsidRPr="00504447">
        <w:t xml:space="preserve">Article 84 of the Namibian Constitution is amended by </w:t>
      </w:r>
      <w:r w:rsidR="00473AF5">
        <w:t>-</w:t>
      </w:r>
    </w:p>
    <w:p w14:paraId="689CAB7C" w14:textId="77777777" w:rsidR="00615FBF" w:rsidRPr="00504447" w:rsidRDefault="00615FBF" w:rsidP="000F49D8">
      <w:pPr>
        <w:pStyle w:val="AS-P0"/>
      </w:pPr>
    </w:p>
    <w:p w14:paraId="5D6BA4E3" w14:textId="77777777" w:rsidR="00615FBF" w:rsidRPr="00504447" w:rsidRDefault="00615FBF" w:rsidP="00783F64">
      <w:pPr>
        <w:pStyle w:val="AS-Pa"/>
      </w:pPr>
      <w:r w:rsidRPr="00504447">
        <w:t>(a)</w:t>
      </w:r>
      <w:r w:rsidRPr="00504447">
        <w:tab/>
        <w:t>the substitution for Sub-Article (3) of the following Sub-Article:</w:t>
      </w:r>
    </w:p>
    <w:p w14:paraId="05A18770" w14:textId="77777777" w:rsidR="00615FBF" w:rsidRPr="00504447" w:rsidRDefault="00615FBF" w:rsidP="000F49D8">
      <w:pPr>
        <w:pStyle w:val="AS-P0"/>
      </w:pPr>
    </w:p>
    <w:p w14:paraId="20D5878A" w14:textId="0733D156" w:rsidR="00615FBF" w:rsidRPr="00504447" w:rsidRDefault="00615FBF" w:rsidP="00783F64">
      <w:pPr>
        <w:pStyle w:val="AS-Pi"/>
      </w:pPr>
      <w:r>
        <w:t>“</w:t>
      </w:r>
      <w:r w:rsidRPr="00504447">
        <w:t>(3)</w:t>
      </w:r>
      <w:r>
        <w:t xml:space="preserve"> </w:t>
      </w:r>
      <w:r w:rsidR="003A1917">
        <w:tab/>
      </w:r>
      <w:r w:rsidRPr="00504447">
        <w:t xml:space="preserve">If the Judicial Service Commission considers that the question of removing a Judge of the Supreme Court or the High Court under this Article ought to be investigated, it shall establish a tribunal which </w:t>
      </w:r>
      <w:r w:rsidR="009D2769">
        <w:t>-</w:t>
      </w:r>
    </w:p>
    <w:p w14:paraId="3ABD8749" w14:textId="77777777" w:rsidR="00615FBF" w:rsidRPr="00504447" w:rsidRDefault="00615FBF" w:rsidP="000F49D8">
      <w:pPr>
        <w:pStyle w:val="AS-P0"/>
      </w:pPr>
    </w:p>
    <w:p w14:paraId="13FBC04F" w14:textId="77777777" w:rsidR="00615FBF" w:rsidRPr="00783F64" w:rsidRDefault="00615FBF" w:rsidP="00783F64">
      <w:pPr>
        <w:pStyle w:val="AS-Paa"/>
      </w:pPr>
      <w:r w:rsidRPr="00504447">
        <w:t>(a)</w:t>
      </w:r>
      <w:r w:rsidRPr="00783F64">
        <w:tab/>
        <w:t>shall consist of a Chairperson and not less than two other members, who hold or have held judicial office;</w:t>
      </w:r>
    </w:p>
    <w:p w14:paraId="3C0D406F" w14:textId="77777777" w:rsidR="00615FBF" w:rsidRPr="00783F64" w:rsidRDefault="00615FBF" w:rsidP="00783F64">
      <w:pPr>
        <w:pStyle w:val="AS-Paa"/>
      </w:pPr>
    </w:p>
    <w:p w14:paraId="636DC2D4" w14:textId="77777777" w:rsidR="00615FBF" w:rsidRPr="00783F64" w:rsidRDefault="00615FBF" w:rsidP="00783F64">
      <w:pPr>
        <w:pStyle w:val="AS-Paa"/>
      </w:pPr>
      <w:r w:rsidRPr="00783F64">
        <w:t>(b)</w:t>
      </w:r>
      <w:r w:rsidRPr="00783F64">
        <w:tab/>
        <w:t>shall enquire into the matter and report on the facts thereof to the Judicial Service Commission; and</w:t>
      </w:r>
    </w:p>
    <w:p w14:paraId="04D83D6C" w14:textId="77777777" w:rsidR="00615FBF" w:rsidRPr="00783F64" w:rsidRDefault="00615FBF" w:rsidP="00783F64">
      <w:pPr>
        <w:pStyle w:val="AS-Paa"/>
      </w:pPr>
    </w:p>
    <w:p w14:paraId="76B91C1E" w14:textId="77777777" w:rsidR="00615FBF" w:rsidRPr="00504447" w:rsidRDefault="00615FBF" w:rsidP="00783F64">
      <w:pPr>
        <w:pStyle w:val="AS-Paa"/>
      </w:pPr>
      <w:r w:rsidRPr="00783F64">
        <w:t>(c)</w:t>
      </w:r>
      <w:r w:rsidRPr="00783F64">
        <w:tab/>
        <w:t>if the Judicial Service Commission, after due deliberation, advises</w:t>
      </w:r>
      <w:r w:rsidRPr="00504447">
        <w:t xml:space="preserve"> the President to remove the Judge for any reason referred to in Sub-Article (2), the President must remove such Judge from office.</w:t>
      </w:r>
      <w:r>
        <w:t>”</w:t>
      </w:r>
      <w:r w:rsidRPr="00504447">
        <w:t>; and</w:t>
      </w:r>
    </w:p>
    <w:p w14:paraId="05ECE92B" w14:textId="77777777" w:rsidR="00B75B65" w:rsidRDefault="00B75B65" w:rsidP="00DF4957">
      <w:pPr>
        <w:pStyle w:val="AS-Pa"/>
      </w:pPr>
    </w:p>
    <w:p w14:paraId="6CB9CBE5" w14:textId="77777777" w:rsidR="00B75B65" w:rsidRDefault="00615FBF" w:rsidP="00DF4957">
      <w:pPr>
        <w:pStyle w:val="AS-Pa"/>
      </w:pPr>
      <w:r w:rsidRPr="00504447">
        <w:t>(b)</w:t>
      </w:r>
      <w:r w:rsidRPr="00504447">
        <w:tab/>
        <w:t xml:space="preserve">by the substitution for Sub-Article (5) of the following Sub-Article: </w:t>
      </w:r>
    </w:p>
    <w:p w14:paraId="7A299D06" w14:textId="77777777" w:rsidR="00B75B65" w:rsidRDefault="00B75B65" w:rsidP="00DF4957">
      <w:pPr>
        <w:pStyle w:val="AS-Pa"/>
      </w:pPr>
    </w:p>
    <w:p w14:paraId="3A3E226F" w14:textId="06CAA131" w:rsidR="00615FBF" w:rsidRPr="00504447" w:rsidRDefault="00615FBF" w:rsidP="00DF4957">
      <w:pPr>
        <w:pStyle w:val="AS-Pi"/>
      </w:pPr>
      <w:r>
        <w:t>“</w:t>
      </w:r>
      <w:r w:rsidRPr="00504447">
        <w:t>(5)</w:t>
      </w:r>
      <w:r w:rsidRPr="00504447">
        <w:tab/>
        <w:t>The Judicial Service Commission may, before establishing</w:t>
      </w:r>
      <w:r w:rsidR="00DF4957">
        <w:t xml:space="preserve"> </w:t>
      </w:r>
      <w:r w:rsidRPr="00504447">
        <w:t>a</w:t>
      </w:r>
      <w:r>
        <w:t xml:space="preserve"> </w:t>
      </w:r>
      <w:r w:rsidRPr="00504447">
        <w:t>tribunal</w:t>
      </w:r>
      <w:r>
        <w:t xml:space="preserve"> </w:t>
      </w:r>
      <w:r w:rsidRPr="00504447">
        <w:t>in</w:t>
      </w:r>
      <w:r>
        <w:t xml:space="preserve"> </w:t>
      </w:r>
      <w:r w:rsidRPr="00504447">
        <w:t>terms</w:t>
      </w:r>
      <w:r>
        <w:t xml:space="preserve"> </w:t>
      </w:r>
      <w:r w:rsidRPr="00504447">
        <w:t>of</w:t>
      </w:r>
      <w:r>
        <w:t xml:space="preserve"> </w:t>
      </w:r>
      <w:r w:rsidRPr="00504447">
        <w:t>Sub-Article</w:t>
      </w:r>
      <w:r>
        <w:t xml:space="preserve"> </w:t>
      </w:r>
      <w:r w:rsidRPr="00504447">
        <w:t>(3),</w:t>
      </w:r>
      <w:r>
        <w:t xml:space="preserve"> </w:t>
      </w:r>
      <w:r w:rsidRPr="00504447">
        <w:t>recommend</w:t>
      </w:r>
      <w:r>
        <w:t xml:space="preserve"> </w:t>
      </w:r>
      <w:r w:rsidRPr="00504447">
        <w:t>to</w:t>
      </w:r>
      <w:r>
        <w:t xml:space="preserve"> </w:t>
      </w:r>
      <w:r w:rsidRPr="00504447">
        <w:t>the</w:t>
      </w:r>
      <w:r w:rsidR="00DF4957">
        <w:t xml:space="preserve"> </w:t>
      </w:r>
      <w:r w:rsidRPr="00504447">
        <w:t>President to suspend the Judge under investigation from office pending the outcome of the enquiry by the tribunal: Provided that the President may on the recommendation of the Judicial Service Commission, revoke any suspension.</w:t>
      </w:r>
      <w:r>
        <w:t>”</w:t>
      </w:r>
      <w:r w:rsidRPr="00504447">
        <w:t>.</w:t>
      </w:r>
    </w:p>
    <w:p w14:paraId="7CBBBFFB" w14:textId="77777777" w:rsidR="00615FBF" w:rsidRPr="00E51C9B" w:rsidRDefault="00615FBF" w:rsidP="00E51C9B">
      <w:pPr>
        <w:pStyle w:val="AS-P0"/>
        <w:rPr>
          <w:b/>
        </w:rPr>
      </w:pPr>
    </w:p>
    <w:p w14:paraId="49C10136" w14:textId="77777777" w:rsidR="00615FBF" w:rsidRPr="00E51C9B" w:rsidRDefault="00615FBF" w:rsidP="00E51C9B">
      <w:pPr>
        <w:pStyle w:val="AS-P0"/>
        <w:rPr>
          <w:b/>
          <w:bCs/>
        </w:rPr>
      </w:pPr>
      <w:r w:rsidRPr="00E51C9B">
        <w:rPr>
          <w:b/>
        </w:rPr>
        <w:t>Amendment of Article 85 of the Namibian Constitution</w:t>
      </w:r>
    </w:p>
    <w:p w14:paraId="0C58465E" w14:textId="77777777" w:rsidR="00615FBF" w:rsidRPr="00E51C9B" w:rsidRDefault="00615FBF" w:rsidP="00E51C9B">
      <w:pPr>
        <w:pStyle w:val="AS-P0"/>
        <w:rPr>
          <w:b/>
          <w:bCs/>
        </w:rPr>
      </w:pPr>
    </w:p>
    <w:p w14:paraId="31903E25" w14:textId="6FB46E33" w:rsidR="00615FBF" w:rsidRPr="00504447" w:rsidRDefault="00615FBF" w:rsidP="00E51C9B">
      <w:pPr>
        <w:pStyle w:val="AS-P1"/>
      </w:pPr>
      <w:r w:rsidRPr="00504447">
        <w:rPr>
          <w:b/>
          <w:bCs/>
        </w:rPr>
        <w:t>24.</w:t>
      </w:r>
      <w:r w:rsidRPr="00504447">
        <w:rPr>
          <w:b/>
          <w:bCs/>
        </w:rPr>
        <w:tab/>
      </w:r>
      <w:r w:rsidRPr="00504447">
        <w:t xml:space="preserve">Article 85 of the Namibian Constitution is amended by </w:t>
      </w:r>
      <w:r w:rsidR="00BB3365">
        <w:t>-</w:t>
      </w:r>
    </w:p>
    <w:p w14:paraId="05ACDB8D" w14:textId="77777777" w:rsidR="00615FBF" w:rsidRPr="00504447" w:rsidRDefault="00615FBF" w:rsidP="000F49D8">
      <w:pPr>
        <w:pStyle w:val="AS-P0"/>
      </w:pPr>
    </w:p>
    <w:p w14:paraId="536F55FC" w14:textId="18B2B974" w:rsidR="00615FBF" w:rsidRPr="00504447" w:rsidRDefault="00615FBF" w:rsidP="00B1224E">
      <w:pPr>
        <w:pStyle w:val="AS-Pa"/>
      </w:pPr>
      <w:r w:rsidRPr="00504447">
        <w:t>(a)</w:t>
      </w:r>
      <w:r w:rsidRPr="00504447">
        <w:tab/>
        <w:t>the substitution for Sub-Articles (1)</w:t>
      </w:r>
      <w:r>
        <w:t xml:space="preserve"> </w:t>
      </w:r>
      <w:r w:rsidRPr="00504447">
        <w:t>and (4) of the following Sub-Articles:</w:t>
      </w:r>
    </w:p>
    <w:p w14:paraId="7142935D" w14:textId="77777777" w:rsidR="00615FBF" w:rsidRPr="00504447" w:rsidRDefault="00615FBF" w:rsidP="000F49D8">
      <w:pPr>
        <w:pStyle w:val="AS-P0"/>
      </w:pPr>
    </w:p>
    <w:p w14:paraId="6A4D840C" w14:textId="363001DF" w:rsidR="00615FBF" w:rsidRPr="00504447" w:rsidRDefault="00615FBF" w:rsidP="00FC2AA0">
      <w:pPr>
        <w:pStyle w:val="AS-Pi"/>
      </w:pPr>
      <w:r>
        <w:t>“</w:t>
      </w:r>
      <w:r w:rsidRPr="00504447">
        <w:t>(1)</w:t>
      </w:r>
      <w:r>
        <w:t xml:space="preserve"> </w:t>
      </w:r>
      <w:r w:rsidR="00250681">
        <w:tab/>
      </w:r>
      <w:r w:rsidRPr="00504447">
        <w:t xml:space="preserve">There shall be a Judicial Service Commission consisting of the Chief Justice, </w:t>
      </w:r>
      <w:r w:rsidRPr="00504447">
        <w:rPr>
          <w:b/>
          <w:bCs/>
        </w:rPr>
        <w:t>[a Judge</w:t>
      </w:r>
      <w:r>
        <w:rPr>
          <w:b/>
          <w:bCs/>
        </w:rPr>
        <w:t xml:space="preserve"> </w:t>
      </w:r>
      <w:r w:rsidRPr="00504447">
        <w:rPr>
          <w:b/>
          <w:bCs/>
        </w:rPr>
        <w:t>appointed</w:t>
      </w:r>
      <w:r>
        <w:rPr>
          <w:b/>
          <w:bCs/>
        </w:rPr>
        <w:t xml:space="preserve"> </w:t>
      </w:r>
      <w:r w:rsidRPr="00504447">
        <w:rPr>
          <w:b/>
          <w:bCs/>
        </w:rPr>
        <w:t>by</w:t>
      </w:r>
      <w:r>
        <w:rPr>
          <w:b/>
          <w:bCs/>
        </w:rPr>
        <w:t xml:space="preserve"> </w:t>
      </w:r>
      <w:r w:rsidRPr="00504447">
        <w:rPr>
          <w:b/>
          <w:bCs/>
        </w:rPr>
        <w:t>the</w:t>
      </w:r>
      <w:r>
        <w:rPr>
          <w:b/>
          <w:bCs/>
        </w:rPr>
        <w:t xml:space="preserve"> </w:t>
      </w:r>
      <w:r w:rsidRPr="00504447">
        <w:rPr>
          <w:b/>
          <w:bCs/>
        </w:rPr>
        <w:t>President]</w:t>
      </w:r>
      <w:r>
        <w:rPr>
          <w:b/>
          <w:bCs/>
        </w:rPr>
        <w:t xml:space="preserve"> </w:t>
      </w:r>
      <w:r w:rsidRPr="00504447">
        <w:rPr>
          <w:u w:val="single" w:color="000000"/>
        </w:rPr>
        <w:t xml:space="preserve">the Deputy-Chief </w:t>
      </w:r>
      <w:r w:rsidRPr="001B1B72">
        <w:rPr>
          <w:u w:val="single" w:color="000000"/>
        </w:rPr>
        <w:t>J</w:t>
      </w:r>
      <w:r w:rsidRPr="001B1B72">
        <w:rPr>
          <w:u w:val="single"/>
        </w:rPr>
        <w:t>ustice</w:t>
      </w:r>
      <w:r w:rsidRPr="00504447">
        <w:t>, the Attorney-General and two members of the legal profession nominated</w:t>
      </w:r>
      <w:r>
        <w:t xml:space="preserve"> </w:t>
      </w:r>
      <w:r w:rsidRPr="00504447">
        <w:t>in accordance with the provisions of an Act of Parliament by the professional</w:t>
      </w:r>
      <w:r w:rsidR="00CE1FA8">
        <w:t xml:space="preserve"> </w:t>
      </w:r>
      <w:r w:rsidRPr="00504447">
        <w:t>organisation or organisations representing the interests of the legal profession in Namibia.</w:t>
      </w:r>
    </w:p>
    <w:p w14:paraId="3ACFB59F" w14:textId="77777777" w:rsidR="00615FBF" w:rsidRPr="00504447" w:rsidRDefault="00615FBF" w:rsidP="00FC2AA0">
      <w:pPr>
        <w:pStyle w:val="AS-Pi"/>
      </w:pPr>
    </w:p>
    <w:p w14:paraId="4D7778DE" w14:textId="77777777" w:rsidR="00615FBF" w:rsidRPr="00504447" w:rsidRDefault="00615FBF" w:rsidP="00FC2AA0">
      <w:pPr>
        <w:pStyle w:val="AS-Pi"/>
      </w:pPr>
      <w:r w:rsidRPr="00504447">
        <w:t>(4)</w:t>
      </w:r>
      <w:r w:rsidRPr="00504447">
        <w:tab/>
        <w:t xml:space="preserve">Any casual vacancy in the Judicial Service Commission may be filled by the Chief Justice or in his or her absence by the </w:t>
      </w:r>
      <w:r w:rsidRPr="00504447">
        <w:rPr>
          <w:b/>
          <w:bCs/>
        </w:rPr>
        <w:t xml:space="preserve">[Jude appointed by the President] </w:t>
      </w:r>
      <w:r w:rsidRPr="00504447">
        <w:rPr>
          <w:u w:val="single" w:color="000000"/>
        </w:rPr>
        <w:t>Deputy-Chief Justice</w:t>
      </w:r>
      <w:r w:rsidRPr="00504447">
        <w:t>.</w:t>
      </w:r>
      <w:r>
        <w:t>”</w:t>
      </w:r>
      <w:r w:rsidRPr="00504447">
        <w:t>;</w:t>
      </w:r>
    </w:p>
    <w:p w14:paraId="7B64A9E5" w14:textId="77777777" w:rsidR="00615FBF" w:rsidRDefault="00615FBF" w:rsidP="001C7010">
      <w:pPr>
        <w:pStyle w:val="AS-Pa"/>
      </w:pPr>
    </w:p>
    <w:p w14:paraId="298DDEAD" w14:textId="14EDAC2D" w:rsidR="005E70A7" w:rsidRDefault="005E70A7" w:rsidP="005E70A7">
      <w:pPr>
        <w:pStyle w:val="AS-P-Amend"/>
      </w:pPr>
      <w:r>
        <w:t xml:space="preserve">[The word “Judge” </w:t>
      </w:r>
      <w:r w:rsidR="00791B9F">
        <w:t>in the in the deleted terms of S</w:t>
      </w:r>
      <w:r>
        <w:t>ub-Article (4) is misspelt.]</w:t>
      </w:r>
    </w:p>
    <w:p w14:paraId="42A46113" w14:textId="77777777" w:rsidR="005E70A7" w:rsidRPr="00504447" w:rsidRDefault="005E70A7" w:rsidP="001C7010">
      <w:pPr>
        <w:pStyle w:val="AS-Pa"/>
      </w:pPr>
    </w:p>
    <w:p w14:paraId="5FD6C0CF" w14:textId="5E241DCF" w:rsidR="00615FBF" w:rsidRPr="00504447" w:rsidRDefault="00615FBF" w:rsidP="001C7010">
      <w:pPr>
        <w:pStyle w:val="AS-Pa"/>
      </w:pPr>
      <w:r w:rsidRPr="00504447">
        <w:t>(b)</w:t>
      </w:r>
      <w:r w:rsidRPr="00504447">
        <w:tab/>
        <w:t>the addition of the following Sub-Article after Sub-Article (4):</w:t>
      </w:r>
    </w:p>
    <w:p w14:paraId="4CAFA089" w14:textId="5813FBA4" w:rsidR="00615FBF" w:rsidRPr="00504447" w:rsidRDefault="00615FBF" w:rsidP="00B17CDD">
      <w:pPr>
        <w:pStyle w:val="AS-Pi"/>
      </w:pPr>
    </w:p>
    <w:p w14:paraId="08AE91B9" w14:textId="186E6245" w:rsidR="00615FBF" w:rsidRPr="00504447" w:rsidRDefault="00615FBF" w:rsidP="00B17CDD">
      <w:pPr>
        <w:pStyle w:val="AS-Pi"/>
      </w:pPr>
      <w:r>
        <w:t>“</w:t>
      </w:r>
      <w:r w:rsidRPr="00504447">
        <w:t xml:space="preserve">(5) </w:t>
      </w:r>
      <w:r w:rsidR="00B17CDD">
        <w:tab/>
      </w:r>
      <w:r w:rsidRPr="00504447">
        <w:rPr>
          <w:u w:val="single" w:color="000000"/>
        </w:rPr>
        <w:t>A quorum at a meeting of the Judicial Service Commission</w:t>
      </w:r>
      <w:r w:rsidRPr="002B03F1">
        <w:rPr>
          <w:u w:val="single"/>
        </w:rPr>
        <w:t xml:space="preserve"> </w:t>
      </w:r>
      <w:r w:rsidRPr="00504447">
        <w:rPr>
          <w:u w:val="single" w:color="000000"/>
        </w:rPr>
        <w:t>shall be three members.</w:t>
      </w:r>
      <w:r>
        <w:t>”</w:t>
      </w:r>
      <w:r w:rsidRPr="00504447">
        <w:t>.</w:t>
      </w:r>
    </w:p>
    <w:p w14:paraId="2C19138A" w14:textId="07FFFE81" w:rsidR="00615FBF" w:rsidRPr="005123BA" w:rsidRDefault="00615FBF" w:rsidP="005123BA">
      <w:pPr>
        <w:pStyle w:val="AS-P0"/>
        <w:rPr>
          <w:b/>
        </w:rPr>
      </w:pPr>
    </w:p>
    <w:p w14:paraId="590F6AD9" w14:textId="0444FAE6" w:rsidR="00615FBF" w:rsidRPr="005123BA" w:rsidRDefault="00615FBF" w:rsidP="005123BA">
      <w:pPr>
        <w:pStyle w:val="AS-P0"/>
        <w:rPr>
          <w:b/>
          <w:bCs/>
        </w:rPr>
      </w:pPr>
      <w:r w:rsidRPr="005123BA">
        <w:rPr>
          <w:b/>
        </w:rPr>
        <w:t>Insertion of Article 88A of the Namibian Constitution</w:t>
      </w:r>
    </w:p>
    <w:p w14:paraId="3F82FF3E" w14:textId="69ECB64F" w:rsidR="00615FBF" w:rsidRPr="005123BA" w:rsidRDefault="00615FBF" w:rsidP="005123BA">
      <w:pPr>
        <w:pStyle w:val="AS-P0"/>
        <w:rPr>
          <w:b/>
          <w:bCs/>
        </w:rPr>
      </w:pPr>
    </w:p>
    <w:p w14:paraId="1F86C365" w14:textId="567B0419" w:rsidR="00615FBF" w:rsidRPr="00504447" w:rsidRDefault="00615FBF" w:rsidP="005123BA">
      <w:pPr>
        <w:pStyle w:val="AS-P1"/>
      </w:pPr>
      <w:r w:rsidRPr="00504447">
        <w:rPr>
          <w:b/>
          <w:bCs/>
        </w:rPr>
        <w:t>25.</w:t>
      </w:r>
      <w:r w:rsidRPr="00504447">
        <w:rPr>
          <w:b/>
          <w:bCs/>
        </w:rPr>
        <w:tab/>
      </w:r>
      <w:r w:rsidRPr="00504447">
        <w:t>Article 88A of the Namibian Constitution is inserted after Article 88:</w:t>
      </w:r>
    </w:p>
    <w:p w14:paraId="1002B351" w14:textId="6E85FDC1" w:rsidR="00615FBF" w:rsidRPr="001576C8" w:rsidRDefault="00615FBF" w:rsidP="00473D54">
      <w:pPr>
        <w:pStyle w:val="AS-Pi"/>
      </w:pPr>
    </w:p>
    <w:p w14:paraId="52A5D1B0" w14:textId="1A985455" w:rsidR="00615FBF" w:rsidRPr="00473D54" w:rsidRDefault="00BE44C1" w:rsidP="00473D54">
      <w:pPr>
        <w:pStyle w:val="AS-Pi"/>
        <w:rPr>
          <w:b/>
          <w:bCs/>
        </w:rPr>
      </w:pPr>
      <w:r>
        <w:rPr>
          <w:b/>
        </w:rPr>
        <mc:AlternateContent>
          <mc:Choice Requires="wpg">
            <w:drawing>
              <wp:anchor distT="0" distB="0" distL="114300" distR="114300" simplePos="0" relativeHeight="251642368" behindDoc="0" locked="0" layoutInCell="1" allowOverlap="1" wp14:anchorId="60E80630" wp14:editId="28780FA2">
                <wp:simplePos x="0" y="0"/>
                <wp:positionH relativeFrom="column">
                  <wp:posOffset>723265</wp:posOffset>
                </wp:positionH>
                <wp:positionV relativeFrom="paragraph">
                  <wp:posOffset>150495</wp:posOffset>
                </wp:positionV>
                <wp:extent cx="4705350" cy="3511550"/>
                <wp:effectExtent l="0" t="0" r="19050" b="31750"/>
                <wp:wrapNone/>
                <wp:docPr id="46" name="Group 46"/>
                <wp:cNvGraphicFramePr/>
                <a:graphic xmlns:a="http://schemas.openxmlformats.org/drawingml/2006/main">
                  <a:graphicData uri="http://schemas.microsoft.com/office/word/2010/wordprocessingGroup">
                    <wpg:wgp>
                      <wpg:cNvGrpSpPr/>
                      <wpg:grpSpPr>
                        <a:xfrm>
                          <a:off x="0" y="0"/>
                          <a:ext cx="4705350" cy="3511550"/>
                          <a:chOff x="0" y="0"/>
                          <a:chExt cx="4705350" cy="3511550"/>
                        </a:xfrm>
                      </wpg:grpSpPr>
                      <wps:wsp>
                        <wps:cNvPr id="25" name="Straight Connector 25"/>
                        <wps:cNvCnPr/>
                        <wps:spPr>
                          <a:xfrm>
                            <a:off x="0" y="0"/>
                            <a:ext cx="4697957" cy="0"/>
                          </a:xfrm>
                          <a:prstGeom prst="line">
                            <a:avLst/>
                          </a:prstGeom>
                          <a:ln w="6350">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26" name="Straight Connector 26"/>
                        <wps:cNvCnPr/>
                        <wps:spPr>
                          <a:xfrm>
                            <a:off x="4705350" y="0"/>
                            <a:ext cx="0" cy="3511550"/>
                          </a:xfrm>
                          <a:prstGeom prst="line">
                            <a:avLst/>
                          </a:prstGeom>
                          <a:ln w="6350">
                            <a:solidFill>
                              <a:srgbClr val="000000"/>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8459276" id="Group 46" o:spid="_x0000_s1026" style="position:absolute;margin-left:56.95pt;margin-top:11.85pt;width:370.5pt;height:276.5pt;z-index:251642368" coordsize="47053,35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7y8VgIAAMYHAAAOAAAAZHJzL2Uyb0RvYy54bWzslU9v2yAUwO+T9h0Q98VxWierFaeHdM1l&#10;2qpm+wAEg42EAQGNk2+/B3Zo1VRb10nTDsvB8YP398d7Znl96CTaM+uEVhXOJ1OMmKK6Fqqp8Pdv&#10;tx8+YuQ8UTWRWrEKH5nD16v375a9KdlMt1rWzCJwolzZmwq33psyyxxtWUfcRBumYJNr2xEPom2y&#10;2pIevHcym02n86zXtjZWU+YcrN4Mm3gV/XPOqP/KuWMeyQpDbj4+bXzuwjNbLUnZWGJaQcc0yBuy&#10;6IhQEDS5uiGeoAcrzlx1glrtNPcTqrtMcy4oizVANfn0WTUbqx9MrKUp+8YkTID2Gac3u6Vf9ncW&#10;ibrCl3OMFOngjGJYBDLA6U1Tgs7Gmq25s+NCM0ih3gO3XfiHStAhYj0mrOzgEYXFy8W0uCiAPoW9&#10;iyLPCxAieNrC6ZzZ0fbTLyyzU+As5JfS6Q00kXvk5P6M07YlhkX8LjAYOc2KE6ett0Q0rUdrrRR0&#10;mrYINiOjaLBWIzFXOoD3alzzq8VVsRhwRVCpXFIa6/yG6Q6FlwpLoUKGpCT7z85DaFA9qYRlqVBf&#10;4XmgH0SnpahvhZRRsM1uLS3akzAb8ReSBw9P1ECSChYD2qGI+OaPkg3+7xmH9oFTzocIYXBZckso&#10;Zcrno1+pQDuYcUghGY6p/cxw1A+mLA717xgnixhZK5+MO6G0fSltfzilzAf9E4Gh7oBgp+tjPN6I&#10;BrouzMrfaL80pi+13zizr2y/NJjnM3s+rf+bcGjaf7wJ4xcRLos4yOPFFm6jp3Ls5sfrd/UDAAD/&#10;/wMAUEsDBBQABgAIAAAAIQA51oPg4QAAAAoBAAAPAAAAZHJzL2Rvd25yZXYueG1sTI/BToNAEIbv&#10;Jr7DZky82YUipSJL0zTqqTGxNWl628IUSNlZwm6Bvr3jSY//zJd/vslWk2nFgL1rLCkIZwEIpMKW&#10;DVUKvvfvT0sQzmsqdWsJFdzQwSq/v8t0WtqRvnDY+UpwCblUK6i971IpXVGj0W5mOyTenW1vtOfY&#10;V7Ls9cjlppXzIFhIoxviC7XucFNjcdldjYKPUY/rKHwbtpfz5nbcx5+HbYhKPT5M61cQHif/B8Ov&#10;PqtDzk4ne6XSiZZzGL0wqmAeJSAYWMbPPDgpiJNFAjLP5P8X8h8AAAD//wMAUEsBAi0AFAAGAAgA&#10;AAAhALaDOJL+AAAA4QEAABMAAAAAAAAAAAAAAAAAAAAAAFtDb250ZW50X1R5cGVzXS54bWxQSwEC&#10;LQAUAAYACAAAACEAOP0h/9YAAACUAQAACwAAAAAAAAAAAAAAAAAvAQAAX3JlbHMvLnJlbHNQSwEC&#10;LQAUAAYACAAAACEAusO8vFYCAADGBwAADgAAAAAAAAAAAAAAAAAuAgAAZHJzL2Uyb0RvYy54bWxQ&#10;SwECLQAUAAYACAAAACEAOdaD4OEAAAAKAQAADwAAAAAAAAAAAAAAAACwBAAAZHJzL2Rvd25yZXYu&#10;eG1sUEsFBgAAAAAEAAQA8wAAAL4FAAAAAA==&#10;">
                <v:line id="Straight Connector 25" o:spid="_x0000_s1027" style="position:absolute;visibility:visible;mso-wrap-style:square" from="0,0" to="469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EA+wwAAANsAAAAPAAAAZHJzL2Rvd25yZXYueG1sRI9Bi8Iw&#10;FITvwv6H8Ba8abqiIl2juIogeFiqXvb2aJ5ttXkpSdTqrzcLgsdhZr5hpvPW1OJKzleWFXz1ExDE&#10;udUVFwoO+3VvAsIHZI21ZVJwJw/z2Udniqm2N87ouguFiBD2KSooQ2hSKX1ekkHftw1x9I7WGQxR&#10;ukJqh7cIN7UcJMlYGqw4LpTY0LKk/Ly7GAWTfeNX9+Xf2v660yPbDjMa4o9S3c928Q0iUBve4Vd7&#10;oxUMRvD/Jf4AOXsCAAD//wMAUEsBAi0AFAAGAAgAAAAhANvh9svuAAAAhQEAABMAAAAAAAAAAAAA&#10;AAAAAAAAAFtDb250ZW50X1R5cGVzXS54bWxQSwECLQAUAAYACAAAACEAWvQsW78AAAAVAQAACwAA&#10;AAAAAAAAAAAAAAAfAQAAX3JlbHMvLnJlbHNQSwECLQAUAAYACAAAACEAUJhAPsMAAADbAAAADwAA&#10;AAAAAAAAAAAAAAAHAgAAZHJzL2Rvd25yZXYueG1sUEsFBgAAAAADAAMAtwAAAPcCAAAAAA==&#10;" strokeweight=".5pt"/>
                <v:line id="Straight Connector 26" o:spid="_x0000_s1028" style="position:absolute;visibility:visible;mso-wrap-style:square" from="47053,0" to="47053,35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t5JwwAAANsAAAAPAAAAZHJzL2Rvd25yZXYueG1sRI9Bi8Iw&#10;FITvwv6H8ARvmioi0jXKrosgeJBaL94ezdu22ryUJGr11xthYY/DzHzDLFadacSNnK8tKxiPEhDE&#10;hdU1lwqO+WY4B+EDssbGMil4kIfV8qO3wFTbO2d0O4RSRAj7FBVUIbSplL6oyKAf2ZY4er/WGQxR&#10;ulJqh/cIN42cJMlMGqw5LlTY0rqi4nK4GgXzvPU/j/VpY/fu/Mx204ym+K3UoN99fYII1IX/8F97&#10;qxVMZvD+En+AXL4AAAD//wMAUEsBAi0AFAAGAAgAAAAhANvh9svuAAAAhQEAABMAAAAAAAAAAAAA&#10;AAAAAAAAAFtDb250ZW50X1R5cGVzXS54bWxQSwECLQAUAAYACAAAACEAWvQsW78AAAAVAQAACwAA&#10;AAAAAAAAAAAAAAAfAQAAX3JlbHMvLnJlbHNQSwECLQAUAAYACAAAACEAoEreScMAAADbAAAADwAA&#10;AAAAAAAAAAAAAAAHAgAAZHJzL2Rvd25yZXYueG1sUEsFBgAAAAADAAMAtwAAAPcCAAAAAA==&#10;" strokeweight=".5pt"/>
              </v:group>
            </w:pict>
          </mc:Fallback>
        </mc:AlternateContent>
      </w:r>
      <w:r w:rsidR="00615FBF" w:rsidRPr="00473D54">
        <w:rPr>
          <w:b/>
        </w:rPr>
        <w:t>“Article 88A</w:t>
      </w:r>
      <w:r w:rsidR="00615FBF" w:rsidRPr="00473D54">
        <w:rPr>
          <w:b/>
        </w:rPr>
        <w:tab/>
        <w:t>Removal of Prosecutor-General from office</w:t>
      </w:r>
    </w:p>
    <w:p w14:paraId="3E6A2DAC" w14:textId="03730D99" w:rsidR="00615FBF" w:rsidRPr="001576C8" w:rsidRDefault="00615FBF" w:rsidP="00473D54">
      <w:pPr>
        <w:pStyle w:val="AS-Pi"/>
        <w:rPr>
          <w:bCs/>
        </w:rPr>
      </w:pPr>
    </w:p>
    <w:p w14:paraId="0A66E612" w14:textId="69E36248" w:rsidR="00615FBF" w:rsidRPr="00504447" w:rsidRDefault="00615FBF" w:rsidP="007C7D77">
      <w:pPr>
        <w:pStyle w:val="AS-Pi"/>
      </w:pPr>
      <w:r w:rsidRPr="00504447">
        <w:t>(1)</w:t>
      </w:r>
      <w:r w:rsidRPr="00504447">
        <w:tab/>
        <w:t>The Prosecutor-General may be removed from office before the expiry of his or her term of office by the President acting on the recommendation of the Judicial Service Commission.</w:t>
      </w:r>
    </w:p>
    <w:p w14:paraId="2894F810" w14:textId="3F2601E3" w:rsidR="00615FBF" w:rsidRPr="00504447" w:rsidRDefault="00615FBF" w:rsidP="007C7D77">
      <w:pPr>
        <w:pStyle w:val="AS-Pi"/>
      </w:pPr>
    </w:p>
    <w:p w14:paraId="75FD4823" w14:textId="05C1D2F6" w:rsidR="00615FBF" w:rsidRPr="00504447" w:rsidRDefault="00615FBF" w:rsidP="007C7D77">
      <w:pPr>
        <w:pStyle w:val="AS-Pi"/>
      </w:pPr>
      <w:r w:rsidRPr="00504447">
        <w:t>(2)</w:t>
      </w:r>
      <w:r w:rsidRPr="00504447">
        <w:tab/>
        <w:t>The Prosecutor-General may only be removed from office on the ground of incapacity or for gross misconduct, and in accordance with the provisions of Sub-Article (3) hereof.</w:t>
      </w:r>
    </w:p>
    <w:p w14:paraId="10C56E1D" w14:textId="08AE790A" w:rsidR="00615FBF" w:rsidRPr="00504447" w:rsidRDefault="00615FBF" w:rsidP="007C7D77">
      <w:pPr>
        <w:pStyle w:val="AS-Pi"/>
      </w:pPr>
    </w:p>
    <w:p w14:paraId="011E0AB5" w14:textId="0F26600D" w:rsidR="00615FBF" w:rsidRPr="00504447" w:rsidRDefault="00615FBF" w:rsidP="007C7D77">
      <w:pPr>
        <w:pStyle w:val="AS-Pi"/>
      </w:pPr>
      <w:r w:rsidRPr="00504447">
        <w:t>(3)</w:t>
      </w:r>
      <w:r w:rsidRPr="00504447">
        <w:tab/>
        <w:t xml:space="preserve">If the Judicial Service Commission considers that the question of removing the Prosecutor-General under this Article ought to be investigated it shall establish a tribunal which </w:t>
      </w:r>
      <w:r w:rsidR="007C7D77">
        <w:t>-</w:t>
      </w:r>
    </w:p>
    <w:p w14:paraId="788D6FC2" w14:textId="6E31A2E0" w:rsidR="00615FBF" w:rsidRPr="00504447" w:rsidRDefault="00615FBF" w:rsidP="000F49D8">
      <w:pPr>
        <w:pStyle w:val="AS-P0"/>
      </w:pPr>
    </w:p>
    <w:p w14:paraId="6505538C" w14:textId="69BCF950" w:rsidR="00615FBF" w:rsidRPr="00504447" w:rsidRDefault="00615FBF" w:rsidP="007C7D77">
      <w:pPr>
        <w:pStyle w:val="AS-Paa"/>
      </w:pPr>
      <w:r w:rsidRPr="00504447">
        <w:t>(a)</w:t>
      </w:r>
      <w:r w:rsidRPr="00504447">
        <w:tab/>
        <w:t>shall consist of a Chairperson and not less than two other members, who hold or have held judicial office;</w:t>
      </w:r>
    </w:p>
    <w:p w14:paraId="186300CC" w14:textId="31364C18" w:rsidR="00615FBF" w:rsidRPr="00504447" w:rsidRDefault="00615FBF" w:rsidP="007C7D77">
      <w:pPr>
        <w:pStyle w:val="AS-Paa"/>
      </w:pPr>
    </w:p>
    <w:p w14:paraId="29224AE8" w14:textId="252EBD1B" w:rsidR="00615FBF" w:rsidRPr="00504447" w:rsidRDefault="00615FBF" w:rsidP="007C7D77">
      <w:pPr>
        <w:pStyle w:val="AS-Paa"/>
      </w:pPr>
      <w:r w:rsidRPr="00504447">
        <w:t>(b)</w:t>
      </w:r>
      <w:r w:rsidRPr="00504447">
        <w:tab/>
        <w:t>shall enquire into the matter and report on the facts thereof to the Judicial Service Commission; and</w:t>
      </w:r>
    </w:p>
    <w:p w14:paraId="23A073FC" w14:textId="25F73E51" w:rsidR="00615FBF" w:rsidRPr="00504447" w:rsidRDefault="00615FBF" w:rsidP="007C7D77">
      <w:pPr>
        <w:pStyle w:val="AS-Paa"/>
      </w:pPr>
    </w:p>
    <w:p w14:paraId="5D8E4BE2" w14:textId="4163EB2E" w:rsidR="00615FBF" w:rsidRPr="00504447" w:rsidRDefault="00615FBF" w:rsidP="007C7D77">
      <w:pPr>
        <w:pStyle w:val="AS-Paa"/>
      </w:pPr>
      <w:r w:rsidRPr="00504447">
        <w:t>(c)</w:t>
      </w:r>
      <w:r w:rsidRPr="00504447">
        <w:tab/>
        <w:t xml:space="preserve">if after considering that report, the Judicial Service Commission, after due deliberation, recommends that the President removes the Prosecutor-General for any reason referred to in Sub-Article (2), the </w:t>
      </w:r>
      <w:r w:rsidRPr="00727A27">
        <w:rPr>
          <w:u w:val="single"/>
        </w:rPr>
        <w:t xml:space="preserve">President </w:t>
      </w:r>
      <w:r w:rsidRPr="00504447">
        <w:rPr>
          <w:u w:val="single" w:color="000000"/>
        </w:rPr>
        <w:t>must remove the Prosecutor-General from office.</w:t>
      </w:r>
      <w:r>
        <w:rPr>
          <w:u w:val="single" w:color="000000"/>
        </w:rPr>
        <w:t>”</w:t>
      </w:r>
      <w:r w:rsidRPr="00504447">
        <w:rPr>
          <w:u w:val="single" w:color="000000"/>
        </w:rPr>
        <w:t>.</w:t>
      </w:r>
    </w:p>
    <w:p w14:paraId="370205ED" w14:textId="77777777" w:rsidR="00615FBF" w:rsidRPr="00504447" w:rsidRDefault="00615FBF" w:rsidP="002B11DD">
      <w:pPr>
        <w:pStyle w:val="AS-P0"/>
      </w:pPr>
    </w:p>
    <w:p w14:paraId="63AA335B" w14:textId="77777777" w:rsidR="00615FBF" w:rsidRPr="002B11DD" w:rsidRDefault="00615FBF" w:rsidP="002B11DD">
      <w:pPr>
        <w:pStyle w:val="AS-P0"/>
        <w:rPr>
          <w:b/>
          <w:bCs/>
        </w:rPr>
      </w:pPr>
      <w:r w:rsidRPr="002B11DD">
        <w:rPr>
          <w:b/>
        </w:rPr>
        <w:t>Amendment of Article 94 of the Namibian Constitution</w:t>
      </w:r>
    </w:p>
    <w:p w14:paraId="1381173B" w14:textId="77777777" w:rsidR="00615FBF" w:rsidRPr="00C2712F" w:rsidRDefault="00615FBF" w:rsidP="00C2712F">
      <w:pPr>
        <w:pStyle w:val="AS-P0"/>
      </w:pPr>
    </w:p>
    <w:p w14:paraId="5A64FEDC" w14:textId="7891E352" w:rsidR="00615FBF" w:rsidRPr="00504447" w:rsidRDefault="00615FBF" w:rsidP="002B11DD">
      <w:pPr>
        <w:pStyle w:val="AS-P1"/>
      </w:pPr>
      <w:r w:rsidRPr="00504447">
        <w:rPr>
          <w:b/>
          <w:bCs/>
        </w:rPr>
        <w:t>26.</w:t>
      </w:r>
      <w:r w:rsidRPr="00504447">
        <w:rPr>
          <w:b/>
          <w:bCs/>
        </w:rPr>
        <w:tab/>
      </w:r>
      <w:r w:rsidRPr="00504447">
        <w:t xml:space="preserve">Article 94 of the Namibian Constitution is amended by </w:t>
      </w:r>
      <w:r w:rsidR="002B11DD">
        <w:t>-</w:t>
      </w:r>
    </w:p>
    <w:p w14:paraId="6F922240" w14:textId="77777777" w:rsidR="00615FBF" w:rsidRPr="00504447" w:rsidRDefault="00615FBF" w:rsidP="00C2712F">
      <w:pPr>
        <w:pStyle w:val="AS-P0"/>
      </w:pPr>
    </w:p>
    <w:p w14:paraId="5438D368" w14:textId="77777777" w:rsidR="00615FBF" w:rsidRPr="00504447" w:rsidRDefault="00615FBF" w:rsidP="00F010AD">
      <w:pPr>
        <w:pStyle w:val="AS-Pa"/>
      </w:pPr>
      <w:r w:rsidRPr="00504447">
        <w:t>(a)</w:t>
      </w:r>
      <w:r w:rsidRPr="00504447">
        <w:tab/>
        <w:t>the substitution for Sub-Article (3) of the following Sub-Article:</w:t>
      </w:r>
    </w:p>
    <w:p w14:paraId="231314D3" w14:textId="77777777" w:rsidR="00615FBF" w:rsidRPr="00504447" w:rsidRDefault="00615FBF" w:rsidP="000F49D8">
      <w:pPr>
        <w:pStyle w:val="AS-P0"/>
      </w:pPr>
    </w:p>
    <w:p w14:paraId="2E12A68A" w14:textId="1139A94E" w:rsidR="00615FBF" w:rsidRPr="00504447" w:rsidRDefault="00615FBF" w:rsidP="00C2712F">
      <w:pPr>
        <w:pStyle w:val="AS-Pi"/>
      </w:pPr>
      <w:r>
        <w:t>“</w:t>
      </w:r>
      <w:r w:rsidRPr="00504447">
        <w:t>(3)</w:t>
      </w:r>
      <w:r>
        <w:t xml:space="preserve"> </w:t>
      </w:r>
      <w:r w:rsidR="00C2712F">
        <w:tab/>
      </w:r>
      <w:r w:rsidRPr="00504447">
        <w:t xml:space="preserve">If the Judicial Service Commission considers that the question of removing the Ombudsman under this Article ought to be investigated it shall establish a tribunal which </w:t>
      </w:r>
      <w:r w:rsidR="00E927C7">
        <w:t>-</w:t>
      </w:r>
    </w:p>
    <w:p w14:paraId="1C8BC557" w14:textId="77777777" w:rsidR="00615FBF" w:rsidRPr="00504447" w:rsidRDefault="00615FBF" w:rsidP="000F49D8">
      <w:pPr>
        <w:pStyle w:val="AS-P0"/>
      </w:pPr>
    </w:p>
    <w:p w14:paraId="391E5FD7" w14:textId="77777777" w:rsidR="00615FBF" w:rsidRPr="00504447" w:rsidRDefault="00615FBF" w:rsidP="00124A26">
      <w:pPr>
        <w:pStyle w:val="AS-Paa"/>
      </w:pPr>
      <w:r w:rsidRPr="00504447">
        <w:t>(a)</w:t>
      </w:r>
      <w:r w:rsidRPr="00504447">
        <w:tab/>
        <w:t>shall consist of a Chairperson and not less than two other members, who hold or have held judicial office;</w:t>
      </w:r>
    </w:p>
    <w:p w14:paraId="5D4F8EA6" w14:textId="77777777" w:rsidR="00615FBF" w:rsidRPr="00504447" w:rsidRDefault="00615FBF" w:rsidP="00124A26">
      <w:pPr>
        <w:pStyle w:val="AS-Paa"/>
      </w:pPr>
    </w:p>
    <w:p w14:paraId="50206473" w14:textId="77777777" w:rsidR="00615FBF" w:rsidRPr="00504447" w:rsidRDefault="00615FBF" w:rsidP="00124A26">
      <w:pPr>
        <w:pStyle w:val="AS-Paa"/>
      </w:pPr>
      <w:r w:rsidRPr="00504447">
        <w:t>(b)</w:t>
      </w:r>
      <w:r w:rsidRPr="00504447">
        <w:tab/>
        <w:t>shall enquire into the matter and report on the facts thereof to the Judicial Service Commission; and</w:t>
      </w:r>
    </w:p>
    <w:p w14:paraId="05BA6A12" w14:textId="77777777" w:rsidR="00615FBF" w:rsidRPr="00504447" w:rsidRDefault="00615FBF" w:rsidP="006F396A">
      <w:pPr>
        <w:pStyle w:val="AS-Paa"/>
      </w:pPr>
    </w:p>
    <w:p w14:paraId="5B83E34B" w14:textId="77777777" w:rsidR="00615FBF" w:rsidRPr="00504447" w:rsidRDefault="00615FBF" w:rsidP="006F396A">
      <w:pPr>
        <w:pStyle w:val="AS-Paa"/>
      </w:pPr>
      <w:r w:rsidRPr="00504447">
        <w:t>(c)</w:t>
      </w:r>
      <w:r w:rsidRPr="00504447">
        <w:tab/>
        <w:t>if after considering that report, the Judicial Service Commission, after due deliberation, recommends that the President removes the Ombudsman for any reason referred to in Sub-Article (2), the President must remove the Ombudsman from office.</w:t>
      </w:r>
      <w:r>
        <w:t>”</w:t>
      </w:r>
      <w:r w:rsidRPr="00504447">
        <w:t>; and</w:t>
      </w:r>
    </w:p>
    <w:p w14:paraId="6DB39B45" w14:textId="77777777" w:rsidR="00615FBF" w:rsidRPr="00504447" w:rsidRDefault="00615FBF" w:rsidP="006F396A">
      <w:pPr>
        <w:pStyle w:val="AS-Pa"/>
      </w:pPr>
    </w:p>
    <w:p w14:paraId="1E589CE8" w14:textId="77777777" w:rsidR="00615FBF" w:rsidRPr="00504447" w:rsidRDefault="00615FBF" w:rsidP="006F396A">
      <w:pPr>
        <w:pStyle w:val="AS-Pa"/>
      </w:pPr>
      <w:r w:rsidRPr="00504447">
        <w:t>(b)</w:t>
      </w:r>
      <w:r w:rsidRPr="00504447">
        <w:tab/>
        <w:t>the deletion of Sub-Article (4).</w:t>
      </w:r>
    </w:p>
    <w:p w14:paraId="4888270E" w14:textId="77777777" w:rsidR="00615FBF" w:rsidRPr="00504447" w:rsidRDefault="00615FBF" w:rsidP="006448BB">
      <w:pPr>
        <w:pStyle w:val="AS-P0"/>
      </w:pPr>
    </w:p>
    <w:p w14:paraId="2A4F1576" w14:textId="77777777" w:rsidR="00615FBF" w:rsidRPr="006448BB" w:rsidRDefault="00615FBF" w:rsidP="006448BB">
      <w:pPr>
        <w:pStyle w:val="AS-P0"/>
        <w:rPr>
          <w:b/>
          <w:bCs/>
        </w:rPr>
      </w:pPr>
      <w:r w:rsidRPr="006448BB">
        <w:rPr>
          <w:b/>
        </w:rPr>
        <w:t>Amendment of Article 94A of the Namibian Constitution as inserted by Act No. 7 of 2010</w:t>
      </w:r>
    </w:p>
    <w:p w14:paraId="36F70D62" w14:textId="77777777" w:rsidR="00615FBF" w:rsidRPr="00504447" w:rsidRDefault="00615FBF" w:rsidP="006448BB">
      <w:pPr>
        <w:pStyle w:val="AS-P0"/>
        <w:rPr>
          <w:b/>
          <w:bCs/>
        </w:rPr>
      </w:pPr>
    </w:p>
    <w:p w14:paraId="3EC94750" w14:textId="77777777" w:rsidR="00615FBF" w:rsidRPr="00504447" w:rsidRDefault="00615FBF" w:rsidP="006448BB">
      <w:pPr>
        <w:pStyle w:val="AS-P1"/>
      </w:pPr>
      <w:r w:rsidRPr="00504447">
        <w:rPr>
          <w:b/>
          <w:bCs/>
        </w:rPr>
        <w:t>27.</w:t>
      </w:r>
      <w:r w:rsidRPr="00504447">
        <w:rPr>
          <w:b/>
          <w:bCs/>
        </w:rPr>
        <w:tab/>
      </w:r>
      <w:r w:rsidRPr="00504447">
        <w:t>Article 94A of the Namibian Constitution is amended by the substitution for Sub-Articles (4), (5) and (6) of the following Sub-Articles:</w:t>
      </w:r>
    </w:p>
    <w:p w14:paraId="4AC19251" w14:textId="77777777" w:rsidR="00615FBF" w:rsidRPr="00504447" w:rsidRDefault="00615FBF" w:rsidP="000F49D8">
      <w:pPr>
        <w:pStyle w:val="AS-P0"/>
      </w:pPr>
    </w:p>
    <w:p w14:paraId="7F17077C" w14:textId="542BD2AB" w:rsidR="00615FBF" w:rsidRPr="00504447" w:rsidRDefault="00615FBF" w:rsidP="009E3523">
      <w:pPr>
        <w:pStyle w:val="AS-Pi"/>
      </w:pPr>
      <w:r>
        <w:t>“</w:t>
      </w:r>
      <w:r w:rsidRPr="00504447">
        <w:t xml:space="preserve">(4) </w:t>
      </w:r>
      <w:r w:rsidR="000B6056">
        <w:tab/>
      </w:r>
      <w:r w:rsidRPr="00504447">
        <w:t>The Anti-Corruption Commissi</w:t>
      </w:r>
      <w:r w:rsidR="00C836B3">
        <w:t>on shall consist of a Director-</w:t>
      </w:r>
      <w:r w:rsidRPr="00504447">
        <w:t>General, a Deputy Director-General and other staff members of the Commission.</w:t>
      </w:r>
    </w:p>
    <w:p w14:paraId="31872CFD" w14:textId="77777777" w:rsidR="00615FBF" w:rsidRPr="00504447" w:rsidRDefault="00615FBF" w:rsidP="009E3523">
      <w:pPr>
        <w:pStyle w:val="AS-Pi"/>
      </w:pPr>
    </w:p>
    <w:p w14:paraId="29D5B303" w14:textId="59445125" w:rsidR="00615FBF" w:rsidRPr="00504447" w:rsidRDefault="00615FBF" w:rsidP="009E3523">
      <w:pPr>
        <w:pStyle w:val="AS-Pi"/>
      </w:pPr>
      <w:r w:rsidRPr="00504447">
        <w:t>(5)</w:t>
      </w:r>
      <w:r w:rsidRPr="00504447">
        <w:tab/>
        <w:t>The National Assembly shall appoint the Director-General of the Anti-Corruption Comm</w:t>
      </w:r>
      <w:r w:rsidR="00A60CA7">
        <w:t>ission and the Deputy Director-</w:t>
      </w:r>
      <w:r w:rsidRPr="00504447">
        <w:t>General upon nomination by the President.</w:t>
      </w:r>
    </w:p>
    <w:p w14:paraId="06415069" w14:textId="77777777" w:rsidR="00615FBF" w:rsidRPr="00504447" w:rsidRDefault="00615FBF" w:rsidP="009E3523">
      <w:pPr>
        <w:pStyle w:val="AS-Pi"/>
      </w:pPr>
    </w:p>
    <w:p w14:paraId="12B68937" w14:textId="77777777" w:rsidR="00615FBF" w:rsidRPr="00504447" w:rsidRDefault="00615FBF" w:rsidP="009E3523">
      <w:pPr>
        <w:pStyle w:val="AS-Pi"/>
      </w:pPr>
      <w:r w:rsidRPr="00504447">
        <w:t>(6)</w:t>
      </w:r>
      <w:r w:rsidRPr="00504447">
        <w:tab/>
        <w:t>The Director-General of the Anti-Corruption Commission and the Deputy Director-General shall be appointed for a period of five (5) years and their qualifications for appointment and conditions and termination of service shall be determined in accordance with an Act of Parliament.</w:t>
      </w:r>
      <w:r>
        <w:t>”</w:t>
      </w:r>
      <w:r w:rsidRPr="00504447">
        <w:t>.</w:t>
      </w:r>
    </w:p>
    <w:p w14:paraId="7FBAB7E0" w14:textId="77777777" w:rsidR="00615FBF" w:rsidRPr="00504447" w:rsidRDefault="00615FBF" w:rsidP="00CD44D9">
      <w:pPr>
        <w:pStyle w:val="AS-P1"/>
      </w:pPr>
    </w:p>
    <w:p w14:paraId="392D15B8" w14:textId="77777777" w:rsidR="00615FBF" w:rsidRPr="00CD44D9" w:rsidRDefault="00615FBF" w:rsidP="00CD44D9">
      <w:pPr>
        <w:pStyle w:val="AS-P0"/>
        <w:rPr>
          <w:b/>
        </w:rPr>
      </w:pPr>
      <w:r w:rsidRPr="00CD44D9">
        <w:rPr>
          <w:b/>
        </w:rPr>
        <w:t>Insertion of Chapter 10B and Article 94B of the Namibian Constitution</w:t>
      </w:r>
    </w:p>
    <w:p w14:paraId="11A70BBD" w14:textId="77777777" w:rsidR="00615FBF" w:rsidRPr="00504447" w:rsidRDefault="00615FBF" w:rsidP="00CD44D9">
      <w:pPr>
        <w:pStyle w:val="AS-P1"/>
        <w:rPr>
          <w:b/>
          <w:bCs/>
        </w:rPr>
      </w:pPr>
    </w:p>
    <w:p w14:paraId="507A079C" w14:textId="77777777" w:rsidR="00615FBF" w:rsidRPr="00504447" w:rsidRDefault="00615FBF" w:rsidP="00CD44D9">
      <w:pPr>
        <w:pStyle w:val="AS-P1"/>
      </w:pPr>
      <w:r w:rsidRPr="00504447">
        <w:rPr>
          <w:b/>
          <w:bCs/>
        </w:rPr>
        <w:t>28.</w:t>
      </w:r>
      <w:r w:rsidRPr="00504447">
        <w:rPr>
          <w:b/>
          <w:bCs/>
        </w:rPr>
        <w:tab/>
      </w:r>
      <w:r w:rsidRPr="00504447">
        <w:t>The following Chapter and Article are inserted after Article 94A of Chapter 10A of the Namibian Constitution:</w:t>
      </w:r>
    </w:p>
    <w:p w14:paraId="7482BD1E" w14:textId="77777777" w:rsidR="00615FBF" w:rsidRPr="00504447" w:rsidRDefault="00615FBF" w:rsidP="001513BF">
      <w:pPr>
        <w:pStyle w:val="AS-P0"/>
      </w:pPr>
    </w:p>
    <w:p w14:paraId="43A99F1F" w14:textId="79082BCE" w:rsidR="001513BF" w:rsidRDefault="00615FBF" w:rsidP="00A147C0">
      <w:pPr>
        <w:pStyle w:val="AS-H3A"/>
        <w:ind w:left="567"/>
        <w:rPr>
          <w:rStyle w:val="AS-PaChar"/>
          <w:rFonts w:eastAsiaTheme="minorHAnsi"/>
        </w:rPr>
      </w:pPr>
      <w:r>
        <w:t>“</w:t>
      </w:r>
      <w:r w:rsidRPr="00504447">
        <w:t xml:space="preserve">CHAPTER </w:t>
      </w:r>
      <w:r w:rsidRPr="001513BF">
        <w:rPr>
          <w:rStyle w:val="AS-PaChar"/>
          <w:rFonts w:eastAsiaTheme="minorHAnsi"/>
        </w:rPr>
        <w:t xml:space="preserve">10B </w:t>
      </w:r>
    </w:p>
    <w:p w14:paraId="0449D775" w14:textId="2A8418D5" w:rsidR="001513BF" w:rsidRDefault="001513BF" w:rsidP="00A147C0">
      <w:pPr>
        <w:pStyle w:val="AS-H3A"/>
        <w:ind w:left="567"/>
        <w:rPr>
          <w:rStyle w:val="AS-PaChar"/>
          <w:rFonts w:eastAsiaTheme="minorHAnsi"/>
        </w:rPr>
      </w:pPr>
    </w:p>
    <w:p w14:paraId="569E12BF" w14:textId="50D0EC59" w:rsidR="00615FBF" w:rsidRPr="001513BF" w:rsidRDefault="00B41555" w:rsidP="00A147C0">
      <w:pPr>
        <w:pStyle w:val="AS-H3A"/>
        <w:ind w:left="567"/>
        <w:rPr>
          <w:rStyle w:val="AS-PaChar"/>
          <w:rFonts w:eastAsiaTheme="minorHAnsi"/>
        </w:rPr>
      </w:pPr>
      <w:r>
        <mc:AlternateContent>
          <mc:Choice Requires="wpg">
            <w:drawing>
              <wp:anchor distT="0" distB="0" distL="114300" distR="114300" simplePos="0" relativeHeight="251612672" behindDoc="0" locked="0" layoutInCell="1" allowOverlap="1" wp14:anchorId="7A07FD40" wp14:editId="20FC7C77">
                <wp:simplePos x="0" y="0"/>
                <wp:positionH relativeFrom="column">
                  <wp:posOffset>1497965</wp:posOffset>
                </wp:positionH>
                <wp:positionV relativeFrom="paragraph">
                  <wp:posOffset>146685</wp:posOffset>
                </wp:positionV>
                <wp:extent cx="3937000" cy="3009900"/>
                <wp:effectExtent l="0" t="0" r="25400" b="19050"/>
                <wp:wrapNone/>
                <wp:docPr id="47" name="Group 47"/>
                <wp:cNvGraphicFramePr/>
                <a:graphic xmlns:a="http://schemas.openxmlformats.org/drawingml/2006/main">
                  <a:graphicData uri="http://schemas.microsoft.com/office/word/2010/wordprocessingGroup">
                    <wpg:wgp>
                      <wpg:cNvGrpSpPr/>
                      <wpg:grpSpPr>
                        <a:xfrm>
                          <a:off x="0" y="0"/>
                          <a:ext cx="3937000" cy="3009900"/>
                          <a:chOff x="0" y="0"/>
                          <a:chExt cx="3937000" cy="3009900"/>
                        </a:xfrm>
                      </wpg:grpSpPr>
                      <wps:wsp>
                        <wps:cNvPr id="29" name="Straight Connector 29"/>
                        <wps:cNvCnPr/>
                        <wps:spPr>
                          <a:xfrm>
                            <a:off x="3937000" y="6350"/>
                            <a:ext cx="0" cy="3003550"/>
                          </a:xfrm>
                          <a:prstGeom prst="line">
                            <a:avLst/>
                          </a:prstGeom>
                          <a:ln w="6350">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a:off x="0" y="0"/>
                            <a:ext cx="3935365" cy="0"/>
                          </a:xfrm>
                          <a:prstGeom prst="line">
                            <a:avLst/>
                          </a:prstGeom>
                          <a:ln w="6350">
                            <a:solidFill>
                              <a:srgbClr val="000000"/>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B451043" id="Group 47" o:spid="_x0000_s1026" style="position:absolute;margin-left:117.95pt;margin-top:11.55pt;width:310pt;height:237pt;z-index:251612672" coordsize="39370,30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miAXwIAAMkHAAAOAAAAZHJzL2Uyb0RvYy54bWzsld1u2jAUgO8n7R2s3I8EGG2JCL2gKzfT&#10;Vo3tAYxjJ5Yc27JdAm+/45MfqhapaidNuxgXIcc+v5/PiVe3x0aRA3deGl0k00mWEK6ZKaWuiuTX&#10;z/tPNwnxgeqSKqN5kZy4T27XHz+sWpvzmamNKrkj4ET7vLVFUodg8zT1rOYN9RNjuYZNYVxDA4iu&#10;SktHW/DeqHSWZVdpa1xpnWHce1i96zaTNfoXgrPwXQjPA1FFArkFfDp87uMzXa9oXjlqa8n6NOg7&#10;smio1BB0dHVHAyWPTr5w1UjmjDciTJhpUiOEZBxrgGqm2bNqts48WqylytvKjpgA7TNO73bLvh0e&#10;HJFlkXy+ToimDZwRhiUgA5zWVjnobJ3d2QfXL1SdFOs9CtfEf6iEHBHracTKj4EwWJwv59dZBvQZ&#10;7M2zbLkEAcGzGk7nhR2rv7ximQ6B05jfmE5roYn8mZP/M067mlqO+H1k0HOaLQdOu+CorOpANkZr&#10;6DTjCGwiIzTY6J6Yzz3Au4BrJANgruaLnsrA7Uxsvuj2xrppbp0PW24aEl+KREkdU6U5PXz1AXIA&#10;1UElLitN2j5GFL1RsryXSqHgqv1GOXKgcUjwF6sAD0/UQFIaFiPjrhp8CyfFO/8/uIA+guOeYh44&#10;wXx0SxnjOkx7v0qDdjQTkMJomL1u2OtHU47T/Rbj0QIjGx1G40Zq4y5FD8chZdHpDwS6uiOCvSlP&#10;eM6IBtovDs3f6EP4snbzeqkPb97Uh9BpF8d2Mb9adGOLrfm//bp2/cfbDz+KcF/gCPd3W7yQnsrY&#10;x+cbeP0bAAD//wMAUEsDBBQABgAIAAAAIQB9Vf5E4AAAAAoBAAAPAAAAZHJzL2Rvd25yZXYueG1s&#10;TI9NS8NAEIbvgv9hGcGb3WxrtI3ZlFLUUxFsBfE2TaZJaHY2ZLdJ+u/dnPQ2Hw/vPJOuR9OInjpX&#10;W9agZhEI4twWNZcavg5vD0sQziMX2FgmDVdysM5ub1JMCjvwJ/V7X4oQwi5BDZX3bSKlyysy6Ga2&#10;JQ67k+0M+tB2pSw6HEK4aeQ8ip6kwZrDhQpb2laUn/cXo+F9wGGzUK/97nzaXn8O8cf3TpHW93fj&#10;5gWEp9H/wTDpB3XIgtPRXrhwotEwX8SrgE6FAhGAZTwNjhoeV88KZJbK/y9kvwAAAP//AwBQSwEC&#10;LQAUAAYACAAAACEAtoM4kv4AAADhAQAAEwAAAAAAAAAAAAAAAAAAAAAAW0NvbnRlbnRfVHlwZXNd&#10;LnhtbFBLAQItABQABgAIAAAAIQA4/SH/1gAAAJQBAAALAAAAAAAAAAAAAAAAAC8BAABfcmVscy8u&#10;cmVsc1BLAQItABQABgAIAAAAIQD3jmiAXwIAAMkHAAAOAAAAAAAAAAAAAAAAAC4CAABkcnMvZTJv&#10;RG9jLnhtbFBLAQItABQABgAIAAAAIQB9Vf5E4AAAAAoBAAAPAAAAAAAAAAAAAAAAALkEAABkcnMv&#10;ZG93bnJldi54bWxQSwUGAAAAAAQABADzAAAAxgUAAAAA&#10;">
                <v:line id="Straight Connector 29" o:spid="_x0000_s1027" style="position:absolute;visibility:visible;mso-wrap-style:square" from="39370,63" to="39370,30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Uo7xQAAANsAAAAPAAAAZHJzL2Rvd25yZXYueG1sRI9La8Mw&#10;EITvhf4HsYXcGjnBlNSNEvIgUOghOMklt8Xa2m6tlZEUP/rro0Khx2FmvmGW68E0oiPna8sKZtME&#10;BHFhdc2lgsv58LwA4QOyxsYyKRjJw3r1+LDETNuec+pOoRQRwj5DBVUIbSalLyoy6Ke2JY7ep3UG&#10;Q5SulNphH+GmkfMkeZEGa44LFba0q6j4Pt2MgsW59ftxdz3Yo/v6yT/SnFLcKjV5GjZvIAIN4T/8&#10;137XCuav8Psl/gC5ugMAAP//AwBQSwECLQAUAAYACAAAACEA2+H2y+4AAACFAQAAEwAAAAAAAAAA&#10;AAAAAAAAAAAAW0NvbnRlbnRfVHlwZXNdLnhtbFBLAQItABQABgAIAAAAIQBa9CxbvwAAABUBAAAL&#10;AAAAAAAAAAAAAAAAAB8BAABfcmVscy8ucmVsc1BLAQItABQABgAIAAAAIQDR1Uo7xQAAANsAAAAP&#10;AAAAAAAAAAAAAAAAAAcCAABkcnMvZG93bnJldi54bWxQSwUGAAAAAAMAAwC3AAAA+QIAAAAA&#10;" strokeweight=".5pt"/>
                <v:line id="Straight Connector 28" o:spid="_x0000_s1028" style="position:absolute;visibility:visible;mso-wrap-style:square" from="0,0" to="393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gwAAAANsAAAAPAAAAZHJzL2Rvd25yZXYueG1sRE9Ni8Iw&#10;EL0L/ocwwt40VWSRrrHsVgRhD0vVi7ehmW2rzaQkUau/3hwEj4/3vcx604orOd9YVjCdJCCIS6sb&#10;rhQc9pvxAoQPyBpby6TgTh6y1XCwxFTbGxd03YVKxBD2KSqoQ+hSKX1Zk0E/sR1x5P6tMxgidJXU&#10;Dm8x3LRyliSf0mDDsaHGjvKayvPuYhQs9p1f3/Pjxv6506P4nRc0xx+lPkb99xeIQH14i1/urVYw&#10;i2Pjl/gD5OoJAAD//wMAUEsBAi0AFAAGAAgAAAAhANvh9svuAAAAhQEAABMAAAAAAAAAAAAAAAAA&#10;AAAAAFtDb250ZW50X1R5cGVzXS54bWxQSwECLQAUAAYACAAAACEAWvQsW78AAAAVAQAACwAAAAAA&#10;AAAAAAAAAAAfAQAAX3JlbHMvLnJlbHNQSwECLQAUAAYACAAAACEAvpnvoMAAAADbAAAADwAAAAAA&#10;AAAAAAAAAAAHAgAAZHJzL2Rvd25yZXYueG1sUEsFBgAAAAADAAMAtwAAAPQCAAAAAA==&#10;" strokeweight=".5pt"/>
              </v:group>
            </w:pict>
          </mc:Fallback>
        </mc:AlternateContent>
      </w:r>
      <w:r w:rsidR="00615FBF" w:rsidRPr="001513BF">
        <w:rPr>
          <w:rStyle w:val="AS-PaChar"/>
          <w:rFonts w:eastAsiaTheme="minorHAnsi"/>
        </w:rPr>
        <w:t>ELECTORAL COMMISSION OF NAMIBIA</w:t>
      </w:r>
    </w:p>
    <w:p w14:paraId="2E746DEB" w14:textId="2CD2F3F8" w:rsidR="001513BF" w:rsidRDefault="001513BF" w:rsidP="000F49D8">
      <w:pPr>
        <w:pStyle w:val="AS-P0"/>
      </w:pPr>
    </w:p>
    <w:p w14:paraId="09420421" w14:textId="16BC3C69" w:rsidR="00615FBF" w:rsidRPr="006E03A4" w:rsidRDefault="00615FBF" w:rsidP="003B6996">
      <w:pPr>
        <w:pStyle w:val="AS-Pi"/>
        <w:tabs>
          <w:tab w:val="left" w:pos="2694"/>
        </w:tabs>
        <w:rPr>
          <w:b/>
        </w:rPr>
      </w:pPr>
      <w:r w:rsidRPr="006E03A4">
        <w:rPr>
          <w:b/>
        </w:rPr>
        <w:t>Article 94B</w:t>
      </w:r>
      <w:r w:rsidRPr="006E03A4">
        <w:rPr>
          <w:b/>
        </w:rPr>
        <w:tab/>
        <w:t>Electoral Commission of Namibia</w:t>
      </w:r>
    </w:p>
    <w:p w14:paraId="44A51831" w14:textId="73F676F6" w:rsidR="00615FBF" w:rsidRPr="00504447" w:rsidRDefault="00615FBF" w:rsidP="000F49D8">
      <w:pPr>
        <w:pStyle w:val="AS-P0"/>
      </w:pPr>
    </w:p>
    <w:p w14:paraId="0C9DDE1B" w14:textId="2B504C6C" w:rsidR="00615FBF" w:rsidRPr="00504447" w:rsidRDefault="00615FBF" w:rsidP="006E03A4">
      <w:pPr>
        <w:pStyle w:val="AS-Pi"/>
      </w:pPr>
      <w:r w:rsidRPr="00504447">
        <w:t>(1)</w:t>
      </w:r>
      <w:r w:rsidRPr="00504447">
        <w:tab/>
        <w:t>There shall be an Electoral Commission of Namibia which shall be the exclusive body to direct, supervise, manage and control the conduct of elections and referenda, subject to this Constitution, and an Act of Parliament shall further define its powers, functions and duties.</w:t>
      </w:r>
    </w:p>
    <w:p w14:paraId="1F5E5E2B" w14:textId="76964217" w:rsidR="00615FBF" w:rsidRPr="00504447" w:rsidRDefault="00615FBF" w:rsidP="006E03A4">
      <w:pPr>
        <w:pStyle w:val="AS-Pi"/>
      </w:pPr>
    </w:p>
    <w:p w14:paraId="024F5F7B" w14:textId="753147D0" w:rsidR="00615FBF" w:rsidRPr="00504447" w:rsidRDefault="00615FBF" w:rsidP="006E03A4">
      <w:pPr>
        <w:pStyle w:val="AS-Pi"/>
      </w:pPr>
      <w:r w:rsidRPr="00504447">
        <w:t>(2)</w:t>
      </w:r>
      <w:r w:rsidRPr="00504447">
        <w:tab/>
        <w:t>The Electoral Commission of Namibia shall be an independent, transparent and impartial body.</w:t>
      </w:r>
    </w:p>
    <w:p w14:paraId="3A0EAC94" w14:textId="582BD018" w:rsidR="00615FBF" w:rsidRPr="00504447" w:rsidRDefault="00615FBF" w:rsidP="006E03A4">
      <w:pPr>
        <w:pStyle w:val="AS-Pi"/>
      </w:pPr>
    </w:p>
    <w:p w14:paraId="5FFF7AC4" w14:textId="4A2D5829" w:rsidR="00615FBF" w:rsidRPr="00504447" w:rsidRDefault="00615FBF" w:rsidP="006E03A4">
      <w:pPr>
        <w:pStyle w:val="AS-Pi"/>
      </w:pPr>
      <w:r w:rsidRPr="00504447">
        <w:t>(3)</w:t>
      </w:r>
      <w:r w:rsidRPr="00504447">
        <w:tab/>
        <w:t>The Electoral Commission of Namibia shall consist of five Commissioners, including the Chairperson, appointed by the President with the approval of the National Assembly, and such Commissioners shall be entitled to serve for a five (5) year term: Provided that no Commissioner shall serve more than two (2) terms.</w:t>
      </w:r>
    </w:p>
    <w:p w14:paraId="6715893E" w14:textId="7DF5578C" w:rsidR="00615FBF" w:rsidRPr="00504447" w:rsidRDefault="00615FBF" w:rsidP="006E03A4">
      <w:pPr>
        <w:pStyle w:val="AS-Pi"/>
      </w:pPr>
    </w:p>
    <w:p w14:paraId="403EF9C6" w14:textId="77D0A77D" w:rsidR="00615FBF" w:rsidRPr="00504447" w:rsidRDefault="00615FBF" w:rsidP="006E03A4">
      <w:pPr>
        <w:pStyle w:val="AS-Pi"/>
      </w:pPr>
      <w:r w:rsidRPr="00504447">
        <w:t>(4)</w:t>
      </w:r>
      <w:r w:rsidRPr="00504447">
        <w:tab/>
        <w:t>Subject to Sub-Article (3), the Cha</w:t>
      </w:r>
      <w:r w:rsidR="001826B6">
        <w:t>irperson shall serve in a full-</w:t>
      </w:r>
      <w:r w:rsidRPr="00504447">
        <w:t>time capacity for a term of five (5) years and shall be eligible for reappointment.</w:t>
      </w:r>
    </w:p>
    <w:p w14:paraId="4B00EA22" w14:textId="47E93356" w:rsidR="00615FBF" w:rsidRPr="00504447" w:rsidRDefault="00615FBF" w:rsidP="006E03A4">
      <w:pPr>
        <w:pStyle w:val="AS-Pi"/>
      </w:pPr>
    </w:p>
    <w:p w14:paraId="7D2305F2" w14:textId="58635085" w:rsidR="00615FBF" w:rsidRPr="00504447" w:rsidRDefault="0003342C" w:rsidP="006E03A4">
      <w:pPr>
        <w:pStyle w:val="AS-Pi"/>
      </w:pPr>
      <w:r>
        <mc:AlternateContent>
          <mc:Choice Requires="wps">
            <w:drawing>
              <wp:anchor distT="0" distB="0" distL="114300" distR="114300" simplePos="0" relativeHeight="251693568" behindDoc="0" locked="0" layoutInCell="1" allowOverlap="1" wp14:anchorId="0031F310" wp14:editId="113FA711">
                <wp:simplePos x="0" y="0"/>
                <wp:positionH relativeFrom="column">
                  <wp:posOffset>5422265</wp:posOffset>
                </wp:positionH>
                <wp:positionV relativeFrom="paragraph">
                  <wp:posOffset>33020</wp:posOffset>
                </wp:positionV>
                <wp:extent cx="0" cy="896400"/>
                <wp:effectExtent l="0" t="0" r="19050" b="37465"/>
                <wp:wrapNone/>
                <wp:docPr id="48" name="Straight Connector 48"/>
                <wp:cNvGraphicFramePr/>
                <a:graphic xmlns:a="http://schemas.openxmlformats.org/drawingml/2006/main">
                  <a:graphicData uri="http://schemas.microsoft.com/office/word/2010/wordprocessingShape">
                    <wps:wsp>
                      <wps:cNvCnPr/>
                      <wps:spPr>
                        <a:xfrm>
                          <a:off x="0" y="0"/>
                          <a:ext cx="0" cy="896400"/>
                        </a:xfrm>
                        <a:prstGeom prst="line">
                          <a:avLst/>
                        </a:prstGeom>
                        <a:ln w="635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8DCA14B" id="Straight Connector 48" o:spid="_x0000_s1026" style="position:absolute;z-index:251693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6.95pt,2.6pt" to="426.95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MO2gEAAA4EAAAOAAAAZHJzL2Uyb0RvYy54bWysU02P0zAUvCPxHyzfadJlqZao6R66Wi4I&#10;KhZ+gOs8N5b8pWfTpP+eZyfNrgAhgcjBiZ/fjGfGzvZ+tIadAaP2ruXrVc0ZOOk77U4t//b18c0d&#10;ZzEJ1wnjHbT8ApHf716/2g6hgRvfe9MBMiJxsRlCy/uUQlNVUfZgRVz5AI4WlUcrEk3xVHUoBmK3&#10;prqp6001eOwCegkxUvVhWuS7wq8UyPRZqQiJmZaTtlRGLOMxj9VuK5oTitBrOcsQ/6DCCu1o04Xq&#10;QSTBvqP+hcpqiT56lVbS28orpSUUD+RmXf/k5qkXAYoXCieGJab4/2jlp/MBme5afksn5YSlM3pK&#10;KPSpT2zvnaMEPTJapKSGEBsC7N0B51kMB8y2R4U2v8kQG0u6lyVdGBOTU1FS9e795rYuwVfPuIAx&#10;fQBvWf5oudEu+xaNOH+Mifai1mtLLhvHhpZv3r6rS1f0RneP2pi8FvF03BtkZ5GPvDxZOzG8aKOZ&#10;cVTMjiYP5StdDEz8X0BRKqR6Pe2Q7yMstEJKcGk98xpH3RmmSMICnKX9CTj3ZyiUu/o34AVRdvYu&#10;LWCrncffyU7jVbKa+q8JTL5zBEffXcrplmjo0pXk5h8k3+qX8wJ//o13PwAAAP//AwBQSwMEFAAG&#10;AAgAAAAhAI+A8/zbAAAACQEAAA8AAABkcnMvZG93bnJldi54bWxMj0FLxDAQhe+C/yGM4M1Nu26W&#10;tTZdRKh48eAqnrNNbIvJpCTZpvrrHfGgx8f7ePNNvV+cZbMJcfQooVwVwAx2Xo/YS3h9aa92wGJS&#10;qJX1aCR8mgj75vysVpX2GZ/NfEg9oxGMlZIwpDRVnMduME7FlZ8MUvfug1OJYui5DirTuLN8XRRb&#10;7tSIdGFQk7kfTPdxODkJWKY3m3PKc/gSD6IU7WPx1Ep5ebHc3QJLZkl/MPzokzo05HT0J9SRWQk7&#10;cX1DqASxBkb9bz4SuNlugDc1//9B8w0AAP//AwBQSwECLQAUAAYACAAAACEAtoM4kv4AAADhAQAA&#10;EwAAAAAAAAAAAAAAAAAAAAAAW0NvbnRlbnRfVHlwZXNdLnhtbFBLAQItABQABgAIAAAAIQA4/SH/&#10;1gAAAJQBAAALAAAAAAAAAAAAAAAAAC8BAABfcmVscy8ucmVsc1BLAQItABQABgAIAAAAIQAz/iMO&#10;2gEAAA4EAAAOAAAAAAAAAAAAAAAAAC4CAABkcnMvZTJvRG9jLnhtbFBLAQItABQABgAIAAAAIQCP&#10;gPP82wAAAAkBAAAPAAAAAAAAAAAAAAAAADQEAABkcnMvZG93bnJldi54bWxQSwUGAAAAAAQABADz&#10;AAAAPAUAAAAA&#10;" strokeweight=".5pt"/>
            </w:pict>
          </mc:Fallback>
        </mc:AlternateContent>
      </w:r>
      <w:r w:rsidR="00615FBF" w:rsidRPr="00504447">
        <w:t>(5)</w:t>
      </w:r>
      <w:r w:rsidR="00615FBF" w:rsidRPr="00504447">
        <w:tab/>
        <w:t>The depository of the records, minutes, documents of the Electoral Commission of Namibia, as well as the electoral and referenda materials shall be the Chief Electoral and Referenda Officer.</w:t>
      </w:r>
    </w:p>
    <w:p w14:paraId="43A80ED3" w14:textId="0269657B" w:rsidR="00615FBF" w:rsidRPr="00504447" w:rsidRDefault="00615FBF" w:rsidP="006E03A4">
      <w:pPr>
        <w:pStyle w:val="AS-Pi"/>
      </w:pPr>
    </w:p>
    <w:p w14:paraId="214D7C83" w14:textId="77777777" w:rsidR="00615FBF" w:rsidRPr="00504447" w:rsidRDefault="00615FBF" w:rsidP="006E03A4">
      <w:pPr>
        <w:pStyle w:val="AS-Pi"/>
      </w:pPr>
      <w:r w:rsidRPr="00504447">
        <w:t>(6)</w:t>
      </w:r>
      <w:r w:rsidRPr="00504447">
        <w:tab/>
        <w:t xml:space="preserve">The qualifications for appointment, conditions and termination of service for the Chairperson, Commissioners and the Chief Electoral and Referenda </w:t>
      </w:r>
      <w:r w:rsidRPr="00235427">
        <w:rPr>
          <w:u w:val="single"/>
        </w:rPr>
        <w:t>Officer shall be determined in</w:t>
      </w:r>
      <w:r w:rsidRPr="00BD6EC2">
        <w:rPr>
          <w:u w:val="single"/>
        </w:rPr>
        <w:t xml:space="preserve"> </w:t>
      </w:r>
      <w:r w:rsidRPr="00504447">
        <w:rPr>
          <w:u w:val="single" w:color="000000"/>
        </w:rPr>
        <w:t>accordance with an Act of Parliament.</w:t>
      </w:r>
      <w:r>
        <w:t>”</w:t>
      </w:r>
      <w:r w:rsidRPr="00504447">
        <w:t>.</w:t>
      </w:r>
    </w:p>
    <w:p w14:paraId="34AE687C" w14:textId="77777777" w:rsidR="00615FBF" w:rsidRPr="00504447" w:rsidRDefault="00615FBF" w:rsidP="003E1D82">
      <w:pPr>
        <w:pStyle w:val="AS-P0"/>
      </w:pPr>
    </w:p>
    <w:p w14:paraId="21EB2E0C" w14:textId="77777777" w:rsidR="00615FBF" w:rsidRPr="003E1D82" w:rsidRDefault="00615FBF" w:rsidP="003E1D82">
      <w:pPr>
        <w:pStyle w:val="AS-P0"/>
        <w:rPr>
          <w:b/>
          <w:bCs/>
        </w:rPr>
      </w:pPr>
      <w:r w:rsidRPr="003E1D82">
        <w:rPr>
          <w:b/>
        </w:rPr>
        <w:t>Amendment of Article 103 of the Namibian Constitution</w:t>
      </w:r>
    </w:p>
    <w:p w14:paraId="56524365" w14:textId="77777777" w:rsidR="00615FBF" w:rsidRPr="00504447" w:rsidRDefault="00615FBF" w:rsidP="003E1D82">
      <w:pPr>
        <w:pStyle w:val="AS-P0"/>
        <w:rPr>
          <w:b/>
          <w:bCs/>
        </w:rPr>
      </w:pPr>
    </w:p>
    <w:p w14:paraId="2CF06D02" w14:textId="77777777" w:rsidR="00615FBF" w:rsidRPr="00504447" w:rsidRDefault="00615FBF" w:rsidP="003E1D82">
      <w:pPr>
        <w:pStyle w:val="AS-P1"/>
      </w:pPr>
      <w:r w:rsidRPr="00504447">
        <w:rPr>
          <w:b/>
          <w:bCs/>
        </w:rPr>
        <w:t>29.</w:t>
      </w:r>
      <w:r w:rsidRPr="00504447">
        <w:rPr>
          <w:b/>
          <w:bCs/>
        </w:rPr>
        <w:tab/>
      </w:r>
      <w:r w:rsidRPr="00504447">
        <w:t>Article 103 of the Namibian Constitution is amended by the substitution for Sub-Articles (1) and (2) of the following Sub-Articles:</w:t>
      </w:r>
    </w:p>
    <w:p w14:paraId="1E92AE1C" w14:textId="77777777" w:rsidR="00615FBF" w:rsidRPr="00504447" w:rsidRDefault="00615FBF" w:rsidP="000F49D8">
      <w:pPr>
        <w:pStyle w:val="AS-P0"/>
      </w:pPr>
    </w:p>
    <w:p w14:paraId="7C2E2D7A" w14:textId="1C342F4B" w:rsidR="00615FBF" w:rsidRPr="00504447" w:rsidRDefault="00615FBF" w:rsidP="009D74F8">
      <w:pPr>
        <w:pStyle w:val="AS-Pi"/>
      </w:pPr>
      <w:r>
        <w:t>“</w:t>
      </w:r>
      <w:r w:rsidRPr="00504447">
        <w:t>(1)</w:t>
      </w:r>
      <w:r>
        <w:t xml:space="preserve"> </w:t>
      </w:r>
      <w:r w:rsidR="008165A7">
        <w:tab/>
      </w:r>
      <w:r w:rsidRPr="00504447">
        <w:t>The boundaries of regions and</w:t>
      </w:r>
      <w:r w:rsidR="0057402A">
        <w:t xml:space="preserve"> </w:t>
      </w:r>
      <w:r w:rsidRPr="00504447">
        <w:t>constituencies shall be determined by the President by Proclamation on the recommendation of the Boundaries Delimitation and Demarcation Commission established by Article 104(1) in accordance with the pr</w:t>
      </w:r>
      <w:r w:rsidR="00D02877">
        <w:t>inciples set out in Article 102</w:t>
      </w:r>
      <w:r w:rsidRPr="00504447">
        <w:t>(2) hereof.</w:t>
      </w:r>
    </w:p>
    <w:p w14:paraId="1293A233" w14:textId="77777777" w:rsidR="00615FBF" w:rsidRPr="00504447" w:rsidRDefault="00615FBF" w:rsidP="009D74F8">
      <w:pPr>
        <w:pStyle w:val="AS-Pi"/>
      </w:pPr>
    </w:p>
    <w:p w14:paraId="44C24230" w14:textId="35A33C2F" w:rsidR="00615FBF" w:rsidRPr="00504447" w:rsidRDefault="00615FBF" w:rsidP="009D74F8">
      <w:pPr>
        <w:pStyle w:val="AS-Pi"/>
      </w:pPr>
      <w:r w:rsidRPr="00504447">
        <w:t>(2)</w:t>
      </w:r>
      <w:r>
        <w:t xml:space="preserve"> </w:t>
      </w:r>
      <w:r w:rsidR="008165A7">
        <w:tab/>
      </w:r>
      <w:r w:rsidRPr="00504447">
        <w:t>The boundaries of regions and constituencies may be changed, new regions and constituencies may be created and regions and constituencies may be merged but only in accordance with the procedure provided for in Sub-Article (1).</w:t>
      </w:r>
      <w:r>
        <w:t>”</w:t>
      </w:r>
      <w:r w:rsidRPr="00504447">
        <w:t>.</w:t>
      </w:r>
    </w:p>
    <w:p w14:paraId="6B720619" w14:textId="77777777" w:rsidR="00615FBF" w:rsidRPr="00504447" w:rsidRDefault="00615FBF" w:rsidP="00A22253">
      <w:pPr>
        <w:pStyle w:val="AS-P0"/>
      </w:pPr>
    </w:p>
    <w:p w14:paraId="1060E50C" w14:textId="77777777" w:rsidR="00615FBF" w:rsidRPr="00A22253" w:rsidRDefault="00615FBF" w:rsidP="00A22253">
      <w:pPr>
        <w:pStyle w:val="AS-P0"/>
        <w:rPr>
          <w:b/>
          <w:bCs/>
        </w:rPr>
      </w:pPr>
      <w:r w:rsidRPr="00A22253">
        <w:rPr>
          <w:b/>
        </w:rPr>
        <w:t>Substitution of Article 104 of the Namibian Constitution</w:t>
      </w:r>
    </w:p>
    <w:p w14:paraId="703FA97D" w14:textId="77777777" w:rsidR="00615FBF" w:rsidRPr="00504447" w:rsidRDefault="00615FBF" w:rsidP="00A22253">
      <w:pPr>
        <w:pStyle w:val="AS-P0"/>
        <w:rPr>
          <w:b/>
          <w:bCs/>
        </w:rPr>
      </w:pPr>
    </w:p>
    <w:p w14:paraId="55562016" w14:textId="77777777" w:rsidR="00615FBF" w:rsidRPr="00504447" w:rsidRDefault="00615FBF" w:rsidP="00A22253">
      <w:pPr>
        <w:pStyle w:val="AS-P1"/>
      </w:pPr>
      <w:r w:rsidRPr="00504447">
        <w:rPr>
          <w:b/>
          <w:bCs/>
        </w:rPr>
        <w:t>30.</w:t>
      </w:r>
      <w:r w:rsidRPr="00504447">
        <w:rPr>
          <w:b/>
          <w:bCs/>
        </w:rPr>
        <w:tab/>
      </w:r>
      <w:r w:rsidRPr="00504447">
        <w:t>The following Article is substituted for Article 104 of the Namibian Constitution:</w:t>
      </w:r>
    </w:p>
    <w:p w14:paraId="6419D99C" w14:textId="77777777" w:rsidR="00615FBF" w:rsidRPr="00504447" w:rsidRDefault="00615FBF" w:rsidP="000F49D8">
      <w:pPr>
        <w:pStyle w:val="AS-P0"/>
      </w:pPr>
    </w:p>
    <w:p w14:paraId="4EBE2BE8" w14:textId="77777777" w:rsidR="00615FBF" w:rsidRPr="003700F4" w:rsidRDefault="00615FBF" w:rsidP="003700F4">
      <w:pPr>
        <w:pStyle w:val="AS-Pi"/>
        <w:tabs>
          <w:tab w:val="left" w:pos="2694"/>
        </w:tabs>
        <w:rPr>
          <w:b/>
          <w:bCs/>
        </w:rPr>
      </w:pPr>
      <w:r w:rsidRPr="003700F4">
        <w:rPr>
          <w:b/>
        </w:rPr>
        <w:t>“Article 104</w:t>
      </w:r>
      <w:r w:rsidRPr="003700F4">
        <w:rPr>
          <w:b/>
        </w:rPr>
        <w:tab/>
        <w:t>Boundaries Delimitation and Demarcation Commission</w:t>
      </w:r>
    </w:p>
    <w:p w14:paraId="70A7553F" w14:textId="77777777" w:rsidR="00615FBF" w:rsidRPr="00504447" w:rsidRDefault="00615FBF" w:rsidP="000F49D8">
      <w:pPr>
        <w:pStyle w:val="AS-P0"/>
      </w:pPr>
    </w:p>
    <w:p w14:paraId="5E7E364A" w14:textId="2036D238" w:rsidR="00615FBF" w:rsidRPr="00504447" w:rsidRDefault="00615FBF" w:rsidP="006F4B08">
      <w:pPr>
        <w:pStyle w:val="AS-Pi"/>
      </w:pPr>
      <w:r w:rsidRPr="00504447">
        <w:t>(1)</w:t>
      </w:r>
      <w:r w:rsidRPr="00504447">
        <w:tab/>
        <w:t xml:space="preserve">There shall be a Boundaries Delimitation and Demarcation Commission which shall </w:t>
      </w:r>
      <w:r w:rsidR="006F4B08">
        <w:t>-</w:t>
      </w:r>
    </w:p>
    <w:p w14:paraId="2AF59E02" w14:textId="77777777" w:rsidR="00615FBF" w:rsidRPr="00504447" w:rsidRDefault="00615FBF" w:rsidP="000F49D8">
      <w:pPr>
        <w:pStyle w:val="AS-P0"/>
      </w:pPr>
    </w:p>
    <w:p w14:paraId="2BBB867F" w14:textId="77777777" w:rsidR="00615FBF" w:rsidRPr="00504447" w:rsidRDefault="00615FBF" w:rsidP="006F4B08">
      <w:pPr>
        <w:pStyle w:val="AS-Paa"/>
      </w:pPr>
      <w:r w:rsidRPr="00504447">
        <w:t>(a)</w:t>
      </w:r>
      <w:r w:rsidRPr="00504447">
        <w:tab/>
        <w:t>delimit</w:t>
      </w:r>
      <w:r>
        <w:t xml:space="preserve"> </w:t>
      </w:r>
      <w:r w:rsidRPr="00504447">
        <w:t>and</w:t>
      </w:r>
      <w:r>
        <w:t xml:space="preserve"> </w:t>
      </w:r>
      <w:r w:rsidRPr="00504447">
        <w:t>demarcate</w:t>
      </w:r>
      <w:r>
        <w:t xml:space="preserve"> </w:t>
      </w:r>
      <w:r w:rsidRPr="00504447">
        <w:t>the</w:t>
      </w:r>
      <w:r>
        <w:t xml:space="preserve"> </w:t>
      </w:r>
      <w:r w:rsidRPr="00504447">
        <w:t>boundaries</w:t>
      </w:r>
      <w:r>
        <w:t xml:space="preserve"> </w:t>
      </w:r>
      <w:r w:rsidRPr="00504447">
        <w:t>of</w:t>
      </w:r>
      <w:r>
        <w:t xml:space="preserve"> </w:t>
      </w:r>
      <w:r w:rsidRPr="00504447">
        <w:t>Namibia subject to Article 1(4);</w:t>
      </w:r>
    </w:p>
    <w:p w14:paraId="542392D2" w14:textId="77777777" w:rsidR="00615FBF" w:rsidRPr="00504447" w:rsidRDefault="00615FBF" w:rsidP="006F4B08">
      <w:pPr>
        <w:pStyle w:val="AS-Paa"/>
      </w:pPr>
    </w:p>
    <w:p w14:paraId="23BC4344" w14:textId="1E27BACD" w:rsidR="00615FBF" w:rsidRPr="00504447" w:rsidRDefault="00615FBF" w:rsidP="006F4B08">
      <w:pPr>
        <w:pStyle w:val="AS-Paa"/>
      </w:pPr>
      <w:r w:rsidRPr="00504447">
        <w:t>(b)</w:t>
      </w:r>
      <w:r w:rsidRPr="00504447">
        <w:tab/>
        <w:t>recommend the determination of the boundaries and names of regions, constituencies and local authorities</w:t>
      </w:r>
      <w:r w:rsidR="006F4B08">
        <w:t xml:space="preserve"> </w:t>
      </w:r>
      <w:r w:rsidRPr="00504447">
        <w:t>in accordance with this Constitution and the provisions of an Act of Parliament,</w:t>
      </w:r>
    </w:p>
    <w:p w14:paraId="086D47B2" w14:textId="77777777" w:rsidR="00615FBF" w:rsidRPr="00504447" w:rsidRDefault="00615FBF" w:rsidP="000F49D8">
      <w:pPr>
        <w:pStyle w:val="AS-P0"/>
      </w:pPr>
    </w:p>
    <w:p w14:paraId="63642FC9" w14:textId="77777777" w:rsidR="00615FBF" w:rsidRPr="00504447" w:rsidRDefault="00615FBF" w:rsidP="00E50D3A">
      <w:pPr>
        <w:pStyle w:val="AS-Paa"/>
      </w:pPr>
      <w:r w:rsidRPr="00504447">
        <w:t>and shall report thereon to the President.</w:t>
      </w:r>
    </w:p>
    <w:p w14:paraId="158A0DBC" w14:textId="77777777" w:rsidR="00615FBF" w:rsidRPr="00504447" w:rsidRDefault="00615FBF" w:rsidP="000F49D8">
      <w:pPr>
        <w:pStyle w:val="AS-P0"/>
      </w:pPr>
    </w:p>
    <w:p w14:paraId="6C3DA55C" w14:textId="77777777" w:rsidR="00615FBF" w:rsidRPr="00504447" w:rsidRDefault="00615FBF" w:rsidP="007D22E9">
      <w:pPr>
        <w:pStyle w:val="AS-Pi"/>
      </w:pPr>
      <w:r w:rsidRPr="00504447">
        <w:t>(2)</w:t>
      </w:r>
      <w:r w:rsidRPr="00504447">
        <w:tab/>
        <w:t>The Boundaries Delimitation and Demarcation Commission shall consist of a full-time Chairperson and other part-time Commissioners as may be appointed by the President with the approval of the National Assembly.</w:t>
      </w:r>
    </w:p>
    <w:p w14:paraId="13FD9FE1" w14:textId="77777777" w:rsidR="00615FBF" w:rsidRPr="00504447" w:rsidRDefault="00615FBF" w:rsidP="007D22E9">
      <w:pPr>
        <w:pStyle w:val="AS-Pi"/>
      </w:pPr>
    </w:p>
    <w:p w14:paraId="03EB2C1F" w14:textId="77777777" w:rsidR="00615FBF" w:rsidRPr="00504447" w:rsidRDefault="00615FBF" w:rsidP="007D22E9">
      <w:pPr>
        <w:pStyle w:val="AS-Pi"/>
      </w:pPr>
      <w:r w:rsidRPr="00504447">
        <w:t>(3)</w:t>
      </w:r>
      <w:r w:rsidRPr="00504447">
        <w:tab/>
        <w:t>An Act of Parliament may further regulate any matter not expressly provided for by this Constitution, including the method of arriving at a decision.</w:t>
      </w:r>
      <w:r>
        <w:t>”</w:t>
      </w:r>
      <w:r w:rsidRPr="00504447">
        <w:t>.</w:t>
      </w:r>
    </w:p>
    <w:p w14:paraId="70084945" w14:textId="77777777" w:rsidR="00615FBF" w:rsidRPr="00504447" w:rsidRDefault="00615FBF" w:rsidP="001F4389">
      <w:pPr>
        <w:pStyle w:val="AS-P0"/>
      </w:pPr>
    </w:p>
    <w:p w14:paraId="08EFDC1F" w14:textId="77777777" w:rsidR="00615FBF" w:rsidRPr="001F4389" w:rsidRDefault="00615FBF" w:rsidP="001F4389">
      <w:pPr>
        <w:pStyle w:val="AS-P0"/>
        <w:rPr>
          <w:b/>
          <w:bCs/>
        </w:rPr>
      </w:pPr>
      <w:r w:rsidRPr="001F4389">
        <w:rPr>
          <w:b/>
        </w:rPr>
        <w:t>Substitution of Article 105 of the Namibian Constitution</w:t>
      </w:r>
    </w:p>
    <w:p w14:paraId="74DC5512" w14:textId="77777777" w:rsidR="00615FBF" w:rsidRPr="00504447" w:rsidRDefault="00615FBF" w:rsidP="001F4389">
      <w:pPr>
        <w:pStyle w:val="AS-P0"/>
        <w:rPr>
          <w:b/>
          <w:bCs/>
        </w:rPr>
      </w:pPr>
    </w:p>
    <w:p w14:paraId="43B87C24" w14:textId="77777777" w:rsidR="00615FBF" w:rsidRPr="00504447" w:rsidRDefault="00615FBF" w:rsidP="001F4389">
      <w:pPr>
        <w:pStyle w:val="AS-P1"/>
      </w:pPr>
      <w:r w:rsidRPr="00504447">
        <w:rPr>
          <w:b/>
          <w:bCs/>
        </w:rPr>
        <w:t>31.</w:t>
      </w:r>
      <w:r w:rsidRPr="00504447">
        <w:rPr>
          <w:b/>
          <w:bCs/>
        </w:rPr>
        <w:tab/>
      </w:r>
      <w:r w:rsidRPr="00504447">
        <w:t>The following Article is substituted for Article 105 of the Namibian Constitution:</w:t>
      </w:r>
    </w:p>
    <w:p w14:paraId="177F3A70" w14:textId="77777777" w:rsidR="00615FBF" w:rsidRPr="00504447" w:rsidRDefault="00615FBF" w:rsidP="000F49D8">
      <w:pPr>
        <w:pStyle w:val="AS-P0"/>
      </w:pPr>
    </w:p>
    <w:p w14:paraId="06F18780" w14:textId="40409D59" w:rsidR="00615FBF" w:rsidRPr="00974D1D" w:rsidRDefault="00615FBF" w:rsidP="00974D1D">
      <w:pPr>
        <w:pStyle w:val="AS-Pi"/>
        <w:rPr>
          <w:b/>
          <w:bCs/>
        </w:rPr>
      </w:pPr>
      <w:r w:rsidRPr="00974D1D">
        <w:rPr>
          <w:b/>
        </w:rPr>
        <w:t>“</w:t>
      </w:r>
      <w:r w:rsidR="00E412A7">
        <w:rPr>
          <w:b/>
        </w:rPr>
        <w:t>Article 105</w:t>
      </w:r>
      <w:r w:rsidR="00E412A7">
        <w:rPr>
          <w:b/>
        </w:rPr>
        <w:tab/>
      </w:r>
      <w:r w:rsidRPr="00974D1D">
        <w:rPr>
          <w:b/>
        </w:rPr>
        <w:t>Composition of Regional Councils</w:t>
      </w:r>
    </w:p>
    <w:p w14:paraId="7AE7DE70" w14:textId="77777777" w:rsidR="00615FBF" w:rsidRPr="00504447" w:rsidRDefault="00615FBF" w:rsidP="000F49D8">
      <w:pPr>
        <w:pStyle w:val="AS-P0"/>
      </w:pPr>
    </w:p>
    <w:p w14:paraId="2C4D5D95" w14:textId="77777777" w:rsidR="00615FBF" w:rsidRPr="00504447" w:rsidRDefault="00615FBF" w:rsidP="00974D1D">
      <w:pPr>
        <w:pStyle w:val="AS-Pi"/>
        <w:ind w:left="1134" w:firstLine="0"/>
      </w:pPr>
      <w:r w:rsidRPr="00504447">
        <w:t>Every Regional Council shall consist of a number of persons determined [</w:t>
      </w:r>
      <w:r w:rsidRPr="00504447">
        <w:rPr>
          <w:b/>
          <w:bCs/>
        </w:rPr>
        <w:t xml:space="preserve">by the Delimitation Commission] </w:t>
      </w:r>
      <w:r w:rsidRPr="00504447">
        <w:rPr>
          <w:u w:val="single" w:color="000000"/>
        </w:rPr>
        <w:t>in accordance with the procedure</w:t>
      </w:r>
      <w:r w:rsidRPr="001620F9">
        <w:rPr>
          <w:u w:val="single"/>
        </w:rPr>
        <w:t xml:space="preserve"> </w:t>
      </w:r>
      <w:r w:rsidRPr="00504447">
        <w:rPr>
          <w:u w:val="single" w:color="000000"/>
        </w:rPr>
        <w:t>provided for in Article 103(1)</w:t>
      </w:r>
      <w:r w:rsidRPr="001620F9">
        <w:rPr>
          <w:u w:color="000000"/>
        </w:rPr>
        <w:t xml:space="preserve"> </w:t>
      </w:r>
      <w:r w:rsidRPr="00504447">
        <w:t>for the particular region for which that Regional Council has been established, and who are qualified to be elected to the National Council.</w:t>
      </w:r>
      <w:r>
        <w:t>”</w:t>
      </w:r>
      <w:r w:rsidRPr="00504447">
        <w:t>.</w:t>
      </w:r>
    </w:p>
    <w:p w14:paraId="2F0BF060" w14:textId="77777777" w:rsidR="00615FBF" w:rsidRPr="00504447" w:rsidRDefault="00615FBF" w:rsidP="00ED624C">
      <w:pPr>
        <w:pStyle w:val="AS-P0"/>
      </w:pPr>
    </w:p>
    <w:p w14:paraId="78116525" w14:textId="77777777" w:rsidR="00615FBF" w:rsidRPr="00ED624C" w:rsidRDefault="00615FBF" w:rsidP="00ED624C">
      <w:pPr>
        <w:pStyle w:val="AS-P0"/>
        <w:rPr>
          <w:b/>
          <w:bCs/>
        </w:rPr>
      </w:pPr>
      <w:r w:rsidRPr="00ED624C">
        <w:rPr>
          <w:b/>
        </w:rPr>
        <w:t>Amendment of Article 106 of the Namibian Constitution</w:t>
      </w:r>
    </w:p>
    <w:p w14:paraId="4E622737" w14:textId="77777777" w:rsidR="00615FBF" w:rsidRPr="00ED624C" w:rsidRDefault="00615FBF" w:rsidP="00ED624C">
      <w:pPr>
        <w:pStyle w:val="AS-P0"/>
      </w:pPr>
    </w:p>
    <w:p w14:paraId="26873CAD" w14:textId="77777777" w:rsidR="00615FBF" w:rsidRPr="00504447" w:rsidRDefault="00615FBF" w:rsidP="00ED624C">
      <w:pPr>
        <w:pStyle w:val="AS-P1"/>
      </w:pPr>
      <w:r w:rsidRPr="00504447">
        <w:rPr>
          <w:b/>
          <w:bCs/>
        </w:rPr>
        <w:t>32.</w:t>
      </w:r>
      <w:r w:rsidRPr="00504447">
        <w:rPr>
          <w:b/>
          <w:bCs/>
        </w:rPr>
        <w:tab/>
      </w:r>
      <w:r w:rsidRPr="00504447">
        <w:t>Article 106 of the Namibian Constitution is amended by the substitution for Sub-Article (1) of the following Sub-Article:</w:t>
      </w:r>
    </w:p>
    <w:p w14:paraId="2D2F8E91" w14:textId="77777777" w:rsidR="00615FBF" w:rsidRPr="00504447" w:rsidRDefault="00615FBF" w:rsidP="000F49D8">
      <w:pPr>
        <w:pStyle w:val="AS-P0"/>
      </w:pPr>
    </w:p>
    <w:p w14:paraId="147D22BA" w14:textId="34F87794" w:rsidR="00615FBF" w:rsidRPr="00504447" w:rsidRDefault="00615FBF" w:rsidP="00D83944">
      <w:pPr>
        <w:pStyle w:val="AS-Pi"/>
      </w:pPr>
      <w:r>
        <w:t>“</w:t>
      </w:r>
      <w:r w:rsidRPr="00504447">
        <w:t>(1)</w:t>
      </w:r>
      <w:r>
        <w:t xml:space="preserve"> </w:t>
      </w:r>
      <w:r w:rsidR="00D83944">
        <w:tab/>
      </w:r>
      <w:r w:rsidRPr="00504447">
        <w:t xml:space="preserve">Each region shall be divided into constituencies the boundaries of which shall be fixed by the </w:t>
      </w:r>
      <w:r w:rsidRPr="00504447">
        <w:rPr>
          <w:b/>
          <w:bCs/>
        </w:rPr>
        <w:t>[Delimitation Commission]</w:t>
      </w:r>
      <w:r>
        <w:rPr>
          <w:b/>
          <w:bCs/>
        </w:rPr>
        <w:t xml:space="preserve"> </w:t>
      </w:r>
      <w:r w:rsidRPr="00504447">
        <w:rPr>
          <w:u w:val="single" w:color="000000"/>
        </w:rPr>
        <w:t>Boundaries Delimitation and Demarcation Commission</w:t>
      </w:r>
      <w:r w:rsidRPr="006C6548">
        <w:rPr>
          <w:u w:color="000000"/>
        </w:rPr>
        <w:t xml:space="preserve"> </w:t>
      </w:r>
      <w:r w:rsidRPr="00504447">
        <w:t>in accordance with the provisions of an Act of Parliament and this Constitution: provided that there shall be no fewer than six (6) and no more than twelve (12) constituencies in each region.</w:t>
      </w:r>
      <w:r>
        <w:t>”</w:t>
      </w:r>
      <w:r w:rsidRPr="00504447">
        <w:t>.</w:t>
      </w:r>
    </w:p>
    <w:p w14:paraId="1FA9E914" w14:textId="77777777" w:rsidR="00615FBF" w:rsidRPr="00504447" w:rsidRDefault="00615FBF" w:rsidP="000732B9">
      <w:pPr>
        <w:pStyle w:val="AS-P0"/>
      </w:pPr>
    </w:p>
    <w:p w14:paraId="545F5DE2" w14:textId="77777777" w:rsidR="00615FBF" w:rsidRPr="000732B9" w:rsidRDefault="00615FBF" w:rsidP="000732B9">
      <w:pPr>
        <w:pStyle w:val="AS-P0"/>
        <w:rPr>
          <w:b/>
          <w:bCs/>
        </w:rPr>
      </w:pPr>
      <w:r w:rsidRPr="000732B9">
        <w:rPr>
          <w:b/>
        </w:rPr>
        <w:t>Substitution of Article 110 of the Namibian Constitution</w:t>
      </w:r>
    </w:p>
    <w:p w14:paraId="69A19B17" w14:textId="77777777" w:rsidR="00615FBF" w:rsidRPr="00504447" w:rsidRDefault="00615FBF" w:rsidP="000732B9">
      <w:pPr>
        <w:pStyle w:val="AS-P0"/>
        <w:rPr>
          <w:b/>
          <w:bCs/>
        </w:rPr>
      </w:pPr>
    </w:p>
    <w:p w14:paraId="77C7A216" w14:textId="77777777" w:rsidR="00615FBF" w:rsidRPr="00504447" w:rsidRDefault="00615FBF" w:rsidP="000732B9">
      <w:pPr>
        <w:pStyle w:val="AS-P1"/>
      </w:pPr>
      <w:r w:rsidRPr="00504447">
        <w:rPr>
          <w:b/>
          <w:bCs/>
        </w:rPr>
        <w:t>33.</w:t>
      </w:r>
      <w:r w:rsidRPr="00504447">
        <w:rPr>
          <w:b/>
          <w:bCs/>
        </w:rPr>
        <w:tab/>
      </w:r>
      <w:r w:rsidRPr="00504447">
        <w:t>The Namibian Constitution is amended by the substitution for Article 110 of the following Article:</w:t>
      </w:r>
    </w:p>
    <w:p w14:paraId="40A212F0" w14:textId="77777777" w:rsidR="00615FBF" w:rsidRPr="00504447" w:rsidRDefault="00615FBF" w:rsidP="000F49D8">
      <w:pPr>
        <w:pStyle w:val="AS-P0"/>
      </w:pPr>
    </w:p>
    <w:p w14:paraId="24BD5F39" w14:textId="77777777" w:rsidR="00615FBF" w:rsidRPr="00C03C6D" w:rsidRDefault="00615FBF" w:rsidP="00C03C6D">
      <w:pPr>
        <w:pStyle w:val="AS-Pi"/>
        <w:tabs>
          <w:tab w:val="left" w:pos="2694"/>
        </w:tabs>
        <w:rPr>
          <w:b/>
          <w:bCs/>
        </w:rPr>
      </w:pPr>
      <w:r w:rsidRPr="00C03C6D">
        <w:rPr>
          <w:b/>
        </w:rPr>
        <w:t>“Article 110</w:t>
      </w:r>
      <w:r w:rsidRPr="00C03C6D">
        <w:rPr>
          <w:b/>
        </w:rPr>
        <w:tab/>
        <w:t>Administration and Functioning of Regional Councils</w:t>
      </w:r>
    </w:p>
    <w:p w14:paraId="0FFAE5FA" w14:textId="77777777" w:rsidR="00615FBF" w:rsidRPr="00504447" w:rsidRDefault="00615FBF" w:rsidP="00C03C6D">
      <w:pPr>
        <w:pStyle w:val="AS-Pi"/>
        <w:rPr>
          <w:b/>
          <w:bCs/>
        </w:rPr>
      </w:pPr>
    </w:p>
    <w:p w14:paraId="4E1A8D13" w14:textId="76935E23" w:rsidR="00615FBF" w:rsidRPr="00504447" w:rsidRDefault="00615FBF" w:rsidP="00B939CE">
      <w:pPr>
        <w:pStyle w:val="AS-Pi"/>
      </w:pPr>
      <w:r w:rsidRPr="00504447">
        <w:t>(1)</w:t>
      </w:r>
      <w:r w:rsidRPr="00504447">
        <w:tab/>
        <w:t>The holding and conducting of meetings of Regional Councils, the filling of casual vacancies on Regional Councils and the manner of appointing staff members the method of determining their conditions of service any other matter relating to their employment and the availing of staff members in the public service by the Public Service Commission to the Regional</w:t>
      </w:r>
      <w:r w:rsidR="00C03C6D">
        <w:t xml:space="preserve"> </w:t>
      </w:r>
      <w:r w:rsidRPr="00504447">
        <w:t>Councils, as well as all other matters dealing with or incidental to the administration and functioning of Regional Councils, shall be determined by Act of Parliament.</w:t>
      </w:r>
    </w:p>
    <w:p w14:paraId="6BA3013E" w14:textId="77777777" w:rsidR="00615FBF" w:rsidRDefault="00615FBF" w:rsidP="00CD0B66">
      <w:pPr>
        <w:pStyle w:val="AS-Pi"/>
      </w:pPr>
    </w:p>
    <w:p w14:paraId="029F28D4" w14:textId="77777777" w:rsidR="0073689D" w:rsidRDefault="0073689D" w:rsidP="0073689D">
      <w:pPr>
        <w:pStyle w:val="AS-P-Amend"/>
        <w:ind w:left="1134"/>
      </w:pPr>
      <w:r>
        <w:t>[Sub-Article (1), as substituted, appears to omit some commas and the word “and”.</w:t>
      </w:r>
    </w:p>
    <w:p w14:paraId="493CDBC2" w14:textId="79458E16" w:rsidR="0073689D" w:rsidRDefault="0073689D" w:rsidP="0073689D">
      <w:pPr>
        <w:pStyle w:val="AS-P-Amend"/>
        <w:ind w:left="1134"/>
      </w:pPr>
      <w:r>
        <w:t>It should perhaps read as follows, although other grammatically-correct constructions are possible:</w:t>
      </w:r>
    </w:p>
    <w:p w14:paraId="06A47AA9" w14:textId="67FA9A63" w:rsidR="0073689D" w:rsidRPr="00353B10" w:rsidRDefault="0073689D" w:rsidP="0073689D">
      <w:pPr>
        <w:pStyle w:val="AS-P-Amend"/>
        <w:ind w:left="1701" w:hanging="567"/>
        <w:jc w:val="both"/>
        <w:rPr>
          <w:b w:val="0"/>
        </w:rPr>
      </w:pPr>
      <w:r w:rsidRPr="00837CD7">
        <w:rPr>
          <w:b w:val="0"/>
        </w:rPr>
        <w:t>“(1)</w:t>
      </w:r>
      <w:r w:rsidRPr="00837CD7">
        <w:rPr>
          <w:b w:val="0"/>
        </w:rPr>
        <w:tab/>
      </w:r>
      <w:r w:rsidR="00837CD7" w:rsidRPr="00837CD7">
        <w:rPr>
          <w:b w:val="0"/>
        </w:rPr>
        <w:t>The holding and conducting of meetings of Regional Councils, the filling of casual vacancies on Regional Councils and the manner of appointing staff members</w:t>
      </w:r>
      <w:r w:rsidR="00837CD7" w:rsidRPr="00837CD7">
        <w:rPr>
          <w:b w:val="0"/>
          <w:u w:val="single"/>
        </w:rPr>
        <w:t>,</w:t>
      </w:r>
      <w:r w:rsidR="00837CD7" w:rsidRPr="00837CD7">
        <w:rPr>
          <w:b w:val="0"/>
        </w:rPr>
        <w:t xml:space="preserve"> the method of determining their conditions of service, any other matter relating to their employment</w:t>
      </w:r>
      <w:r w:rsidR="00837CD7" w:rsidRPr="00837CD7">
        <w:rPr>
          <w:b w:val="0"/>
          <w:u w:val="single"/>
        </w:rPr>
        <w:t>,</w:t>
      </w:r>
      <w:r w:rsidR="00837CD7" w:rsidRPr="00837CD7">
        <w:rPr>
          <w:b w:val="0"/>
        </w:rPr>
        <w:t xml:space="preserve"> and the availing of staff members in the public service by the Public Service Commission to the Regional Councils, as well as all other matters dealing with or incidental to the administration and functioning of Regional Councils, shall be determined by Act of Parliament</w:t>
      </w:r>
      <w:r w:rsidRPr="00353B10">
        <w:rPr>
          <w:b w:val="0"/>
        </w:rPr>
        <w:t>.</w:t>
      </w:r>
      <w:r>
        <w:rPr>
          <w:b w:val="0"/>
        </w:rPr>
        <w:t>”</w:t>
      </w:r>
      <w:r w:rsidRPr="00837CD7">
        <w:t>]</w:t>
      </w:r>
    </w:p>
    <w:p w14:paraId="05F5FECE" w14:textId="77777777" w:rsidR="0073689D" w:rsidRPr="00504447" w:rsidRDefault="0073689D" w:rsidP="00CD0B66">
      <w:pPr>
        <w:pStyle w:val="AS-Pi"/>
      </w:pPr>
    </w:p>
    <w:p w14:paraId="6773A494" w14:textId="77777777" w:rsidR="00615FBF" w:rsidRPr="00504447" w:rsidRDefault="00615FBF" w:rsidP="00CD0B66">
      <w:pPr>
        <w:pStyle w:val="AS-Pi"/>
      </w:pPr>
      <w:r w:rsidRPr="00504447">
        <w:t>(2)</w:t>
      </w:r>
      <w:r w:rsidRPr="00504447">
        <w:tab/>
        <w:t>An Act of Parliament may regulate the employment of staff members to perform work for Regional Councils.</w:t>
      </w:r>
    </w:p>
    <w:p w14:paraId="5A7DA1BF" w14:textId="77777777" w:rsidR="00615FBF" w:rsidRPr="00504447" w:rsidRDefault="00615FBF" w:rsidP="00CD0B66">
      <w:pPr>
        <w:pStyle w:val="AS-Pi"/>
      </w:pPr>
    </w:p>
    <w:p w14:paraId="20B31061" w14:textId="77777777" w:rsidR="00615FBF" w:rsidRPr="00504447" w:rsidRDefault="00615FBF" w:rsidP="00CD0B66">
      <w:pPr>
        <w:pStyle w:val="AS-Pi"/>
      </w:pPr>
      <w:r w:rsidRPr="00504447">
        <w:t>(3)</w:t>
      </w:r>
      <w:r w:rsidRPr="00504447">
        <w:tab/>
        <w:t>The Act referred to in Sub-Article (2) may provide for the employment of staff members by regional councils or may provide that staff members are employed in the public service and may provide for the manner in which staff members employed in the public service are made available to Regional Councils.</w:t>
      </w:r>
    </w:p>
    <w:p w14:paraId="1088139C" w14:textId="77777777" w:rsidR="00615FBF" w:rsidRPr="00504447" w:rsidRDefault="00615FBF" w:rsidP="00CD0B66">
      <w:pPr>
        <w:pStyle w:val="AS-Pi"/>
      </w:pPr>
    </w:p>
    <w:p w14:paraId="4F650E41" w14:textId="77777777" w:rsidR="00615FBF" w:rsidRPr="00504447" w:rsidRDefault="00615FBF" w:rsidP="00CD0B66">
      <w:pPr>
        <w:pStyle w:val="AS-Pi"/>
      </w:pPr>
      <w:r w:rsidRPr="00504447">
        <w:t>(4)</w:t>
      </w:r>
      <w:r w:rsidRPr="00504447">
        <w:tab/>
        <w:t>The Act referred to in Sub-Article (2) may also provide for the transfer of staff members employed by Regional Councils to the public service and their subsequent making available to Regional Councils.</w:t>
      </w:r>
    </w:p>
    <w:p w14:paraId="72E0B17F" w14:textId="77777777" w:rsidR="00615FBF" w:rsidRPr="00504447" w:rsidRDefault="00615FBF" w:rsidP="00CD0B66">
      <w:pPr>
        <w:pStyle w:val="AS-Pi"/>
      </w:pPr>
    </w:p>
    <w:p w14:paraId="310645D5" w14:textId="77777777" w:rsidR="00615FBF" w:rsidRPr="00504447" w:rsidRDefault="00615FBF" w:rsidP="00CD0B66">
      <w:pPr>
        <w:pStyle w:val="AS-Pi"/>
      </w:pPr>
      <w:r w:rsidRPr="00504447">
        <w:t>(5)</w:t>
      </w:r>
      <w:r w:rsidRPr="00504447">
        <w:tab/>
        <w:t>The Act referred to in Sub-Article (2) may also provide for any other matter relating to the employment, conditions of service, disciplinary matters of the staff members in question and any matter that is necessary, incidental or ancillary to the employment of the staff members in question.</w:t>
      </w:r>
      <w:r>
        <w:t>”</w:t>
      </w:r>
      <w:r w:rsidRPr="00504447">
        <w:t>.</w:t>
      </w:r>
    </w:p>
    <w:p w14:paraId="58B1B70C" w14:textId="77777777" w:rsidR="00615FBF" w:rsidRPr="00504447" w:rsidRDefault="00615FBF" w:rsidP="00F4002D">
      <w:pPr>
        <w:pStyle w:val="AS-P0"/>
      </w:pPr>
    </w:p>
    <w:p w14:paraId="34C829D1" w14:textId="77777777" w:rsidR="00615FBF" w:rsidRPr="00F4002D" w:rsidRDefault="00615FBF" w:rsidP="00F4002D">
      <w:pPr>
        <w:pStyle w:val="AS-P0"/>
        <w:rPr>
          <w:b/>
          <w:bCs/>
        </w:rPr>
      </w:pPr>
      <w:r w:rsidRPr="00F4002D">
        <w:rPr>
          <w:b/>
        </w:rPr>
        <w:t>Insertion of Article 110A of the Namibian Constitution</w:t>
      </w:r>
    </w:p>
    <w:p w14:paraId="7DF90453" w14:textId="77777777" w:rsidR="00615FBF" w:rsidRPr="00504447" w:rsidRDefault="00615FBF" w:rsidP="00F4002D">
      <w:pPr>
        <w:pStyle w:val="AS-P0"/>
        <w:rPr>
          <w:b/>
          <w:bCs/>
        </w:rPr>
      </w:pPr>
    </w:p>
    <w:p w14:paraId="5527D658" w14:textId="5D807FB7" w:rsidR="00615FBF" w:rsidRPr="00504447" w:rsidRDefault="00615FBF" w:rsidP="00F4002D">
      <w:pPr>
        <w:pStyle w:val="AS-P1"/>
      </w:pPr>
      <w:r w:rsidRPr="00504447">
        <w:rPr>
          <w:b/>
          <w:bCs/>
        </w:rPr>
        <w:t>34.</w:t>
      </w:r>
      <w:r w:rsidRPr="00504447">
        <w:rPr>
          <w:b/>
          <w:bCs/>
        </w:rPr>
        <w:tab/>
      </w:r>
      <w:r w:rsidRPr="00504447">
        <w:t>The following Article is inserted after Article 110 of the Namibian Constitution:</w:t>
      </w:r>
    </w:p>
    <w:p w14:paraId="7456C0E9" w14:textId="157EEF0A" w:rsidR="00615FBF" w:rsidRPr="00504447" w:rsidRDefault="00615FBF" w:rsidP="000F49D8">
      <w:pPr>
        <w:pStyle w:val="AS-P0"/>
      </w:pPr>
    </w:p>
    <w:p w14:paraId="3F33ADC5" w14:textId="06D421AC" w:rsidR="00615FBF" w:rsidRPr="006C2BAB" w:rsidRDefault="00092005" w:rsidP="006C2BAB">
      <w:pPr>
        <w:pStyle w:val="AS-Pi"/>
        <w:tabs>
          <w:tab w:val="left" w:pos="2694"/>
        </w:tabs>
        <w:rPr>
          <w:b/>
          <w:bCs/>
        </w:rPr>
      </w:pPr>
      <w:r>
        <w:rPr>
          <w:b/>
        </w:rPr>
        <mc:AlternateContent>
          <mc:Choice Requires="wpg">
            <w:drawing>
              <wp:anchor distT="0" distB="0" distL="114300" distR="114300" simplePos="0" relativeHeight="251653632" behindDoc="0" locked="0" layoutInCell="1" allowOverlap="1" wp14:anchorId="131C6B59" wp14:editId="51F8F5BD">
                <wp:simplePos x="0" y="0"/>
                <wp:positionH relativeFrom="column">
                  <wp:posOffset>729615</wp:posOffset>
                </wp:positionH>
                <wp:positionV relativeFrom="paragraph">
                  <wp:posOffset>138430</wp:posOffset>
                </wp:positionV>
                <wp:extent cx="4699000" cy="4953000"/>
                <wp:effectExtent l="0" t="0" r="25400" b="19050"/>
                <wp:wrapNone/>
                <wp:docPr id="49" name="Group 49"/>
                <wp:cNvGraphicFramePr/>
                <a:graphic xmlns:a="http://schemas.openxmlformats.org/drawingml/2006/main">
                  <a:graphicData uri="http://schemas.microsoft.com/office/word/2010/wordprocessingGroup">
                    <wpg:wgp>
                      <wpg:cNvGrpSpPr/>
                      <wpg:grpSpPr>
                        <a:xfrm>
                          <a:off x="0" y="0"/>
                          <a:ext cx="4699000" cy="4953000"/>
                          <a:chOff x="0" y="0"/>
                          <a:chExt cx="4699000" cy="4953000"/>
                        </a:xfrm>
                      </wpg:grpSpPr>
                      <wps:wsp>
                        <wps:cNvPr id="35" name="Straight Connector 35"/>
                        <wps:cNvCnPr/>
                        <wps:spPr>
                          <a:xfrm>
                            <a:off x="0" y="0"/>
                            <a:ext cx="4693610" cy="0"/>
                          </a:xfrm>
                          <a:prstGeom prst="line">
                            <a:avLst/>
                          </a:prstGeom>
                          <a:ln w="6350">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36" name="Straight Connector 36"/>
                        <wps:cNvCnPr/>
                        <wps:spPr>
                          <a:xfrm>
                            <a:off x="4699000" y="0"/>
                            <a:ext cx="0" cy="4953000"/>
                          </a:xfrm>
                          <a:prstGeom prst="line">
                            <a:avLst/>
                          </a:prstGeom>
                          <a:ln w="6350">
                            <a:solidFill>
                              <a:srgbClr val="000000"/>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3AD5A3F" id="Group 49" o:spid="_x0000_s1026" style="position:absolute;margin-left:57.45pt;margin-top:10.9pt;width:370pt;height:390pt;z-index:251653632" coordsize="46990,49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oeWUQIAAMYHAAAOAAAAZHJzL2Uyb0RvYy54bWzslc2O2jAQgO+V+g6W7yVhgahEhD2wXS5V&#10;uyrtAxjHTiz5T7aXwNt37ITsaqm2YitVPZRDyNjz+3kmXt0elUQH5rwwusLTSY4R09TUQjcV/vH9&#10;/sNHjHwguibSaFbhE/P4dv3+3aqzJbsxrZE1cwicaF92tsJtCLbMMk9bpoifGMs0bHLjFAkguiar&#10;HenAu5LZTZ4XWWdcbZ2hzHtYves38Tr555zR8JVzzwKSFYbcQnq69NzHZ7ZekbJxxLaCDmmQN2Sh&#10;iNAQdHR1RwJBj05cuFKCOuMNDxNqVGY4F5SlGqCaaf6imq0zjzbV0pRdY0dMgPYFpze7pV8ODw6J&#10;usLzJUaaKDijFBaBDHA625Sgs3V2Zx/csND0Uqz3yJ2K/1AJOiaspxErOwZEYXFeLJd5DvQp7M2X&#10;i1kUEnjawulc2NH2028ss3PgLOY3ptNZaCL/xMn/GaddSyxL+H1kMHCaLc6cdsER0bQBbYzW0GnG&#10;IdhMjJLBRg/EfOkB3hW4ZsV0wJVAjeWS0joftswoFF8qLIWOGZKSHD77AKFB9awSl6VGXYWL2SJP&#10;Wt5IUd8LKeOed81+Ix06kDgb6ReTBw/P1ECSGhYj2r6I9BZOkvX+vzEO7QOnPO0jxMFlo1tCKdNh&#10;OviVGrSjGYcURsMhtdcMB/1oytJQX2M8WqTIRofRWAlt3K/SDsdzyrzXPxPo644I9qY+peNNaKDr&#10;4qz8jfYrXmu/4qr2GwfzcmYvp/V/E/ZN+483YfoiwmWRBnm42OJt9FxO3fx0/a5/AgAA//8DAFBL&#10;AwQUAAYACAAAACEAYEyMVd0AAAAKAQAADwAAAGRycy9kb3ducmV2LnhtbExPTWvCQBC9F/oflin0&#10;Vjdra9GYjYi0PUlBLZTe1uyYBLOzIbsm8d93PLW3eR+8eS9bja4RPXah9qRBTRIQSIW3NZUavg7v&#10;T3MQIRqypvGEGq4YYJXf32UmtX6gHfb7WAoOoZAaDVWMbSplKCp0Jkx8i8TayXfORIZdKW1nBg53&#10;jZwmyat0pib+UJkWNxUW5/3FafgYzLB+Vm/99nzaXH8Os8/vrUKtHx/G9RJExDH+meFWn6tDzp2O&#10;/kI2iIaxelmwVcNU8QQ2zGc34shHwozMM/l/Qv4LAAD//wMAUEsBAi0AFAAGAAgAAAAhALaDOJL+&#10;AAAA4QEAABMAAAAAAAAAAAAAAAAAAAAAAFtDb250ZW50X1R5cGVzXS54bWxQSwECLQAUAAYACAAA&#10;ACEAOP0h/9YAAACUAQAACwAAAAAAAAAAAAAAAAAvAQAAX3JlbHMvLnJlbHNQSwECLQAUAAYACAAA&#10;ACEAB36HllECAADGBwAADgAAAAAAAAAAAAAAAAAuAgAAZHJzL2Uyb0RvYy54bWxQSwECLQAUAAYA&#10;CAAAACEAYEyMVd0AAAAKAQAADwAAAAAAAAAAAAAAAACrBAAAZHJzL2Rvd25yZXYueG1sUEsFBgAA&#10;AAAEAAQA8wAAALUFAAAAAA==&#10;">
                <v:line id="Straight Connector 35" o:spid="_x0000_s1027" style="position:absolute;visibility:visible;mso-wrap-style:square" from="0,0" to="469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dbjxQAAANsAAAAPAAAAZHJzL2Rvd25yZXYueG1sRI9Pa8JA&#10;FMTvgt9heYI33finRaKrqEUoeJDEXnp7ZJ9J2uzbsLvV2E/vCoUeh5n5DbPadKYRV3K+tqxgMk5A&#10;EBdW11wq+DgfRgsQPiBrbCyTgjt52Kz7vRWm2t44o2seShEh7FNUUIXQplL6oiKDfmxb4uhdrDMY&#10;onSl1A5vEW4aOU2SV2mw5rhQYUv7iorv/McoWJxb/3bffx7syX39Zsd5RnPcKTUcdNsliEBd+A//&#10;td+1gtkLPL/EHyDXDwAAAP//AwBQSwECLQAUAAYACAAAACEA2+H2y+4AAACFAQAAEwAAAAAAAAAA&#10;AAAAAAAAAAAAW0NvbnRlbnRfVHlwZXNdLnhtbFBLAQItABQABgAIAAAAIQBa9CxbvwAAABUBAAAL&#10;AAAAAAAAAAAAAAAAAB8BAABfcmVscy8ucmVsc1BLAQItABQABgAIAAAAIQDVQdbjxQAAANsAAAAP&#10;AAAAAAAAAAAAAAAAAAcCAABkcnMvZG93bnJldi54bWxQSwUGAAAAAAMAAwC3AAAA+QIAAAAA&#10;" strokeweight=".5pt"/>
                <v:line id="Straight Connector 36" o:spid="_x0000_s1028" style="position:absolute;visibility:visible;mso-wrap-style:square" from="46990,0" to="46990,49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0iUxQAAANsAAAAPAAAAZHJzL2Rvd25yZXYueG1sRI9Ba8JA&#10;FITvBf/D8gre6qZtEImuUlMCgocS7cXbI/tMYrNvw+5WE399t1DocZiZb5jVZjCduJLzrWUFz7ME&#10;BHFldcu1gs9j8bQA4QOyxs4yKRjJw2Y9eVhhpu2NS7oeQi0ihH2GCpoQ+kxKXzVk0M9sTxy9s3UG&#10;Q5SultrhLcJNJ1+SZC4NthwXGuwpb6j6OnwbBYtj79/H/FTYD3e5l/u0pBS3Sk0fh7cliEBD+A//&#10;tXdawescfr/EHyDXPwAAAP//AwBQSwECLQAUAAYACAAAACEA2+H2y+4AAACFAQAAEwAAAAAAAAAA&#10;AAAAAAAAAAAAW0NvbnRlbnRfVHlwZXNdLnhtbFBLAQItABQABgAIAAAAIQBa9CxbvwAAABUBAAAL&#10;AAAAAAAAAAAAAAAAAB8BAABfcmVscy8ucmVsc1BLAQItABQABgAIAAAAIQAlk0iUxQAAANsAAAAP&#10;AAAAAAAAAAAAAAAAAAcCAABkcnMvZG93bnJldi54bWxQSwUGAAAAAAMAAwC3AAAA+QIAAAAA&#10;" strokeweight=".5pt"/>
              </v:group>
            </w:pict>
          </mc:Fallback>
        </mc:AlternateContent>
      </w:r>
      <w:r w:rsidR="00615FBF" w:rsidRPr="006C2BAB">
        <w:rPr>
          <w:b/>
        </w:rPr>
        <w:t xml:space="preserve">“Article 110A </w:t>
      </w:r>
      <w:r w:rsidR="006C2BAB">
        <w:rPr>
          <w:b/>
        </w:rPr>
        <w:tab/>
      </w:r>
      <w:r w:rsidR="00615FBF" w:rsidRPr="006C2BAB">
        <w:rPr>
          <w:b/>
        </w:rPr>
        <w:t>Regional Governors</w:t>
      </w:r>
    </w:p>
    <w:p w14:paraId="3C9E339C" w14:textId="1E0E15CA" w:rsidR="00615FBF" w:rsidRPr="00504447" w:rsidRDefault="00615FBF" w:rsidP="000F49D8">
      <w:pPr>
        <w:pStyle w:val="AS-P0"/>
      </w:pPr>
    </w:p>
    <w:p w14:paraId="1C2EC7BC" w14:textId="77AC1A97" w:rsidR="00615FBF" w:rsidRPr="00504447" w:rsidRDefault="00615FBF" w:rsidP="006C2BAB">
      <w:pPr>
        <w:pStyle w:val="AS-Pi"/>
      </w:pPr>
      <w:r w:rsidRPr="00504447">
        <w:t>(1)</w:t>
      </w:r>
      <w:r w:rsidRPr="00504447">
        <w:tab/>
        <w:t>The President shall appoint Regional Governors as political heads of the regions, and an Act of Parliament shall further prescribe their powers and functions.</w:t>
      </w:r>
    </w:p>
    <w:p w14:paraId="49B12587" w14:textId="19230D16" w:rsidR="00615FBF" w:rsidRPr="00504447" w:rsidRDefault="00615FBF" w:rsidP="006C2BAB">
      <w:pPr>
        <w:pStyle w:val="AS-Pi"/>
      </w:pPr>
    </w:p>
    <w:p w14:paraId="2BF988A8" w14:textId="1F9119C3" w:rsidR="00615FBF" w:rsidRPr="00504447" w:rsidRDefault="00615FBF" w:rsidP="006C2BAB">
      <w:pPr>
        <w:pStyle w:val="AS-Pi"/>
      </w:pPr>
      <w:r w:rsidRPr="00504447">
        <w:t>(2)</w:t>
      </w:r>
      <w:r w:rsidRPr="00504447">
        <w:tab/>
        <w:t>Regional Governors shall serve at the pleasure of the President.</w:t>
      </w:r>
    </w:p>
    <w:p w14:paraId="1EFC5BFE" w14:textId="673A2263" w:rsidR="00615FBF" w:rsidRPr="00504447" w:rsidRDefault="00615FBF" w:rsidP="006C2BAB">
      <w:pPr>
        <w:pStyle w:val="AS-Pi"/>
      </w:pPr>
    </w:p>
    <w:p w14:paraId="5261D346" w14:textId="12368EC6" w:rsidR="00615FBF" w:rsidRPr="00504447" w:rsidRDefault="00615FBF" w:rsidP="006C2BAB">
      <w:pPr>
        <w:pStyle w:val="AS-Pi"/>
      </w:pPr>
      <w:r w:rsidRPr="00504447">
        <w:t>(3)</w:t>
      </w:r>
      <w:r w:rsidRPr="00504447">
        <w:tab/>
        <w:t>Subject to this Constitution or any other law, a Regional Governor shall oversee the exercise of any executive function of Government in the region for which he or she is the Regional Governor, and he or she shall be the link between the central Government and the Regional Council, Local Authorities and Traditional Leaders in the region concerned.</w:t>
      </w:r>
    </w:p>
    <w:p w14:paraId="0DF30085" w14:textId="4FEADBE2" w:rsidR="00615FBF" w:rsidRPr="00504447" w:rsidRDefault="00615FBF" w:rsidP="006C2BAB">
      <w:pPr>
        <w:pStyle w:val="AS-Pi"/>
      </w:pPr>
    </w:p>
    <w:p w14:paraId="3E67AADC" w14:textId="7993B4AE" w:rsidR="00615FBF" w:rsidRPr="00504447" w:rsidRDefault="00615FBF" w:rsidP="006C2BAB">
      <w:pPr>
        <w:pStyle w:val="AS-Pi"/>
      </w:pPr>
      <w:r w:rsidRPr="00504447">
        <w:t>(4)</w:t>
      </w:r>
      <w:r w:rsidRPr="00504447">
        <w:tab/>
        <w:t>In the performance of his or her functions, a Regional Governor may in writing require the Regional Council of the region of which he or she is the Regional Governor to convene urgent special sessions and address any matter.</w:t>
      </w:r>
    </w:p>
    <w:p w14:paraId="2A128AC5" w14:textId="2B884B66" w:rsidR="00615FBF" w:rsidRPr="00504447" w:rsidRDefault="00615FBF" w:rsidP="006C2BAB">
      <w:pPr>
        <w:pStyle w:val="AS-Pi"/>
      </w:pPr>
    </w:p>
    <w:p w14:paraId="796D719D" w14:textId="39ADA778" w:rsidR="00615FBF" w:rsidRPr="00504447" w:rsidRDefault="00615FBF" w:rsidP="00402F66">
      <w:pPr>
        <w:pStyle w:val="AS-Pi"/>
      </w:pPr>
      <w:r w:rsidRPr="00504447">
        <w:t>(5)</w:t>
      </w:r>
      <w:r w:rsidRPr="00504447">
        <w:tab/>
        <w:t>A Regional Governor shall attend a meeting of the Regional Council of the region for which he or she is the Regional Governor once every year, which meeting shall occur after the</w:t>
      </w:r>
      <w:r w:rsidR="00402F66">
        <w:t xml:space="preserve"> </w:t>
      </w:r>
      <w:r w:rsidRPr="00504447">
        <w:t>President and Cabinet attend Parliament in terms of Article 32(2) hereof.</w:t>
      </w:r>
    </w:p>
    <w:p w14:paraId="76AC97C2" w14:textId="7832E7EC" w:rsidR="00615FBF" w:rsidRPr="00504447" w:rsidRDefault="00615FBF" w:rsidP="00402F66">
      <w:pPr>
        <w:pStyle w:val="AS-Pi"/>
      </w:pPr>
    </w:p>
    <w:p w14:paraId="5646D3E7" w14:textId="356BAB3C" w:rsidR="00615FBF" w:rsidRPr="00504447" w:rsidRDefault="00615FBF" w:rsidP="00402F66">
      <w:pPr>
        <w:pStyle w:val="AS-Pi"/>
      </w:pPr>
      <w:r w:rsidRPr="00504447">
        <w:t>(6)</w:t>
      </w:r>
      <w:r w:rsidRPr="00504447">
        <w:tab/>
        <w:t>During the meeting referred to in Sub-Article (5), the Regional Governor shall address the Regional Council on the state of the region, planned activities of the central Government in the region, report on the activities of the central Government of the previous year in the region and be available to respond to questions.</w:t>
      </w:r>
    </w:p>
    <w:p w14:paraId="763C2A71" w14:textId="3A1BF75A" w:rsidR="00615FBF" w:rsidRPr="00504447" w:rsidRDefault="00615FBF" w:rsidP="00402F66">
      <w:pPr>
        <w:pStyle w:val="AS-Pi"/>
      </w:pPr>
    </w:p>
    <w:p w14:paraId="7D3535F8" w14:textId="1CB8ED57" w:rsidR="00615FBF" w:rsidRPr="00504447" w:rsidRDefault="00615FBF" w:rsidP="00402F66">
      <w:pPr>
        <w:pStyle w:val="AS-Pi"/>
      </w:pPr>
      <w:r w:rsidRPr="00504447">
        <w:t>(7)</w:t>
      </w:r>
      <w:r w:rsidRPr="00504447">
        <w:tab/>
        <w:t>The President or the Minister responsible for regional government may assign further functions to Regional Governors</w:t>
      </w:r>
      <w:r>
        <w:t xml:space="preserve"> </w:t>
      </w:r>
      <w:r w:rsidRPr="00C21A3B">
        <w:rPr>
          <w:u w:color="000000"/>
        </w:rPr>
        <w:t>and Regional Governors</w:t>
      </w:r>
      <w:r w:rsidRPr="00504447">
        <w:rPr>
          <w:u w:val="single" w:color="000000"/>
        </w:rPr>
        <w:t xml:space="preserve"> shall report to the President.</w:t>
      </w:r>
      <w:r>
        <w:t>”</w:t>
      </w:r>
      <w:r w:rsidRPr="00504447">
        <w:t>.</w:t>
      </w:r>
    </w:p>
    <w:p w14:paraId="7D647449" w14:textId="42A1B391" w:rsidR="00615FBF" w:rsidRPr="00504447" w:rsidRDefault="00615FBF" w:rsidP="001F528E">
      <w:pPr>
        <w:pStyle w:val="AS-P0"/>
      </w:pPr>
    </w:p>
    <w:p w14:paraId="11CE04D7" w14:textId="0B9CD471" w:rsidR="00615FBF" w:rsidRPr="001F528E" w:rsidRDefault="00615FBF" w:rsidP="001F528E">
      <w:pPr>
        <w:pStyle w:val="AS-P0"/>
        <w:rPr>
          <w:b/>
          <w:bCs/>
        </w:rPr>
      </w:pPr>
      <w:r w:rsidRPr="001F528E">
        <w:rPr>
          <w:b/>
        </w:rPr>
        <w:t>Amendment of Article 113 of the Namibian Constitution</w:t>
      </w:r>
    </w:p>
    <w:p w14:paraId="279C6A5F" w14:textId="42BEC0FC" w:rsidR="00615FBF" w:rsidRPr="00504447" w:rsidRDefault="00615FBF" w:rsidP="001F528E">
      <w:pPr>
        <w:pStyle w:val="AS-P0"/>
        <w:rPr>
          <w:b/>
          <w:bCs/>
        </w:rPr>
      </w:pPr>
    </w:p>
    <w:p w14:paraId="36A9962E" w14:textId="6EC292FD" w:rsidR="00615FBF" w:rsidRPr="00504447" w:rsidRDefault="00615FBF" w:rsidP="001F528E">
      <w:pPr>
        <w:pStyle w:val="AS-P1"/>
      </w:pPr>
      <w:r w:rsidRPr="00504447">
        <w:rPr>
          <w:b/>
          <w:bCs/>
        </w:rPr>
        <w:t>35.</w:t>
      </w:r>
      <w:r w:rsidRPr="00504447">
        <w:rPr>
          <w:b/>
          <w:bCs/>
        </w:rPr>
        <w:tab/>
      </w:r>
      <w:r w:rsidRPr="00504447">
        <w:t xml:space="preserve">Article 113 of the Namibian Constitution is hereby amended by </w:t>
      </w:r>
      <w:r w:rsidR="00691E21">
        <w:t>-</w:t>
      </w:r>
    </w:p>
    <w:p w14:paraId="22F32A1F" w14:textId="484AB5F9" w:rsidR="00615FBF" w:rsidRPr="00504447" w:rsidRDefault="00615FBF" w:rsidP="000F49D8">
      <w:pPr>
        <w:pStyle w:val="AS-P0"/>
      </w:pPr>
    </w:p>
    <w:p w14:paraId="65A39EB5" w14:textId="355901F7" w:rsidR="00615FBF" w:rsidRPr="00504447" w:rsidRDefault="00615FBF" w:rsidP="00533DD1">
      <w:pPr>
        <w:pStyle w:val="AS-Pa"/>
      </w:pPr>
      <w:r w:rsidRPr="00504447">
        <w:t>(a)</w:t>
      </w:r>
      <w:r w:rsidRPr="00504447">
        <w:tab/>
        <w:t>the substitution for subparagraph (cc) of paragraph (a) of the following subparagraph:</w:t>
      </w:r>
    </w:p>
    <w:p w14:paraId="510C6F7A" w14:textId="42175859" w:rsidR="00615FBF" w:rsidRPr="00504447" w:rsidRDefault="00615FBF" w:rsidP="00533DD1">
      <w:pPr>
        <w:pStyle w:val="AS-Pa"/>
      </w:pPr>
    </w:p>
    <w:p w14:paraId="651D8079" w14:textId="3AB60CB7" w:rsidR="00615FBF" w:rsidRPr="00504447" w:rsidRDefault="00615FBF" w:rsidP="007B4A04">
      <w:pPr>
        <w:pStyle w:val="AS-Paa"/>
      </w:pPr>
      <w:r>
        <w:t>“</w:t>
      </w:r>
      <w:r w:rsidRPr="00504447">
        <w:t xml:space="preserve">(cc) </w:t>
      </w:r>
      <w:r w:rsidR="00F11C0A">
        <w:tab/>
      </w:r>
      <w:r w:rsidRPr="0099356F">
        <w:rPr>
          <w:spacing w:val="-2"/>
        </w:rPr>
        <w:t xml:space="preserve">the remuneration </w:t>
      </w:r>
      <w:r w:rsidRPr="0099356F">
        <w:rPr>
          <w:b/>
          <w:bCs/>
          <w:spacing w:val="-2"/>
        </w:rPr>
        <w:t xml:space="preserve">[and the retirement benefits] </w:t>
      </w:r>
      <w:r w:rsidRPr="0099356F">
        <w:rPr>
          <w:spacing w:val="-2"/>
        </w:rPr>
        <w:t>of any such persons;”; and</w:t>
      </w:r>
    </w:p>
    <w:p w14:paraId="37D6840A" w14:textId="1D2AEC00" w:rsidR="00615FBF" w:rsidRPr="00504447" w:rsidRDefault="00615FBF" w:rsidP="005F7FD8">
      <w:pPr>
        <w:pStyle w:val="AS-Pa"/>
      </w:pPr>
    </w:p>
    <w:p w14:paraId="3B94448E" w14:textId="044AEF1C" w:rsidR="00615FBF" w:rsidRPr="00504447" w:rsidRDefault="00615FBF" w:rsidP="005F7FD8">
      <w:pPr>
        <w:pStyle w:val="AS-Pa"/>
      </w:pPr>
      <w:r w:rsidRPr="00504447">
        <w:t>(b)</w:t>
      </w:r>
      <w:r w:rsidRPr="00504447">
        <w:tab/>
        <w:t>the substitution for paragraph (c) of the following paragraph:</w:t>
      </w:r>
    </w:p>
    <w:p w14:paraId="4216DC05" w14:textId="0221A44B" w:rsidR="00615FBF" w:rsidRPr="00504447" w:rsidRDefault="00615FBF" w:rsidP="000F49D8">
      <w:pPr>
        <w:pStyle w:val="AS-P0"/>
      </w:pPr>
    </w:p>
    <w:p w14:paraId="02037CE5" w14:textId="7DF34EBC" w:rsidR="00615FBF" w:rsidRPr="00504447" w:rsidRDefault="00615FBF" w:rsidP="005F7FD8">
      <w:pPr>
        <w:pStyle w:val="AS-Pi"/>
      </w:pPr>
      <w:r>
        <w:t>“</w:t>
      </w:r>
      <w:r w:rsidRPr="00504447">
        <w:t>(c)</w:t>
      </w:r>
      <w:r>
        <w:t xml:space="preserve"> </w:t>
      </w:r>
      <w:r w:rsidR="005F7FD8">
        <w:tab/>
      </w:r>
      <w:r w:rsidRPr="00504447">
        <w:t xml:space="preserve">to, </w:t>
      </w:r>
      <w:r w:rsidRPr="00504447">
        <w:rPr>
          <w:u w:val="single" w:color="000000"/>
        </w:rPr>
        <w:t>if requested by the President to do so,</w:t>
      </w:r>
      <w:r w:rsidRPr="00EE7C60">
        <w:rPr>
          <w:u w:color="000000"/>
        </w:rPr>
        <w:t xml:space="preserve"> </w:t>
      </w:r>
      <w:r w:rsidRPr="00504447">
        <w:t>advise the President on the identity, availability and suitability of persons to be appointed by the President to offices in terms of this Constitution or any other law.</w:t>
      </w:r>
      <w:r>
        <w:t>”</w:t>
      </w:r>
      <w:r w:rsidRPr="00504447">
        <w:t>.</w:t>
      </w:r>
    </w:p>
    <w:p w14:paraId="5ADAFED5" w14:textId="280C897D" w:rsidR="00615FBF" w:rsidRPr="00504447" w:rsidRDefault="00615FBF" w:rsidP="00FF4DB9">
      <w:pPr>
        <w:pStyle w:val="AS-P0"/>
      </w:pPr>
    </w:p>
    <w:p w14:paraId="1E6F2094" w14:textId="619E2B80" w:rsidR="00615FBF" w:rsidRPr="00FF4DB9" w:rsidRDefault="00615FBF" w:rsidP="00FF4DB9">
      <w:pPr>
        <w:pStyle w:val="AS-P0"/>
        <w:rPr>
          <w:b/>
          <w:bCs/>
        </w:rPr>
      </w:pPr>
      <w:r w:rsidRPr="00FF4DB9">
        <w:rPr>
          <w:b/>
        </w:rPr>
        <w:t>Substitution of Article 114 of the Namibian Constitution as amended by Act No. 7 of 2010</w:t>
      </w:r>
    </w:p>
    <w:p w14:paraId="2841872A" w14:textId="04D67A7A" w:rsidR="00615FBF" w:rsidRPr="00504447" w:rsidRDefault="00615FBF" w:rsidP="00FF4DB9">
      <w:pPr>
        <w:pStyle w:val="AS-P0"/>
        <w:rPr>
          <w:b/>
          <w:bCs/>
        </w:rPr>
      </w:pPr>
    </w:p>
    <w:p w14:paraId="74EB0EFA" w14:textId="47B4AA02" w:rsidR="00615FBF" w:rsidRPr="00504447" w:rsidRDefault="00615FBF" w:rsidP="00FF4DB9">
      <w:pPr>
        <w:pStyle w:val="AS-P1"/>
      </w:pPr>
      <w:r w:rsidRPr="00504447">
        <w:rPr>
          <w:b/>
          <w:bCs/>
        </w:rPr>
        <w:t>36.</w:t>
      </w:r>
      <w:r w:rsidRPr="00504447">
        <w:rPr>
          <w:b/>
          <w:bCs/>
        </w:rPr>
        <w:tab/>
      </w:r>
      <w:r w:rsidRPr="00504447">
        <w:t>The following Article is substituted for Article 114 of the Namibian Constitution:</w:t>
      </w:r>
    </w:p>
    <w:p w14:paraId="78AA79EA" w14:textId="77777777" w:rsidR="00615FBF" w:rsidRPr="00504447" w:rsidRDefault="00615FBF" w:rsidP="00045742">
      <w:pPr>
        <w:pStyle w:val="AS-Pa"/>
      </w:pPr>
    </w:p>
    <w:p w14:paraId="3F13F1D4" w14:textId="0D06DA5D" w:rsidR="00615FBF" w:rsidRPr="000C606B" w:rsidRDefault="00615FBF" w:rsidP="000C606B">
      <w:pPr>
        <w:pStyle w:val="AS-Pi"/>
        <w:tabs>
          <w:tab w:val="left" w:pos="2694"/>
        </w:tabs>
        <w:rPr>
          <w:b/>
          <w:bCs/>
        </w:rPr>
      </w:pPr>
      <w:r w:rsidRPr="000C606B">
        <w:rPr>
          <w:b/>
        </w:rPr>
        <w:t>“Article 114</w:t>
      </w:r>
      <w:r w:rsidRPr="000C606B">
        <w:rPr>
          <w:b/>
        </w:rPr>
        <w:tab/>
        <w:t>Establishment and Functions</w:t>
      </w:r>
    </w:p>
    <w:p w14:paraId="7B313A8A" w14:textId="61D463C3" w:rsidR="00615FBF" w:rsidRPr="00504447" w:rsidRDefault="00615FBF" w:rsidP="00261F91">
      <w:pPr>
        <w:pStyle w:val="AS-Pi"/>
      </w:pPr>
    </w:p>
    <w:p w14:paraId="2A9FA8E2" w14:textId="435275A9" w:rsidR="00615FBF" w:rsidRPr="00504447" w:rsidRDefault="00615FBF" w:rsidP="00261F91">
      <w:pPr>
        <w:pStyle w:val="AS-Pi"/>
      </w:pPr>
      <w:r w:rsidRPr="00504447">
        <w:t>(1)</w:t>
      </w:r>
      <w:r w:rsidRPr="00504447">
        <w:tab/>
        <w:t>There shall be a Security Commission which shall have the functions -</w:t>
      </w:r>
    </w:p>
    <w:p w14:paraId="4A1EBD8B" w14:textId="74A9DBA1" w:rsidR="00615FBF" w:rsidRPr="00504447" w:rsidRDefault="00615FBF" w:rsidP="00261F91">
      <w:pPr>
        <w:pStyle w:val="AS-Pi"/>
      </w:pPr>
    </w:p>
    <w:p w14:paraId="185A565D" w14:textId="365DFD0B" w:rsidR="00615FBF" w:rsidRPr="00504447" w:rsidRDefault="00615FBF" w:rsidP="00261F91">
      <w:pPr>
        <w:pStyle w:val="AS-Paa"/>
      </w:pPr>
      <w:r w:rsidRPr="00504447">
        <w:t>(a)</w:t>
      </w:r>
      <w:r w:rsidRPr="00504447">
        <w:tab/>
        <w:t xml:space="preserve">to make recommendations to the President on the appointment of the Chief of the Defence Force, the Inspector-General </w:t>
      </w:r>
      <w:r w:rsidR="009674DE">
        <w:t>of Police and the Commissioner-</w:t>
      </w:r>
      <w:r w:rsidRPr="00504447">
        <w:t>General of Correctional Service;</w:t>
      </w:r>
    </w:p>
    <w:p w14:paraId="5CAFF198" w14:textId="77777777" w:rsidR="00615FBF" w:rsidRPr="00504447" w:rsidRDefault="00615FBF" w:rsidP="00261F91">
      <w:pPr>
        <w:pStyle w:val="AS-Paa"/>
      </w:pPr>
    </w:p>
    <w:p w14:paraId="64D43CD1" w14:textId="77777777" w:rsidR="00615FBF" w:rsidRPr="00504447" w:rsidRDefault="00615FBF" w:rsidP="00261F91">
      <w:pPr>
        <w:pStyle w:val="AS-Paa"/>
      </w:pPr>
      <w:r w:rsidRPr="00504447">
        <w:t>(b)</w:t>
      </w:r>
      <w:r w:rsidRPr="00504447">
        <w:tab/>
        <w:t>to advise the President on any matter on which the President may require its advice; and</w:t>
      </w:r>
    </w:p>
    <w:p w14:paraId="3D2E0DA5" w14:textId="77777777" w:rsidR="00615FBF" w:rsidRPr="00504447" w:rsidRDefault="00615FBF" w:rsidP="00261F91">
      <w:pPr>
        <w:pStyle w:val="AS-Paa"/>
      </w:pPr>
    </w:p>
    <w:p w14:paraId="2ACE461D" w14:textId="77777777" w:rsidR="00615FBF" w:rsidRPr="00504447" w:rsidRDefault="00615FBF" w:rsidP="00261F91">
      <w:pPr>
        <w:pStyle w:val="AS-Paa"/>
      </w:pPr>
      <w:r w:rsidRPr="00504447">
        <w:t>(c)</w:t>
      </w:r>
      <w:r w:rsidRPr="00504447">
        <w:tab/>
        <w:t>to perform such other functions as may be assigned to it by an Act of Parliament.</w:t>
      </w:r>
    </w:p>
    <w:p w14:paraId="466491D7" w14:textId="77777777" w:rsidR="00615FBF" w:rsidRPr="00504447" w:rsidRDefault="00615FBF" w:rsidP="008F1CB3">
      <w:pPr>
        <w:pStyle w:val="AS-Pi"/>
      </w:pPr>
    </w:p>
    <w:p w14:paraId="1B3BADA3" w14:textId="6596AFD2" w:rsidR="00615FBF" w:rsidRPr="00504447" w:rsidRDefault="00615FBF" w:rsidP="008F1CB3">
      <w:pPr>
        <w:pStyle w:val="AS-Pi"/>
      </w:pPr>
      <w:r w:rsidRPr="00504447">
        <w:t>(2)</w:t>
      </w:r>
      <w:r w:rsidRPr="00504447">
        <w:tab/>
        <w:t>The Security Commission shall consist of the Chairperson of the Public Service Commission, the Chief of the Defence Force, the Inspector-General of Police, the Head of the Intelligence Service, the Commissioner-General of Correctional Service and two (2) members of the National Assembly, appointed by the President on the recommendation of the National Assembly.</w:t>
      </w:r>
    </w:p>
    <w:p w14:paraId="5B811975" w14:textId="559A787A" w:rsidR="00615FBF" w:rsidRPr="00504447" w:rsidRDefault="00615FBF" w:rsidP="008F1CB3">
      <w:pPr>
        <w:pStyle w:val="AS-Pi"/>
      </w:pPr>
    </w:p>
    <w:p w14:paraId="02BA9624" w14:textId="6788B527" w:rsidR="00615FBF" w:rsidRPr="00504447" w:rsidRDefault="00615FBF" w:rsidP="008F1CB3">
      <w:pPr>
        <w:pStyle w:val="AS-Pi"/>
      </w:pPr>
      <w:r w:rsidRPr="00504447">
        <w:t>(3)</w:t>
      </w:r>
      <w:r w:rsidRPr="00504447">
        <w:tab/>
        <w:t>No decision of the Security Commission shall be invalid merely as a result of a vacancy on the Commission when that decision has been taken.</w:t>
      </w:r>
      <w:r>
        <w:t>”</w:t>
      </w:r>
      <w:r w:rsidRPr="00504447">
        <w:t>.</w:t>
      </w:r>
    </w:p>
    <w:p w14:paraId="4B1EA77D" w14:textId="4DE0316C" w:rsidR="00615FBF" w:rsidRPr="00504447" w:rsidRDefault="00615FBF" w:rsidP="003254E3">
      <w:pPr>
        <w:pStyle w:val="AS-P0"/>
      </w:pPr>
    </w:p>
    <w:p w14:paraId="720C3A08" w14:textId="58CA8961" w:rsidR="00615FBF" w:rsidRPr="003254E3" w:rsidRDefault="00615FBF" w:rsidP="003254E3">
      <w:pPr>
        <w:pStyle w:val="AS-P0"/>
        <w:rPr>
          <w:b/>
          <w:bCs/>
        </w:rPr>
      </w:pPr>
      <w:r w:rsidRPr="003254E3">
        <w:rPr>
          <w:b/>
        </w:rPr>
        <w:t>Substitution of heading of Chapter 15 of the Namibian Constitution</w:t>
      </w:r>
    </w:p>
    <w:p w14:paraId="5A1B2AA8" w14:textId="77777777" w:rsidR="00615FBF" w:rsidRPr="00504447" w:rsidRDefault="00615FBF" w:rsidP="003254E3">
      <w:pPr>
        <w:pStyle w:val="AS-P0"/>
        <w:rPr>
          <w:b/>
          <w:bCs/>
        </w:rPr>
      </w:pPr>
    </w:p>
    <w:p w14:paraId="5F4062A5" w14:textId="66115D06" w:rsidR="00615FBF" w:rsidRPr="00504447" w:rsidRDefault="00615FBF" w:rsidP="003254E3">
      <w:pPr>
        <w:pStyle w:val="AS-P1"/>
      </w:pPr>
      <w:r w:rsidRPr="00504447">
        <w:rPr>
          <w:b/>
          <w:bCs/>
        </w:rPr>
        <w:t>37.</w:t>
      </w:r>
      <w:r w:rsidRPr="00504447">
        <w:rPr>
          <w:b/>
          <w:bCs/>
        </w:rPr>
        <w:tab/>
      </w:r>
      <w:r w:rsidRPr="00504447">
        <w:t>The following heading is substituted for the heading of Chapter 15 of the Namibian Constitution:</w:t>
      </w:r>
    </w:p>
    <w:p w14:paraId="44153832" w14:textId="11E52D38" w:rsidR="00615FBF" w:rsidRPr="00504447" w:rsidRDefault="00615FBF" w:rsidP="000F49D8">
      <w:pPr>
        <w:pStyle w:val="AS-P0"/>
      </w:pPr>
    </w:p>
    <w:p w14:paraId="58E890E4" w14:textId="38C86DF1" w:rsidR="00B20E8C" w:rsidRPr="00B20E8C" w:rsidRDefault="00615FBF" w:rsidP="00B20E8C">
      <w:pPr>
        <w:pStyle w:val="AS-Pa"/>
        <w:ind w:left="567"/>
        <w:jc w:val="center"/>
        <w:rPr>
          <w:b/>
        </w:rPr>
      </w:pPr>
      <w:r w:rsidRPr="00B20E8C">
        <w:rPr>
          <w:b/>
        </w:rPr>
        <w:t>“The Defence Force, The Police Force, The Intelligence Service and</w:t>
      </w:r>
    </w:p>
    <w:p w14:paraId="7D19B159" w14:textId="6590466D" w:rsidR="00615FBF" w:rsidRPr="00B20E8C" w:rsidRDefault="00615FBF" w:rsidP="00B20E8C">
      <w:pPr>
        <w:pStyle w:val="AS-Pa"/>
        <w:ind w:left="567"/>
        <w:jc w:val="center"/>
        <w:rPr>
          <w:b/>
          <w:bCs/>
        </w:rPr>
      </w:pPr>
      <w:r w:rsidRPr="00B20E8C">
        <w:rPr>
          <w:b/>
        </w:rPr>
        <w:t>The Correctional Service”.</w:t>
      </w:r>
    </w:p>
    <w:p w14:paraId="5DB5A5B5" w14:textId="478A6FBA" w:rsidR="00615FBF" w:rsidRPr="00504447" w:rsidRDefault="00615FBF" w:rsidP="00207BAB">
      <w:pPr>
        <w:pStyle w:val="AS-P0"/>
      </w:pPr>
    </w:p>
    <w:p w14:paraId="1CA2ECB2" w14:textId="4CD417A2" w:rsidR="00615FBF" w:rsidRPr="00207BAB" w:rsidRDefault="00615FBF" w:rsidP="00207BAB">
      <w:pPr>
        <w:pStyle w:val="AS-P0"/>
        <w:rPr>
          <w:b/>
        </w:rPr>
      </w:pPr>
      <w:r w:rsidRPr="00207BAB">
        <w:rPr>
          <w:b/>
        </w:rPr>
        <w:t>Insertion of Article 120A of the Namibian Constitution</w:t>
      </w:r>
    </w:p>
    <w:p w14:paraId="315F1745" w14:textId="2642AD10" w:rsidR="00615FBF" w:rsidRPr="00504447" w:rsidRDefault="00615FBF" w:rsidP="00207BAB">
      <w:pPr>
        <w:pStyle w:val="AS-P0"/>
      </w:pPr>
    </w:p>
    <w:p w14:paraId="280C8B28" w14:textId="6BB2C473" w:rsidR="00615FBF" w:rsidRPr="00504447" w:rsidRDefault="00615FBF" w:rsidP="003568FF">
      <w:pPr>
        <w:pStyle w:val="AS-P1"/>
      </w:pPr>
      <w:r w:rsidRPr="00504447">
        <w:rPr>
          <w:b/>
          <w:bCs/>
        </w:rPr>
        <w:t>38.</w:t>
      </w:r>
      <w:r w:rsidRPr="00504447">
        <w:rPr>
          <w:b/>
          <w:bCs/>
        </w:rPr>
        <w:tab/>
      </w:r>
      <w:r w:rsidRPr="00504447">
        <w:t>The following Article is inserted after Article 120 of the Namibian Constitution:</w:t>
      </w:r>
    </w:p>
    <w:p w14:paraId="04435640" w14:textId="6C088103" w:rsidR="00615FBF" w:rsidRPr="00504447" w:rsidRDefault="00615FBF" w:rsidP="000F49D8">
      <w:pPr>
        <w:pStyle w:val="AS-P0"/>
      </w:pPr>
    </w:p>
    <w:p w14:paraId="26508B20" w14:textId="67601C47" w:rsidR="00615FBF" w:rsidRPr="00AF38E6" w:rsidRDefault="004156CC" w:rsidP="006E75E5">
      <w:pPr>
        <w:pStyle w:val="AS-Pi"/>
        <w:tabs>
          <w:tab w:val="left" w:pos="2694"/>
        </w:tabs>
        <w:rPr>
          <w:b/>
          <w:bCs/>
        </w:rPr>
      </w:pPr>
      <w:r>
        <w:rPr>
          <w:b/>
        </w:rPr>
        <mc:AlternateContent>
          <mc:Choice Requires="wpg">
            <w:drawing>
              <wp:anchor distT="0" distB="0" distL="114300" distR="114300" simplePos="0" relativeHeight="251721216" behindDoc="0" locked="0" layoutInCell="1" allowOverlap="1" wp14:anchorId="6D29C654" wp14:editId="4CC083C3">
                <wp:simplePos x="0" y="0"/>
                <wp:positionH relativeFrom="column">
                  <wp:posOffset>723265</wp:posOffset>
                </wp:positionH>
                <wp:positionV relativeFrom="paragraph">
                  <wp:posOffset>148590</wp:posOffset>
                </wp:positionV>
                <wp:extent cx="4711700" cy="1358900"/>
                <wp:effectExtent l="0" t="0" r="31750" b="12700"/>
                <wp:wrapNone/>
                <wp:docPr id="50" name="Group 50"/>
                <wp:cNvGraphicFramePr/>
                <a:graphic xmlns:a="http://schemas.openxmlformats.org/drawingml/2006/main">
                  <a:graphicData uri="http://schemas.microsoft.com/office/word/2010/wordprocessingGroup">
                    <wpg:wgp>
                      <wpg:cNvGrpSpPr/>
                      <wpg:grpSpPr>
                        <a:xfrm>
                          <a:off x="0" y="0"/>
                          <a:ext cx="4711700" cy="1358900"/>
                          <a:chOff x="0" y="0"/>
                          <a:chExt cx="4711700" cy="1358900"/>
                        </a:xfrm>
                      </wpg:grpSpPr>
                      <wps:wsp>
                        <wps:cNvPr id="38" name="Straight Connector 38"/>
                        <wps:cNvCnPr/>
                        <wps:spPr>
                          <a:xfrm>
                            <a:off x="0" y="0"/>
                            <a:ext cx="4706837" cy="0"/>
                          </a:xfrm>
                          <a:prstGeom prst="line">
                            <a:avLst/>
                          </a:prstGeom>
                          <a:ln w="6350">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39" name="Straight Connector 39"/>
                        <wps:cNvCnPr/>
                        <wps:spPr>
                          <a:xfrm>
                            <a:off x="4711700" y="6350"/>
                            <a:ext cx="0" cy="1352550"/>
                          </a:xfrm>
                          <a:prstGeom prst="line">
                            <a:avLst/>
                          </a:prstGeom>
                          <a:ln w="6350">
                            <a:solidFill>
                              <a:srgbClr val="000000"/>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AD46639" id="Group 50" o:spid="_x0000_s1026" style="position:absolute;margin-left:56.95pt;margin-top:11.7pt;width:371pt;height:107pt;z-index:251721216" coordsize="47117,13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rJ3YAIAAMkHAAAOAAAAZHJzL2Uyb0RvYy54bWzsVcFu2zAMvQ/YPwi6L46TJU2MOD2kay7D&#10;VjTbByiybAuQJUFS4+TvR9GOU7RDt3bAsMNycEyJfCSfHq3V9bFR5CCcl0bnNB2NKRGam0LqKqff&#10;v91+WFDiA9MFU0aLnJ6Ep9fr9+9Wrc3ExNRGFcIRANE+a21O6xBsliSe16JhfmSs0LBZGtewAKar&#10;ksKxFtAblUzG43nSGldYZ7jwHlZvuk26RvyyFDx8LUsvAlE5hdoCPh0+9/GZrFcsqxyzteR9GewN&#10;VTRMakg6QN2wwMiDk8+gGsmd8aYMI26axJSl5AJ7gG7S8ZNuts48WOylytrKDjQBtU94ejMs/3K4&#10;c0QWOZ0BPZo1cEaYloAN5LS2ysBn6+zO3rl+oeqs2O+xdE38h07IEWk9DbSKYyAcFj9epenVGOA5&#10;7KXT2WIJBhLPazidZ3G8/vSLyOScOIn1DeW0FkTkLzz5P+NpVzMrkH4fOeh5moKiO552wTFZ1YFs&#10;jNagNOMIbCJHGLDRPWM+80De79M1ni+mVx1dSNTQLsus82ErTEPiS06V1LFClrHDZx8gNbieXeKy&#10;0qTN6XwKhxlNb5QsbqVSaLhqv1GOHFicDfzF4gHhkRtYSsNipLZrAt/CSYkO/16UIB845bTLEAdX&#10;DLCMc6FD2uMqDd4xrIQShsC+tJcCe/8YKnCoXxM8RGBmo8MQ3Eht3M/KDsdzyWXnf2ag6ztSsDfF&#10;CY8XqQHVxVn5G/JbviS/5avkNwwmzCVqBIfyPLaXgZ3Muo/Bfx12uv3HdYgfRbgvcJb7uy1eSI9t&#10;FPTlBl7/AAAA//8DAFBLAwQUAAYACAAAACEAabf0aOAAAAAKAQAADwAAAGRycy9kb3ducmV2Lnht&#10;bEyPwU7DMBBE70j8g7VI3KiTpoES4lRVBZwqJFokxG0bb5OosR3FbpL+PdsTHGf2aXYmX02mFQP1&#10;vnFWQTyLQJAtnW5speBr//awBOEDWo2ts6TgQh5Wxe1Njpl2o/2kYRcqwSHWZ6igDqHLpPRlTQb9&#10;zHVk+XZ0vcHAsq+k7nHkcNPKeRQ9SoON5Q81drSpqTztzkbB+4jjOolfh+3puLn87NOP721MSt3f&#10;TesXEIGm8AfDtT5Xh4I7HdzZai9a1nHyzKiCebIAwcAyTdk4XI2nBcgil/8nFL8AAAD//wMAUEsB&#10;Ai0AFAAGAAgAAAAhALaDOJL+AAAA4QEAABMAAAAAAAAAAAAAAAAAAAAAAFtDb250ZW50X1R5cGVz&#10;XS54bWxQSwECLQAUAAYACAAAACEAOP0h/9YAAACUAQAACwAAAAAAAAAAAAAAAAAvAQAAX3JlbHMv&#10;LnJlbHNQSwECLQAUAAYACAAAACEADz6yd2ACAADJBwAADgAAAAAAAAAAAAAAAAAuAgAAZHJzL2Uy&#10;b0RvYy54bWxQSwECLQAUAAYACAAAACEAabf0aOAAAAAKAQAADwAAAAAAAAAAAAAAAAC6BAAAZHJz&#10;L2Rvd25yZXYueG1sUEsFBgAAAAAEAAQA8wAAAMcFAAAAAA==&#10;">
                <v:line id="Straight Connector 38" o:spid="_x0000_s1027" style="position:absolute;visibility:visible;mso-wrap-style:square" from="0,0" to="470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Hl9wAAAANsAAAAPAAAAZHJzL2Rvd25yZXYueG1sRE/LisIw&#10;FN0L/kO4gjtNfTBIxyg+EAQXUnXj7tLcaTvT3JQkavXrzUKY5eG858vW1OJOzleWFYyGCQji3OqK&#10;CwWX824wA+EDssbaMil4koflotuZY6rtgzO6n0IhYgj7FBWUITSplD4vyaAf2oY4cj/WGQwRukJq&#10;h48Ybmo5TpIvabDi2FBiQ5uS8r/TzSiYnRu/fW6uO3t0v6/sMM1oimul+r129Q0iUBv+xR/3XiuY&#10;xLHxS/wBcvEGAAD//wMAUEsBAi0AFAAGAAgAAAAhANvh9svuAAAAhQEAABMAAAAAAAAAAAAAAAAA&#10;AAAAAFtDb250ZW50X1R5cGVzXS54bWxQSwECLQAUAAYACAAAACEAWvQsW78AAAAVAQAACwAAAAAA&#10;AAAAAAAAAAAfAQAAX3JlbHMvLnJlbHNQSwECLQAUAAYACAAAACEAO0B5fcAAAADbAAAADwAAAAAA&#10;AAAAAAAAAAAHAgAAZHJzL2Rvd25yZXYueG1sUEsFBgAAAAADAAMAtwAAAPQCAAAAAA==&#10;" strokeweight=".5pt"/>
                <v:line id="Straight Connector 39" o:spid="_x0000_s1028" style="position:absolute;visibility:visible;mso-wrap-style:square" from="47117,63" to="47117,13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NzmxAAAANsAAAAPAAAAZHJzL2Rvd25yZXYueG1sRI9PawIx&#10;FMTvBb9DeIK3mrWK2NUo/kEQPMhqL94em9fdrZuXJUl17advBMHjMDO/YWaL1tTiSs5XlhUM+gkI&#10;4tzqigsFX6ft+wSED8gaa8uk4E4eFvPO2wxTbW+c0fUYChEh7FNUUIbQpFL6vCSDvm8b4uh9W2cw&#10;ROkKqR3eItzU8iNJxtJgxXGhxIbWJeWX469RMDk1fnNfn7f24H7+sv0ooxGulOp12+UURKA2vMLP&#10;9k4rGH7C40v8AXL+DwAA//8DAFBLAQItABQABgAIAAAAIQDb4fbL7gAAAIUBAAATAAAAAAAAAAAA&#10;AAAAAAAAAABbQ29udGVudF9UeXBlc10ueG1sUEsBAi0AFAAGAAgAAAAhAFr0LFu/AAAAFQEAAAsA&#10;AAAAAAAAAAAAAAAAHwEAAF9yZWxzLy5yZWxzUEsBAi0AFAAGAAgAAAAhAFQM3ObEAAAA2wAAAA8A&#10;AAAAAAAAAAAAAAAABwIAAGRycy9kb3ducmV2LnhtbFBLBQYAAAAAAwADALcAAAD4AgAAAAA=&#10;" strokeweight=".5pt"/>
              </v:group>
            </w:pict>
          </mc:Fallback>
        </mc:AlternateContent>
      </w:r>
      <w:r w:rsidR="00615FBF" w:rsidRPr="00AF38E6">
        <w:rPr>
          <w:b/>
        </w:rPr>
        <w:t xml:space="preserve">“Article 120A </w:t>
      </w:r>
      <w:r w:rsidR="006E75E5">
        <w:rPr>
          <w:b/>
        </w:rPr>
        <w:tab/>
      </w:r>
      <w:r w:rsidR="00615FBF" w:rsidRPr="00AF38E6">
        <w:rPr>
          <w:b/>
        </w:rPr>
        <w:t>Establishment of the Intelligence Service</w:t>
      </w:r>
    </w:p>
    <w:p w14:paraId="7AF6151A" w14:textId="497F12B6" w:rsidR="00615FBF" w:rsidRPr="00504447" w:rsidRDefault="00615FBF" w:rsidP="000F49D8">
      <w:pPr>
        <w:pStyle w:val="AS-P0"/>
      </w:pPr>
    </w:p>
    <w:p w14:paraId="4D94756A" w14:textId="162EC381" w:rsidR="00615FBF" w:rsidRPr="00504447" w:rsidRDefault="00615FBF" w:rsidP="006E75E5">
      <w:pPr>
        <w:pStyle w:val="AS-Pi"/>
      </w:pPr>
      <w:r w:rsidRPr="00504447">
        <w:t>(1)</w:t>
      </w:r>
      <w:r w:rsidRPr="00504447">
        <w:tab/>
        <w:t>There shall be established by an Act of Parliament, an Intelligence Service with its powers and functions provided for in such Act.</w:t>
      </w:r>
    </w:p>
    <w:p w14:paraId="53693DCC" w14:textId="0E37A639" w:rsidR="00615FBF" w:rsidRPr="00504447" w:rsidRDefault="00615FBF" w:rsidP="006E75E5">
      <w:pPr>
        <w:pStyle w:val="AS-Pi"/>
      </w:pPr>
    </w:p>
    <w:p w14:paraId="0774903B" w14:textId="30823F06" w:rsidR="00615FBF" w:rsidRPr="00504447" w:rsidRDefault="00615FBF" w:rsidP="006E75E5">
      <w:pPr>
        <w:pStyle w:val="AS-Pi"/>
      </w:pPr>
      <w:r w:rsidRPr="00504447">
        <w:t>(2)</w:t>
      </w:r>
      <w:r w:rsidRPr="00504447">
        <w:tab/>
        <w:t>The Act referred to in Sub-Article (1) may also provide for the title by which the Head of the Intelligence Service shall be known.</w:t>
      </w:r>
    </w:p>
    <w:p w14:paraId="1DCDE819" w14:textId="1479214F" w:rsidR="00615FBF" w:rsidRPr="00504447" w:rsidRDefault="00615FBF" w:rsidP="006E75E5">
      <w:pPr>
        <w:pStyle w:val="AS-Pi"/>
      </w:pPr>
    </w:p>
    <w:p w14:paraId="7F4DD78D" w14:textId="438237A0" w:rsidR="00615FBF" w:rsidRPr="00504447" w:rsidRDefault="00615FBF" w:rsidP="006E75E5">
      <w:pPr>
        <w:pStyle w:val="AS-Pi"/>
      </w:pPr>
      <w:r w:rsidRPr="00504447">
        <w:t>(3)</w:t>
      </w:r>
      <w:r w:rsidRPr="00504447">
        <w:tab/>
        <w:t>The President shall appoint the Head of the Intelligence Service in terms of Article 32(3)(i)(gg).</w:t>
      </w:r>
    </w:p>
    <w:p w14:paraId="68533F92" w14:textId="1F505C67" w:rsidR="00615FBF" w:rsidRPr="00504447" w:rsidRDefault="00615FBF" w:rsidP="006E75E5">
      <w:pPr>
        <w:pStyle w:val="AS-Pi"/>
      </w:pPr>
    </w:p>
    <w:p w14:paraId="5CBAADE9" w14:textId="6AF811D7" w:rsidR="00615FBF" w:rsidRPr="00504447" w:rsidRDefault="004156CC" w:rsidP="006E75E5">
      <w:pPr>
        <w:pStyle w:val="AS-Pi"/>
      </w:pPr>
      <w:r>
        <w:rPr>
          <w:b/>
        </w:rPr>
        <mc:AlternateContent>
          <mc:Choice Requires="wps">
            <w:drawing>
              <wp:anchor distT="0" distB="0" distL="114300" distR="114300" simplePos="0" relativeHeight="251715072" behindDoc="0" locked="0" layoutInCell="1" allowOverlap="1" wp14:anchorId="5B54EEB9" wp14:editId="16118919">
                <wp:simplePos x="0" y="0"/>
                <wp:positionH relativeFrom="column">
                  <wp:posOffset>5422265</wp:posOffset>
                </wp:positionH>
                <wp:positionV relativeFrom="paragraph">
                  <wp:posOffset>-3175</wp:posOffset>
                </wp:positionV>
                <wp:extent cx="0" cy="933450"/>
                <wp:effectExtent l="0" t="0" r="19050" b="19050"/>
                <wp:wrapNone/>
                <wp:docPr id="51" name="Straight Connector 51"/>
                <wp:cNvGraphicFramePr/>
                <a:graphic xmlns:a="http://schemas.openxmlformats.org/drawingml/2006/main">
                  <a:graphicData uri="http://schemas.microsoft.com/office/word/2010/wordprocessingShape">
                    <wps:wsp>
                      <wps:cNvCnPr/>
                      <wps:spPr>
                        <a:xfrm>
                          <a:off x="0" y="0"/>
                          <a:ext cx="0" cy="933450"/>
                        </a:xfrm>
                        <a:prstGeom prst="line">
                          <a:avLst/>
                        </a:prstGeom>
                        <a:ln w="635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AC8977E" id="Straight Connector 51" o:spid="_x0000_s1026" style="position:absolute;z-index:251715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6.95pt,-.25pt" to="426.95pt,7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B1P2QEAAA4EAAAOAAAAZHJzL2Uyb0RvYy54bWysU8GO0zAQvSPxD5bvNO2WXUHUdA9dLRcE&#10;FQsf4Dp2Ysn2WGPTpH/P2EmzK0BIIHJwPON5z/Oe7d396Cw7K4wGfMM3qzVnyktoje8a/u3r45t3&#10;nMUkfCsseNXwi4r8fv/61W4ItbqBHmyrkBGJj/UQGt6nFOqqirJXTsQVBOVpUQM6kSjErmpRDMTu&#10;bHWzXt9VA2AbEKSKkbIP0yLfF36tlUyftY4qMdtw6i2VEct4ymO134m6QxF6I+c2xD904YTxtOlC&#10;9SCSYN/R/ELljESIoNNKgqtAayNV0UBqNuuf1Dz1IqiihcyJYbEp/j9a+el8RGbaht9uOPPC0Rk9&#10;JRSm6xM7gPfkICCjRXJqCLEmwMEfcY5iOGKWPWp0+U+C2FjcvSzuqjExOSUlZd9vt29vi/HVMy5g&#10;TB8UOJYnDbfGZ92iFuePMdFeVHotyWnr2dDwuy3x5DCCNe2jsbYE2J0OFtlZ5CMvX+6dGF6UUWQ9&#10;JbOiSUOZpYtVE/8XpckV6noz7ZDvo1pohZTKp+JJYaLqDNPUwgKcW/sTcK7PUFXu6t+AF0TZGXxa&#10;wM54wN+1ncZry3qqvzow6c4WnKC9lNMt1tClK87NDyTf6pdxgT8/4/0PAAAA//8DAFBLAwQUAAYA&#10;CAAAACEA82DwHdsAAAAJAQAADwAAAGRycy9kb3ducmV2LnhtbEyPQUvEMBCF74L/IYzgbTetmmWt&#10;TRcRKl48uIrnbBPbYjIpSbap/npHPLjHx/t48029W5xlswlx9CihXBfADHZej9hLeHttV1tgMSnU&#10;yno0Er5MhF1zflarSvuML2bep57RCMZKSRhSmirOYzcYp+LaTwap+/DBqUQx9FwHlWncWX5VFBvu&#10;1Ih0YVCTeRhM97k/OglYpnebc8pz+BaPohTtU/HcSnl5sdzfAUtmSf8w/OqTOjTkdPBH1JFZCVtx&#10;fUuohJUARv1fPhB4sxHAm5qfftD8AAAA//8DAFBLAQItABQABgAIAAAAIQC2gziS/gAAAOEBAAAT&#10;AAAAAAAAAAAAAAAAAAAAAABbQ29udGVudF9UeXBlc10ueG1sUEsBAi0AFAAGAAgAAAAhADj9If/W&#10;AAAAlAEAAAsAAAAAAAAAAAAAAAAALwEAAF9yZWxzLy5yZWxzUEsBAi0AFAAGAAgAAAAhANEMHU/Z&#10;AQAADgQAAA4AAAAAAAAAAAAAAAAALgIAAGRycy9lMm9Eb2MueG1sUEsBAi0AFAAGAAgAAAAhAPNg&#10;8B3bAAAACQEAAA8AAAAAAAAAAAAAAAAAMwQAAGRycy9kb3ducmV2LnhtbFBLBQYAAAAABAAEAPMA&#10;AAA7BQAAAAA=&#10;" strokeweight=".5pt"/>
            </w:pict>
          </mc:Fallback>
        </mc:AlternateContent>
      </w:r>
      <w:r w:rsidR="00615FBF" w:rsidRPr="00504447">
        <w:t>(4)</w:t>
      </w:r>
      <w:r w:rsidR="00615FBF" w:rsidRPr="00504447">
        <w:tab/>
        <w:t>The Head of the Intelligence Service shall serve at the pleasure of the President and shall assume political responsibility for the control and direction of the Intelligence Service.</w:t>
      </w:r>
    </w:p>
    <w:p w14:paraId="00AEB6BD" w14:textId="77777777" w:rsidR="00615FBF" w:rsidRPr="00504447" w:rsidRDefault="00615FBF" w:rsidP="006E75E5">
      <w:pPr>
        <w:pStyle w:val="AS-Pi"/>
      </w:pPr>
    </w:p>
    <w:p w14:paraId="49A52423" w14:textId="77777777" w:rsidR="00615FBF" w:rsidRPr="00504447" w:rsidRDefault="00615FBF" w:rsidP="006E75E5">
      <w:pPr>
        <w:pStyle w:val="AS-Pi"/>
      </w:pPr>
      <w:r w:rsidRPr="00504447">
        <w:t>(5)</w:t>
      </w:r>
      <w:r w:rsidRPr="00504447">
        <w:tab/>
        <w:t xml:space="preserve">The Head of the Intelligence Service shall be the principal advisor to the President and the Government on matters relating </w:t>
      </w:r>
      <w:r w:rsidRPr="003B587B">
        <w:rPr>
          <w:u w:color="000000"/>
        </w:rPr>
        <w:t>to national security and</w:t>
      </w:r>
      <w:r w:rsidRPr="00504447">
        <w:rPr>
          <w:u w:val="single" w:color="000000"/>
        </w:rPr>
        <w:t xml:space="preserve"> intelligence.</w:t>
      </w:r>
      <w:r>
        <w:t>”</w:t>
      </w:r>
      <w:r w:rsidRPr="00504447">
        <w:t>.</w:t>
      </w:r>
    </w:p>
    <w:p w14:paraId="5F682463" w14:textId="77777777" w:rsidR="00615FBF" w:rsidRPr="00504447" w:rsidRDefault="00615FBF" w:rsidP="008536B1">
      <w:pPr>
        <w:pStyle w:val="AS-P0"/>
      </w:pPr>
    </w:p>
    <w:p w14:paraId="3948CED2" w14:textId="77777777" w:rsidR="00615FBF" w:rsidRPr="008536B1" w:rsidRDefault="00615FBF" w:rsidP="008536B1">
      <w:pPr>
        <w:pStyle w:val="AS-P0"/>
        <w:rPr>
          <w:b/>
          <w:bCs/>
        </w:rPr>
      </w:pPr>
      <w:r w:rsidRPr="008536B1">
        <w:rPr>
          <w:b/>
        </w:rPr>
        <w:t>Amendment of Article 126 of the Namibian Constitution</w:t>
      </w:r>
    </w:p>
    <w:p w14:paraId="3933147F" w14:textId="77777777" w:rsidR="00615FBF" w:rsidRPr="00504447" w:rsidRDefault="00615FBF" w:rsidP="008536B1">
      <w:pPr>
        <w:pStyle w:val="AS-P0"/>
        <w:rPr>
          <w:b/>
          <w:bCs/>
        </w:rPr>
      </w:pPr>
    </w:p>
    <w:p w14:paraId="77A62D8A" w14:textId="77777777" w:rsidR="00615FBF" w:rsidRPr="00504447" w:rsidRDefault="00615FBF" w:rsidP="008536B1">
      <w:pPr>
        <w:pStyle w:val="AS-P1"/>
      </w:pPr>
      <w:r w:rsidRPr="00504447">
        <w:rPr>
          <w:b/>
          <w:bCs/>
        </w:rPr>
        <w:t>39.</w:t>
      </w:r>
      <w:r w:rsidRPr="00504447">
        <w:rPr>
          <w:b/>
          <w:bCs/>
        </w:rPr>
        <w:tab/>
      </w:r>
      <w:r w:rsidRPr="00504447">
        <w:t>Article 126 of the Namibian Constitution is amended by the substitution for Sub-Article (1) of the following Sub-Article:</w:t>
      </w:r>
    </w:p>
    <w:p w14:paraId="3D2E0C6E" w14:textId="77777777" w:rsidR="00615FBF" w:rsidRPr="00504447" w:rsidRDefault="00615FBF" w:rsidP="000F49D8">
      <w:pPr>
        <w:pStyle w:val="AS-P0"/>
      </w:pPr>
    </w:p>
    <w:p w14:paraId="603C47F5" w14:textId="3B0BC305" w:rsidR="00615FBF" w:rsidRPr="00504447" w:rsidRDefault="00615FBF" w:rsidP="0059594A">
      <w:pPr>
        <w:pStyle w:val="AS-Pi"/>
      </w:pPr>
      <w:r>
        <w:t>“</w:t>
      </w:r>
      <w:r w:rsidRPr="00504447">
        <w:t xml:space="preserve">(1) </w:t>
      </w:r>
      <w:r w:rsidR="0059594A">
        <w:tab/>
      </w:r>
      <w:r w:rsidRPr="00504447">
        <w:t xml:space="preserve">The Minister </w:t>
      </w:r>
      <w:r w:rsidRPr="00504447">
        <w:rPr>
          <w:b/>
          <w:bCs/>
        </w:rPr>
        <w:t>[in</w:t>
      </w:r>
      <w:r>
        <w:rPr>
          <w:b/>
          <w:bCs/>
        </w:rPr>
        <w:t xml:space="preserve"> </w:t>
      </w:r>
      <w:r w:rsidRPr="00504447">
        <w:rPr>
          <w:b/>
          <w:bCs/>
        </w:rPr>
        <w:t>charge of the</w:t>
      </w:r>
      <w:r>
        <w:rPr>
          <w:b/>
          <w:bCs/>
        </w:rPr>
        <w:t xml:space="preserve"> </w:t>
      </w:r>
      <w:r w:rsidRPr="00504447">
        <w:rPr>
          <w:b/>
          <w:bCs/>
        </w:rPr>
        <w:t>Department of Finance]</w:t>
      </w:r>
      <w:r>
        <w:rPr>
          <w:b/>
          <w:bCs/>
        </w:rPr>
        <w:t xml:space="preserve"> </w:t>
      </w:r>
      <w:r w:rsidRPr="00504447">
        <w:rPr>
          <w:u w:val="single" w:color="000000"/>
        </w:rPr>
        <w:t>responsible for finance</w:t>
      </w:r>
      <w:r w:rsidRPr="00605C7C">
        <w:rPr>
          <w:u w:color="000000"/>
        </w:rPr>
        <w:t xml:space="preserve"> </w:t>
      </w:r>
      <w:r w:rsidRPr="00504447">
        <w:t>shall, at least once every year and thereafter at such interim stages as may be necessary, present</w:t>
      </w:r>
      <w:r w:rsidR="0059594A">
        <w:t xml:space="preserve"> </w:t>
      </w:r>
      <w:r w:rsidRPr="00504447">
        <w:t>for the consideration of the National Assembly estimates of revenue, expenditure and income for the prospective financial year.</w:t>
      </w:r>
      <w:r>
        <w:t>”</w:t>
      </w:r>
      <w:r w:rsidRPr="00504447">
        <w:t>.</w:t>
      </w:r>
    </w:p>
    <w:p w14:paraId="03A16B35" w14:textId="77777777" w:rsidR="00615FBF" w:rsidRPr="00504447" w:rsidRDefault="00615FBF" w:rsidP="00E00358">
      <w:pPr>
        <w:pStyle w:val="AS-P0"/>
      </w:pPr>
    </w:p>
    <w:p w14:paraId="629A84A1" w14:textId="77777777" w:rsidR="00615FBF" w:rsidRPr="00E00358" w:rsidRDefault="00615FBF" w:rsidP="00E00358">
      <w:pPr>
        <w:pStyle w:val="AS-P0"/>
        <w:rPr>
          <w:b/>
          <w:bCs/>
        </w:rPr>
      </w:pPr>
      <w:r w:rsidRPr="00E00358">
        <w:rPr>
          <w:b/>
        </w:rPr>
        <w:t>Substitution of Article 128 of the Namibian Constitution</w:t>
      </w:r>
    </w:p>
    <w:p w14:paraId="5CDEED0D" w14:textId="77777777" w:rsidR="00615FBF" w:rsidRPr="00504447" w:rsidRDefault="00615FBF" w:rsidP="00E00358">
      <w:pPr>
        <w:pStyle w:val="AS-P0"/>
        <w:rPr>
          <w:b/>
          <w:bCs/>
        </w:rPr>
      </w:pPr>
    </w:p>
    <w:p w14:paraId="6F390062" w14:textId="77777777" w:rsidR="00615FBF" w:rsidRPr="00504447" w:rsidRDefault="00615FBF" w:rsidP="002A4E1C">
      <w:pPr>
        <w:pStyle w:val="AS-P1"/>
      </w:pPr>
      <w:r w:rsidRPr="00504447">
        <w:rPr>
          <w:b/>
          <w:bCs/>
        </w:rPr>
        <w:t>40.</w:t>
      </w:r>
      <w:r w:rsidRPr="00504447">
        <w:rPr>
          <w:b/>
          <w:bCs/>
        </w:rPr>
        <w:tab/>
      </w:r>
      <w:r w:rsidRPr="00504447">
        <w:t>The following Article is substituted for Article 128 of the Namibian Constitution:</w:t>
      </w:r>
    </w:p>
    <w:p w14:paraId="78D0A8AF" w14:textId="77777777" w:rsidR="00615FBF" w:rsidRPr="00504447" w:rsidRDefault="00615FBF" w:rsidP="004245C0">
      <w:pPr>
        <w:pStyle w:val="AS-P0"/>
      </w:pPr>
    </w:p>
    <w:p w14:paraId="77E42FCA" w14:textId="57797D32" w:rsidR="00615FBF" w:rsidRPr="00CC5145" w:rsidRDefault="00615FBF" w:rsidP="00CC5145">
      <w:pPr>
        <w:pStyle w:val="AS-Pi"/>
        <w:tabs>
          <w:tab w:val="left" w:pos="2694"/>
        </w:tabs>
        <w:rPr>
          <w:b/>
          <w:bCs/>
        </w:rPr>
      </w:pPr>
      <w:r w:rsidRPr="00CC5145">
        <w:rPr>
          <w:b/>
        </w:rPr>
        <w:t>“Article 128</w:t>
      </w:r>
      <w:r w:rsidRPr="00CC5145">
        <w:rPr>
          <w:b/>
        </w:rPr>
        <w:tab/>
        <w:t>The Central Bank</w:t>
      </w:r>
    </w:p>
    <w:p w14:paraId="080A6015" w14:textId="77777777" w:rsidR="00615FBF" w:rsidRPr="00504447" w:rsidRDefault="00615FBF" w:rsidP="000F49D8">
      <w:pPr>
        <w:pStyle w:val="AS-P0"/>
      </w:pPr>
    </w:p>
    <w:p w14:paraId="1114B74F" w14:textId="77777777" w:rsidR="00615FBF" w:rsidRPr="00504447" w:rsidRDefault="00615FBF" w:rsidP="00C22465">
      <w:pPr>
        <w:pStyle w:val="AS-Pi"/>
      </w:pPr>
      <w:r w:rsidRPr="00504447">
        <w:t>(1)</w:t>
      </w:r>
      <w:r w:rsidRPr="00504447">
        <w:tab/>
        <w:t>There shall be established by Act of Parliament a Central Bank of the Republic of Namibia which shall serve as the State</w:t>
      </w:r>
      <w:r>
        <w:t>’</w:t>
      </w:r>
      <w:r w:rsidRPr="00504447">
        <w:t xml:space="preserve">s principal instrument to control the money supply, the currency, and </w:t>
      </w:r>
      <w:r w:rsidRPr="00504447">
        <w:rPr>
          <w:b/>
          <w:bCs/>
        </w:rPr>
        <w:t xml:space="preserve">[the institutions of finance] </w:t>
      </w:r>
      <w:r w:rsidRPr="00D97669">
        <w:rPr>
          <w:u w:val="single" w:color="000000"/>
        </w:rPr>
        <w:t>banking institutions and</w:t>
      </w:r>
      <w:r w:rsidRPr="00D97669">
        <w:rPr>
          <w:u w:val="single"/>
        </w:rPr>
        <w:t xml:space="preserve"> </w:t>
      </w:r>
      <w:r w:rsidRPr="00D97669">
        <w:rPr>
          <w:u w:val="single" w:color="000000"/>
        </w:rPr>
        <w:t>any other financial institutions that may be placed under the</w:t>
      </w:r>
      <w:r w:rsidRPr="00D97669">
        <w:rPr>
          <w:u w:val="single"/>
        </w:rPr>
        <w:t xml:space="preserve"> </w:t>
      </w:r>
      <w:r w:rsidRPr="00D97669">
        <w:rPr>
          <w:u w:val="single" w:color="000000"/>
        </w:rPr>
        <w:t>supervision of the Central Bank by Act of Parliament</w:t>
      </w:r>
      <w:r w:rsidRPr="00504447">
        <w:t>, and to perform all other functions ordinarily performed by a central bank.</w:t>
      </w:r>
    </w:p>
    <w:p w14:paraId="62C91595" w14:textId="77777777" w:rsidR="00615FBF" w:rsidRPr="00504447" w:rsidRDefault="00615FBF" w:rsidP="00C22465">
      <w:pPr>
        <w:pStyle w:val="AS-Pi"/>
      </w:pPr>
    </w:p>
    <w:p w14:paraId="574DE4B2" w14:textId="77777777" w:rsidR="00615FBF" w:rsidRPr="00504447" w:rsidRDefault="00615FBF" w:rsidP="00C22465">
      <w:pPr>
        <w:pStyle w:val="AS-Pi"/>
      </w:pPr>
      <w:r w:rsidRPr="00504447">
        <w:t>(2)</w:t>
      </w:r>
      <w:r w:rsidRPr="00504447">
        <w:tab/>
        <w:t xml:space="preserve">The Governing Board of the Central Bank shall consist of a Governor, </w:t>
      </w:r>
      <w:r w:rsidRPr="00504447">
        <w:rPr>
          <w:b/>
        </w:rPr>
        <w:t xml:space="preserve">[a Deputy-Governor] </w:t>
      </w:r>
      <w:r w:rsidRPr="00B705B4">
        <w:rPr>
          <w:u w:val="single" w:color="000000"/>
        </w:rPr>
        <w:t>Deputy-Governors</w:t>
      </w:r>
      <w:r w:rsidRPr="00504447">
        <w:rPr>
          <w:u w:color="000000"/>
        </w:rPr>
        <w:t xml:space="preserve"> </w:t>
      </w:r>
      <w:r w:rsidRPr="00504447">
        <w:t>and such other members of the Board as shall be prescribed by Act of Parliament, and all members of the Board shall be appointed by the President in accordance with procedures prescribed by such Act of Parliament.</w:t>
      </w:r>
    </w:p>
    <w:p w14:paraId="624B6C42" w14:textId="77777777" w:rsidR="00615FBF" w:rsidRPr="00504447" w:rsidRDefault="00615FBF" w:rsidP="00C22465">
      <w:pPr>
        <w:pStyle w:val="AS-Pi"/>
      </w:pPr>
    </w:p>
    <w:p w14:paraId="028519E4" w14:textId="3FEF98A9" w:rsidR="00615FBF" w:rsidRPr="00504447" w:rsidRDefault="009D103F" w:rsidP="00C22465">
      <w:pPr>
        <w:pStyle w:val="AS-Pi"/>
      </w:pPr>
      <w:r>
        <w:rPr>
          <w:b/>
        </w:rPr>
        <mc:AlternateContent>
          <mc:Choice Requires="wpg">
            <w:drawing>
              <wp:anchor distT="0" distB="0" distL="114300" distR="114300" simplePos="0" relativeHeight="251723264" behindDoc="0" locked="0" layoutInCell="1" allowOverlap="1" wp14:anchorId="4E63EBE3" wp14:editId="7CEC6E08">
                <wp:simplePos x="0" y="0"/>
                <wp:positionH relativeFrom="column">
                  <wp:posOffset>729210</wp:posOffset>
                </wp:positionH>
                <wp:positionV relativeFrom="paragraph">
                  <wp:posOffset>144280</wp:posOffset>
                </wp:positionV>
                <wp:extent cx="4706837" cy="306421"/>
                <wp:effectExtent l="0" t="0" r="17780" b="36830"/>
                <wp:wrapNone/>
                <wp:docPr id="40" name="Group 40"/>
                <wp:cNvGraphicFramePr/>
                <a:graphic xmlns:a="http://schemas.openxmlformats.org/drawingml/2006/main">
                  <a:graphicData uri="http://schemas.microsoft.com/office/word/2010/wordprocessingGroup">
                    <wpg:wgp>
                      <wpg:cNvGrpSpPr/>
                      <wpg:grpSpPr>
                        <a:xfrm>
                          <a:off x="0" y="0"/>
                          <a:ext cx="4706837" cy="306421"/>
                          <a:chOff x="0" y="0"/>
                          <a:chExt cx="4713051" cy="778212"/>
                        </a:xfrm>
                      </wpg:grpSpPr>
                      <wps:wsp>
                        <wps:cNvPr id="41" name="Straight Connector 41"/>
                        <wps:cNvCnPr/>
                        <wps:spPr>
                          <a:xfrm>
                            <a:off x="0" y="0"/>
                            <a:ext cx="4708187" cy="0"/>
                          </a:xfrm>
                          <a:prstGeom prst="line">
                            <a:avLst/>
                          </a:prstGeom>
                          <a:ln w="6350">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42" name="Straight Connector 42"/>
                        <wps:cNvCnPr/>
                        <wps:spPr>
                          <a:xfrm>
                            <a:off x="4713051" y="0"/>
                            <a:ext cx="0" cy="778212"/>
                          </a:xfrm>
                          <a:prstGeom prst="line">
                            <a:avLst/>
                          </a:prstGeom>
                          <a:ln w="6350">
                            <a:solidFill>
                              <a:srgbClr val="00000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DD07614" id="Group 40" o:spid="_x0000_s1026" style="position:absolute;margin-left:57.4pt;margin-top:11.35pt;width:370.6pt;height:24.15pt;z-index:251723264;mso-width-relative:margin;mso-height-relative:margin" coordsize="47130,7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bgvZgIAAMMHAAAOAAAAZHJzL2Uyb0RvYy54bWzsld9v2yAQx98n7X9AvC/+kTSJrDh9SNe8&#10;TFu1bH8AwWAjYUBA4+S/34Edt2qqau2kqg/Lg2Pg7vjehzuzuj62Eh2YdUKrEmeTFCOmqK6Eqkv8&#10;+9ftlyVGzhNVEakVK/GJOXy9/vxp1ZmC5brRsmIWQRDlis6UuPHeFEniaMNa4ibaMAWLXNuWeBja&#10;Oqks6SB6K5M8TedJp21lrKbMOZi96RfxOsbnnFH/g3PHPJIlBm0+Pm187sMzWa9IUVtiGkEHGeQN&#10;KloiFGw6hrohnqB7Ky5CtYJa7TT3E6rbRHMuKIs5QDZZ+iSbrdX3JuZSF11tRkyA9gmnN4el3w93&#10;FomqxDPAo0gLZxS3RTAGOJ2pC7DZWrMzd3aYqPtRyPfIbRv+IRN0jFhPI1Z29IjC5GyRzpfTBUYU&#10;1qbpfJZnPXfawOFcuNHm6+iYTdOrrHdcLJZ5lgfH5LxtEtSNYjoDJeQeKLl/o7RriGERvgsEzpRA&#10;TU9p5y0RdePRRisFdaYtmsW8gg5w2KiBlyscoHsFrGW2HGDFIxjTJYWxzm+ZblF4KbEUKigkBTl8&#10;c74nczYJ01KhrsTz6VUarZyWoroVUoY1Z+v9Rlp0IKEz4m9g+8gMtpYKgIeU+iTimz9J1sf/yTgU&#10;D5xx1u8Q2paNYQmlTPkIJUYC6+DGQcLoOEh7yXGwD64stvRrnEePuLNWfnRuhdL2Odn+eJbMe/sz&#10;gT7vgGCvq1M83ogGqi50ynuUX/5S+cXuCDr+qvxmi6G7LjsWPgWhV59puf81+JFrMH4Q4aaI38jh&#10;VgtX0eNxLOaHu3f9BwAA//8DAFBLAwQUAAYACAAAACEA6IIie98AAAAJAQAADwAAAGRycy9kb3du&#10;cmV2LnhtbEyPT0vDQBTE74LfYXmCN7vZaP8QsymlqKci2AribZt9TUKzb0N2m6Tf3udJj8MMM7/J&#10;15NrxYB9aDxpULMEBFLpbUOVhs/D68MKRIiGrGk9oYYrBlgXtze5yawf6QOHfawEl1DIjIY6xi6T&#10;MpQ1OhNmvkNi7+R7ZyLLvpK2NyOXu1amSbKQzjTEC7XpcFtjed5fnIa30YybR/Uy7M6n7fX7MH//&#10;2inU+v5u2jyDiDjFvzD84jM6FMx09BeyQbSs1ROjRw1pugTBgdV8weeOGpYqAVnk8v+D4gcAAP//&#10;AwBQSwECLQAUAAYACAAAACEAtoM4kv4AAADhAQAAEwAAAAAAAAAAAAAAAAAAAAAAW0NvbnRlbnRf&#10;VHlwZXNdLnhtbFBLAQItABQABgAIAAAAIQA4/SH/1gAAAJQBAAALAAAAAAAAAAAAAAAAAC8BAABf&#10;cmVscy8ucmVsc1BLAQItABQABgAIAAAAIQDjFbgvZgIAAMMHAAAOAAAAAAAAAAAAAAAAAC4CAABk&#10;cnMvZTJvRG9jLnhtbFBLAQItABQABgAIAAAAIQDogiJ73wAAAAkBAAAPAAAAAAAAAAAAAAAAAMAE&#10;AABkcnMvZG93bnJldi54bWxQSwUGAAAAAAQABADzAAAAzAUAAAAA&#10;">
                <v:line id="Straight Connector 41" o:spid="_x0000_s1027" style="position:absolute;visibility:visible;mso-wrap-style:square" from="0,0" to="47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KOdxQAAANsAAAAPAAAAZHJzL2Rvd25yZXYueG1sRI9Ba8JA&#10;FITvBf/D8gRvdWMJJURXqZGA0EOJevH2yL4mabNvw+5Wk/76bqHQ4zAz3zCb3Wh6cSPnO8sKVssE&#10;BHFtdceNgsu5fMxA+ICssbdMCibysNvOHjaYa3vnim6n0IgIYZ+jgjaEIZfS1y0Z9Es7EEfv3TqD&#10;IUrXSO3wHuGml09J8iwNdhwXWhyoaKn+PH0ZBdl58IepuJb2zX18V69pRSnulVrMx5c1iEBj+A//&#10;tY9aQbqC3y/xB8jtDwAAAP//AwBQSwECLQAUAAYACAAAACEA2+H2y+4AAACFAQAAEwAAAAAAAAAA&#10;AAAAAAAAAAAAW0NvbnRlbnRfVHlwZXNdLnhtbFBLAQItABQABgAIAAAAIQBa9CxbvwAAABUBAAAL&#10;AAAAAAAAAAAAAAAAAB8BAABfcmVscy8ucmVsc1BLAQItABQABgAIAAAAIQDyfKOdxQAAANsAAAAP&#10;AAAAAAAAAAAAAAAAAAcCAABkcnMvZG93bnJldi54bWxQSwUGAAAAAAMAAwC3AAAA+QIAAAAA&#10;" strokeweight=".5pt"/>
                <v:line id="Straight Connector 42" o:spid="_x0000_s1028" style="position:absolute;visibility:visible;mso-wrap-style:square" from="47130,0" to="47130,7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j3qxQAAANsAAAAPAAAAZHJzL2Rvd25yZXYueG1sRI/NasMw&#10;EITvhb6D2EJvjZxginGjhCYhUMihOMmlt8Xa2m6tlZEU/+Tpq0Igx2FmvmGW69G0oifnG8sK5rME&#10;BHFpdcOVgvNp/5KB8AFZY2uZFEzkYb16fFhiru3ABfXHUIkIYZ+jgjqELpfSlzUZ9DPbEUfv2zqD&#10;IUpXSe1wiHDTykWSvEqDDceFGjva1lT+Hi9GQXbq/G7afu3tp/u5Foe0oBQ3Sj0/je9vIAKN4R6+&#10;tT+0gnQB/1/iD5CrPwAAAP//AwBQSwECLQAUAAYACAAAACEA2+H2y+4AAACFAQAAEwAAAAAAAAAA&#10;AAAAAAAAAAAAW0NvbnRlbnRfVHlwZXNdLnhtbFBLAQItABQABgAIAAAAIQBa9CxbvwAAABUBAAAL&#10;AAAAAAAAAAAAAAAAAB8BAABfcmVscy8ucmVsc1BLAQItABQABgAIAAAAIQACrj3qxQAAANsAAAAP&#10;AAAAAAAAAAAAAAAAAAcCAABkcnMvZG93bnJldi54bWxQSwUGAAAAAAMAAwC3AAAA+QIAAAAA&#10;" strokeweight=".5pt"/>
              </v:group>
            </w:pict>
          </mc:Fallback>
        </mc:AlternateContent>
      </w:r>
      <w:r w:rsidR="00615FBF" w:rsidRPr="00504447">
        <w:t>(3)</w:t>
      </w:r>
      <w:r w:rsidR="00615FBF" w:rsidRPr="00504447">
        <w:tab/>
        <w:t xml:space="preserve">Nothing in this Constitution is construed as to prevent the enactment of any law or as effecting the validity of any law assigning the regulation of institutions that perform financial services to any member of the public by a </w:t>
      </w:r>
      <w:r w:rsidR="00615FBF" w:rsidRPr="009D103F">
        <w:rPr>
          <w:u w:val="single"/>
        </w:rPr>
        <w:t xml:space="preserve">body other than the </w:t>
      </w:r>
      <w:r w:rsidR="00615FBF" w:rsidRPr="009D103F">
        <w:rPr>
          <w:u w:val="single" w:color="000000"/>
        </w:rPr>
        <w:t>Central Bank</w:t>
      </w:r>
      <w:r w:rsidR="00615FBF" w:rsidRPr="009D103F">
        <w:rPr>
          <w:u w:val="single"/>
        </w:rPr>
        <w:t>.</w:t>
      </w:r>
      <w:r w:rsidR="00615FBF">
        <w:t>”</w:t>
      </w:r>
      <w:r w:rsidR="00615FBF" w:rsidRPr="00504447">
        <w:t>.</w:t>
      </w:r>
    </w:p>
    <w:p w14:paraId="473EE13F" w14:textId="09A9535C" w:rsidR="00615FBF" w:rsidRDefault="00615FBF" w:rsidP="009C67F6">
      <w:pPr>
        <w:pStyle w:val="AS-P0"/>
      </w:pPr>
    </w:p>
    <w:p w14:paraId="1B309E73" w14:textId="5972816C" w:rsidR="0025076A" w:rsidRDefault="0025076A" w:rsidP="0025076A">
      <w:pPr>
        <w:pStyle w:val="AS-P-Amend"/>
        <w:rPr>
          <w:lang w:val="en-ZA"/>
        </w:rPr>
      </w:pPr>
      <w:r>
        <w:rPr>
          <w:lang w:val="en-ZA"/>
        </w:rPr>
        <w:t>[The word “effecting” in Sub-Article (3) should be “affecting” to be grammatically correct.]</w:t>
      </w:r>
    </w:p>
    <w:p w14:paraId="34A6CDE2" w14:textId="77777777" w:rsidR="0025076A" w:rsidRPr="00504447" w:rsidRDefault="0025076A" w:rsidP="009C67F6">
      <w:pPr>
        <w:pStyle w:val="AS-P0"/>
      </w:pPr>
    </w:p>
    <w:p w14:paraId="5254082D" w14:textId="77777777" w:rsidR="00615FBF" w:rsidRPr="009C67F6" w:rsidRDefault="00615FBF" w:rsidP="009C67F6">
      <w:pPr>
        <w:pStyle w:val="AS-P0"/>
        <w:rPr>
          <w:b/>
          <w:bCs/>
        </w:rPr>
      </w:pPr>
      <w:r w:rsidRPr="009C67F6">
        <w:rPr>
          <w:b/>
        </w:rPr>
        <w:t>Amendment of Article 129 of the Namibian Constitution</w:t>
      </w:r>
    </w:p>
    <w:p w14:paraId="7CCA9277" w14:textId="77777777" w:rsidR="00615FBF" w:rsidRPr="00504447" w:rsidRDefault="00615FBF" w:rsidP="009C67F6">
      <w:pPr>
        <w:pStyle w:val="AS-P0"/>
        <w:rPr>
          <w:b/>
          <w:bCs/>
        </w:rPr>
      </w:pPr>
    </w:p>
    <w:p w14:paraId="0261E38F" w14:textId="77777777" w:rsidR="00615FBF" w:rsidRPr="00504447" w:rsidRDefault="00615FBF" w:rsidP="009C67F6">
      <w:pPr>
        <w:pStyle w:val="AS-P1"/>
      </w:pPr>
      <w:r w:rsidRPr="00504447">
        <w:rPr>
          <w:b/>
          <w:bCs/>
        </w:rPr>
        <w:t>41.</w:t>
      </w:r>
      <w:r w:rsidRPr="00504447">
        <w:rPr>
          <w:b/>
          <w:bCs/>
        </w:rPr>
        <w:tab/>
      </w:r>
      <w:r w:rsidRPr="00504447">
        <w:t>Article 129 of the Namibian Constitution is amended by the substitution for Sub-Article (1) of the following Sub-Article:</w:t>
      </w:r>
    </w:p>
    <w:p w14:paraId="0063900A" w14:textId="77777777" w:rsidR="00615FBF" w:rsidRPr="00504447" w:rsidRDefault="00615FBF" w:rsidP="000F49D8">
      <w:pPr>
        <w:pStyle w:val="AS-P0"/>
      </w:pPr>
    </w:p>
    <w:p w14:paraId="06996DC3" w14:textId="76F29BB2" w:rsidR="00615FBF" w:rsidRPr="00504447" w:rsidRDefault="00615FBF" w:rsidP="00DB2E9D">
      <w:pPr>
        <w:pStyle w:val="AS-Pi"/>
      </w:pPr>
      <w:r>
        <w:t>“</w:t>
      </w:r>
      <w:r w:rsidRPr="00504447">
        <w:t xml:space="preserve">(1) </w:t>
      </w:r>
      <w:r w:rsidR="00DB2E9D">
        <w:tab/>
      </w:r>
      <w:r w:rsidRPr="00504447">
        <w:t xml:space="preserve">There shall be established in the </w:t>
      </w:r>
      <w:r w:rsidRPr="00504447">
        <w:rPr>
          <w:b/>
          <w:bCs/>
        </w:rPr>
        <w:t>[office of the President]</w:t>
      </w:r>
      <w:r>
        <w:rPr>
          <w:b/>
          <w:bCs/>
        </w:rPr>
        <w:t xml:space="preserve"> </w:t>
      </w:r>
      <w:r w:rsidRPr="00504447">
        <w:rPr>
          <w:u w:val="single" w:color="000000"/>
        </w:rPr>
        <w:t>Presidency</w:t>
      </w:r>
      <w:r w:rsidRPr="00210F13">
        <w:rPr>
          <w:u w:color="000000"/>
        </w:rPr>
        <w:t xml:space="preserve"> </w:t>
      </w:r>
      <w:r w:rsidRPr="00504447">
        <w:t>a National Planning Commission, whose task shall be to plan the priorities and direction of national development.</w:t>
      </w:r>
      <w:r>
        <w:t>”</w:t>
      </w:r>
      <w:r w:rsidRPr="00504447">
        <w:t>.</w:t>
      </w:r>
    </w:p>
    <w:p w14:paraId="471476B3" w14:textId="77777777" w:rsidR="00615FBF" w:rsidRPr="00504447" w:rsidRDefault="00615FBF" w:rsidP="008E4C97">
      <w:pPr>
        <w:pStyle w:val="AS-P0"/>
      </w:pPr>
    </w:p>
    <w:p w14:paraId="771A88B3" w14:textId="77777777" w:rsidR="00615FBF" w:rsidRPr="008E4C97" w:rsidRDefault="00615FBF" w:rsidP="008E4C97">
      <w:pPr>
        <w:pStyle w:val="AS-P0"/>
        <w:rPr>
          <w:b/>
          <w:bCs/>
        </w:rPr>
      </w:pPr>
      <w:r w:rsidRPr="008E4C97">
        <w:rPr>
          <w:b/>
        </w:rPr>
        <w:t>Amendment of Article 132 of the Namibian Constitution</w:t>
      </w:r>
    </w:p>
    <w:p w14:paraId="4FFB3815" w14:textId="77777777" w:rsidR="00615FBF" w:rsidRPr="00504447" w:rsidRDefault="00615FBF" w:rsidP="008E4C97">
      <w:pPr>
        <w:pStyle w:val="AS-P0"/>
        <w:rPr>
          <w:b/>
          <w:bCs/>
        </w:rPr>
      </w:pPr>
    </w:p>
    <w:p w14:paraId="73A35D9C" w14:textId="77777777" w:rsidR="00615FBF" w:rsidRPr="00504447" w:rsidRDefault="00615FBF" w:rsidP="008E4C97">
      <w:pPr>
        <w:pStyle w:val="AS-P1"/>
      </w:pPr>
      <w:r w:rsidRPr="00504447">
        <w:rPr>
          <w:b/>
          <w:bCs/>
        </w:rPr>
        <w:t>42.</w:t>
      </w:r>
      <w:r w:rsidRPr="00504447">
        <w:rPr>
          <w:b/>
          <w:bCs/>
        </w:rPr>
        <w:tab/>
      </w:r>
      <w:r w:rsidRPr="00504447">
        <w:t>Article 132 of the Namibian Constitution is amended by the substitution for paragraph (c) of Sub-Article (3) of the following paragraph:</w:t>
      </w:r>
    </w:p>
    <w:p w14:paraId="5D4B1DA9" w14:textId="77777777" w:rsidR="00615FBF" w:rsidRPr="00504447" w:rsidRDefault="00615FBF" w:rsidP="000F49D8">
      <w:pPr>
        <w:pStyle w:val="AS-P0"/>
      </w:pPr>
    </w:p>
    <w:p w14:paraId="25BDBD21" w14:textId="2B72742D" w:rsidR="00615FBF" w:rsidRPr="00504447" w:rsidRDefault="00615FBF" w:rsidP="000329FE">
      <w:pPr>
        <w:pStyle w:val="AS-Pa"/>
      </w:pPr>
      <w:r>
        <w:t>“</w:t>
      </w:r>
      <w:r w:rsidRPr="00504447">
        <w:t xml:space="preserve">(c) </w:t>
      </w:r>
      <w:r w:rsidR="000329FE">
        <w:tab/>
      </w:r>
      <w:r w:rsidRPr="00504447">
        <w:t xml:space="preserve">If upon the holding of such a referendum the bill containing the proposed repeals and/or amendments is approved by a two-thirds majority of all the </w:t>
      </w:r>
      <w:r w:rsidRPr="00C41DFF">
        <w:rPr>
          <w:u w:val="thick" w:color="00B050"/>
        </w:rPr>
        <w:t>valid</w:t>
      </w:r>
      <w:r w:rsidRPr="00504447">
        <w:t xml:space="preserve"> votes cast in the referendum, the bill shall be deemed to have been passed in accordance with the provisions of this Constitution, and </w:t>
      </w:r>
      <w:r w:rsidRPr="00504447">
        <w:rPr>
          <w:b/>
          <w:bCs/>
        </w:rPr>
        <w:t xml:space="preserve">[deal with it in terms of Article 56 hereof] </w:t>
      </w:r>
      <w:r w:rsidRPr="00504447">
        <w:rPr>
          <w:u w:val="single" w:color="000000"/>
        </w:rPr>
        <w:t>the President shall assen</w:t>
      </w:r>
      <w:r w:rsidRPr="004B008E">
        <w:rPr>
          <w:u w:val="single" w:color="000000"/>
        </w:rPr>
        <w:t xml:space="preserve">t </w:t>
      </w:r>
      <w:r w:rsidRPr="00504447">
        <w:rPr>
          <w:u w:val="single" w:color="000000"/>
        </w:rPr>
        <w:t>to the bill by signing the bill and the bill shall be published as an Act in</w:t>
      </w:r>
      <w:r w:rsidRPr="001762B9">
        <w:rPr>
          <w:u w:val="single"/>
        </w:rPr>
        <w:t xml:space="preserve"> </w:t>
      </w:r>
      <w:r w:rsidRPr="00504447">
        <w:rPr>
          <w:u w:val="single" w:color="000000"/>
        </w:rPr>
        <w:t xml:space="preserve">the </w:t>
      </w:r>
      <w:r w:rsidRPr="00504447">
        <w:rPr>
          <w:i/>
          <w:u w:val="single" w:color="000000"/>
        </w:rPr>
        <w:t>Gazette</w:t>
      </w:r>
      <w:r w:rsidRPr="00504447">
        <w:rPr>
          <w:u w:val="single" w:color="000000"/>
        </w:rPr>
        <w:t>.</w:t>
      </w:r>
      <w:r>
        <w:t>”</w:t>
      </w:r>
      <w:r w:rsidRPr="00504447">
        <w:t>.</w:t>
      </w:r>
    </w:p>
    <w:p w14:paraId="7B0D6191" w14:textId="77777777" w:rsidR="00615FBF" w:rsidRDefault="00615FBF" w:rsidP="00C71F13">
      <w:pPr>
        <w:pStyle w:val="AS-P0"/>
      </w:pPr>
    </w:p>
    <w:p w14:paraId="19D6C0BC" w14:textId="1B7EC964" w:rsidR="00BC4467" w:rsidRDefault="00BC4467" w:rsidP="00BC4467">
      <w:pPr>
        <w:pStyle w:val="AS-P-Amend"/>
      </w:pPr>
      <w:r>
        <w:t xml:space="preserve">[The word “valid” is inserted without being indicated by amendment markings. </w:t>
      </w:r>
    </w:p>
    <w:p w14:paraId="28744C9E" w14:textId="7B6637FC" w:rsidR="00BC4467" w:rsidRDefault="00BC4467" w:rsidP="00BC4467">
      <w:pPr>
        <w:pStyle w:val="AS-P-Amend"/>
      </w:pPr>
      <w:r>
        <w:t xml:space="preserve">The amendment markings after the phrase </w:t>
      </w:r>
      <w:r>
        <w:br/>
        <w:t>“</w:t>
      </w:r>
      <w:r w:rsidRPr="00504447">
        <w:t>the provisions of this Constitution,</w:t>
      </w:r>
      <w:r>
        <w:t>”</w:t>
      </w:r>
      <w:r w:rsidRPr="00504447">
        <w:t xml:space="preserve"> </w:t>
      </w:r>
      <w:r>
        <w:t xml:space="preserve">should be as follows: </w:t>
      </w:r>
    </w:p>
    <w:p w14:paraId="52A8954B" w14:textId="3B7DADF8" w:rsidR="00BC4467" w:rsidRPr="00BC4467" w:rsidRDefault="00BC4467" w:rsidP="00BC4467">
      <w:pPr>
        <w:pStyle w:val="AS-P-Amend"/>
        <w:rPr>
          <w:b w:val="0"/>
        </w:rPr>
      </w:pPr>
      <w:r w:rsidRPr="00BC4467">
        <w:rPr>
          <w:b w:val="0"/>
        </w:rPr>
        <w:t xml:space="preserve">“…and </w:t>
      </w:r>
      <w:r w:rsidRPr="00BC4467">
        <w:rPr>
          <w:b w:val="0"/>
          <w:u w:color="000000"/>
        </w:rPr>
        <w:t xml:space="preserve">the President shall </w:t>
      </w:r>
      <w:r w:rsidRPr="00BC4467">
        <w:rPr>
          <w:bCs/>
        </w:rPr>
        <w:t>[deal with it in terms of Article 56 hereof]</w:t>
      </w:r>
      <w:r>
        <w:rPr>
          <w:b w:val="0"/>
          <w:u w:val="single" w:color="000000"/>
        </w:rPr>
        <w:br/>
      </w:r>
      <w:r w:rsidRPr="002F3D17">
        <w:rPr>
          <w:b w:val="0"/>
          <w:u w:val="single" w:color="00B050"/>
        </w:rPr>
        <w:t xml:space="preserve">assent to the bill by signing the bill and the bill shall be published as an Act in the </w:t>
      </w:r>
      <w:r w:rsidRPr="002F3D17">
        <w:rPr>
          <w:b w:val="0"/>
          <w:i/>
          <w:u w:val="single" w:color="00B050"/>
        </w:rPr>
        <w:t>Gazette</w:t>
      </w:r>
      <w:r w:rsidRPr="002F3D17">
        <w:rPr>
          <w:b w:val="0"/>
          <w:u w:val="single" w:color="00B050"/>
        </w:rPr>
        <w:t>.</w:t>
      </w:r>
      <w:r w:rsidRPr="00BC4467">
        <w:rPr>
          <w:b w:val="0"/>
        </w:rPr>
        <w:t>”</w:t>
      </w:r>
      <w:r w:rsidRPr="00640C2C">
        <w:t>]</w:t>
      </w:r>
    </w:p>
    <w:p w14:paraId="0779C183" w14:textId="77777777" w:rsidR="00BC4467" w:rsidRPr="00504447" w:rsidRDefault="00BC4467" w:rsidP="00C71F13">
      <w:pPr>
        <w:pStyle w:val="AS-P0"/>
      </w:pPr>
    </w:p>
    <w:p w14:paraId="4B64FBED" w14:textId="77777777" w:rsidR="00615FBF" w:rsidRPr="00C71F13" w:rsidRDefault="00615FBF" w:rsidP="00C71F13">
      <w:pPr>
        <w:pStyle w:val="AS-P0"/>
        <w:rPr>
          <w:b/>
          <w:bCs/>
        </w:rPr>
      </w:pPr>
      <w:r w:rsidRPr="00C71F13">
        <w:rPr>
          <w:b/>
        </w:rPr>
        <w:t>Substitution of Schedule 2 of the Namibian Constitution</w:t>
      </w:r>
    </w:p>
    <w:p w14:paraId="7C217D80" w14:textId="77777777" w:rsidR="00615FBF" w:rsidRPr="00504447" w:rsidRDefault="00615FBF" w:rsidP="00C71F13">
      <w:pPr>
        <w:pStyle w:val="AS-P0"/>
        <w:rPr>
          <w:b/>
          <w:bCs/>
        </w:rPr>
      </w:pPr>
    </w:p>
    <w:p w14:paraId="2BD87F81" w14:textId="77777777" w:rsidR="00615FBF" w:rsidRPr="00504447" w:rsidRDefault="00615FBF" w:rsidP="00C71F13">
      <w:pPr>
        <w:pStyle w:val="AS-P1"/>
      </w:pPr>
      <w:r w:rsidRPr="00504447">
        <w:rPr>
          <w:b/>
          <w:bCs/>
        </w:rPr>
        <w:t>43.</w:t>
      </w:r>
      <w:r w:rsidRPr="00504447">
        <w:rPr>
          <w:b/>
          <w:bCs/>
        </w:rPr>
        <w:tab/>
      </w:r>
      <w:r w:rsidRPr="00504447">
        <w:t>The following Schedule is substituted for Schedule 2 of the Namibian Constitution:</w:t>
      </w:r>
    </w:p>
    <w:p w14:paraId="2BA02FD6" w14:textId="77777777" w:rsidR="00615FBF" w:rsidRPr="00504447" w:rsidRDefault="00615FBF" w:rsidP="000F49D8">
      <w:pPr>
        <w:pStyle w:val="AS-P0"/>
      </w:pPr>
    </w:p>
    <w:p w14:paraId="1DC94D5F" w14:textId="204BF42C" w:rsidR="00645CED" w:rsidRPr="00645CED" w:rsidRDefault="00615FBF" w:rsidP="00645CED">
      <w:pPr>
        <w:pStyle w:val="AS-Pa"/>
        <w:jc w:val="center"/>
        <w:rPr>
          <w:b/>
        </w:rPr>
      </w:pPr>
      <w:r w:rsidRPr="00645CED">
        <w:rPr>
          <w:b/>
        </w:rPr>
        <w:t>“SCHEDULE 2</w:t>
      </w:r>
    </w:p>
    <w:p w14:paraId="6A10C46A" w14:textId="77777777" w:rsidR="00645CED" w:rsidRPr="00645CED" w:rsidRDefault="00645CED" w:rsidP="00645CED">
      <w:pPr>
        <w:pStyle w:val="AS-Pa"/>
        <w:jc w:val="center"/>
        <w:rPr>
          <w:b/>
        </w:rPr>
      </w:pPr>
    </w:p>
    <w:p w14:paraId="3B57F285" w14:textId="4EA9FB0B" w:rsidR="00615FBF" w:rsidRPr="00645CED" w:rsidRDefault="00615FBF" w:rsidP="00645CED">
      <w:pPr>
        <w:pStyle w:val="AS-Pa"/>
        <w:jc w:val="center"/>
        <w:rPr>
          <w:b/>
          <w:bCs/>
        </w:rPr>
      </w:pPr>
      <w:r w:rsidRPr="00645CED">
        <w:rPr>
          <w:b/>
        </w:rPr>
        <w:t>PART A</w:t>
      </w:r>
    </w:p>
    <w:p w14:paraId="301481EE" w14:textId="77777777" w:rsidR="00645CED" w:rsidRPr="00645CED" w:rsidRDefault="00645CED" w:rsidP="00645CED">
      <w:pPr>
        <w:pStyle w:val="AS-Pa"/>
        <w:jc w:val="center"/>
        <w:rPr>
          <w:b/>
        </w:rPr>
      </w:pPr>
    </w:p>
    <w:p w14:paraId="37FFA09F" w14:textId="77777777" w:rsidR="00615FBF" w:rsidRPr="00645CED" w:rsidRDefault="00615FBF" w:rsidP="00645CED">
      <w:pPr>
        <w:pStyle w:val="AS-Pa"/>
        <w:jc w:val="center"/>
        <w:rPr>
          <w:b/>
        </w:rPr>
      </w:pPr>
      <w:r w:rsidRPr="00645CED">
        <w:rPr>
          <w:b/>
        </w:rPr>
        <w:t>Oath or Affirmation of The Vice-President,</w:t>
      </w:r>
    </w:p>
    <w:p w14:paraId="64C1D877" w14:textId="77777777" w:rsidR="00615FBF" w:rsidRPr="00645CED" w:rsidRDefault="00615FBF" w:rsidP="00645CED">
      <w:pPr>
        <w:pStyle w:val="AS-Pa"/>
        <w:jc w:val="center"/>
        <w:rPr>
          <w:b/>
        </w:rPr>
      </w:pPr>
      <w:r w:rsidRPr="00645CED">
        <w:rPr>
          <w:b/>
        </w:rPr>
        <w:t>Prime Minister and Deputy-Prime Minister</w:t>
      </w:r>
    </w:p>
    <w:p w14:paraId="7B9A2BDD" w14:textId="77777777" w:rsidR="00615FBF" w:rsidRDefault="00615FBF" w:rsidP="00645CED">
      <w:pPr>
        <w:pStyle w:val="AS-Pa"/>
        <w:rPr>
          <w:bCs/>
        </w:rPr>
      </w:pPr>
    </w:p>
    <w:p w14:paraId="6491A6EF" w14:textId="77777777" w:rsidR="00615FBF" w:rsidRPr="00504447" w:rsidRDefault="00615FBF" w:rsidP="00645CED">
      <w:pPr>
        <w:pStyle w:val="AS-Pa"/>
      </w:pPr>
      <w:r>
        <w:t>‘</w:t>
      </w:r>
      <w:r w:rsidRPr="00504447">
        <w:t>I, ................................................ do hereby swear/solemnly affirm,</w:t>
      </w:r>
    </w:p>
    <w:p w14:paraId="42BDFD29" w14:textId="77777777" w:rsidR="00615FBF" w:rsidRPr="00504447" w:rsidRDefault="00615FBF" w:rsidP="00645CED">
      <w:pPr>
        <w:pStyle w:val="AS-Pa"/>
      </w:pPr>
    </w:p>
    <w:p w14:paraId="0DA5DBAC" w14:textId="77777777" w:rsidR="00615FBF" w:rsidRPr="00504447" w:rsidRDefault="00615FBF" w:rsidP="00E3496A">
      <w:pPr>
        <w:pStyle w:val="AS-Pa"/>
        <w:ind w:left="567" w:firstLine="0"/>
      </w:pPr>
      <w:r w:rsidRPr="00504447">
        <w:t>That I will strive to the best of my ability to uphold, protect and defend as the Supreme Law the Constitution of the Republic of Namibia, and faithfully to obey, execute and administer the laws of the Republic of Namibia;</w:t>
      </w:r>
    </w:p>
    <w:p w14:paraId="2EE91DCB" w14:textId="77777777" w:rsidR="00615FBF" w:rsidRPr="00504447" w:rsidRDefault="00615FBF" w:rsidP="00E3496A">
      <w:pPr>
        <w:pStyle w:val="AS-Pa"/>
        <w:ind w:left="567" w:firstLine="0"/>
      </w:pPr>
    </w:p>
    <w:p w14:paraId="4028B316" w14:textId="77777777" w:rsidR="00615FBF" w:rsidRPr="00504447" w:rsidRDefault="00615FBF" w:rsidP="00E3496A">
      <w:pPr>
        <w:pStyle w:val="AS-Pa"/>
        <w:ind w:left="567" w:firstLine="0"/>
      </w:pPr>
      <w:r w:rsidRPr="00504447">
        <w:t>That I will protect the independence, sovereignty, territorial integrity and the material and spiritual resources of the Republic of Namibia;</w:t>
      </w:r>
    </w:p>
    <w:p w14:paraId="746B31A0" w14:textId="77777777" w:rsidR="00615FBF" w:rsidRPr="00504447" w:rsidRDefault="00615FBF" w:rsidP="00E3496A">
      <w:pPr>
        <w:pStyle w:val="AS-Pa"/>
        <w:ind w:left="567" w:firstLine="0"/>
      </w:pPr>
    </w:p>
    <w:p w14:paraId="4F5BB0C6" w14:textId="77777777" w:rsidR="00615FBF" w:rsidRPr="00504447" w:rsidRDefault="00615FBF" w:rsidP="00E3496A">
      <w:pPr>
        <w:pStyle w:val="AS-Pa"/>
        <w:ind w:left="567" w:firstLine="0"/>
      </w:pPr>
      <w:r w:rsidRPr="00504447">
        <w:t>That I will not divulge directly or indirectly any matters brought before the Cabinet and entrusted to me under secrecy; and</w:t>
      </w:r>
    </w:p>
    <w:p w14:paraId="0B997A45" w14:textId="77777777" w:rsidR="00615FBF" w:rsidRPr="00504447" w:rsidRDefault="00615FBF" w:rsidP="00E3496A">
      <w:pPr>
        <w:pStyle w:val="AS-Pa"/>
        <w:ind w:left="567" w:firstLine="0"/>
      </w:pPr>
    </w:p>
    <w:p w14:paraId="19F4507B" w14:textId="77777777" w:rsidR="00615FBF" w:rsidRPr="00504447" w:rsidRDefault="00615FBF" w:rsidP="00E3496A">
      <w:pPr>
        <w:pStyle w:val="AS-Pa"/>
        <w:ind w:left="567" w:firstLine="0"/>
      </w:pPr>
      <w:r w:rsidRPr="00504447">
        <w:t>That I will endeavour to the best of my ability to ensure justice for all the inhabitants of the Republic of Namibia, to deputise, assist and advise the President, and to perform the duties of my office and the functions entrusted to me by the President conscientiously and to the best of my ability.</w:t>
      </w:r>
      <w:r>
        <w:t>’</w:t>
      </w:r>
    </w:p>
    <w:p w14:paraId="4CC046FD" w14:textId="77777777" w:rsidR="00615FBF" w:rsidRPr="00504447" w:rsidRDefault="00615FBF" w:rsidP="00645CED">
      <w:pPr>
        <w:pStyle w:val="AS-Pa"/>
      </w:pPr>
    </w:p>
    <w:p w14:paraId="07703C9E" w14:textId="77777777" w:rsidR="00615FBF" w:rsidRPr="00504447" w:rsidRDefault="00615FBF" w:rsidP="00645CED">
      <w:pPr>
        <w:pStyle w:val="AS-Pa"/>
      </w:pPr>
      <w:r w:rsidRPr="00504447">
        <w:t>So help me God. / I so affirm.</w:t>
      </w:r>
      <w:r>
        <w:t>’</w:t>
      </w:r>
    </w:p>
    <w:p w14:paraId="77D231AB" w14:textId="77777777" w:rsidR="00615FBF" w:rsidRDefault="00615FBF" w:rsidP="00645CED">
      <w:pPr>
        <w:pStyle w:val="AS-Pa"/>
      </w:pPr>
    </w:p>
    <w:p w14:paraId="3F4FC606" w14:textId="77777777" w:rsidR="00805E2A" w:rsidRDefault="00805E2A" w:rsidP="00805E2A">
      <w:pPr>
        <w:pStyle w:val="AS-P-Amend"/>
      </w:pPr>
      <w:r>
        <w:t xml:space="preserve">[The blank space in the oath/affirmation for the name should be </w:t>
      </w:r>
    </w:p>
    <w:p w14:paraId="7923D348" w14:textId="0BA3BE24" w:rsidR="00805E2A" w:rsidRDefault="00805E2A" w:rsidP="00805E2A">
      <w:pPr>
        <w:pStyle w:val="AS-P-Amend"/>
      </w:pPr>
      <w:r>
        <w:t>followed by a comma since it is preceded by one.]</w:t>
      </w:r>
    </w:p>
    <w:p w14:paraId="6E6D6657" w14:textId="77777777" w:rsidR="00805E2A" w:rsidRPr="00504447" w:rsidRDefault="00805E2A" w:rsidP="00645CED">
      <w:pPr>
        <w:pStyle w:val="AS-Pa"/>
      </w:pPr>
    </w:p>
    <w:p w14:paraId="55C856C5" w14:textId="77777777" w:rsidR="00615FBF" w:rsidRPr="002C694C" w:rsidRDefault="00615FBF" w:rsidP="002C694C">
      <w:pPr>
        <w:pStyle w:val="AS-Pa"/>
        <w:jc w:val="center"/>
        <w:rPr>
          <w:b/>
          <w:bCs/>
        </w:rPr>
      </w:pPr>
      <w:r w:rsidRPr="002C694C">
        <w:rPr>
          <w:b/>
        </w:rPr>
        <w:t>PART B</w:t>
      </w:r>
    </w:p>
    <w:p w14:paraId="01B5A1E8" w14:textId="77777777" w:rsidR="00615FBF" w:rsidRPr="00504447" w:rsidRDefault="00615FBF" w:rsidP="00645CED">
      <w:pPr>
        <w:pStyle w:val="AS-Pa"/>
        <w:rPr>
          <w:bCs/>
        </w:rPr>
      </w:pPr>
    </w:p>
    <w:p w14:paraId="3010E8B2" w14:textId="77777777" w:rsidR="00615FBF" w:rsidRDefault="00615FBF" w:rsidP="00E237E7">
      <w:pPr>
        <w:pStyle w:val="AS-Pa"/>
        <w:jc w:val="left"/>
      </w:pPr>
      <w:r w:rsidRPr="00E237E7">
        <w:t>Oath or Affirmation of Ministers And Deputy-Ministers</w:t>
      </w:r>
    </w:p>
    <w:p w14:paraId="553E381B" w14:textId="77777777" w:rsidR="00E36E2D" w:rsidRDefault="00E36E2D" w:rsidP="00E237E7">
      <w:pPr>
        <w:pStyle w:val="AS-Pa"/>
        <w:jc w:val="left"/>
      </w:pPr>
    </w:p>
    <w:p w14:paraId="4EFB5639" w14:textId="7EB17500" w:rsidR="00E36E2D" w:rsidRPr="00E237E7" w:rsidRDefault="00E36E2D" w:rsidP="00E36E2D">
      <w:pPr>
        <w:pStyle w:val="AS-P-Amend"/>
      </w:pPr>
      <w:r>
        <w:t xml:space="preserve">[The formatting and capitalisation of the heading are reproduced </w:t>
      </w:r>
      <w:r>
        <w:br/>
        <w:t xml:space="preserve">as they appear in the </w:t>
      </w:r>
      <w:r w:rsidRPr="00E36E2D">
        <w:rPr>
          <w:i/>
        </w:rPr>
        <w:t>Government Gazette</w:t>
      </w:r>
      <w:r>
        <w:t>.]</w:t>
      </w:r>
    </w:p>
    <w:p w14:paraId="13BBBCFA" w14:textId="77777777" w:rsidR="00615FBF" w:rsidRPr="00504447" w:rsidRDefault="00615FBF" w:rsidP="00645CED">
      <w:pPr>
        <w:pStyle w:val="AS-Pa"/>
      </w:pPr>
    </w:p>
    <w:p w14:paraId="244D71CD" w14:textId="7DF85A67" w:rsidR="00615FBF" w:rsidRPr="00504447" w:rsidRDefault="00615FBF" w:rsidP="00651C55">
      <w:pPr>
        <w:pStyle w:val="AS-Pa"/>
        <w:ind w:left="567" w:firstLine="0"/>
      </w:pPr>
      <w:r>
        <w:t>‘</w:t>
      </w:r>
      <w:r w:rsidRPr="00504447">
        <w:t>I ............................................... do hereby swear/solemnly affirm that I will be faithful to the Republic of Namibia, hol</w:t>
      </w:r>
      <w:r w:rsidR="000D1818">
        <w:t>d my office as Minister/Deputy-</w:t>
      </w:r>
      <w:r w:rsidRPr="00504447">
        <w:t>Minister with honour and dignity, uphold, protect and defend the Constitution and faithfully obey, execute and administer the laws of the Republic of Namibia, serve the people of Namibia to the best of my ability, not divulge directly or indirectly any matters brought before the Cabinet and entrusted to me under secrecy, and perform the duties of my office and the functions entrusted to me by the President conscientiously and to the best of my ability.</w:t>
      </w:r>
    </w:p>
    <w:p w14:paraId="4A139B0A" w14:textId="77777777" w:rsidR="00615FBF" w:rsidRPr="00504447" w:rsidRDefault="00615FBF" w:rsidP="00645CED">
      <w:pPr>
        <w:pStyle w:val="AS-Pa"/>
      </w:pPr>
    </w:p>
    <w:p w14:paraId="6D2FB91A" w14:textId="40478ACE" w:rsidR="00615FBF" w:rsidRDefault="00615FBF" w:rsidP="00645CED">
      <w:pPr>
        <w:pStyle w:val="AS-Pa"/>
      </w:pPr>
      <w:r w:rsidRPr="00504447">
        <w:t>So help me God. / I so affirm.</w:t>
      </w:r>
      <w:r>
        <w:t>’</w:t>
      </w:r>
      <w:r w:rsidR="00D72496">
        <w:t> ”</w:t>
      </w:r>
      <w:r w:rsidRPr="00504447">
        <w:t>.</w:t>
      </w:r>
    </w:p>
    <w:p w14:paraId="23C231AA" w14:textId="77777777" w:rsidR="00805E2A" w:rsidRDefault="00805E2A" w:rsidP="00645CED">
      <w:pPr>
        <w:pStyle w:val="AS-Pa"/>
      </w:pPr>
    </w:p>
    <w:p w14:paraId="535A3AE8" w14:textId="5DCF21D8" w:rsidR="00882B04" w:rsidRDefault="00882B04" w:rsidP="00882B04">
      <w:pPr>
        <w:pStyle w:val="AS-P-Amend"/>
      </w:pPr>
      <w:r>
        <w:t>[In the oaths/affirmations in the other Schedules to the Constitution,</w:t>
      </w:r>
    </w:p>
    <w:p w14:paraId="4792C6E6" w14:textId="77777777" w:rsidR="00882B04" w:rsidRDefault="00882B04" w:rsidP="00882B04">
      <w:pPr>
        <w:pStyle w:val="AS-P-Amend"/>
      </w:pPr>
      <w:r>
        <w:t xml:space="preserve"> the blank space for the name is offset by commas.]</w:t>
      </w:r>
    </w:p>
    <w:p w14:paraId="6BF7FE47" w14:textId="77777777" w:rsidR="00805E2A" w:rsidRPr="00504447" w:rsidRDefault="00805E2A" w:rsidP="00645CED">
      <w:pPr>
        <w:pStyle w:val="AS-Pa"/>
      </w:pPr>
    </w:p>
    <w:p w14:paraId="5ADD1EEB" w14:textId="77777777" w:rsidR="00615FBF" w:rsidRPr="008853BF" w:rsidRDefault="00615FBF" w:rsidP="008853BF">
      <w:pPr>
        <w:pStyle w:val="AS-P0"/>
      </w:pPr>
    </w:p>
    <w:p w14:paraId="6FF7FC9A" w14:textId="77777777" w:rsidR="00615FBF" w:rsidRPr="008853BF" w:rsidRDefault="00615FBF" w:rsidP="008853BF">
      <w:pPr>
        <w:pStyle w:val="AS-P0"/>
        <w:rPr>
          <w:b/>
        </w:rPr>
      </w:pPr>
      <w:r w:rsidRPr="008853BF">
        <w:rPr>
          <w:b/>
        </w:rPr>
        <w:t>Amendment of Schedule 4 of the Namibian Constitution</w:t>
      </w:r>
    </w:p>
    <w:p w14:paraId="17A29AFB" w14:textId="77777777" w:rsidR="00615FBF" w:rsidRPr="008853BF" w:rsidRDefault="00615FBF" w:rsidP="008853BF">
      <w:pPr>
        <w:pStyle w:val="AS-P0"/>
      </w:pPr>
    </w:p>
    <w:p w14:paraId="54204C8D" w14:textId="0D54DB2F" w:rsidR="00615FBF" w:rsidRPr="00504447" w:rsidRDefault="00615FBF" w:rsidP="008853BF">
      <w:pPr>
        <w:pStyle w:val="AS-P1"/>
      </w:pPr>
      <w:r w:rsidRPr="00504447">
        <w:rPr>
          <w:b/>
          <w:bCs/>
        </w:rPr>
        <w:t>44.</w:t>
      </w:r>
      <w:r w:rsidRPr="00504447">
        <w:rPr>
          <w:b/>
          <w:bCs/>
        </w:rPr>
        <w:tab/>
      </w:r>
      <w:r w:rsidRPr="00504447">
        <w:t xml:space="preserve">Schedule 4 of the Namibian Constitution is amended </w:t>
      </w:r>
      <w:r w:rsidR="008853BF">
        <w:t>-</w:t>
      </w:r>
    </w:p>
    <w:p w14:paraId="76258DFE" w14:textId="77777777" w:rsidR="00615FBF" w:rsidRPr="00504447" w:rsidRDefault="00615FBF" w:rsidP="000F49D8">
      <w:pPr>
        <w:pStyle w:val="AS-P0"/>
      </w:pPr>
    </w:p>
    <w:p w14:paraId="19C54223" w14:textId="77777777" w:rsidR="00615FBF" w:rsidRPr="00504447" w:rsidRDefault="00615FBF" w:rsidP="009028D8">
      <w:pPr>
        <w:pStyle w:val="AS-Pa"/>
      </w:pPr>
      <w:r w:rsidRPr="00504447">
        <w:t>(a)</w:t>
      </w:r>
      <w:r w:rsidRPr="00504447">
        <w:tab/>
        <w:t>by the substitution for paragraph (1) of the following paragraph:</w:t>
      </w:r>
    </w:p>
    <w:p w14:paraId="3F86EBBE" w14:textId="77777777" w:rsidR="00615FBF" w:rsidRPr="00504447" w:rsidRDefault="00615FBF" w:rsidP="005F48DC">
      <w:pPr>
        <w:pStyle w:val="AS-Pa"/>
      </w:pPr>
    </w:p>
    <w:p w14:paraId="360EA640" w14:textId="1262F50B" w:rsidR="00615FBF" w:rsidRPr="00504447" w:rsidRDefault="00615FBF" w:rsidP="005F48DC">
      <w:pPr>
        <w:pStyle w:val="AS-Pi"/>
      </w:pPr>
      <w:r>
        <w:t>“</w:t>
      </w:r>
      <w:r w:rsidRPr="00504447">
        <w:t xml:space="preserve">(1) </w:t>
      </w:r>
      <w:r w:rsidR="005F48DC">
        <w:tab/>
      </w:r>
      <w:r w:rsidRPr="00504447">
        <w:t xml:space="preserve">For the purpose of filling the </w:t>
      </w:r>
      <w:r w:rsidRPr="00504447">
        <w:rPr>
          <w:b/>
          <w:bCs/>
        </w:rPr>
        <w:t xml:space="preserve">[seventy-two (72)] </w:t>
      </w:r>
      <w:r w:rsidRPr="00504447">
        <w:rPr>
          <w:u w:val="single" w:color="000000"/>
        </w:rPr>
        <w:t>ninety-six (96)</w:t>
      </w:r>
      <w:r w:rsidRPr="00525620">
        <w:rPr>
          <w:u w:val="single"/>
        </w:rPr>
        <w:t xml:space="preserve"> </w:t>
      </w:r>
      <w:r w:rsidRPr="00504447">
        <w:rPr>
          <w:u w:val="single" w:color="000000"/>
        </w:rPr>
        <w:t>seats</w:t>
      </w:r>
      <w:r w:rsidRPr="00525620">
        <w:rPr>
          <w:u w:color="000000"/>
        </w:rPr>
        <w:t xml:space="preserve"> </w:t>
      </w:r>
      <w:r w:rsidRPr="00504447">
        <w:t xml:space="preserve">in the National Assembly pursuant to the provisions of Article 46(1)(a) hereof, the total number of </w:t>
      </w:r>
      <w:r w:rsidRPr="00504447">
        <w:rPr>
          <w:u w:val="single" w:color="000000"/>
        </w:rPr>
        <w:t>valid</w:t>
      </w:r>
      <w:r w:rsidRPr="00525620">
        <w:rPr>
          <w:u w:color="000000"/>
        </w:rPr>
        <w:t xml:space="preserve"> </w:t>
      </w:r>
      <w:r w:rsidRPr="00504447">
        <w:t xml:space="preserve">votes cast in a general election for these seats shall be divided by </w:t>
      </w:r>
      <w:r w:rsidR="008D29DD">
        <w:rPr>
          <w:b/>
          <w:bCs/>
        </w:rPr>
        <w:t>[seventy-</w:t>
      </w:r>
      <w:r w:rsidRPr="00504447">
        <w:rPr>
          <w:b/>
          <w:bCs/>
        </w:rPr>
        <w:t xml:space="preserve">two (72)] </w:t>
      </w:r>
      <w:r w:rsidRPr="00504447">
        <w:rPr>
          <w:u w:val="single" w:color="000000"/>
        </w:rPr>
        <w:t>ninety-six (96)</w:t>
      </w:r>
      <w:r w:rsidRPr="00525620">
        <w:rPr>
          <w:u w:color="000000"/>
        </w:rPr>
        <w:t xml:space="preserve"> </w:t>
      </w:r>
      <w:r w:rsidRPr="00504447">
        <w:t xml:space="preserve">and the result shall constitute the quota of </w:t>
      </w:r>
      <w:r w:rsidRPr="00504447">
        <w:rPr>
          <w:u w:val="single" w:color="000000"/>
        </w:rPr>
        <w:t>valid</w:t>
      </w:r>
      <w:r w:rsidRPr="00525620">
        <w:rPr>
          <w:u w:color="000000"/>
        </w:rPr>
        <w:t xml:space="preserve"> </w:t>
      </w:r>
      <w:r w:rsidRPr="00504447">
        <w:t>votes per seat.</w:t>
      </w:r>
      <w:r>
        <w:t>”</w:t>
      </w:r>
      <w:r w:rsidRPr="00504447">
        <w:t>; and</w:t>
      </w:r>
    </w:p>
    <w:p w14:paraId="6B0CB100" w14:textId="77777777" w:rsidR="00615FBF" w:rsidRDefault="00615FBF" w:rsidP="00851A14">
      <w:pPr>
        <w:pStyle w:val="AS-Pa"/>
      </w:pPr>
    </w:p>
    <w:p w14:paraId="2373A7D5" w14:textId="1B99274F" w:rsidR="008565A7" w:rsidRDefault="008565A7" w:rsidP="008565A7">
      <w:pPr>
        <w:pStyle w:val="AS-P-Amend"/>
      </w:pPr>
      <w:r>
        <w:t>[The word “seats” should not be underlined</w:t>
      </w:r>
      <w:r w:rsidR="00BB5ED3">
        <w:t xml:space="preserve"> as it is not inserted by this amendment</w:t>
      </w:r>
      <w:r>
        <w:t>.]</w:t>
      </w:r>
    </w:p>
    <w:p w14:paraId="26FA5E89" w14:textId="77777777" w:rsidR="008565A7" w:rsidRPr="00504447" w:rsidRDefault="008565A7" w:rsidP="00851A14">
      <w:pPr>
        <w:pStyle w:val="AS-Pa"/>
      </w:pPr>
    </w:p>
    <w:p w14:paraId="60EF3F57" w14:textId="77777777" w:rsidR="00615FBF" w:rsidRPr="00504447" w:rsidRDefault="00615FBF" w:rsidP="00851A14">
      <w:pPr>
        <w:pStyle w:val="AS-Pa"/>
      </w:pPr>
      <w:r w:rsidRPr="00504447">
        <w:t>(b)</w:t>
      </w:r>
      <w:r w:rsidRPr="00504447">
        <w:tab/>
        <w:t>by the substitution for paragraph (3) of the following paragraph:</w:t>
      </w:r>
    </w:p>
    <w:p w14:paraId="555DCDA3" w14:textId="77777777" w:rsidR="00615FBF" w:rsidRPr="00504447" w:rsidRDefault="00615FBF" w:rsidP="000F49D8">
      <w:pPr>
        <w:pStyle w:val="AS-P0"/>
      </w:pPr>
    </w:p>
    <w:p w14:paraId="0AA6C8AD" w14:textId="064D6E2B" w:rsidR="00615FBF" w:rsidRPr="00504447" w:rsidRDefault="00615FBF" w:rsidP="00E45EDD">
      <w:pPr>
        <w:pStyle w:val="AS-Pi"/>
      </w:pPr>
      <w:r>
        <w:t>“</w:t>
      </w:r>
      <w:r w:rsidRPr="00504447">
        <w:t xml:space="preserve">(3) </w:t>
      </w:r>
      <w:r w:rsidR="00E45EDD">
        <w:tab/>
      </w:r>
      <w:r w:rsidRPr="00504447">
        <w:t xml:space="preserve">Where the formula set out in paragraph (2) yields a surplus fraction not absorbed by the number of seats allocated to the political party concerned, such surplus shall compete with other similar surpluses accruing to any other political party or parties participating in the election, and any undistributed seat or seats (in terms of the formula set out in paragraph (2)) shall be awarded to the party or parties concerned in sequence of the highest surplus. </w:t>
      </w:r>
      <w:r w:rsidRPr="00504447">
        <w:rPr>
          <w:u w:val="single" w:color="000000"/>
        </w:rPr>
        <w:t>In the event of a tie of surpluses, and as a result</w:t>
      </w:r>
      <w:r>
        <w:t xml:space="preserve"> </w:t>
      </w:r>
      <w:r w:rsidRPr="00504447">
        <w:rPr>
          <w:u w:val="single" w:color="000000"/>
        </w:rPr>
        <w:t>of such tie the undistributed seat(s) cannot be awarded, then the</w:t>
      </w:r>
      <w:r w:rsidRPr="006D3205">
        <w:rPr>
          <w:u w:val="single"/>
        </w:rPr>
        <w:t xml:space="preserve"> </w:t>
      </w:r>
      <w:r w:rsidRPr="00504447">
        <w:rPr>
          <w:u w:val="single" w:color="000000"/>
        </w:rPr>
        <w:t>undistributed seat(s) will be awarded by lot.</w:t>
      </w:r>
      <w:r>
        <w:t>”</w:t>
      </w:r>
      <w:r w:rsidRPr="00504447">
        <w:t>.</w:t>
      </w:r>
    </w:p>
    <w:p w14:paraId="3B6D3BE3" w14:textId="77777777" w:rsidR="00615FBF" w:rsidRPr="00504447" w:rsidRDefault="00615FBF" w:rsidP="00527A69">
      <w:pPr>
        <w:pStyle w:val="AS-P0"/>
      </w:pPr>
    </w:p>
    <w:p w14:paraId="689F3F4A" w14:textId="77777777" w:rsidR="00615FBF" w:rsidRPr="00527A69" w:rsidRDefault="00615FBF" w:rsidP="00527A69">
      <w:pPr>
        <w:pStyle w:val="AS-P0"/>
        <w:rPr>
          <w:b/>
          <w:bCs/>
        </w:rPr>
      </w:pPr>
      <w:r w:rsidRPr="00527A69">
        <w:rPr>
          <w:b/>
        </w:rPr>
        <w:t>Saving provisions</w:t>
      </w:r>
    </w:p>
    <w:p w14:paraId="404BF331" w14:textId="77777777" w:rsidR="00615FBF" w:rsidRPr="00504447" w:rsidRDefault="00615FBF" w:rsidP="00527A69">
      <w:pPr>
        <w:pStyle w:val="AS-P0"/>
        <w:rPr>
          <w:b/>
          <w:bCs/>
        </w:rPr>
      </w:pPr>
    </w:p>
    <w:p w14:paraId="3CBD7B90" w14:textId="5D28AC1A" w:rsidR="00615FBF" w:rsidRPr="00504447" w:rsidRDefault="00615FBF" w:rsidP="00527A69">
      <w:pPr>
        <w:pStyle w:val="AS-P1"/>
      </w:pPr>
      <w:r w:rsidRPr="00504447">
        <w:rPr>
          <w:b/>
          <w:bCs/>
        </w:rPr>
        <w:t>45.</w:t>
      </w:r>
      <w:r w:rsidRPr="00504447">
        <w:rPr>
          <w:b/>
          <w:bCs/>
        </w:rPr>
        <w:tab/>
      </w:r>
      <w:r w:rsidRPr="00504447">
        <w:t>(1)</w:t>
      </w:r>
      <w:r>
        <w:t xml:space="preserve"> </w:t>
      </w:r>
      <w:r w:rsidR="00527A69">
        <w:tab/>
      </w:r>
      <w:r w:rsidRPr="00504447">
        <w:t>The Magistrates Act, 2003 (Act No. 3 of 2003), is deemed to have been enacted in terms of Article 83(3) of the Namibian Constitution.</w:t>
      </w:r>
    </w:p>
    <w:p w14:paraId="4C3A1835" w14:textId="77777777" w:rsidR="00615FBF" w:rsidRPr="00504447" w:rsidRDefault="00615FBF" w:rsidP="00B82AF5">
      <w:pPr>
        <w:pStyle w:val="AS-P1"/>
      </w:pPr>
    </w:p>
    <w:p w14:paraId="6BBF7B5F" w14:textId="77777777" w:rsidR="00615FBF" w:rsidRPr="00504447" w:rsidRDefault="00615FBF" w:rsidP="00B82AF5">
      <w:pPr>
        <w:pStyle w:val="AS-P1"/>
      </w:pPr>
      <w:r w:rsidRPr="00504447">
        <w:t>(2)</w:t>
      </w:r>
      <w:r w:rsidRPr="00504447">
        <w:tab/>
        <w:t>The Namibia Central Intelligence Service Act, 1997 (Act No. 10 of 1997) is deemed to have been enacted in terms of Article 120A(1) of the Namibian Constitution.</w:t>
      </w:r>
    </w:p>
    <w:p w14:paraId="2BECEEB6" w14:textId="77777777" w:rsidR="00615FBF" w:rsidRPr="00504447" w:rsidRDefault="00615FBF" w:rsidP="00B82AF5">
      <w:pPr>
        <w:pStyle w:val="AS-P1"/>
      </w:pPr>
    </w:p>
    <w:p w14:paraId="3B8E980E" w14:textId="77777777" w:rsidR="00615FBF" w:rsidRPr="00504447" w:rsidRDefault="00615FBF" w:rsidP="00B82AF5">
      <w:pPr>
        <w:pStyle w:val="AS-P1"/>
      </w:pPr>
      <w:r w:rsidRPr="00504447">
        <w:t>(3)</w:t>
      </w:r>
      <w:r w:rsidRPr="00504447">
        <w:tab/>
        <w:t>The Namibia Central Intelligence Service established by that Act and which exists at the commencement of this Act is deemed to have been established as contemplated in Article 120A and continues to exist.</w:t>
      </w:r>
    </w:p>
    <w:p w14:paraId="686C260D" w14:textId="77777777" w:rsidR="00615FBF" w:rsidRPr="00504447" w:rsidRDefault="00615FBF" w:rsidP="00B82AF5">
      <w:pPr>
        <w:pStyle w:val="AS-P1"/>
      </w:pPr>
    </w:p>
    <w:p w14:paraId="17FCC02E" w14:textId="77777777" w:rsidR="00615FBF" w:rsidRPr="00504447" w:rsidRDefault="00615FBF" w:rsidP="00B82AF5">
      <w:pPr>
        <w:pStyle w:val="AS-P1"/>
      </w:pPr>
      <w:r w:rsidRPr="00504447">
        <w:t>(4)</w:t>
      </w:r>
      <w:r w:rsidRPr="00504447">
        <w:tab/>
        <w:t>The Director-General of the</w:t>
      </w:r>
      <w:r>
        <w:t xml:space="preserve"> </w:t>
      </w:r>
      <w:r w:rsidRPr="00504447">
        <w:t>Namibia Central Intelligence Service holding office at the commencement of this Act by virtue of his appointment under the Act continues to so hold office as the Head of the Intelligence Service and is deemed to have been appointed in terms of Article 32(3)(i)(gg).</w:t>
      </w:r>
    </w:p>
    <w:p w14:paraId="56655710" w14:textId="77777777" w:rsidR="00615FBF" w:rsidRPr="00504447" w:rsidRDefault="00615FBF" w:rsidP="000B1A95">
      <w:pPr>
        <w:pStyle w:val="AS-P0"/>
      </w:pPr>
    </w:p>
    <w:p w14:paraId="08C9DD0E" w14:textId="77777777" w:rsidR="00615FBF" w:rsidRPr="000B1A95" w:rsidRDefault="00615FBF" w:rsidP="000B1A95">
      <w:pPr>
        <w:pStyle w:val="AS-P0"/>
        <w:rPr>
          <w:b/>
          <w:bCs/>
        </w:rPr>
      </w:pPr>
      <w:r w:rsidRPr="000B1A95">
        <w:rPr>
          <w:b/>
        </w:rPr>
        <w:t>Short title and commencement</w:t>
      </w:r>
    </w:p>
    <w:p w14:paraId="43320634" w14:textId="77777777" w:rsidR="00615FBF" w:rsidRPr="00504447" w:rsidRDefault="00615FBF" w:rsidP="000B1A95">
      <w:pPr>
        <w:pStyle w:val="AS-P0"/>
        <w:rPr>
          <w:b/>
          <w:bCs/>
        </w:rPr>
      </w:pPr>
    </w:p>
    <w:p w14:paraId="7124C17E" w14:textId="6B631996" w:rsidR="00615FBF" w:rsidRPr="00504447" w:rsidRDefault="00615FBF" w:rsidP="000B1A95">
      <w:pPr>
        <w:pStyle w:val="AS-P1"/>
      </w:pPr>
      <w:r w:rsidRPr="00504447">
        <w:rPr>
          <w:b/>
          <w:bCs/>
        </w:rPr>
        <w:t>46.</w:t>
      </w:r>
      <w:r w:rsidRPr="00504447">
        <w:rPr>
          <w:b/>
          <w:bCs/>
        </w:rPr>
        <w:tab/>
      </w:r>
      <w:r w:rsidRPr="00504447">
        <w:t>(1)</w:t>
      </w:r>
      <w:r>
        <w:t xml:space="preserve"> </w:t>
      </w:r>
      <w:r w:rsidR="000B1A95">
        <w:tab/>
      </w:r>
      <w:r w:rsidRPr="00504447">
        <w:t xml:space="preserve">This Act is called the Namibian Constitution Third Amendment Act, 2014, and subject to subsection (2), (3) and (4) comes into operation on the date of its publication in the </w:t>
      </w:r>
      <w:r w:rsidRPr="00504447">
        <w:rPr>
          <w:i/>
        </w:rPr>
        <w:t>Gazette.</w:t>
      </w:r>
    </w:p>
    <w:p w14:paraId="2A1FFF5A" w14:textId="77777777" w:rsidR="00615FBF" w:rsidRPr="00504447" w:rsidRDefault="00615FBF" w:rsidP="000B1A95">
      <w:pPr>
        <w:pStyle w:val="AS-P1"/>
        <w:rPr>
          <w:i/>
        </w:rPr>
      </w:pPr>
    </w:p>
    <w:p w14:paraId="2893EDD9" w14:textId="53D97312" w:rsidR="00615FBF" w:rsidRPr="00504447" w:rsidRDefault="00615FBF" w:rsidP="000B1A95">
      <w:pPr>
        <w:pStyle w:val="AS-P1"/>
      </w:pPr>
      <w:r w:rsidRPr="00504447">
        <w:t>(2)</w:t>
      </w:r>
      <w:r>
        <w:t xml:space="preserve"> </w:t>
      </w:r>
      <w:r w:rsidR="000B1A95">
        <w:tab/>
      </w:r>
      <w:r w:rsidRPr="00504447">
        <w:t>Sections 1, 2(a), (b) and (d), 4(a) and (b), 5, 6, 7, 8, 9, 41 and 43 come into operation after the expiry of the term of office of the President of the Republic of Namibia.</w:t>
      </w:r>
    </w:p>
    <w:p w14:paraId="4E18629E" w14:textId="77777777" w:rsidR="00615FBF" w:rsidRPr="00504447" w:rsidRDefault="00615FBF" w:rsidP="000B1A95">
      <w:pPr>
        <w:pStyle w:val="AS-P1"/>
      </w:pPr>
    </w:p>
    <w:p w14:paraId="188C1780" w14:textId="77777777" w:rsidR="00615FBF" w:rsidRPr="00504447" w:rsidRDefault="00615FBF" w:rsidP="000B1A95">
      <w:pPr>
        <w:pStyle w:val="AS-P1"/>
      </w:pPr>
      <w:r w:rsidRPr="00504447">
        <w:t>(3)</w:t>
      </w:r>
      <w:r w:rsidRPr="00504447">
        <w:tab/>
        <w:t>Sections 4(d), 10, 12 and 44 come into operation after the expiry of the term of office of the existing members of the National Assembly.</w:t>
      </w:r>
    </w:p>
    <w:p w14:paraId="516E43A5" w14:textId="77777777" w:rsidR="00615FBF" w:rsidRPr="00504447" w:rsidRDefault="00615FBF" w:rsidP="000B1A95">
      <w:pPr>
        <w:pStyle w:val="AS-P1"/>
      </w:pPr>
    </w:p>
    <w:p w14:paraId="522C41DD" w14:textId="1698506D" w:rsidR="00280DCD" w:rsidRDefault="00615FBF" w:rsidP="00D8365C">
      <w:pPr>
        <w:pStyle w:val="AS-P1"/>
      </w:pPr>
      <w:r w:rsidRPr="00504447">
        <w:t>(4)</w:t>
      </w:r>
      <w:r w:rsidRPr="00504447">
        <w:tab/>
        <w:t>Sections 14 and 18 comes into operation after the expiry of the term of office of the existing members of the National Council.</w:t>
      </w:r>
    </w:p>
    <w:p w14:paraId="6C521806" w14:textId="77777777" w:rsidR="00D8365C" w:rsidRDefault="00D8365C" w:rsidP="00D8365C">
      <w:pPr>
        <w:pStyle w:val="AS-P0"/>
      </w:pPr>
    </w:p>
    <w:p w14:paraId="025DD37D" w14:textId="7E9031B4" w:rsidR="00A74BB1" w:rsidRDefault="00603484" w:rsidP="00C54DCA">
      <w:pPr>
        <w:pStyle w:val="AS-P-Amend"/>
      </w:pPr>
      <w:r>
        <w:t>[The verb “comes” in subsection (4) should be “come” to be grammatically correct.]</w:t>
      </w:r>
    </w:p>
    <w:p w14:paraId="6779171B" w14:textId="77777777" w:rsidR="00684641" w:rsidRPr="00737805" w:rsidRDefault="00684641" w:rsidP="00684641">
      <w:pPr>
        <w:pStyle w:val="AS-P0"/>
      </w:pPr>
    </w:p>
    <w:sectPr w:rsidR="00684641" w:rsidRPr="00737805" w:rsidSect="00426221">
      <w:headerReference w:type="default" r:id="rId10"/>
      <w:pgSz w:w="11900" w:h="16840" w:code="9"/>
      <w:pgMar w:top="1985" w:right="1701" w:bottom="851" w:left="1701" w:header="851"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C1A4C2" w14:textId="77777777" w:rsidR="00AC2715" w:rsidRDefault="00AC2715">
      <w:r>
        <w:separator/>
      </w:r>
    </w:p>
  </w:endnote>
  <w:endnote w:type="continuationSeparator" w:id="0">
    <w:p w14:paraId="28F7EF69" w14:textId="77777777" w:rsidR="00AC2715" w:rsidRDefault="00AC2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7703AF" w14:textId="77777777" w:rsidR="00AC2715" w:rsidRDefault="00AC2715">
      <w:r>
        <w:separator/>
      </w:r>
    </w:p>
  </w:footnote>
  <w:footnote w:type="continuationSeparator" w:id="0">
    <w:p w14:paraId="7CDE1A55" w14:textId="77777777" w:rsidR="00AC2715" w:rsidRDefault="00AC27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7F70A" w14:textId="650C0F45" w:rsidR="003472B3" w:rsidRPr="00DC6273" w:rsidRDefault="003472B3" w:rsidP="00FC33A9">
    <w:pPr>
      <w:spacing w:after="120"/>
      <w:jc w:val="center"/>
      <w:rPr>
        <w:rFonts w:ascii="Arial" w:hAnsi="Arial" w:cs="Arial"/>
        <w:sz w:val="16"/>
        <w:szCs w:val="16"/>
      </w:rPr>
    </w:pPr>
    <w:r w:rsidRPr="00A41A02">
      <w:rPr>
        <w:rFonts w:ascii="Arial" w:hAnsi="Arial" w:cs="Arial"/>
        <w:sz w:val="12"/>
        <w:szCs w:val="16"/>
      </w:rPr>
      <w:t>Republic of Namibia</w:t>
    </w:r>
    <w:r w:rsidRPr="00FC33A9">
      <w:rPr>
        <w:rFonts w:ascii="Arial" w:hAnsi="Arial" w:cs="Arial"/>
        <w:w w:val="600"/>
        <w:sz w:val="12"/>
        <w:szCs w:val="16"/>
      </w:rPr>
      <w:t xml:space="preserve"> </w:t>
    </w:r>
    <w:r w:rsidRPr="00DC6273">
      <w:rPr>
        <w:rFonts w:ascii="Arial" w:hAnsi="Arial" w:cs="Arial"/>
        <w:b/>
        <w:noProof w:val="0"/>
        <w:sz w:val="16"/>
        <w:szCs w:val="16"/>
      </w:rPr>
      <w:fldChar w:fldCharType="begin"/>
    </w:r>
    <w:r w:rsidRPr="00DC6273">
      <w:rPr>
        <w:rFonts w:ascii="Arial" w:hAnsi="Arial" w:cs="Arial"/>
        <w:b/>
        <w:sz w:val="16"/>
        <w:szCs w:val="16"/>
      </w:rPr>
      <w:instrText xml:space="preserve"> PAGE   \* MERGEFORMAT </w:instrText>
    </w:r>
    <w:r w:rsidRPr="00DC6273">
      <w:rPr>
        <w:rFonts w:ascii="Arial" w:hAnsi="Arial" w:cs="Arial"/>
        <w:b/>
        <w:noProof w:val="0"/>
        <w:sz w:val="16"/>
        <w:szCs w:val="16"/>
      </w:rPr>
      <w:fldChar w:fldCharType="separate"/>
    </w:r>
    <w:r w:rsidR="00397317">
      <w:rPr>
        <w:rFonts w:ascii="Arial" w:hAnsi="Arial" w:cs="Arial"/>
        <w:b/>
        <w:sz w:val="16"/>
        <w:szCs w:val="16"/>
      </w:rPr>
      <w:t>4</w:t>
    </w:r>
    <w:r w:rsidRPr="00DC6273">
      <w:rPr>
        <w:rFonts w:ascii="Arial" w:hAnsi="Arial" w:cs="Arial"/>
        <w:b/>
        <w:sz w:val="16"/>
        <w:szCs w:val="16"/>
      </w:rPr>
      <w:fldChar w:fldCharType="end"/>
    </w:r>
    <w:r w:rsidRPr="00FC33A9">
      <w:rPr>
        <w:rFonts w:ascii="Arial" w:hAnsi="Arial" w:cs="Arial"/>
        <w:w w:val="600"/>
        <w:sz w:val="12"/>
        <w:szCs w:val="16"/>
      </w:rPr>
      <w:t xml:space="preserve"> </w:t>
    </w:r>
    <w:r>
      <w:rPr>
        <w:rFonts w:ascii="Arial" w:hAnsi="Arial" w:cs="Arial"/>
        <w:sz w:val="12"/>
        <w:szCs w:val="16"/>
      </w:rPr>
      <w:t>Annotated Statutes</w:t>
    </w:r>
    <w:r>
      <w:rPr>
        <w:rFonts w:ascii="Arial" w:hAnsi="Arial" w:cs="Arial"/>
        <w:b/>
        <w:sz w:val="16"/>
        <w:szCs w:val="16"/>
      </w:rPr>
      <w:t xml:space="preserve"> </w:t>
    </w:r>
  </w:p>
  <w:p w14:paraId="2C6D1705" w14:textId="77777777" w:rsidR="003472B3" w:rsidRDefault="003472B3" w:rsidP="001D22A0">
    <w:pPr>
      <w:pStyle w:val="Header"/>
      <w:tabs>
        <w:tab w:val="clear" w:pos="4513"/>
        <w:tab w:val="clear" w:pos="9026"/>
        <w:tab w:val="left" w:pos="567"/>
        <w:tab w:val="left" w:pos="2268"/>
      </w:tabs>
      <w:jc w:val="center"/>
      <w:rPr>
        <w:rFonts w:ascii="Arial" w:hAnsi="Arial" w:cs="Arial"/>
        <w:b/>
        <w:sz w:val="16"/>
        <w:szCs w:val="16"/>
      </w:rPr>
    </w:pPr>
    <w:r w:rsidRPr="00562AEE">
      <w:rPr>
        <w:rFonts w:ascii="Arial" w:hAnsi="Arial" w:cs="Arial"/>
        <w:b/>
        <w:sz w:val="16"/>
        <w:szCs w:val="16"/>
      </w:rPr>
      <w:t>Namibian Constitution Third Amendment 8 of 2014</w:t>
    </w:r>
    <w:r w:rsidRPr="00DC6273">
      <w:rPr>
        <w:rFonts w:ascii="Arial" w:hAnsi="Arial" w:cs="Arial"/>
        <w:b/>
        <w:sz w:val="16"/>
        <w:szCs w:val="16"/>
      </w:rPr>
      <w:t xml:space="preserve"> </w:t>
    </w:r>
  </w:p>
  <w:p w14:paraId="7018F33B" w14:textId="77777777" w:rsidR="003472B3" w:rsidRPr="00940A34" w:rsidRDefault="003472B3" w:rsidP="00FC33A9">
    <w:pPr>
      <w:pBdr>
        <w:bottom w:val="single" w:sz="4" w:space="1" w:color="auto"/>
      </w:pBdr>
      <w:rPr>
        <w:sz w:val="12"/>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8CEB7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1CE9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1E5E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B6AF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725B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2446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152CE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8800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91296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3F01B8"/>
    <w:multiLevelType w:val="hybridMultilevel"/>
    <w:tmpl w:val="E79E388C"/>
    <w:lvl w:ilvl="0" w:tplc="A1A0E6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CD73BC6"/>
    <w:multiLevelType w:val="hybridMultilevel"/>
    <w:tmpl w:val="B79EE09A"/>
    <w:lvl w:ilvl="0" w:tplc="1ED89FCE">
      <w:start w:val="1"/>
      <w:numFmt w:val="lowerLetter"/>
      <w:lvlText w:val="(%1)"/>
      <w:lvlJc w:val="left"/>
      <w:pPr>
        <w:ind w:left="1540" w:hanging="721"/>
      </w:pPr>
      <w:rPr>
        <w:rFonts w:ascii="Times New Roman" w:eastAsia="Times New Roman" w:hAnsi="Times New Roman" w:hint="default"/>
        <w:w w:val="99"/>
        <w:sz w:val="22"/>
        <w:szCs w:val="22"/>
      </w:rPr>
    </w:lvl>
    <w:lvl w:ilvl="1" w:tplc="396E8012">
      <w:start w:val="1"/>
      <w:numFmt w:val="bullet"/>
      <w:lvlText w:val="•"/>
      <w:lvlJc w:val="left"/>
      <w:pPr>
        <w:ind w:left="2249" w:hanging="721"/>
      </w:pPr>
      <w:rPr>
        <w:rFonts w:hint="default"/>
      </w:rPr>
    </w:lvl>
    <w:lvl w:ilvl="2" w:tplc="B3CC099A">
      <w:start w:val="1"/>
      <w:numFmt w:val="bullet"/>
      <w:lvlText w:val="•"/>
      <w:lvlJc w:val="left"/>
      <w:pPr>
        <w:ind w:left="2957" w:hanging="721"/>
      </w:pPr>
      <w:rPr>
        <w:rFonts w:hint="default"/>
      </w:rPr>
    </w:lvl>
    <w:lvl w:ilvl="3" w:tplc="BD061132">
      <w:start w:val="1"/>
      <w:numFmt w:val="bullet"/>
      <w:lvlText w:val="•"/>
      <w:lvlJc w:val="left"/>
      <w:pPr>
        <w:ind w:left="3666" w:hanging="721"/>
      </w:pPr>
      <w:rPr>
        <w:rFonts w:hint="default"/>
      </w:rPr>
    </w:lvl>
    <w:lvl w:ilvl="4" w:tplc="0B481F92">
      <w:start w:val="1"/>
      <w:numFmt w:val="bullet"/>
      <w:lvlText w:val="•"/>
      <w:lvlJc w:val="left"/>
      <w:pPr>
        <w:ind w:left="4374" w:hanging="721"/>
      </w:pPr>
      <w:rPr>
        <w:rFonts w:hint="default"/>
      </w:rPr>
    </w:lvl>
    <w:lvl w:ilvl="5" w:tplc="759C79D4">
      <w:start w:val="1"/>
      <w:numFmt w:val="bullet"/>
      <w:lvlText w:val="•"/>
      <w:lvlJc w:val="left"/>
      <w:pPr>
        <w:ind w:left="5083" w:hanging="721"/>
      </w:pPr>
      <w:rPr>
        <w:rFonts w:hint="default"/>
      </w:rPr>
    </w:lvl>
    <w:lvl w:ilvl="6" w:tplc="5E02EFAC">
      <w:start w:val="1"/>
      <w:numFmt w:val="bullet"/>
      <w:lvlText w:val="•"/>
      <w:lvlJc w:val="left"/>
      <w:pPr>
        <w:ind w:left="5791" w:hanging="721"/>
      </w:pPr>
      <w:rPr>
        <w:rFonts w:hint="default"/>
      </w:rPr>
    </w:lvl>
    <w:lvl w:ilvl="7" w:tplc="46082D24">
      <w:start w:val="1"/>
      <w:numFmt w:val="bullet"/>
      <w:lvlText w:val="•"/>
      <w:lvlJc w:val="left"/>
      <w:pPr>
        <w:ind w:left="6500" w:hanging="721"/>
      </w:pPr>
      <w:rPr>
        <w:rFonts w:hint="default"/>
      </w:rPr>
    </w:lvl>
    <w:lvl w:ilvl="8" w:tplc="3FCE3652">
      <w:start w:val="1"/>
      <w:numFmt w:val="bullet"/>
      <w:lvlText w:val="•"/>
      <w:lvlJc w:val="left"/>
      <w:pPr>
        <w:ind w:left="7208" w:hanging="721"/>
      </w:pPr>
      <w:rPr>
        <w:rFonts w:hint="default"/>
      </w:rPr>
    </w:lvl>
  </w:abstractNum>
  <w:abstractNum w:abstractNumId="12" w15:restartNumberingAfterBreak="0">
    <w:nsid w:val="12CC50EC"/>
    <w:multiLevelType w:val="hybridMultilevel"/>
    <w:tmpl w:val="870C3632"/>
    <w:lvl w:ilvl="0" w:tplc="A14669C0">
      <w:start w:val="3"/>
      <w:numFmt w:val="decimal"/>
      <w:lvlText w:val="(%1)"/>
      <w:lvlJc w:val="left"/>
      <w:pPr>
        <w:ind w:left="102" w:hanging="721"/>
      </w:pPr>
      <w:rPr>
        <w:rFonts w:ascii="Times New Roman" w:eastAsia="Times New Roman" w:hAnsi="Times New Roman" w:hint="default"/>
        <w:sz w:val="22"/>
        <w:szCs w:val="22"/>
      </w:rPr>
    </w:lvl>
    <w:lvl w:ilvl="1" w:tplc="7DACCC00">
      <w:start w:val="1"/>
      <w:numFmt w:val="bullet"/>
      <w:lvlText w:val="•"/>
      <w:lvlJc w:val="left"/>
      <w:pPr>
        <w:ind w:left="954" w:hanging="721"/>
      </w:pPr>
      <w:rPr>
        <w:rFonts w:hint="default"/>
      </w:rPr>
    </w:lvl>
    <w:lvl w:ilvl="2" w:tplc="BC3E11DC">
      <w:start w:val="1"/>
      <w:numFmt w:val="bullet"/>
      <w:lvlText w:val="•"/>
      <w:lvlJc w:val="left"/>
      <w:pPr>
        <w:ind w:left="1806" w:hanging="721"/>
      </w:pPr>
      <w:rPr>
        <w:rFonts w:hint="default"/>
      </w:rPr>
    </w:lvl>
    <w:lvl w:ilvl="3" w:tplc="AC2E0B2A">
      <w:start w:val="1"/>
      <w:numFmt w:val="bullet"/>
      <w:lvlText w:val="•"/>
      <w:lvlJc w:val="left"/>
      <w:pPr>
        <w:ind w:left="2659" w:hanging="721"/>
      </w:pPr>
      <w:rPr>
        <w:rFonts w:hint="default"/>
      </w:rPr>
    </w:lvl>
    <w:lvl w:ilvl="4" w:tplc="A54493F8">
      <w:start w:val="1"/>
      <w:numFmt w:val="bullet"/>
      <w:lvlText w:val="•"/>
      <w:lvlJc w:val="left"/>
      <w:pPr>
        <w:ind w:left="3511" w:hanging="721"/>
      </w:pPr>
      <w:rPr>
        <w:rFonts w:hint="default"/>
      </w:rPr>
    </w:lvl>
    <w:lvl w:ilvl="5" w:tplc="3CC2674C">
      <w:start w:val="1"/>
      <w:numFmt w:val="bullet"/>
      <w:lvlText w:val="•"/>
      <w:lvlJc w:val="left"/>
      <w:pPr>
        <w:ind w:left="4363" w:hanging="721"/>
      </w:pPr>
      <w:rPr>
        <w:rFonts w:hint="default"/>
      </w:rPr>
    </w:lvl>
    <w:lvl w:ilvl="6" w:tplc="32B47F10">
      <w:start w:val="1"/>
      <w:numFmt w:val="bullet"/>
      <w:lvlText w:val="•"/>
      <w:lvlJc w:val="left"/>
      <w:pPr>
        <w:ind w:left="5216" w:hanging="721"/>
      </w:pPr>
      <w:rPr>
        <w:rFonts w:hint="default"/>
      </w:rPr>
    </w:lvl>
    <w:lvl w:ilvl="7" w:tplc="1B9A4FFE">
      <w:start w:val="1"/>
      <w:numFmt w:val="bullet"/>
      <w:lvlText w:val="•"/>
      <w:lvlJc w:val="left"/>
      <w:pPr>
        <w:ind w:left="6068" w:hanging="721"/>
      </w:pPr>
      <w:rPr>
        <w:rFonts w:hint="default"/>
      </w:rPr>
    </w:lvl>
    <w:lvl w:ilvl="8" w:tplc="5C989F76">
      <w:start w:val="1"/>
      <w:numFmt w:val="bullet"/>
      <w:lvlText w:val="•"/>
      <w:lvlJc w:val="left"/>
      <w:pPr>
        <w:ind w:left="6920" w:hanging="721"/>
      </w:pPr>
      <w:rPr>
        <w:rFonts w:hint="default"/>
      </w:rPr>
    </w:lvl>
  </w:abstractNum>
  <w:abstractNum w:abstractNumId="13" w15:restartNumberingAfterBreak="0">
    <w:nsid w:val="147F0486"/>
    <w:multiLevelType w:val="hybridMultilevel"/>
    <w:tmpl w:val="77BC0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44393E"/>
    <w:multiLevelType w:val="hybridMultilevel"/>
    <w:tmpl w:val="8FC4FF12"/>
    <w:lvl w:ilvl="0" w:tplc="1B362A54">
      <w:start w:val="1"/>
      <w:numFmt w:val="lowerLetter"/>
      <w:lvlText w:val="(%1)"/>
      <w:lvlJc w:val="left"/>
      <w:pPr>
        <w:ind w:left="1540" w:hanging="721"/>
        <w:jc w:val="right"/>
      </w:pPr>
      <w:rPr>
        <w:rFonts w:ascii="Times New Roman" w:eastAsia="Times New Roman" w:hAnsi="Times New Roman" w:hint="default"/>
        <w:w w:val="99"/>
        <w:sz w:val="22"/>
        <w:szCs w:val="22"/>
      </w:rPr>
    </w:lvl>
    <w:lvl w:ilvl="1" w:tplc="1D466A80">
      <w:start w:val="1"/>
      <w:numFmt w:val="lowerLetter"/>
      <w:lvlText w:val="(%2)"/>
      <w:lvlJc w:val="left"/>
      <w:pPr>
        <w:ind w:left="2980" w:hanging="721"/>
      </w:pPr>
      <w:rPr>
        <w:rFonts w:ascii="Times New Roman" w:eastAsia="Times New Roman" w:hAnsi="Times New Roman" w:hint="default"/>
        <w:w w:val="99"/>
        <w:sz w:val="22"/>
        <w:szCs w:val="22"/>
      </w:rPr>
    </w:lvl>
    <w:lvl w:ilvl="2" w:tplc="45761A38">
      <w:start w:val="1"/>
      <w:numFmt w:val="bullet"/>
      <w:lvlText w:val="•"/>
      <w:lvlJc w:val="left"/>
      <w:pPr>
        <w:ind w:left="3599" w:hanging="721"/>
      </w:pPr>
      <w:rPr>
        <w:rFonts w:hint="default"/>
      </w:rPr>
    </w:lvl>
    <w:lvl w:ilvl="3" w:tplc="16FABEAE">
      <w:start w:val="1"/>
      <w:numFmt w:val="bullet"/>
      <w:lvlText w:val="•"/>
      <w:lvlJc w:val="left"/>
      <w:pPr>
        <w:ind w:left="4217" w:hanging="721"/>
      </w:pPr>
      <w:rPr>
        <w:rFonts w:hint="default"/>
      </w:rPr>
    </w:lvl>
    <w:lvl w:ilvl="4" w:tplc="CE04EFFE">
      <w:start w:val="1"/>
      <w:numFmt w:val="bullet"/>
      <w:lvlText w:val="•"/>
      <w:lvlJc w:val="left"/>
      <w:pPr>
        <w:ind w:left="4835" w:hanging="721"/>
      </w:pPr>
      <w:rPr>
        <w:rFonts w:hint="default"/>
      </w:rPr>
    </w:lvl>
    <w:lvl w:ilvl="5" w:tplc="95BE45A2">
      <w:start w:val="1"/>
      <w:numFmt w:val="bullet"/>
      <w:lvlText w:val="•"/>
      <w:lvlJc w:val="left"/>
      <w:pPr>
        <w:ind w:left="5454" w:hanging="721"/>
      </w:pPr>
      <w:rPr>
        <w:rFonts w:hint="default"/>
      </w:rPr>
    </w:lvl>
    <w:lvl w:ilvl="6" w:tplc="B26ED68C">
      <w:start w:val="1"/>
      <w:numFmt w:val="bullet"/>
      <w:lvlText w:val="•"/>
      <w:lvlJc w:val="left"/>
      <w:pPr>
        <w:ind w:left="6072" w:hanging="721"/>
      </w:pPr>
      <w:rPr>
        <w:rFonts w:hint="default"/>
      </w:rPr>
    </w:lvl>
    <w:lvl w:ilvl="7" w:tplc="537C1470">
      <w:start w:val="1"/>
      <w:numFmt w:val="bullet"/>
      <w:lvlText w:val="•"/>
      <w:lvlJc w:val="left"/>
      <w:pPr>
        <w:ind w:left="6690" w:hanging="721"/>
      </w:pPr>
      <w:rPr>
        <w:rFonts w:hint="default"/>
      </w:rPr>
    </w:lvl>
    <w:lvl w:ilvl="8" w:tplc="5C78CEEA">
      <w:start w:val="1"/>
      <w:numFmt w:val="bullet"/>
      <w:lvlText w:val="•"/>
      <w:lvlJc w:val="left"/>
      <w:pPr>
        <w:ind w:left="7308" w:hanging="721"/>
      </w:pPr>
      <w:rPr>
        <w:rFonts w:hint="default"/>
      </w:rPr>
    </w:lvl>
  </w:abstractNum>
  <w:abstractNum w:abstractNumId="15" w15:restartNumberingAfterBreak="0">
    <w:nsid w:val="29636CF8"/>
    <w:multiLevelType w:val="hybridMultilevel"/>
    <w:tmpl w:val="5D7AAFFC"/>
    <w:lvl w:ilvl="0" w:tplc="CB6C6F78">
      <w:start w:val="1"/>
      <w:numFmt w:val="lowerLetter"/>
      <w:lvlText w:val="(%1)"/>
      <w:lvlJc w:val="left"/>
      <w:pPr>
        <w:ind w:left="1540" w:hanging="721"/>
      </w:pPr>
      <w:rPr>
        <w:rFonts w:ascii="Times New Roman" w:eastAsia="Times New Roman" w:hAnsi="Times New Roman" w:hint="default"/>
        <w:w w:val="99"/>
        <w:sz w:val="22"/>
        <w:szCs w:val="22"/>
      </w:rPr>
    </w:lvl>
    <w:lvl w:ilvl="1" w:tplc="B8807A02">
      <w:start w:val="1"/>
      <w:numFmt w:val="bullet"/>
      <w:lvlText w:val="•"/>
      <w:lvlJc w:val="left"/>
      <w:pPr>
        <w:ind w:left="2249" w:hanging="721"/>
      </w:pPr>
      <w:rPr>
        <w:rFonts w:hint="default"/>
      </w:rPr>
    </w:lvl>
    <w:lvl w:ilvl="2" w:tplc="23F6F18C">
      <w:start w:val="1"/>
      <w:numFmt w:val="bullet"/>
      <w:lvlText w:val="•"/>
      <w:lvlJc w:val="left"/>
      <w:pPr>
        <w:ind w:left="2957" w:hanging="721"/>
      </w:pPr>
      <w:rPr>
        <w:rFonts w:hint="default"/>
      </w:rPr>
    </w:lvl>
    <w:lvl w:ilvl="3" w:tplc="446092D4">
      <w:start w:val="1"/>
      <w:numFmt w:val="bullet"/>
      <w:lvlText w:val="•"/>
      <w:lvlJc w:val="left"/>
      <w:pPr>
        <w:ind w:left="3666" w:hanging="721"/>
      </w:pPr>
      <w:rPr>
        <w:rFonts w:hint="default"/>
      </w:rPr>
    </w:lvl>
    <w:lvl w:ilvl="4" w:tplc="384AE53C">
      <w:start w:val="1"/>
      <w:numFmt w:val="bullet"/>
      <w:lvlText w:val="•"/>
      <w:lvlJc w:val="left"/>
      <w:pPr>
        <w:ind w:left="4374" w:hanging="721"/>
      </w:pPr>
      <w:rPr>
        <w:rFonts w:hint="default"/>
      </w:rPr>
    </w:lvl>
    <w:lvl w:ilvl="5" w:tplc="B36260AE">
      <w:start w:val="1"/>
      <w:numFmt w:val="bullet"/>
      <w:lvlText w:val="•"/>
      <w:lvlJc w:val="left"/>
      <w:pPr>
        <w:ind w:left="5083" w:hanging="721"/>
      </w:pPr>
      <w:rPr>
        <w:rFonts w:hint="default"/>
      </w:rPr>
    </w:lvl>
    <w:lvl w:ilvl="6" w:tplc="51F6E408">
      <w:start w:val="1"/>
      <w:numFmt w:val="bullet"/>
      <w:lvlText w:val="•"/>
      <w:lvlJc w:val="left"/>
      <w:pPr>
        <w:ind w:left="5791" w:hanging="721"/>
      </w:pPr>
      <w:rPr>
        <w:rFonts w:hint="default"/>
      </w:rPr>
    </w:lvl>
    <w:lvl w:ilvl="7" w:tplc="BB289228">
      <w:start w:val="1"/>
      <w:numFmt w:val="bullet"/>
      <w:lvlText w:val="•"/>
      <w:lvlJc w:val="left"/>
      <w:pPr>
        <w:ind w:left="6500" w:hanging="721"/>
      </w:pPr>
      <w:rPr>
        <w:rFonts w:hint="default"/>
      </w:rPr>
    </w:lvl>
    <w:lvl w:ilvl="8" w:tplc="803CFF2C">
      <w:start w:val="1"/>
      <w:numFmt w:val="bullet"/>
      <w:lvlText w:val="•"/>
      <w:lvlJc w:val="left"/>
      <w:pPr>
        <w:ind w:left="7208" w:hanging="721"/>
      </w:pPr>
      <w:rPr>
        <w:rFonts w:hint="default"/>
      </w:rPr>
    </w:lvl>
  </w:abstractNum>
  <w:abstractNum w:abstractNumId="16" w15:restartNumberingAfterBreak="0">
    <w:nsid w:val="327E5056"/>
    <w:multiLevelType w:val="hybridMultilevel"/>
    <w:tmpl w:val="541AF994"/>
    <w:lvl w:ilvl="0" w:tplc="2E562170">
      <w:start w:val="1"/>
      <w:numFmt w:val="decimal"/>
      <w:lvlText w:val="%1."/>
      <w:lvlJc w:val="left"/>
      <w:pPr>
        <w:ind w:left="1287" w:hanging="360"/>
      </w:pPr>
      <w:rPr>
        <w:rFonts w:hint="default"/>
        <w:b/>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7" w15:restartNumberingAfterBreak="0">
    <w:nsid w:val="37C9627E"/>
    <w:multiLevelType w:val="hybridMultilevel"/>
    <w:tmpl w:val="8E6896A2"/>
    <w:lvl w:ilvl="0" w:tplc="58DE95A4">
      <w:start w:val="1"/>
      <w:numFmt w:val="lowerLetter"/>
      <w:lvlText w:val="(%1)"/>
      <w:lvlJc w:val="left"/>
      <w:pPr>
        <w:ind w:left="2311" w:hanging="721"/>
      </w:pPr>
      <w:rPr>
        <w:rFonts w:ascii="Times New Roman" w:eastAsia="Times New Roman" w:hAnsi="Times New Roman" w:hint="default"/>
        <w:w w:val="99"/>
        <w:sz w:val="22"/>
        <w:szCs w:val="22"/>
      </w:rPr>
    </w:lvl>
    <w:lvl w:ilvl="1" w:tplc="1BA4D938">
      <w:start w:val="1"/>
      <w:numFmt w:val="lowerLetter"/>
      <w:lvlText w:val="(%2)"/>
      <w:lvlJc w:val="left"/>
      <w:pPr>
        <w:ind w:left="2980" w:hanging="721"/>
      </w:pPr>
      <w:rPr>
        <w:rFonts w:ascii="Times New Roman" w:eastAsia="Times New Roman" w:hAnsi="Times New Roman" w:hint="default"/>
        <w:w w:val="99"/>
        <w:sz w:val="22"/>
        <w:szCs w:val="22"/>
      </w:rPr>
    </w:lvl>
    <w:lvl w:ilvl="2" w:tplc="C3B237FA">
      <w:start w:val="1"/>
      <w:numFmt w:val="bullet"/>
      <w:lvlText w:val="•"/>
      <w:lvlJc w:val="left"/>
      <w:pPr>
        <w:ind w:left="3599" w:hanging="721"/>
      </w:pPr>
      <w:rPr>
        <w:rFonts w:hint="default"/>
      </w:rPr>
    </w:lvl>
    <w:lvl w:ilvl="3" w:tplc="FF68CA34">
      <w:start w:val="1"/>
      <w:numFmt w:val="bullet"/>
      <w:lvlText w:val="•"/>
      <w:lvlJc w:val="left"/>
      <w:pPr>
        <w:ind w:left="4217" w:hanging="721"/>
      </w:pPr>
      <w:rPr>
        <w:rFonts w:hint="default"/>
      </w:rPr>
    </w:lvl>
    <w:lvl w:ilvl="4" w:tplc="D5222CFA">
      <w:start w:val="1"/>
      <w:numFmt w:val="bullet"/>
      <w:lvlText w:val="•"/>
      <w:lvlJc w:val="left"/>
      <w:pPr>
        <w:ind w:left="4835" w:hanging="721"/>
      </w:pPr>
      <w:rPr>
        <w:rFonts w:hint="default"/>
      </w:rPr>
    </w:lvl>
    <w:lvl w:ilvl="5" w:tplc="BBE85BFE">
      <w:start w:val="1"/>
      <w:numFmt w:val="bullet"/>
      <w:lvlText w:val="•"/>
      <w:lvlJc w:val="left"/>
      <w:pPr>
        <w:ind w:left="5454" w:hanging="721"/>
      </w:pPr>
      <w:rPr>
        <w:rFonts w:hint="default"/>
      </w:rPr>
    </w:lvl>
    <w:lvl w:ilvl="6" w:tplc="97CE5ABC">
      <w:start w:val="1"/>
      <w:numFmt w:val="bullet"/>
      <w:lvlText w:val="•"/>
      <w:lvlJc w:val="left"/>
      <w:pPr>
        <w:ind w:left="6072" w:hanging="721"/>
      </w:pPr>
      <w:rPr>
        <w:rFonts w:hint="default"/>
      </w:rPr>
    </w:lvl>
    <w:lvl w:ilvl="7" w:tplc="5378B5C0">
      <w:start w:val="1"/>
      <w:numFmt w:val="bullet"/>
      <w:lvlText w:val="•"/>
      <w:lvlJc w:val="left"/>
      <w:pPr>
        <w:ind w:left="6690" w:hanging="721"/>
      </w:pPr>
      <w:rPr>
        <w:rFonts w:hint="default"/>
      </w:rPr>
    </w:lvl>
    <w:lvl w:ilvl="8" w:tplc="0E1EF774">
      <w:start w:val="1"/>
      <w:numFmt w:val="bullet"/>
      <w:lvlText w:val="•"/>
      <w:lvlJc w:val="left"/>
      <w:pPr>
        <w:ind w:left="7308" w:hanging="721"/>
      </w:pPr>
      <w:rPr>
        <w:rFonts w:hint="default"/>
      </w:rPr>
    </w:lvl>
  </w:abstractNum>
  <w:abstractNum w:abstractNumId="18" w15:restartNumberingAfterBreak="0">
    <w:nsid w:val="3C24687E"/>
    <w:multiLevelType w:val="hybridMultilevel"/>
    <w:tmpl w:val="04628B8E"/>
    <w:lvl w:ilvl="0" w:tplc="47DE6042">
      <w:start w:val="1"/>
      <w:numFmt w:val="lowerLetter"/>
      <w:lvlText w:val="(%1)"/>
      <w:lvlJc w:val="left"/>
      <w:pPr>
        <w:ind w:left="1541" w:hanging="721"/>
      </w:pPr>
      <w:rPr>
        <w:rFonts w:ascii="Times New Roman" w:eastAsia="Times New Roman" w:hAnsi="Times New Roman" w:hint="default"/>
        <w:w w:val="99"/>
        <w:sz w:val="22"/>
        <w:szCs w:val="22"/>
      </w:rPr>
    </w:lvl>
    <w:lvl w:ilvl="1" w:tplc="1EC856BC">
      <w:start w:val="1"/>
      <w:numFmt w:val="lowerLetter"/>
      <w:lvlText w:val="(%2)"/>
      <w:lvlJc w:val="left"/>
      <w:pPr>
        <w:ind w:left="2981" w:hanging="721"/>
      </w:pPr>
      <w:rPr>
        <w:rFonts w:ascii="Times New Roman" w:eastAsia="Times New Roman" w:hAnsi="Times New Roman" w:hint="default"/>
        <w:w w:val="99"/>
        <w:sz w:val="22"/>
        <w:szCs w:val="22"/>
      </w:rPr>
    </w:lvl>
    <w:lvl w:ilvl="2" w:tplc="E5A452E2">
      <w:start w:val="1"/>
      <w:numFmt w:val="bullet"/>
      <w:lvlText w:val="•"/>
      <w:lvlJc w:val="left"/>
      <w:pPr>
        <w:ind w:left="3608" w:hanging="721"/>
      </w:pPr>
      <w:rPr>
        <w:rFonts w:hint="default"/>
      </w:rPr>
    </w:lvl>
    <w:lvl w:ilvl="3" w:tplc="FB8493F2">
      <w:start w:val="1"/>
      <w:numFmt w:val="bullet"/>
      <w:lvlText w:val="•"/>
      <w:lvlJc w:val="left"/>
      <w:pPr>
        <w:ind w:left="4235" w:hanging="721"/>
      </w:pPr>
      <w:rPr>
        <w:rFonts w:hint="default"/>
      </w:rPr>
    </w:lvl>
    <w:lvl w:ilvl="4" w:tplc="49A47712">
      <w:start w:val="1"/>
      <w:numFmt w:val="bullet"/>
      <w:lvlText w:val="•"/>
      <w:lvlJc w:val="left"/>
      <w:pPr>
        <w:ind w:left="4862" w:hanging="721"/>
      </w:pPr>
      <w:rPr>
        <w:rFonts w:hint="default"/>
      </w:rPr>
    </w:lvl>
    <w:lvl w:ilvl="5" w:tplc="576A0DEE">
      <w:start w:val="1"/>
      <w:numFmt w:val="bullet"/>
      <w:lvlText w:val="•"/>
      <w:lvlJc w:val="left"/>
      <w:pPr>
        <w:ind w:left="5489" w:hanging="721"/>
      </w:pPr>
      <w:rPr>
        <w:rFonts w:hint="default"/>
      </w:rPr>
    </w:lvl>
    <w:lvl w:ilvl="6" w:tplc="CC3225F4">
      <w:start w:val="1"/>
      <w:numFmt w:val="bullet"/>
      <w:lvlText w:val="•"/>
      <w:lvlJc w:val="left"/>
      <w:pPr>
        <w:ind w:left="6116" w:hanging="721"/>
      </w:pPr>
      <w:rPr>
        <w:rFonts w:hint="default"/>
      </w:rPr>
    </w:lvl>
    <w:lvl w:ilvl="7" w:tplc="5ED69F12">
      <w:start w:val="1"/>
      <w:numFmt w:val="bullet"/>
      <w:lvlText w:val="•"/>
      <w:lvlJc w:val="left"/>
      <w:pPr>
        <w:ind w:left="6744" w:hanging="721"/>
      </w:pPr>
      <w:rPr>
        <w:rFonts w:hint="default"/>
      </w:rPr>
    </w:lvl>
    <w:lvl w:ilvl="8" w:tplc="151E5F18">
      <w:start w:val="1"/>
      <w:numFmt w:val="bullet"/>
      <w:lvlText w:val="•"/>
      <w:lvlJc w:val="left"/>
      <w:pPr>
        <w:ind w:left="7371" w:hanging="721"/>
      </w:pPr>
      <w:rPr>
        <w:rFonts w:hint="default"/>
      </w:rPr>
    </w:lvl>
  </w:abstractNum>
  <w:abstractNum w:abstractNumId="19" w15:restartNumberingAfterBreak="0">
    <w:nsid w:val="3C3866FF"/>
    <w:multiLevelType w:val="hybridMultilevel"/>
    <w:tmpl w:val="AEA802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CF71991"/>
    <w:multiLevelType w:val="hybridMultilevel"/>
    <w:tmpl w:val="1CF65348"/>
    <w:lvl w:ilvl="0" w:tplc="87B0CCB8">
      <w:start w:val="1"/>
      <w:numFmt w:val="lowerLetter"/>
      <w:lvlText w:val="(%1)"/>
      <w:lvlJc w:val="left"/>
      <w:pPr>
        <w:ind w:left="2312" w:hanging="721"/>
        <w:jc w:val="right"/>
      </w:pPr>
      <w:rPr>
        <w:rFonts w:ascii="Times New Roman" w:eastAsia="Times New Roman" w:hAnsi="Times New Roman" w:hint="default"/>
        <w:w w:val="99"/>
        <w:sz w:val="22"/>
        <w:szCs w:val="22"/>
      </w:rPr>
    </w:lvl>
    <w:lvl w:ilvl="1" w:tplc="5B788642">
      <w:start w:val="1"/>
      <w:numFmt w:val="lowerLetter"/>
      <w:lvlText w:val="(%2)"/>
      <w:lvlJc w:val="left"/>
      <w:pPr>
        <w:ind w:left="2980" w:hanging="721"/>
      </w:pPr>
      <w:rPr>
        <w:rFonts w:ascii="Times New Roman" w:eastAsia="Times New Roman" w:hAnsi="Times New Roman" w:hint="default"/>
        <w:w w:val="99"/>
        <w:sz w:val="22"/>
        <w:szCs w:val="22"/>
      </w:rPr>
    </w:lvl>
    <w:lvl w:ilvl="2" w:tplc="F5F419B6">
      <w:start w:val="1"/>
      <w:numFmt w:val="bullet"/>
      <w:lvlText w:val="•"/>
      <w:lvlJc w:val="left"/>
      <w:pPr>
        <w:ind w:left="3599" w:hanging="721"/>
      </w:pPr>
      <w:rPr>
        <w:rFonts w:hint="default"/>
      </w:rPr>
    </w:lvl>
    <w:lvl w:ilvl="3" w:tplc="E58E0102">
      <w:start w:val="1"/>
      <w:numFmt w:val="bullet"/>
      <w:lvlText w:val="•"/>
      <w:lvlJc w:val="left"/>
      <w:pPr>
        <w:ind w:left="4217" w:hanging="721"/>
      </w:pPr>
      <w:rPr>
        <w:rFonts w:hint="default"/>
      </w:rPr>
    </w:lvl>
    <w:lvl w:ilvl="4" w:tplc="110C47E6">
      <w:start w:val="1"/>
      <w:numFmt w:val="bullet"/>
      <w:lvlText w:val="•"/>
      <w:lvlJc w:val="left"/>
      <w:pPr>
        <w:ind w:left="4835" w:hanging="721"/>
      </w:pPr>
      <w:rPr>
        <w:rFonts w:hint="default"/>
      </w:rPr>
    </w:lvl>
    <w:lvl w:ilvl="5" w:tplc="B574CC72">
      <w:start w:val="1"/>
      <w:numFmt w:val="bullet"/>
      <w:lvlText w:val="•"/>
      <w:lvlJc w:val="left"/>
      <w:pPr>
        <w:ind w:left="5454" w:hanging="721"/>
      </w:pPr>
      <w:rPr>
        <w:rFonts w:hint="default"/>
      </w:rPr>
    </w:lvl>
    <w:lvl w:ilvl="6" w:tplc="ABA6A7C0">
      <w:start w:val="1"/>
      <w:numFmt w:val="bullet"/>
      <w:lvlText w:val="•"/>
      <w:lvlJc w:val="left"/>
      <w:pPr>
        <w:ind w:left="6072" w:hanging="721"/>
      </w:pPr>
      <w:rPr>
        <w:rFonts w:hint="default"/>
      </w:rPr>
    </w:lvl>
    <w:lvl w:ilvl="7" w:tplc="F45C2614">
      <w:start w:val="1"/>
      <w:numFmt w:val="bullet"/>
      <w:lvlText w:val="•"/>
      <w:lvlJc w:val="left"/>
      <w:pPr>
        <w:ind w:left="6690" w:hanging="721"/>
      </w:pPr>
      <w:rPr>
        <w:rFonts w:hint="default"/>
      </w:rPr>
    </w:lvl>
    <w:lvl w:ilvl="8" w:tplc="12D257AC">
      <w:start w:val="1"/>
      <w:numFmt w:val="bullet"/>
      <w:lvlText w:val="•"/>
      <w:lvlJc w:val="left"/>
      <w:pPr>
        <w:ind w:left="7308" w:hanging="721"/>
      </w:pPr>
      <w:rPr>
        <w:rFonts w:hint="default"/>
      </w:rPr>
    </w:lvl>
  </w:abstractNum>
  <w:abstractNum w:abstractNumId="21" w15:restartNumberingAfterBreak="0">
    <w:nsid w:val="3DC57461"/>
    <w:multiLevelType w:val="hybridMultilevel"/>
    <w:tmpl w:val="4C5E06A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3E2672A7"/>
    <w:multiLevelType w:val="hybridMultilevel"/>
    <w:tmpl w:val="705CD6B0"/>
    <w:lvl w:ilvl="0" w:tplc="CD248542">
      <w:start w:val="1"/>
      <w:numFmt w:val="lowerLetter"/>
      <w:lvlText w:val="(%1)"/>
      <w:lvlJc w:val="left"/>
      <w:pPr>
        <w:ind w:left="2311" w:hanging="721"/>
        <w:jc w:val="right"/>
      </w:pPr>
      <w:rPr>
        <w:rFonts w:ascii="Times New Roman" w:eastAsia="Times New Roman" w:hAnsi="Times New Roman" w:hint="default"/>
        <w:w w:val="99"/>
        <w:sz w:val="22"/>
        <w:szCs w:val="22"/>
      </w:rPr>
    </w:lvl>
    <w:lvl w:ilvl="1" w:tplc="BAF4B962">
      <w:start w:val="1"/>
      <w:numFmt w:val="bullet"/>
      <w:lvlText w:val="•"/>
      <w:lvlJc w:val="left"/>
      <w:pPr>
        <w:ind w:left="2944" w:hanging="721"/>
      </w:pPr>
      <w:rPr>
        <w:rFonts w:hint="default"/>
      </w:rPr>
    </w:lvl>
    <w:lvl w:ilvl="2" w:tplc="667ABA28">
      <w:start w:val="1"/>
      <w:numFmt w:val="bullet"/>
      <w:lvlText w:val="•"/>
      <w:lvlJc w:val="left"/>
      <w:pPr>
        <w:ind w:left="3578" w:hanging="721"/>
      </w:pPr>
      <w:rPr>
        <w:rFonts w:hint="default"/>
      </w:rPr>
    </w:lvl>
    <w:lvl w:ilvl="3" w:tplc="15AE2C22">
      <w:start w:val="1"/>
      <w:numFmt w:val="bullet"/>
      <w:lvlText w:val="•"/>
      <w:lvlJc w:val="left"/>
      <w:pPr>
        <w:ind w:left="4211" w:hanging="721"/>
      </w:pPr>
      <w:rPr>
        <w:rFonts w:hint="default"/>
      </w:rPr>
    </w:lvl>
    <w:lvl w:ilvl="4" w:tplc="A1A48B06">
      <w:start w:val="1"/>
      <w:numFmt w:val="bullet"/>
      <w:lvlText w:val="•"/>
      <w:lvlJc w:val="left"/>
      <w:pPr>
        <w:ind w:left="4845" w:hanging="721"/>
      </w:pPr>
      <w:rPr>
        <w:rFonts w:hint="default"/>
      </w:rPr>
    </w:lvl>
    <w:lvl w:ilvl="5" w:tplc="0248F6C2">
      <w:start w:val="1"/>
      <w:numFmt w:val="bullet"/>
      <w:lvlText w:val="•"/>
      <w:lvlJc w:val="left"/>
      <w:pPr>
        <w:ind w:left="5478" w:hanging="721"/>
      </w:pPr>
      <w:rPr>
        <w:rFonts w:hint="default"/>
      </w:rPr>
    </w:lvl>
    <w:lvl w:ilvl="6" w:tplc="34DAEFD6">
      <w:start w:val="1"/>
      <w:numFmt w:val="bullet"/>
      <w:lvlText w:val="•"/>
      <w:lvlJc w:val="left"/>
      <w:pPr>
        <w:ind w:left="6111" w:hanging="721"/>
      </w:pPr>
      <w:rPr>
        <w:rFonts w:hint="default"/>
      </w:rPr>
    </w:lvl>
    <w:lvl w:ilvl="7" w:tplc="8C04E6CE">
      <w:start w:val="1"/>
      <w:numFmt w:val="bullet"/>
      <w:lvlText w:val="•"/>
      <w:lvlJc w:val="left"/>
      <w:pPr>
        <w:ind w:left="6745" w:hanging="721"/>
      </w:pPr>
      <w:rPr>
        <w:rFonts w:hint="default"/>
      </w:rPr>
    </w:lvl>
    <w:lvl w:ilvl="8" w:tplc="33AE15FE">
      <w:start w:val="1"/>
      <w:numFmt w:val="bullet"/>
      <w:lvlText w:val="•"/>
      <w:lvlJc w:val="left"/>
      <w:pPr>
        <w:ind w:left="7378" w:hanging="721"/>
      </w:pPr>
      <w:rPr>
        <w:rFonts w:hint="default"/>
      </w:rPr>
    </w:lvl>
  </w:abstractNum>
  <w:abstractNum w:abstractNumId="23" w15:restartNumberingAfterBreak="0">
    <w:nsid w:val="404E2B64"/>
    <w:multiLevelType w:val="hybridMultilevel"/>
    <w:tmpl w:val="B2CA9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683651"/>
    <w:multiLevelType w:val="hybridMultilevel"/>
    <w:tmpl w:val="75CA258E"/>
    <w:lvl w:ilvl="0" w:tplc="57BAD8E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5" w15:restartNumberingAfterBreak="0">
    <w:nsid w:val="52430C01"/>
    <w:multiLevelType w:val="hybridMultilevel"/>
    <w:tmpl w:val="8CF2BD90"/>
    <w:lvl w:ilvl="0" w:tplc="E4505270">
      <w:start w:val="1"/>
      <w:numFmt w:val="decimal"/>
      <w:lvlText w:val="%1."/>
      <w:lvlJc w:val="left"/>
      <w:pPr>
        <w:ind w:left="871" w:hanging="720"/>
        <w:jc w:val="right"/>
      </w:pPr>
      <w:rPr>
        <w:rFonts w:ascii="Times New Roman" w:eastAsia="Times New Roman" w:hAnsi="Times New Roman" w:hint="default"/>
        <w:b/>
        <w:bCs/>
        <w:sz w:val="22"/>
        <w:szCs w:val="22"/>
      </w:rPr>
    </w:lvl>
    <w:lvl w:ilvl="1" w:tplc="EA3E140E">
      <w:start w:val="1"/>
      <w:numFmt w:val="decimal"/>
      <w:lvlText w:val="(%2)"/>
      <w:lvlJc w:val="left"/>
      <w:pPr>
        <w:ind w:left="2261" w:hanging="721"/>
      </w:pPr>
      <w:rPr>
        <w:rFonts w:ascii="Times New Roman" w:eastAsia="Times New Roman" w:hAnsi="Times New Roman" w:hint="default"/>
        <w:sz w:val="22"/>
        <w:szCs w:val="22"/>
      </w:rPr>
    </w:lvl>
    <w:lvl w:ilvl="2" w:tplc="9D1CC69A">
      <w:start w:val="1"/>
      <w:numFmt w:val="bullet"/>
      <w:lvlText w:val="•"/>
      <w:lvlJc w:val="left"/>
      <w:pPr>
        <w:ind w:left="2260" w:hanging="721"/>
      </w:pPr>
      <w:rPr>
        <w:rFonts w:hint="default"/>
      </w:rPr>
    </w:lvl>
    <w:lvl w:ilvl="3" w:tplc="B8DEA0EE">
      <w:start w:val="1"/>
      <w:numFmt w:val="bullet"/>
      <w:lvlText w:val="•"/>
      <w:lvlJc w:val="left"/>
      <w:pPr>
        <w:ind w:left="2261" w:hanging="721"/>
      </w:pPr>
      <w:rPr>
        <w:rFonts w:hint="default"/>
      </w:rPr>
    </w:lvl>
    <w:lvl w:ilvl="4" w:tplc="33C20D08">
      <w:start w:val="1"/>
      <w:numFmt w:val="bullet"/>
      <w:lvlText w:val="•"/>
      <w:lvlJc w:val="left"/>
      <w:pPr>
        <w:ind w:left="2261" w:hanging="721"/>
      </w:pPr>
      <w:rPr>
        <w:rFonts w:hint="default"/>
      </w:rPr>
    </w:lvl>
    <w:lvl w:ilvl="5" w:tplc="37BA3C68">
      <w:start w:val="1"/>
      <w:numFmt w:val="bullet"/>
      <w:lvlText w:val="•"/>
      <w:lvlJc w:val="left"/>
      <w:pPr>
        <w:ind w:left="3031" w:hanging="721"/>
      </w:pPr>
      <w:rPr>
        <w:rFonts w:hint="default"/>
      </w:rPr>
    </w:lvl>
    <w:lvl w:ilvl="6" w:tplc="C6D44D9C">
      <w:start w:val="1"/>
      <w:numFmt w:val="bullet"/>
      <w:lvlText w:val="•"/>
      <w:lvlJc w:val="left"/>
      <w:pPr>
        <w:ind w:left="4134" w:hanging="721"/>
      </w:pPr>
      <w:rPr>
        <w:rFonts w:hint="default"/>
      </w:rPr>
    </w:lvl>
    <w:lvl w:ilvl="7" w:tplc="D0B2D676">
      <w:start w:val="1"/>
      <w:numFmt w:val="bullet"/>
      <w:lvlText w:val="•"/>
      <w:lvlJc w:val="left"/>
      <w:pPr>
        <w:ind w:left="5237" w:hanging="721"/>
      </w:pPr>
      <w:rPr>
        <w:rFonts w:hint="default"/>
      </w:rPr>
    </w:lvl>
    <w:lvl w:ilvl="8" w:tplc="F746EE44">
      <w:start w:val="1"/>
      <w:numFmt w:val="bullet"/>
      <w:lvlText w:val="•"/>
      <w:lvlJc w:val="left"/>
      <w:pPr>
        <w:ind w:left="6339" w:hanging="721"/>
      </w:pPr>
      <w:rPr>
        <w:rFonts w:hint="default"/>
      </w:rPr>
    </w:lvl>
  </w:abstractNum>
  <w:abstractNum w:abstractNumId="26" w15:restartNumberingAfterBreak="0">
    <w:nsid w:val="52FB3C4C"/>
    <w:multiLevelType w:val="hybridMultilevel"/>
    <w:tmpl w:val="EAE6FBDA"/>
    <w:lvl w:ilvl="0" w:tplc="8126FA00">
      <w:start w:val="1"/>
      <w:numFmt w:val="lowerLetter"/>
      <w:lvlText w:val="(%1)"/>
      <w:lvlJc w:val="left"/>
      <w:pPr>
        <w:ind w:left="2311" w:hanging="721"/>
      </w:pPr>
      <w:rPr>
        <w:rFonts w:ascii="Times New Roman" w:eastAsia="Times New Roman" w:hAnsi="Times New Roman" w:hint="default"/>
        <w:w w:val="99"/>
        <w:sz w:val="22"/>
        <w:szCs w:val="22"/>
      </w:rPr>
    </w:lvl>
    <w:lvl w:ilvl="1" w:tplc="6194EC7E">
      <w:start w:val="1"/>
      <w:numFmt w:val="bullet"/>
      <w:lvlText w:val="•"/>
      <w:lvlJc w:val="left"/>
      <w:pPr>
        <w:ind w:left="2622" w:hanging="721"/>
      </w:pPr>
      <w:rPr>
        <w:rFonts w:hint="default"/>
      </w:rPr>
    </w:lvl>
    <w:lvl w:ilvl="2" w:tplc="1DB28420">
      <w:start w:val="1"/>
      <w:numFmt w:val="bullet"/>
      <w:lvlText w:val="•"/>
      <w:lvlJc w:val="left"/>
      <w:pPr>
        <w:ind w:left="3292" w:hanging="721"/>
      </w:pPr>
      <w:rPr>
        <w:rFonts w:hint="default"/>
      </w:rPr>
    </w:lvl>
    <w:lvl w:ilvl="3" w:tplc="3014FD56">
      <w:start w:val="1"/>
      <w:numFmt w:val="bullet"/>
      <w:lvlText w:val="•"/>
      <w:lvlJc w:val="left"/>
      <w:pPr>
        <w:ind w:left="3961" w:hanging="721"/>
      </w:pPr>
      <w:rPr>
        <w:rFonts w:hint="default"/>
      </w:rPr>
    </w:lvl>
    <w:lvl w:ilvl="4" w:tplc="6610EFE6">
      <w:start w:val="1"/>
      <w:numFmt w:val="bullet"/>
      <w:lvlText w:val="•"/>
      <w:lvlJc w:val="left"/>
      <w:pPr>
        <w:ind w:left="4630" w:hanging="721"/>
      </w:pPr>
      <w:rPr>
        <w:rFonts w:hint="default"/>
      </w:rPr>
    </w:lvl>
    <w:lvl w:ilvl="5" w:tplc="E51643E6">
      <w:start w:val="1"/>
      <w:numFmt w:val="bullet"/>
      <w:lvlText w:val="•"/>
      <w:lvlJc w:val="left"/>
      <w:pPr>
        <w:ind w:left="5299" w:hanging="721"/>
      </w:pPr>
      <w:rPr>
        <w:rFonts w:hint="default"/>
      </w:rPr>
    </w:lvl>
    <w:lvl w:ilvl="6" w:tplc="1C88D6E6">
      <w:start w:val="1"/>
      <w:numFmt w:val="bullet"/>
      <w:lvlText w:val="•"/>
      <w:lvlJc w:val="left"/>
      <w:pPr>
        <w:ind w:left="5968" w:hanging="721"/>
      </w:pPr>
      <w:rPr>
        <w:rFonts w:hint="default"/>
      </w:rPr>
    </w:lvl>
    <w:lvl w:ilvl="7" w:tplc="E166BC2C">
      <w:start w:val="1"/>
      <w:numFmt w:val="bullet"/>
      <w:lvlText w:val="•"/>
      <w:lvlJc w:val="left"/>
      <w:pPr>
        <w:ind w:left="6637" w:hanging="721"/>
      </w:pPr>
      <w:rPr>
        <w:rFonts w:hint="default"/>
      </w:rPr>
    </w:lvl>
    <w:lvl w:ilvl="8" w:tplc="676880E0">
      <w:start w:val="1"/>
      <w:numFmt w:val="bullet"/>
      <w:lvlText w:val="•"/>
      <w:lvlJc w:val="left"/>
      <w:pPr>
        <w:ind w:left="7307" w:hanging="721"/>
      </w:pPr>
      <w:rPr>
        <w:rFonts w:hint="default"/>
      </w:rPr>
    </w:lvl>
  </w:abstractNum>
  <w:abstractNum w:abstractNumId="27" w15:restartNumberingAfterBreak="0">
    <w:nsid w:val="58AE60F3"/>
    <w:multiLevelType w:val="hybridMultilevel"/>
    <w:tmpl w:val="19589700"/>
    <w:lvl w:ilvl="0" w:tplc="4B624A90">
      <w:start w:val="4"/>
      <w:numFmt w:val="decimal"/>
      <w:lvlText w:val="(%1)"/>
      <w:lvlJc w:val="left"/>
      <w:pPr>
        <w:ind w:left="2260" w:hanging="721"/>
      </w:pPr>
      <w:rPr>
        <w:rFonts w:ascii="Times New Roman" w:eastAsia="Times New Roman" w:hAnsi="Times New Roman" w:hint="default"/>
        <w:sz w:val="22"/>
        <w:szCs w:val="22"/>
      </w:rPr>
    </w:lvl>
    <w:lvl w:ilvl="1" w:tplc="D95EAB94">
      <w:start w:val="4"/>
      <w:numFmt w:val="decimal"/>
      <w:lvlText w:val="(%2)"/>
      <w:lvlJc w:val="left"/>
      <w:pPr>
        <w:ind w:left="3031" w:hanging="721"/>
        <w:jc w:val="right"/>
      </w:pPr>
      <w:rPr>
        <w:rFonts w:ascii="Times New Roman" w:eastAsia="Times New Roman" w:hAnsi="Times New Roman" w:hint="default"/>
        <w:sz w:val="22"/>
        <w:szCs w:val="22"/>
      </w:rPr>
    </w:lvl>
    <w:lvl w:ilvl="2" w:tplc="FF725EBC">
      <w:start w:val="1"/>
      <w:numFmt w:val="bullet"/>
      <w:lvlText w:val="•"/>
      <w:lvlJc w:val="left"/>
      <w:pPr>
        <w:ind w:left="3031" w:hanging="721"/>
      </w:pPr>
      <w:rPr>
        <w:rFonts w:hint="default"/>
      </w:rPr>
    </w:lvl>
    <w:lvl w:ilvl="3" w:tplc="F14474E2">
      <w:start w:val="1"/>
      <w:numFmt w:val="bullet"/>
      <w:lvlText w:val="•"/>
      <w:lvlJc w:val="left"/>
      <w:pPr>
        <w:ind w:left="3720" w:hanging="721"/>
      </w:pPr>
      <w:rPr>
        <w:rFonts w:hint="default"/>
      </w:rPr>
    </w:lvl>
    <w:lvl w:ilvl="4" w:tplc="9244AF8A">
      <w:start w:val="1"/>
      <w:numFmt w:val="bullet"/>
      <w:lvlText w:val="•"/>
      <w:lvlJc w:val="left"/>
      <w:pPr>
        <w:ind w:left="4409" w:hanging="721"/>
      </w:pPr>
      <w:rPr>
        <w:rFonts w:hint="default"/>
      </w:rPr>
    </w:lvl>
    <w:lvl w:ilvl="5" w:tplc="BE647D10">
      <w:start w:val="1"/>
      <w:numFmt w:val="bullet"/>
      <w:lvlText w:val="•"/>
      <w:lvlJc w:val="left"/>
      <w:pPr>
        <w:ind w:left="5099" w:hanging="721"/>
      </w:pPr>
      <w:rPr>
        <w:rFonts w:hint="default"/>
      </w:rPr>
    </w:lvl>
    <w:lvl w:ilvl="6" w:tplc="746CB82C">
      <w:start w:val="1"/>
      <w:numFmt w:val="bullet"/>
      <w:lvlText w:val="•"/>
      <w:lvlJc w:val="left"/>
      <w:pPr>
        <w:ind w:left="5788" w:hanging="721"/>
      </w:pPr>
      <w:rPr>
        <w:rFonts w:hint="default"/>
      </w:rPr>
    </w:lvl>
    <w:lvl w:ilvl="7" w:tplc="ED465632">
      <w:start w:val="1"/>
      <w:numFmt w:val="bullet"/>
      <w:lvlText w:val="•"/>
      <w:lvlJc w:val="left"/>
      <w:pPr>
        <w:ind w:left="6477" w:hanging="721"/>
      </w:pPr>
      <w:rPr>
        <w:rFonts w:hint="default"/>
      </w:rPr>
    </w:lvl>
    <w:lvl w:ilvl="8" w:tplc="185E46C8">
      <w:start w:val="1"/>
      <w:numFmt w:val="bullet"/>
      <w:lvlText w:val="•"/>
      <w:lvlJc w:val="left"/>
      <w:pPr>
        <w:ind w:left="7166" w:hanging="721"/>
      </w:pPr>
      <w:rPr>
        <w:rFonts w:hint="default"/>
      </w:rPr>
    </w:lvl>
  </w:abstractNum>
  <w:abstractNum w:abstractNumId="28" w15:restartNumberingAfterBreak="0">
    <w:nsid w:val="5F2425F1"/>
    <w:multiLevelType w:val="hybridMultilevel"/>
    <w:tmpl w:val="7D72FEB6"/>
    <w:lvl w:ilvl="0" w:tplc="5AA83DE2">
      <w:start w:val="22"/>
      <w:numFmt w:val="decimal"/>
      <w:lvlText w:val="%1."/>
      <w:lvlJc w:val="left"/>
      <w:pPr>
        <w:ind w:left="871" w:hanging="720"/>
        <w:jc w:val="right"/>
      </w:pPr>
      <w:rPr>
        <w:rFonts w:ascii="Times New Roman" w:eastAsia="Times New Roman" w:hAnsi="Times New Roman" w:hint="default"/>
        <w:b/>
        <w:bCs/>
        <w:sz w:val="22"/>
        <w:szCs w:val="22"/>
      </w:rPr>
    </w:lvl>
    <w:lvl w:ilvl="1" w:tplc="56323FAC">
      <w:start w:val="1"/>
      <w:numFmt w:val="decimal"/>
      <w:lvlText w:val="(%2)"/>
      <w:lvlJc w:val="left"/>
      <w:pPr>
        <w:ind w:left="3031" w:hanging="721"/>
      </w:pPr>
      <w:rPr>
        <w:rFonts w:ascii="Times New Roman" w:eastAsia="Times New Roman" w:hAnsi="Times New Roman" w:hint="default"/>
        <w:sz w:val="22"/>
        <w:szCs w:val="22"/>
      </w:rPr>
    </w:lvl>
    <w:lvl w:ilvl="2" w:tplc="1C008F88">
      <w:start w:val="1"/>
      <w:numFmt w:val="lowerLetter"/>
      <w:lvlText w:val="(%3)"/>
      <w:lvlJc w:val="left"/>
      <w:pPr>
        <w:ind w:left="3751" w:hanging="721"/>
      </w:pPr>
      <w:rPr>
        <w:rFonts w:ascii="Times New Roman" w:eastAsia="Times New Roman" w:hAnsi="Times New Roman" w:hint="default"/>
        <w:w w:val="99"/>
        <w:sz w:val="22"/>
        <w:szCs w:val="22"/>
      </w:rPr>
    </w:lvl>
    <w:lvl w:ilvl="3" w:tplc="B8146780">
      <w:start w:val="1"/>
      <w:numFmt w:val="bullet"/>
      <w:lvlText w:val="•"/>
      <w:lvlJc w:val="left"/>
      <w:pPr>
        <w:ind w:left="2261" w:hanging="721"/>
      </w:pPr>
      <w:rPr>
        <w:rFonts w:hint="default"/>
      </w:rPr>
    </w:lvl>
    <w:lvl w:ilvl="4" w:tplc="0792CC02">
      <w:start w:val="1"/>
      <w:numFmt w:val="bullet"/>
      <w:lvlText w:val="•"/>
      <w:lvlJc w:val="left"/>
      <w:pPr>
        <w:ind w:left="2261" w:hanging="721"/>
      </w:pPr>
      <w:rPr>
        <w:rFonts w:hint="default"/>
      </w:rPr>
    </w:lvl>
    <w:lvl w:ilvl="5" w:tplc="FFE815D4">
      <w:start w:val="1"/>
      <w:numFmt w:val="bullet"/>
      <w:lvlText w:val="•"/>
      <w:lvlJc w:val="left"/>
      <w:pPr>
        <w:ind w:left="3031" w:hanging="721"/>
      </w:pPr>
      <w:rPr>
        <w:rFonts w:hint="default"/>
      </w:rPr>
    </w:lvl>
    <w:lvl w:ilvl="6" w:tplc="ED78C674">
      <w:start w:val="1"/>
      <w:numFmt w:val="bullet"/>
      <w:lvlText w:val="•"/>
      <w:lvlJc w:val="left"/>
      <w:pPr>
        <w:ind w:left="3031" w:hanging="721"/>
      </w:pPr>
      <w:rPr>
        <w:rFonts w:hint="default"/>
      </w:rPr>
    </w:lvl>
    <w:lvl w:ilvl="7" w:tplc="D5FEF072">
      <w:start w:val="1"/>
      <w:numFmt w:val="bullet"/>
      <w:lvlText w:val="•"/>
      <w:lvlJc w:val="left"/>
      <w:pPr>
        <w:ind w:left="3031" w:hanging="721"/>
      </w:pPr>
      <w:rPr>
        <w:rFonts w:hint="default"/>
      </w:rPr>
    </w:lvl>
    <w:lvl w:ilvl="8" w:tplc="EF427EE0">
      <w:start w:val="1"/>
      <w:numFmt w:val="bullet"/>
      <w:lvlText w:val="•"/>
      <w:lvlJc w:val="left"/>
      <w:pPr>
        <w:ind w:left="3031" w:hanging="721"/>
      </w:pPr>
      <w:rPr>
        <w:rFonts w:hint="default"/>
      </w:rPr>
    </w:lvl>
  </w:abstractNum>
  <w:abstractNum w:abstractNumId="29" w15:restartNumberingAfterBreak="0">
    <w:nsid w:val="62134211"/>
    <w:multiLevelType w:val="hybridMultilevel"/>
    <w:tmpl w:val="7C36C7CC"/>
    <w:lvl w:ilvl="0" w:tplc="8E3292EE">
      <w:start w:val="6"/>
      <w:numFmt w:val="decimal"/>
      <w:lvlText w:val="(%1)"/>
      <w:lvlJc w:val="left"/>
      <w:pPr>
        <w:ind w:left="3031" w:hanging="721"/>
      </w:pPr>
      <w:rPr>
        <w:rFonts w:ascii="Times New Roman" w:eastAsia="Times New Roman" w:hAnsi="Times New Roman" w:hint="default"/>
        <w:sz w:val="22"/>
        <w:szCs w:val="22"/>
      </w:rPr>
    </w:lvl>
    <w:lvl w:ilvl="1" w:tplc="2C88CEAE">
      <w:start w:val="1"/>
      <w:numFmt w:val="bullet"/>
      <w:lvlText w:val="•"/>
      <w:lvlJc w:val="left"/>
      <w:pPr>
        <w:ind w:left="3596" w:hanging="721"/>
      </w:pPr>
      <w:rPr>
        <w:rFonts w:hint="default"/>
      </w:rPr>
    </w:lvl>
    <w:lvl w:ilvl="2" w:tplc="7D76823C">
      <w:start w:val="1"/>
      <w:numFmt w:val="bullet"/>
      <w:lvlText w:val="•"/>
      <w:lvlJc w:val="left"/>
      <w:pPr>
        <w:ind w:left="4162" w:hanging="721"/>
      </w:pPr>
      <w:rPr>
        <w:rFonts w:hint="default"/>
      </w:rPr>
    </w:lvl>
    <w:lvl w:ilvl="3" w:tplc="DE78618A">
      <w:start w:val="1"/>
      <w:numFmt w:val="bullet"/>
      <w:lvlText w:val="•"/>
      <w:lvlJc w:val="left"/>
      <w:pPr>
        <w:ind w:left="4727" w:hanging="721"/>
      </w:pPr>
      <w:rPr>
        <w:rFonts w:hint="default"/>
      </w:rPr>
    </w:lvl>
    <w:lvl w:ilvl="4" w:tplc="3F923AE4">
      <w:start w:val="1"/>
      <w:numFmt w:val="bullet"/>
      <w:lvlText w:val="•"/>
      <w:lvlJc w:val="left"/>
      <w:pPr>
        <w:ind w:left="5293" w:hanging="721"/>
      </w:pPr>
      <w:rPr>
        <w:rFonts w:hint="default"/>
      </w:rPr>
    </w:lvl>
    <w:lvl w:ilvl="5" w:tplc="A236A460">
      <w:start w:val="1"/>
      <w:numFmt w:val="bullet"/>
      <w:lvlText w:val="•"/>
      <w:lvlJc w:val="left"/>
      <w:pPr>
        <w:ind w:left="5858" w:hanging="721"/>
      </w:pPr>
      <w:rPr>
        <w:rFonts w:hint="default"/>
      </w:rPr>
    </w:lvl>
    <w:lvl w:ilvl="6" w:tplc="9362A8FA">
      <w:start w:val="1"/>
      <w:numFmt w:val="bullet"/>
      <w:lvlText w:val="•"/>
      <w:lvlJc w:val="left"/>
      <w:pPr>
        <w:ind w:left="6423" w:hanging="721"/>
      </w:pPr>
      <w:rPr>
        <w:rFonts w:hint="default"/>
      </w:rPr>
    </w:lvl>
    <w:lvl w:ilvl="7" w:tplc="1040C012">
      <w:start w:val="1"/>
      <w:numFmt w:val="bullet"/>
      <w:lvlText w:val="•"/>
      <w:lvlJc w:val="left"/>
      <w:pPr>
        <w:ind w:left="6989" w:hanging="721"/>
      </w:pPr>
      <w:rPr>
        <w:rFonts w:hint="default"/>
      </w:rPr>
    </w:lvl>
    <w:lvl w:ilvl="8" w:tplc="2ACAF602">
      <w:start w:val="1"/>
      <w:numFmt w:val="bullet"/>
      <w:lvlText w:val="•"/>
      <w:lvlJc w:val="left"/>
      <w:pPr>
        <w:ind w:left="7554" w:hanging="721"/>
      </w:pPr>
      <w:rPr>
        <w:rFonts w:hint="default"/>
      </w:rPr>
    </w:lvl>
  </w:abstractNum>
  <w:abstractNum w:abstractNumId="30" w15:restartNumberingAfterBreak="0">
    <w:nsid w:val="62FE0087"/>
    <w:multiLevelType w:val="hybridMultilevel"/>
    <w:tmpl w:val="EA821726"/>
    <w:lvl w:ilvl="0" w:tplc="7A907A7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45B385E"/>
    <w:multiLevelType w:val="hybridMultilevel"/>
    <w:tmpl w:val="78A84ADE"/>
    <w:lvl w:ilvl="0" w:tplc="845E93BE">
      <w:start w:val="1"/>
      <w:numFmt w:val="lowerLetter"/>
      <w:lvlText w:val="(%1)"/>
      <w:lvlJc w:val="left"/>
      <w:pPr>
        <w:ind w:left="101" w:hanging="721"/>
        <w:jc w:val="right"/>
      </w:pPr>
      <w:rPr>
        <w:rFonts w:ascii="Times New Roman" w:eastAsia="Times New Roman" w:hAnsi="Times New Roman" w:hint="default"/>
        <w:w w:val="99"/>
        <w:sz w:val="22"/>
        <w:szCs w:val="22"/>
      </w:rPr>
    </w:lvl>
    <w:lvl w:ilvl="1" w:tplc="732036B8">
      <w:start w:val="1"/>
      <w:numFmt w:val="bullet"/>
      <w:lvlText w:val="•"/>
      <w:lvlJc w:val="left"/>
      <w:pPr>
        <w:ind w:left="953" w:hanging="721"/>
      </w:pPr>
      <w:rPr>
        <w:rFonts w:hint="default"/>
      </w:rPr>
    </w:lvl>
    <w:lvl w:ilvl="2" w:tplc="9810018C">
      <w:start w:val="1"/>
      <w:numFmt w:val="bullet"/>
      <w:lvlText w:val="•"/>
      <w:lvlJc w:val="left"/>
      <w:pPr>
        <w:ind w:left="1806" w:hanging="721"/>
      </w:pPr>
      <w:rPr>
        <w:rFonts w:hint="default"/>
      </w:rPr>
    </w:lvl>
    <w:lvl w:ilvl="3" w:tplc="C7C8BEAE">
      <w:start w:val="1"/>
      <w:numFmt w:val="bullet"/>
      <w:lvlText w:val="•"/>
      <w:lvlJc w:val="left"/>
      <w:pPr>
        <w:ind w:left="2658" w:hanging="721"/>
      </w:pPr>
      <w:rPr>
        <w:rFonts w:hint="default"/>
      </w:rPr>
    </w:lvl>
    <w:lvl w:ilvl="4" w:tplc="ACFCAAF0">
      <w:start w:val="1"/>
      <w:numFmt w:val="bullet"/>
      <w:lvlText w:val="•"/>
      <w:lvlJc w:val="left"/>
      <w:pPr>
        <w:ind w:left="3511" w:hanging="721"/>
      </w:pPr>
      <w:rPr>
        <w:rFonts w:hint="default"/>
      </w:rPr>
    </w:lvl>
    <w:lvl w:ilvl="5" w:tplc="6A6E73A2">
      <w:start w:val="1"/>
      <w:numFmt w:val="bullet"/>
      <w:lvlText w:val="•"/>
      <w:lvlJc w:val="left"/>
      <w:pPr>
        <w:ind w:left="4363" w:hanging="721"/>
      </w:pPr>
      <w:rPr>
        <w:rFonts w:hint="default"/>
      </w:rPr>
    </w:lvl>
    <w:lvl w:ilvl="6" w:tplc="7752F6FC">
      <w:start w:val="1"/>
      <w:numFmt w:val="bullet"/>
      <w:lvlText w:val="•"/>
      <w:lvlJc w:val="left"/>
      <w:pPr>
        <w:ind w:left="5215" w:hanging="721"/>
      </w:pPr>
      <w:rPr>
        <w:rFonts w:hint="default"/>
      </w:rPr>
    </w:lvl>
    <w:lvl w:ilvl="7" w:tplc="B4FCDCC6">
      <w:start w:val="1"/>
      <w:numFmt w:val="bullet"/>
      <w:lvlText w:val="•"/>
      <w:lvlJc w:val="left"/>
      <w:pPr>
        <w:ind w:left="6068" w:hanging="721"/>
      </w:pPr>
      <w:rPr>
        <w:rFonts w:hint="default"/>
      </w:rPr>
    </w:lvl>
    <w:lvl w:ilvl="8" w:tplc="3A66CCEE">
      <w:start w:val="1"/>
      <w:numFmt w:val="bullet"/>
      <w:lvlText w:val="•"/>
      <w:lvlJc w:val="left"/>
      <w:pPr>
        <w:ind w:left="6920" w:hanging="721"/>
      </w:pPr>
      <w:rPr>
        <w:rFonts w:hint="default"/>
      </w:rPr>
    </w:lvl>
  </w:abstractNum>
  <w:abstractNum w:abstractNumId="32" w15:restartNumberingAfterBreak="0">
    <w:nsid w:val="699264B1"/>
    <w:multiLevelType w:val="hybridMultilevel"/>
    <w:tmpl w:val="E2B4D942"/>
    <w:lvl w:ilvl="0" w:tplc="65B0668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3" w15:restartNumberingAfterBreak="0">
    <w:nsid w:val="775F5915"/>
    <w:multiLevelType w:val="hybridMultilevel"/>
    <w:tmpl w:val="E700B1EE"/>
    <w:lvl w:ilvl="0" w:tplc="790E8A6C">
      <w:start w:val="1"/>
      <w:numFmt w:val="lowerLetter"/>
      <w:lvlText w:val="(%1)"/>
      <w:lvlJc w:val="left"/>
      <w:pPr>
        <w:ind w:left="1246" w:hanging="555"/>
      </w:pPr>
      <w:rPr>
        <w:rFonts w:hint="default"/>
      </w:rPr>
    </w:lvl>
    <w:lvl w:ilvl="1" w:tplc="08090019" w:tentative="1">
      <w:start w:val="1"/>
      <w:numFmt w:val="lowerLetter"/>
      <w:lvlText w:val="%2."/>
      <w:lvlJc w:val="left"/>
      <w:pPr>
        <w:ind w:left="1771" w:hanging="360"/>
      </w:pPr>
    </w:lvl>
    <w:lvl w:ilvl="2" w:tplc="0809001B" w:tentative="1">
      <w:start w:val="1"/>
      <w:numFmt w:val="lowerRoman"/>
      <w:lvlText w:val="%3."/>
      <w:lvlJc w:val="right"/>
      <w:pPr>
        <w:ind w:left="2491" w:hanging="180"/>
      </w:pPr>
    </w:lvl>
    <w:lvl w:ilvl="3" w:tplc="0809000F" w:tentative="1">
      <w:start w:val="1"/>
      <w:numFmt w:val="decimal"/>
      <w:lvlText w:val="%4."/>
      <w:lvlJc w:val="left"/>
      <w:pPr>
        <w:ind w:left="3211" w:hanging="360"/>
      </w:pPr>
    </w:lvl>
    <w:lvl w:ilvl="4" w:tplc="08090019" w:tentative="1">
      <w:start w:val="1"/>
      <w:numFmt w:val="lowerLetter"/>
      <w:lvlText w:val="%5."/>
      <w:lvlJc w:val="left"/>
      <w:pPr>
        <w:ind w:left="3931" w:hanging="360"/>
      </w:pPr>
    </w:lvl>
    <w:lvl w:ilvl="5" w:tplc="0809001B" w:tentative="1">
      <w:start w:val="1"/>
      <w:numFmt w:val="lowerRoman"/>
      <w:lvlText w:val="%6."/>
      <w:lvlJc w:val="right"/>
      <w:pPr>
        <w:ind w:left="4651" w:hanging="180"/>
      </w:pPr>
    </w:lvl>
    <w:lvl w:ilvl="6" w:tplc="0809000F" w:tentative="1">
      <w:start w:val="1"/>
      <w:numFmt w:val="decimal"/>
      <w:lvlText w:val="%7."/>
      <w:lvlJc w:val="left"/>
      <w:pPr>
        <w:ind w:left="5371" w:hanging="360"/>
      </w:pPr>
    </w:lvl>
    <w:lvl w:ilvl="7" w:tplc="08090019" w:tentative="1">
      <w:start w:val="1"/>
      <w:numFmt w:val="lowerLetter"/>
      <w:lvlText w:val="%8."/>
      <w:lvlJc w:val="left"/>
      <w:pPr>
        <w:ind w:left="6091" w:hanging="360"/>
      </w:pPr>
    </w:lvl>
    <w:lvl w:ilvl="8" w:tplc="0809001B" w:tentative="1">
      <w:start w:val="1"/>
      <w:numFmt w:val="lowerRoman"/>
      <w:lvlText w:val="%9."/>
      <w:lvlJc w:val="right"/>
      <w:pPr>
        <w:ind w:left="6811" w:hanging="180"/>
      </w:pPr>
    </w:lvl>
  </w:abstractNum>
  <w:abstractNum w:abstractNumId="34" w15:restartNumberingAfterBreak="0">
    <w:nsid w:val="7F4D0231"/>
    <w:multiLevelType w:val="hybridMultilevel"/>
    <w:tmpl w:val="5E36976C"/>
    <w:lvl w:ilvl="0" w:tplc="995A8360">
      <w:start w:val="2"/>
      <w:numFmt w:val="decimal"/>
      <w:lvlText w:val="(%1)"/>
      <w:lvlJc w:val="left"/>
      <w:pPr>
        <w:ind w:left="101" w:hanging="721"/>
      </w:pPr>
      <w:rPr>
        <w:rFonts w:ascii="Times New Roman" w:eastAsia="Times New Roman" w:hAnsi="Times New Roman" w:hint="default"/>
        <w:sz w:val="22"/>
        <w:szCs w:val="22"/>
      </w:rPr>
    </w:lvl>
    <w:lvl w:ilvl="1" w:tplc="758C1A1A">
      <w:start w:val="1"/>
      <w:numFmt w:val="bullet"/>
      <w:lvlText w:val="•"/>
      <w:lvlJc w:val="left"/>
      <w:pPr>
        <w:ind w:left="953" w:hanging="721"/>
      </w:pPr>
      <w:rPr>
        <w:rFonts w:hint="default"/>
      </w:rPr>
    </w:lvl>
    <w:lvl w:ilvl="2" w:tplc="BFEEB3B4">
      <w:start w:val="1"/>
      <w:numFmt w:val="bullet"/>
      <w:lvlText w:val="•"/>
      <w:lvlJc w:val="left"/>
      <w:pPr>
        <w:ind w:left="1806" w:hanging="721"/>
      </w:pPr>
      <w:rPr>
        <w:rFonts w:hint="default"/>
      </w:rPr>
    </w:lvl>
    <w:lvl w:ilvl="3" w:tplc="98068C70">
      <w:start w:val="1"/>
      <w:numFmt w:val="bullet"/>
      <w:lvlText w:val="•"/>
      <w:lvlJc w:val="left"/>
      <w:pPr>
        <w:ind w:left="2658" w:hanging="721"/>
      </w:pPr>
      <w:rPr>
        <w:rFonts w:hint="default"/>
      </w:rPr>
    </w:lvl>
    <w:lvl w:ilvl="4" w:tplc="1FC2BA24">
      <w:start w:val="1"/>
      <w:numFmt w:val="bullet"/>
      <w:lvlText w:val="•"/>
      <w:lvlJc w:val="left"/>
      <w:pPr>
        <w:ind w:left="3511" w:hanging="721"/>
      </w:pPr>
      <w:rPr>
        <w:rFonts w:hint="default"/>
      </w:rPr>
    </w:lvl>
    <w:lvl w:ilvl="5" w:tplc="81DAE6A4">
      <w:start w:val="1"/>
      <w:numFmt w:val="bullet"/>
      <w:lvlText w:val="•"/>
      <w:lvlJc w:val="left"/>
      <w:pPr>
        <w:ind w:left="4363" w:hanging="721"/>
      </w:pPr>
      <w:rPr>
        <w:rFonts w:hint="default"/>
      </w:rPr>
    </w:lvl>
    <w:lvl w:ilvl="6" w:tplc="DD64CD22">
      <w:start w:val="1"/>
      <w:numFmt w:val="bullet"/>
      <w:lvlText w:val="•"/>
      <w:lvlJc w:val="left"/>
      <w:pPr>
        <w:ind w:left="5215" w:hanging="721"/>
      </w:pPr>
      <w:rPr>
        <w:rFonts w:hint="default"/>
      </w:rPr>
    </w:lvl>
    <w:lvl w:ilvl="7" w:tplc="39CEF68E">
      <w:start w:val="1"/>
      <w:numFmt w:val="bullet"/>
      <w:lvlText w:val="•"/>
      <w:lvlJc w:val="left"/>
      <w:pPr>
        <w:ind w:left="6068" w:hanging="721"/>
      </w:pPr>
      <w:rPr>
        <w:rFonts w:hint="default"/>
      </w:rPr>
    </w:lvl>
    <w:lvl w:ilvl="8" w:tplc="5F4E98D4">
      <w:start w:val="1"/>
      <w:numFmt w:val="bullet"/>
      <w:lvlText w:val="•"/>
      <w:lvlJc w:val="left"/>
      <w:pPr>
        <w:ind w:left="6920" w:hanging="721"/>
      </w:pPr>
      <w:rPr>
        <w:rFonts w:hint="default"/>
      </w:rPr>
    </w:lvl>
  </w:abstractNum>
  <w:abstractNum w:abstractNumId="35" w15:restartNumberingAfterBreak="0">
    <w:nsid w:val="7FF40F54"/>
    <w:multiLevelType w:val="hybridMultilevel"/>
    <w:tmpl w:val="7BB698FA"/>
    <w:lvl w:ilvl="0" w:tplc="5BD68164">
      <w:start w:val="1"/>
      <w:numFmt w:val="lowerLetter"/>
      <w:lvlText w:val="(%1)"/>
      <w:lvlJc w:val="left"/>
      <w:pPr>
        <w:ind w:left="3808" w:hanging="721"/>
        <w:jc w:val="right"/>
      </w:pPr>
      <w:rPr>
        <w:rFonts w:ascii="Times New Roman" w:eastAsia="Times New Roman" w:hAnsi="Times New Roman" w:hint="default"/>
        <w:w w:val="99"/>
        <w:sz w:val="22"/>
        <w:szCs w:val="22"/>
      </w:rPr>
    </w:lvl>
    <w:lvl w:ilvl="1" w:tplc="382A16CE">
      <w:start w:val="1"/>
      <w:numFmt w:val="bullet"/>
      <w:lvlText w:val="•"/>
      <w:lvlJc w:val="left"/>
      <w:pPr>
        <w:ind w:left="4289" w:hanging="721"/>
      </w:pPr>
      <w:rPr>
        <w:rFonts w:hint="default"/>
      </w:rPr>
    </w:lvl>
    <w:lvl w:ilvl="2" w:tplc="574A214C">
      <w:start w:val="1"/>
      <w:numFmt w:val="bullet"/>
      <w:lvlText w:val="•"/>
      <w:lvlJc w:val="left"/>
      <w:pPr>
        <w:ind w:left="4771" w:hanging="721"/>
      </w:pPr>
      <w:rPr>
        <w:rFonts w:hint="default"/>
      </w:rPr>
    </w:lvl>
    <w:lvl w:ilvl="3" w:tplc="B0D45E16">
      <w:start w:val="1"/>
      <w:numFmt w:val="bullet"/>
      <w:lvlText w:val="•"/>
      <w:lvlJc w:val="left"/>
      <w:pPr>
        <w:ind w:left="5253" w:hanging="721"/>
      </w:pPr>
      <w:rPr>
        <w:rFonts w:hint="default"/>
      </w:rPr>
    </w:lvl>
    <w:lvl w:ilvl="4" w:tplc="D04EC9C2">
      <w:start w:val="1"/>
      <w:numFmt w:val="bullet"/>
      <w:lvlText w:val="•"/>
      <w:lvlJc w:val="left"/>
      <w:pPr>
        <w:ind w:left="5735" w:hanging="721"/>
      </w:pPr>
      <w:rPr>
        <w:rFonts w:hint="default"/>
      </w:rPr>
    </w:lvl>
    <w:lvl w:ilvl="5" w:tplc="B094C886">
      <w:start w:val="1"/>
      <w:numFmt w:val="bullet"/>
      <w:lvlText w:val="•"/>
      <w:lvlJc w:val="left"/>
      <w:pPr>
        <w:ind w:left="6216" w:hanging="721"/>
      </w:pPr>
      <w:rPr>
        <w:rFonts w:hint="default"/>
      </w:rPr>
    </w:lvl>
    <w:lvl w:ilvl="6" w:tplc="4CFE13F8">
      <w:start w:val="1"/>
      <w:numFmt w:val="bullet"/>
      <w:lvlText w:val="•"/>
      <w:lvlJc w:val="left"/>
      <w:pPr>
        <w:ind w:left="6698" w:hanging="721"/>
      </w:pPr>
      <w:rPr>
        <w:rFonts w:hint="default"/>
      </w:rPr>
    </w:lvl>
    <w:lvl w:ilvl="7" w:tplc="54F24F5A">
      <w:start w:val="1"/>
      <w:numFmt w:val="bullet"/>
      <w:lvlText w:val="•"/>
      <w:lvlJc w:val="left"/>
      <w:pPr>
        <w:ind w:left="7180" w:hanging="721"/>
      </w:pPr>
      <w:rPr>
        <w:rFonts w:hint="default"/>
      </w:rPr>
    </w:lvl>
    <w:lvl w:ilvl="8" w:tplc="8E8E8582">
      <w:start w:val="1"/>
      <w:numFmt w:val="bullet"/>
      <w:lvlText w:val="•"/>
      <w:lvlJc w:val="left"/>
      <w:pPr>
        <w:ind w:left="7662" w:hanging="721"/>
      </w:pPr>
      <w:rPr>
        <w:rFonts w:hint="default"/>
      </w:rPr>
    </w:lvl>
  </w:abstractNum>
  <w:num w:numId="1">
    <w:abstractNumId w:val="9"/>
  </w:num>
  <w:num w:numId="2">
    <w:abstractNumId w:val="33"/>
  </w:num>
  <w:num w:numId="3">
    <w:abstractNumId w:val="10"/>
  </w:num>
  <w:num w:numId="4">
    <w:abstractNumId w:val="30"/>
  </w:num>
  <w:num w:numId="5">
    <w:abstractNumId w:val="16"/>
  </w:num>
  <w:num w:numId="6">
    <w:abstractNumId w:val="32"/>
  </w:num>
  <w:num w:numId="7">
    <w:abstractNumId w:val="24"/>
  </w:num>
  <w:num w:numId="8">
    <w:abstractNumId w:val="12"/>
  </w:num>
  <w:num w:numId="9">
    <w:abstractNumId w:val="34"/>
  </w:num>
  <w:num w:numId="10">
    <w:abstractNumId w:val="22"/>
  </w:num>
  <w:num w:numId="11">
    <w:abstractNumId w:val="11"/>
  </w:num>
  <w:num w:numId="12">
    <w:abstractNumId w:val="20"/>
  </w:num>
  <w:num w:numId="13">
    <w:abstractNumId w:val="31"/>
  </w:num>
  <w:num w:numId="14">
    <w:abstractNumId w:val="18"/>
  </w:num>
  <w:num w:numId="15">
    <w:abstractNumId w:val="27"/>
  </w:num>
  <w:num w:numId="16">
    <w:abstractNumId w:val="28"/>
  </w:num>
  <w:num w:numId="17">
    <w:abstractNumId w:val="29"/>
  </w:num>
  <w:num w:numId="18">
    <w:abstractNumId w:val="15"/>
  </w:num>
  <w:num w:numId="19">
    <w:abstractNumId w:val="35"/>
  </w:num>
  <w:num w:numId="20">
    <w:abstractNumId w:val="14"/>
  </w:num>
  <w:num w:numId="21">
    <w:abstractNumId w:val="26"/>
  </w:num>
  <w:num w:numId="22">
    <w:abstractNumId w:val="17"/>
  </w:num>
  <w:num w:numId="23">
    <w:abstractNumId w:val="25"/>
  </w:num>
  <w:num w:numId="24">
    <w:abstractNumId w:val="19"/>
  </w:num>
  <w:num w:numId="25">
    <w:abstractNumId w:val="21"/>
  </w:num>
  <w:num w:numId="26">
    <w:abstractNumId w:val="23"/>
  </w:num>
  <w:num w:numId="27">
    <w:abstractNumId w:val="13"/>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6"/>
  <w:embedSystemFonts/>
  <w:bordersDoNotSurroundHeader/>
  <w:bordersDoNotSurroundFooter/>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tLQ0NzI1NDMyMTSzNLFU0lEKTi0uzszPAykwrAUA6JIO4iwAAAA="/>
  </w:docVars>
  <w:rsids>
    <w:rsidRoot w:val="008564AA"/>
    <w:rsid w:val="00000812"/>
    <w:rsid w:val="00003708"/>
    <w:rsid w:val="00003DCF"/>
    <w:rsid w:val="00004F6B"/>
    <w:rsid w:val="00005EE8"/>
    <w:rsid w:val="000105B6"/>
    <w:rsid w:val="00010B81"/>
    <w:rsid w:val="00011C2F"/>
    <w:rsid w:val="00011F0B"/>
    <w:rsid w:val="000133A8"/>
    <w:rsid w:val="0001588A"/>
    <w:rsid w:val="00020EDC"/>
    <w:rsid w:val="00023D2F"/>
    <w:rsid w:val="000242FF"/>
    <w:rsid w:val="00024D3E"/>
    <w:rsid w:val="00027310"/>
    <w:rsid w:val="000329FE"/>
    <w:rsid w:val="0003342C"/>
    <w:rsid w:val="0003708F"/>
    <w:rsid w:val="0004229C"/>
    <w:rsid w:val="00044972"/>
    <w:rsid w:val="00045742"/>
    <w:rsid w:val="00045A94"/>
    <w:rsid w:val="00052779"/>
    <w:rsid w:val="000608EE"/>
    <w:rsid w:val="000614EF"/>
    <w:rsid w:val="000622BB"/>
    <w:rsid w:val="000631E3"/>
    <w:rsid w:val="00063521"/>
    <w:rsid w:val="00066DEF"/>
    <w:rsid w:val="0007067C"/>
    <w:rsid w:val="000732B9"/>
    <w:rsid w:val="000744EC"/>
    <w:rsid w:val="00074AFC"/>
    <w:rsid w:val="000757E1"/>
    <w:rsid w:val="00077C38"/>
    <w:rsid w:val="00080627"/>
    <w:rsid w:val="00080C29"/>
    <w:rsid w:val="00080C45"/>
    <w:rsid w:val="0008118F"/>
    <w:rsid w:val="000814D8"/>
    <w:rsid w:val="000820E9"/>
    <w:rsid w:val="000835C8"/>
    <w:rsid w:val="00083EAB"/>
    <w:rsid w:val="00084A4D"/>
    <w:rsid w:val="00085D4B"/>
    <w:rsid w:val="000863B5"/>
    <w:rsid w:val="000917D0"/>
    <w:rsid w:val="00092005"/>
    <w:rsid w:val="000965E8"/>
    <w:rsid w:val="0009778B"/>
    <w:rsid w:val="000A0E2E"/>
    <w:rsid w:val="000A2439"/>
    <w:rsid w:val="000A2E7E"/>
    <w:rsid w:val="000A4D98"/>
    <w:rsid w:val="000B1A95"/>
    <w:rsid w:val="000B1AB0"/>
    <w:rsid w:val="000B4BE4"/>
    <w:rsid w:val="000B4FB6"/>
    <w:rsid w:val="000B54EB"/>
    <w:rsid w:val="000B6056"/>
    <w:rsid w:val="000B60FA"/>
    <w:rsid w:val="000C01AC"/>
    <w:rsid w:val="000C10A8"/>
    <w:rsid w:val="000C3760"/>
    <w:rsid w:val="000C416E"/>
    <w:rsid w:val="000C5263"/>
    <w:rsid w:val="000C606B"/>
    <w:rsid w:val="000D0488"/>
    <w:rsid w:val="000D1818"/>
    <w:rsid w:val="000D3B3A"/>
    <w:rsid w:val="000D62D8"/>
    <w:rsid w:val="000E21FC"/>
    <w:rsid w:val="000E427F"/>
    <w:rsid w:val="000E5C90"/>
    <w:rsid w:val="000E63FA"/>
    <w:rsid w:val="000F1E72"/>
    <w:rsid w:val="000F4429"/>
    <w:rsid w:val="000F49D8"/>
    <w:rsid w:val="000F7993"/>
    <w:rsid w:val="001032D3"/>
    <w:rsid w:val="00105DD4"/>
    <w:rsid w:val="00105FF8"/>
    <w:rsid w:val="001117A3"/>
    <w:rsid w:val="001128C3"/>
    <w:rsid w:val="00114074"/>
    <w:rsid w:val="00121135"/>
    <w:rsid w:val="00124814"/>
    <w:rsid w:val="00124A26"/>
    <w:rsid w:val="001274E7"/>
    <w:rsid w:val="00130398"/>
    <w:rsid w:val="00133371"/>
    <w:rsid w:val="00136B39"/>
    <w:rsid w:val="00142743"/>
    <w:rsid w:val="00143E17"/>
    <w:rsid w:val="0014424F"/>
    <w:rsid w:val="001462FA"/>
    <w:rsid w:val="00147D12"/>
    <w:rsid w:val="001513BF"/>
    <w:rsid w:val="00152AB1"/>
    <w:rsid w:val="0015478B"/>
    <w:rsid w:val="00154B3A"/>
    <w:rsid w:val="0015620B"/>
    <w:rsid w:val="001565F4"/>
    <w:rsid w:val="00157469"/>
    <w:rsid w:val="0015761F"/>
    <w:rsid w:val="001576C8"/>
    <w:rsid w:val="00160B7E"/>
    <w:rsid w:val="001620F9"/>
    <w:rsid w:val="0016272F"/>
    <w:rsid w:val="00162850"/>
    <w:rsid w:val="001636EC"/>
    <w:rsid w:val="00164718"/>
    <w:rsid w:val="0016634F"/>
    <w:rsid w:val="00166D21"/>
    <w:rsid w:val="00167916"/>
    <w:rsid w:val="00170367"/>
    <w:rsid w:val="001752B6"/>
    <w:rsid w:val="001761C1"/>
    <w:rsid w:val="001762B9"/>
    <w:rsid w:val="001763C0"/>
    <w:rsid w:val="00176F84"/>
    <w:rsid w:val="001826B6"/>
    <w:rsid w:val="00186561"/>
    <w:rsid w:val="00186652"/>
    <w:rsid w:val="00187202"/>
    <w:rsid w:val="00187E6E"/>
    <w:rsid w:val="001908FA"/>
    <w:rsid w:val="00193DEC"/>
    <w:rsid w:val="001949FF"/>
    <w:rsid w:val="0019559F"/>
    <w:rsid w:val="00195FB9"/>
    <w:rsid w:val="00196C20"/>
    <w:rsid w:val="001A589D"/>
    <w:rsid w:val="001B032A"/>
    <w:rsid w:val="001B0C8F"/>
    <w:rsid w:val="001B0E17"/>
    <w:rsid w:val="001B1B72"/>
    <w:rsid w:val="001B262A"/>
    <w:rsid w:val="001B2C14"/>
    <w:rsid w:val="001B5372"/>
    <w:rsid w:val="001B66AB"/>
    <w:rsid w:val="001B7BEF"/>
    <w:rsid w:val="001C1B1A"/>
    <w:rsid w:val="001C3895"/>
    <w:rsid w:val="001C7010"/>
    <w:rsid w:val="001D0D63"/>
    <w:rsid w:val="001D22A0"/>
    <w:rsid w:val="001D4C92"/>
    <w:rsid w:val="001D519F"/>
    <w:rsid w:val="001D5B8A"/>
    <w:rsid w:val="001D6485"/>
    <w:rsid w:val="001D783C"/>
    <w:rsid w:val="001E2B91"/>
    <w:rsid w:val="001E402E"/>
    <w:rsid w:val="001E42D4"/>
    <w:rsid w:val="001E65DB"/>
    <w:rsid w:val="001F2A4A"/>
    <w:rsid w:val="001F36D9"/>
    <w:rsid w:val="001F4389"/>
    <w:rsid w:val="001F4617"/>
    <w:rsid w:val="001F4F19"/>
    <w:rsid w:val="001F528E"/>
    <w:rsid w:val="001F7E05"/>
    <w:rsid w:val="00206568"/>
    <w:rsid w:val="00207BAB"/>
    <w:rsid w:val="00210F13"/>
    <w:rsid w:val="00215AC5"/>
    <w:rsid w:val="00216415"/>
    <w:rsid w:val="00221C58"/>
    <w:rsid w:val="002234BD"/>
    <w:rsid w:val="00235427"/>
    <w:rsid w:val="0023567D"/>
    <w:rsid w:val="00235C6E"/>
    <w:rsid w:val="00241B91"/>
    <w:rsid w:val="002427AD"/>
    <w:rsid w:val="002434AA"/>
    <w:rsid w:val="00245311"/>
    <w:rsid w:val="00250681"/>
    <w:rsid w:val="0025076A"/>
    <w:rsid w:val="00250E8A"/>
    <w:rsid w:val="00251573"/>
    <w:rsid w:val="00255B09"/>
    <w:rsid w:val="00256A4B"/>
    <w:rsid w:val="00261EC4"/>
    <w:rsid w:val="00261F91"/>
    <w:rsid w:val="00262917"/>
    <w:rsid w:val="00265308"/>
    <w:rsid w:val="002655B6"/>
    <w:rsid w:val="00272474"/>
    <w:rsid w:val="00272782"/>
    <w:rsid w:val="00275EF6"/>
    <w:rsid w:val="00277EE7"/>
    <w:rsid w:val="00280DCD"/>
    <w:rsid w:val="002816C8"/>
    <w:rsid w:val="002831B8"/>
    <w:rsid w:val="00284ED0"/>
    <w:rsid w:val="00285A0E"/>
    <w:rsid w:val="00286A4D"/>
    <w:rsid w:val="00286E57"/>
    <w:rsid w:val="00286EE8"/>
    <w:rsid w:val="002907F0"/>
    <w:rsid w:val="00295E47"/>
    <w:rsid w:val="002964E7"/>
    <w:rsid w:val="002A044B"/>
    <w:rsid w:val="002A04F4"/>
    <w:rsid w:val="002A38BC"/>
    <w:rsid w:val="002A4E1C"/>
    <w:rsid w:val="002A52B2"/>
    <w:rsid w:val="002A6CF2"/>
    <w:rsid w:val="002B03F1"/>
    <w:rsid w:val="002B11DD"/>
    <w:rsid w:val="002B3CDF"/>
    <w:rsid w:val="002B4E1F"/>
    <w:rsid w:val="002B5CE2"/>
    <w:rsid w:val="002C1600"/>
    <w:rsid w:val="002C5F39"/>
    <w:rsid w:val="002C694C"/>
    <w:rsid w:val="002D1D4C"/>
    <w:rsid w:val="002D4ED3"/>
    <w:rsid w:val="002D7858"/>
    <w:rsid w:val="002D7B9D"/>
    <w:rsid w:val="002E3094"/>
    <w:rsid w:val="002E417A"/>
    <w:rsid w:val="002E697D"/>
    <w:rsid w:val="002F0A89"/>
    <w:rsid w:val="002F11CA"/>
    <w:rsid w:val="002F16C5"/>
    <w:rsid w:val="002F3D17"/>
    <w:rsid w:val="002F4347"/>
    <w:rsid w:val="00301679"/>
    <w:rsid w:val="00304858"/>
    <w:rsid w:val="003077CF"/>
    <w:rsid w:val="003113B3"/>
    <w:rsid w:val="00312523"/>
    <w:rsid w:val="00321691"/>
    <w:rsid w:val="00323011"/>
    <w:rsid w:val="003254E3"/>
    <w:rsid w:val="00325812"/>
    <w:rsid w:val="00330E75"/>
    <w:rsid w:val="00331F30"/>
    <w:rsid w:val="00332A15"/>
    <w:rsid w:val="00333241"/>
    <w:rsid w:val="0033599B"/>
    <w:rsid w:val="003365FF"/>
    <w:rsid w:val="00336B1F"/>
    <w:rsid w:val="003407C1"/>
    <w:rsid w:val="003410D8"/>
    <w:rsid w:val="00342579"/>
    <w:rsid w:val="00343A23"/>
    <w:rsid w:val="003449A3"/>
    <w:rsid w:val="003472B3"/>
    <w:rsid w:val="00353155"/>
    <w:rsid w:val="0035589F"/>
    <w:rsid w:val="00355D73"/>
    <w:rsid w:val="003568FF"/>
    <w:rsid w:val="00357DDB"/>
    <w:rsid w:val="00363299"/>
    <w:rsid w:val="00363E94"/>
    <w:rsid w:val="003640FC"/>
    <w:rsid w:val="00366718"/>
    <w:rsid w:val="003700F4"/>
    <w:rsid w:val="0037208D"/>
    <w:rsid w:val="00376CC4"/>
    <w:rsid w:val="003778DA"/>
    <w:rsid w:val="00377926"/>
    <w:rsid w:val="00377FBD"/>
    <w:rsid w:val="00380973"/>
    <w:rsid w:val="00380BE4"/>
    <w:rsid w:val="003811ED"/>
    <w:rsid w:val="00382118"/>
    <w:rsid w:val="00382832"/>
    <w:rsid w:val="003837C6"/>
    <w:rsid w:val="00394930"/>
    <w:rsid w:val="00394B3B"/>
    <w:rsid w:val="00397317"/>
    <w:rsid w:val="003A1917"/>
    <w:rsid w:val="003A4239"/>
    <w:rsid w:val="003A4407"/>
    <w:rsid w:val="003A5DAC"/>
    <w:rsid w:val="003A709A"/>
    <w:rsid w:val="003B440D"/>
    <w:rsid w:val="003B5223"/>
    <w:rsid w:val="003B5776"/>
    <w:rsid w:val="003B587B"/>
    <w:rsid w:val="003B6581"/>
    <w:rsid w:val="003B6996"/>
    <w:rsid w:val="003C1759"/>
    <w:rsid w:val="003C20C3"/>
    <w:rsid w:val="003C37A0"/>
    <w:rsid w:val="003C5F5A"/>
    <w:rsid w:val="003C6CC8"/>
    <w:rsid w:val="003C7232"/>
    <w:rsid w:val="003D233B"/>
    <w:rsid w:val="003D343C"/>
    <w:rsid w:val="003D4EAA"/>
    <w:rsid w:val="003D76EF"/>
    <w:rsid w:val="003D7C42"/>
    <w:rsid w:val="003E1D82"/>
    <w:rsid w:val="003E2DE5"/>
    <w:rsid w:val="003E33B7"/>
    <w:rsid w:val="003E56A2"/>
    <w:rsid w:val="003E6206"/>
    <w:rsid w:val="003E76D6"/>
    <w:rsid w:val="003F0F88"/>
    <w:rsid w:val="003F1460"/>
    <w:rsid w:val="003F6125"/>
    <w:rsid w:val="003F6D96"/>
    <w:rsid w:val="00400D3A"/>
    <w:rsid w:val="00401FBB"/>
    <w:rsid w:val="00402F66"/>
    <w:rsid w:val="00404E40"/>
    <w:rsid w:val="00406360"/>
    <w:rsid w:val="00406D97"/>
    <w:rsid w:val="004100E0"/>
    <w:rsid w:val="004156CC"/>
    <w:rsid w:val="00416A53"/>
    <w:rsid w:val="0041722E"/>
    <w:rsid w:val="004173ED"/>
    <w:rsid w:val="004224C2"/>
    <w:rsid w:val="0042268C"/>
    <w:rsid w:val="00422AC5"/>
    <w:rsid w:val="00424000"/>
    <w:rsid w:val="0042455F"/>
    <w:rsid w:val="004245C0"/>
    <w:rsid w:val="00424C03"/>
    <w:rsid w:val="00426221"/>
    <w:rsid w:val="00427EAE"/>
    <w:rsid w:val="00434453"/>
    <w:rsid w:val="004347BA"/>
    <w:rsid w:val="00443021"/>
    <w:rsid w:val="0044599F"/>
    <w:rsid w:val="00447A84"/>
    <w:rsid w:val="00450C5C"/>
    <w:rsid w:val="00452364"/>
    <w:rsid w:val="00452418"/>
    <w:rsid w:val="00452784"/>
    <w:rsid w:val="00453046"/>
    <w:rsid w:val="00453682"/>
    <w:rsid w:val="00455915"/>
    <w:rsid w:val="00456986"/>
    <w:rsid w:val="00457302"/>
    <w:rsid w:val="0046314C"/>
    <w:rsid w:val="00466077"/>
    <w:rsid w:val="004661B5"/>
    <w:rsid w:val="00466A3E"/>
    <w:rsid w:val="004678A4"/>
    <w:rsid w:val="00473AB5"/>
    <w:rsid w:val="00473AF5"/>
    <w:rsid w:val="00473D54"/>
    <w:rsid w:val="00474D22"/>
    <w:rsid w:val="00481E77"/>
    <w:rsid w:val="00482D3D"/>
    <w:rsid w:val="00486582"/>
    <w:rsid w:val="0049151D"/>
    <w:rsid w:val="00491FC6"/>
    <w:rsid w:val="004920DB"/>
    <w:rsid w:val="00492346"/>
    <w:rsid w:val="00494F0F"/>
    <w:rsid w:val="0049507E"/>
    <w:rsid w:val="00497023"/>
    <w:rsid w:val="004A018C"/>
    <w:rsid w:val="004A01D1"/>
    <w:rsid w:val="004A0CA6"/>
    <w:rsid w:val="004B008E"/>
    <w:rsid w:val="004B05F0"/>
    <w:rsid w:val="004B13C6"/>
    <w:rsid w:val="004B5A3C"/>
    <w:rsid w:val="004C0212"/>
    <w:rsid w:val="004C1DA0"/>
    <w:rsid w:val="004C3F61"/>
    <w:rsid w:val="004C517C"/>
    <w:rsid w:val="004C5253"/>
    <w:rsid w:val="004D0854"/>
    <w:rsid w:val="004D2FFC"/>
    <w:rsid w:val="004D5BB3"/>
    <w:rsid w:val="004D67C8"/>
    <w:rsid w:val="004E3B5C"/>
    <w:rsid w:val="004E469E"/>
    <w:rsid w:val="004E4868"/>
    <w:rsid w:val="004E5244"/>
    <w:rsid w:val="004F6B58"/>
    <w:rsid w:val="004F7202"/>
    <w:rsid w:val="004F72F4"/>
    <w:rsid w:val="004F7946"/>
    <w:rsid w:val="00501C93"/>
    <w:rsid w:val="00501CAB"/>
    <w:rsid w:val="00503297"/>
    <w:rsid w:val="005101FF"/>
    <w:rsid w:val="00510A01"/>
    <w:rsid w:val="00511530"/>
    <w:rsid w:val="00512242"/>
    <w:rsid w:val="005123BA"/>
    <w:rsid w:val="00512DA3"/>
    <w:rsid w:val="00514000"/>
    <w:rsid w:val="00515D04"/>
    <w:rsid w:val="00520BD7"/>
    <w:rsid w:val="005220A2"/>
    <w:rsid w:val="00524630"/>
    <w:rsid w:val="00524ECC"/>
    <w:rsid w:val="00525258"/>
    <w:rsid w:val="00525620"/>
    <w:rsid w:val="00527A69"/>
    <w:rsid w:val="00527ABE"/>
    <w:rsid w:val="00531AEF"/>
    <w:rsid w:val="00532451"/>
    <w:rsid w:val="00533DD1"/>
    <w:rsid w:val="00534713"/>
    <w:rsid w:val="00535285"/>
    <w:rsid w:val="00541D2B"/>
    <w:rsid w:val="00542D73"/>
    <w:rsid w:val="0054385F"/>
    <w:rsid w:val="00553935"/>
    <w:rsid w:val="0055440A"/>
    <w:rsid w:val="0056066A"/>
    <w:rsid w:val="00562AEE"/>
    <w:rsid w:val="00563B5D"/>
    <w:rsid w:val="00563E91"/>
    <w:rsid w:val="005646F3"/>
    <w:rsid w:val="005678E3"/>
    <w:rsid w:val="00572B50"/>
    <w:rsid w:val="0057402A"/>
    <w:rsid w:val="00574AEC"/>
    <w:rsid w:val="00576B13"/>
    <w:rsid w:val="0057782B"/>
    <w:rsid w:val="00577B02"/>
    <w:rsid w:val="00582379"/>
    <w:rsid w:val="00582A2E"/>
    <w:rsid w:val="0058749F"/>
    <w:rsid w:val="005942AF"/>
    <w:rsid w:val="005955EA"/>
    <w:rsid w:val="0059594A"/>
    <w:rsid w:val="00597B78"/>
    <w:rsid w:val="005A002D"/>
    <w:rsid w:val="005A2789"/>
    <w:rsid w:val="005A45E9"/>
    <w:rsid w:val="005A531F"/>
    <w:rsid w:val="005B23AF"/>
    <w:rsid w:val="005B3E14"/>
    <w:rsid w:val="005B68C5"/>
    <w:rsid w:val="005C0DDB"/>
    <w:rsid w:val="005C25CF"/>
    <w:rsid w:val="005C303C"/>
    <w:rsid w:val="005C54DC"/>
    <w:rsid w:val="005C63FE"/>
    <w:rsid w:val="005C7F82"/>
    <w:rsid w:val="005D0866"/>
    <w:rsid w:val="005D2CDE"/>
    <w:rsid w:val="005D45F8"/>
    <w:rsid w:val="005D537D"/>
    <w:rsid w:val="005D5858"/>
    <w:rsid w:val="005D5C82"/>
    <w:rsid w:val="005D5CAF"/>
    <w:rsid w:val="005D6111"/>
    <w:rsid w:val="005D6C14"/>
    <w:rsid w:val="005D761B"/>
    <w:rsid w:val="005E0A70"/>
    <w:rsid w:val="005E0DE1"/>
    <w:rsid w:val="005E376A"/>
    <w:rsid w:val="005E70A7"/>
    <w:rsid w:val="005E75FD"/>
    <w:rsid w:val="005F2A30"/>
    <w:rsid w:val="005F3B6F"/>
    <w:rsid w:val="005F4790"/>
    <w:rsid w:val="005F48DC"/>
    <w:rsid w:val="005F4D5E"/>
    <w:rsid w:val="005F7FD8"/>
    <w:rsid w:val="00601274"/>
    <w:rsid w:val="00602F5F"/>
    <w:rsid w:val="00603484"/>
    <w:rsid w:val="00604644"/>
    <w:rsid w:val="00604AAC"/>
    <w:rsid w:val="00605C7C"/>
    <w:rsid w:val="00607964"/>
    <w:rsid w:val="00607FF9"/>
    <w:rsid w:val="00613086"/>
    <w:rsid w:val="00613BC8"/>
    <w:rsid w:val="00615DBD"/>
    <w:rsid w:val="00615FBF"/>
    <w:rsid w:val="0062075A"/>
    <w:rsid w:val="00621015"/>
    <w:rsid w:val="006271AA"/>
    <w:rsid w:val="006331BB"/>
    <w:rsid w:val="00634DA7"/>
    <w:rsid w:val="006350C4"/>
    <w:rsid w:val="00640C2C"/>
    <w:rsid w:val="006417A1"/>
    <w:rsid w:val="00642844"/>
    <w:rsid w:val="0064400D"/>
    <w:rsid w:val="0064409B"/>
    <w:rsid w:val="006448BB"/>
    <w:rsid w:val="00645C44"/>
    <w:rsid w:val="00645CED"/>
    <w:rsid w:val="00647FEC"/>
    <w:rsid w:val="00651A90"/>
    <w:rsid w:val="00651C55"/>
    <w:rsid w:val="00651EA5"/>
    <w:rsid w:val="00654533"/>
    <w:rsid w:val="0065721E"/>
    <w:rsid w:val="0065745C"/>
    <w:rsid w:val="00660511"/>
    <w:rsid w:val="00662509"/>
    <w:rsid w:val="00665DB3"/>
    <w:rsid w:val="00666D25"/>
    <w:rsid w:val="00667EC9"/>
    <w:rsid w:val="0067027E"/>
    <w:rsid w:val="00672978"/>
    <w:rsid w:val="00672D78"/>
    <w:rsid w:val="006737D3"/>
    <w:rsid w:val="0067435B"/>
    <w:rsid w:val="00682366"/>
    <w:rsid w:val="00684641"/>
    <w:rsid w:val="00684B14"/>
    <w:rsid w:val="00687058"/>
    <w:rsid w:val="006870C5"/>
    <w:rsid w:val="00691BF4"/>
    <w:rsid w:val="00691E21"/>
    <w:rsid w:val="00694677"/>
    <w:rsid w:val="0069550C"/>
    <w:rsid w:val="00697668"/>
    <w:rsid w:val="00697FAC"/>
    <w:rsid w:val="006A03A3"/>
    <w:rsid w:val="006A11C3"/>
    <w:rsid w:val="006A4535"/>
    <w:rsid w:val="006A52CC"/>
    <w:rsid w:val="006A5689"/>
    <w:rsid w:val="006A6EA7"/>
    <w:rsid w:val="006A74BC"/>
    <w:rsid w:val="006B2502"/>
    <w:rsid w:val="006B43B7"/>
    <w:rsid w:val="006B503F"/>
    <w:rsid w:val="006B64A8"/>
    <w:rsid w:val="006B6FC9"/>
    <w:rsid w:val="006B7658"/>
    <w:rsid w:val="006B7ACA"/>
    <w:rsid w:val="006C1E6E"/>
    <w:rsid w:val="006C2431"/>
    <w:rsid w:val="006C24CB"/>
    <w:rsid w:val="006C2BAB"/>
    <w:rsid w:val="006C6020"/>
    <w:rsid w:val="006C6548"/>
    <w:rsid w:val="006D0225"/>
    <w:rsid w:val="006D1681"/>
    <w:rsid w:val="006D2E1F"/>
    <w:rsid w:val="006D2EF7"/>
    <w:rsid w:val="006D3205"/>
    <w:rsid w:val="006D3D7D"/>
    <w:rsid w:val="006D7C39"/>
    <w:rsid w:val="006D7EC2"/>
    <w:rsid w:val="006E03A4"/>
    <w:rsid w:val="006E6731"/>
    <w:rsid w:val="006E75E5"/>
    <w:rsid w:val="006E7983"/>
    <w:rsid w:val="006E7C23"/>
    <w:rsid w:val="006F3130"/>
    <w:rsid w:val="006F396A"/>
    <w:rsid w:val="006F47BE"/>
    <w:rsid w:val="006F49CA"/>
    <w:rsid w:val="006F4B08"/>
    <w:rsid w:val="006F594C"/>
    <w:rsid w:val="006F7F2A"/>
    <w:rsid w:val="00701118"/>
    <w:rsid w:val="00704C6B"/>
    <w:rsid w:val="00705BD4"/>
    <w:rsid w:val="00706159"/>
    <w:rsid w:val="007107EE"/>
    <w:rsid w:val="00714166"/>
    <w:rsid w:val="00714650"/>
    <w:rsid w:val="00714BA2"/>
    <w:rsid w:val="007166C4"/>
    <w:rsid w:val="00717644"/>
    <w:rsid w:val="00717C21"/>
    <w:rsid w:val="00717FEA"/>
    <w:rsid w:val="007202CD"/>
    <w:rsid w:val="007211A4"/>
    <w:rsid w:val="00726D6D"/>
    <w:rsid w:val="00727A27"/>
    <w:rsid w:val="00727E48"/>
    <w:rsid w:val="00730759"/>
    <w:rsid w:val="00732D8B"/>
    <w:rsid w:val="00732F63"/>
    <w:rsid w:val="007341B0"/>
    <w:rsid w:val="00735AEE"/>
    <w:rsid w:val="0073689D"/>
    <w:rsid w:val="00737805"/>
    <w:rsid w:val="00740FDE"/>
    <w:rsid w:val="00743C38"/>
    <w:rsid w:val="00746B11"/>
    <w:rsid w:val="007472C3"/>
    <w:rsid w:val="0075097C"/>
    <w:rsid w:val="00752131"/>
    <w:rsid w:val="00760524"/>
    <w:rsid w:val="00760B40"/>
    <w:rsid w:val="007630E9"/>
    <w:rsid w:val="0076447F"/>
    <w:rsid w:val="00764CCB"/>
    <w:rsid w:val="00772C52"/>
    <w:rsid w:val="007737F0"/>
    <w:rsid w:val="007826D3"/>
    <w:rsid w:val="00783F64"/>
    <w:rsid w:val="00785E38"/>
    <w:rsid w:val="00791B9F"/>
    <w:rsid w:val="00793315"/>
    <w:rsid w:val="0079639A"/>
    <w:rsid w:val="007A0311"/>
    <w:rsid w:val="007A4003"/>
    <w:rsid w:val="007A4C26"/>
    <w:rsid w:val="007A5F9C"/>
    <w:rsid w:val="007A78F9"/>
    <w:rsid w:val="007A7BE2"/>
    <w:rsid w:val="007B0E2C"/>
    <w:rsid w:val="007B22CB"/>
    <w:rsid w:val="007B4A04"/>
    <w:rsid w:val="007B670A"/>
    <w:rsid w:val="007B68DB"/>
    <w:rsid w:val="007C01FC"/>
    <w:rsid w:val="007C2592"/>
    <w:rsid w:val="007C276C"/>
    <w:rsid w:val="007C7D77"/>
    <w:rsid w:val="007D0EB8"/>
    <w:rsid w:val="007D1522"/>
    <w:rsid w:val="007D22E9"/>
    <w:rsid w:val="007D4551"/>
    <w:rsid w:val="007E0C01"/>
    <w:rsid w:val="007E1918"/>
    <w:rsid w:val="007E2B35"/>
    <w:rsid w:val="007E30CA"/>
    <w:rsid w:val="007E37A9"/>
    <w:rsid w:val="007E461E"/>
    <w:rsid w:val="007E4620"/>
    <w:rsid w:val="007E4FEC"/>
    <w:rsid w:val="007E5CEF"/>
    <w:rsid w:val="007F010C"/>
    <w:rsid w:val="007F1473"/>
    <w:rsid w:val="007F365E"/>
    <w:rsid w:val="007F45A7"/>
    <w:rsid w:val="00800A2F"/>
    <w:rsid w:val="00805E2A"/>
    <w:rsid w:val="00806ACE"/>
    <w:rsid w:val="00807638"/>
    <w:rsid w:val="00810161"/>
    <w:rsid w:val="008111BF"/>
    <w:rsid w:val="00811E58"/>
    <w:rsid w:val="008142B1"/>
    <w:rsid w:val="008165A7"/>
    <w:rsid w:val="008174E0"/>
    <w:rsid w:val="0081775A"/>
    <w:rsid w:val="00822CE7"/>
    <w:rsid w:val="00825C43"/>
    <w:rsid w:val="00825D05"/>
    <w:rsid w:val="0083145E"/>
    <w:rsid w:val="008351B0"/>
    <w:rsid w:val="00836A9D"/>
    <w:rsid w:val="00837CD7"/>
    <w:rsid w:val="0084469D"/>
    <w:rsid w:val="00844B2D"/>
    <w:rsid w:val="00851A14"/>
    <w:rsid w:val="008536B1"/>
    <w:rsid w:val="00853BA4"/>
    <w:rsid w:val="00854DB7"/>
    <w:rsid w:val="008564AA"/>
    <w:rsid w:val="008565A7"/>
    <w:rsid w:val="008604B2"/>
    <w:rsid w:val="0086074E"/>
    <w:rsid w:val="00861DFE"/>
    <w:rsid w:val="00862825"/>
    <w:rsid w:val="00873BB0"/>
    <w:rsid w:val="008746AC"/>
    <w:rsid w:val="0087492F"/>
    <w:rsid w:val="00874EAC"/>
    <w:rsid w:val="00874F6F"/>
    <w:rsid w:val="00875062"/>
    <w:rsid w:val="00875070"/>
    <w:rsid w:val="00875181"/>
    <w:rsid w:val="008754D1"/>
    <w:rsid w:val="0087588A"/>
    <w:rsid w:val="0087687F"/>
    <w:rsid w:val="008812DD"/>
    <w:rsid w:val="00882B04"/>
    <w:rsid w:val="00882B14"/>
    <w:rsid w:val="0088456F"/>
    <w:rsid w:val="008853BF"/>
    <w:rsid w:val="00886238"/>
    <w:rsid w:val="00886432"/>
    <w:rsid w:val="00892211"/>
    <w:rsid w:val="008938F7"/>
    <w:rsid w:val="008956EA"/>
    <w:rsid w:val="008967E9"/>
    <w:rsid w:val="008972AF"/>
    <w:rsid w:val="00897F3E"/>
    <w:rsid w:val="008A053C"/>
    <w:rsid w:val="008A096C"/>
    <w:rsid w:val="008A523D"/>
    <w:rsid w:val="008A611A"/>
    <w:rsid w:val="008A6BB2"/>
    <w:rsid w:val="008B0C54"/>
    <w:rsid w:val="008B28AD"/>
    <w:rsid w:val="008B3137"/>
    <w:rsid w:val="008B568D"/>
    <w:rsid w:val="008B5FE3"/>
    <w:rsid w:val="008C2C1A"/>
    <w:rsid w:val="008C44F8"/>
    <w:rsid w:val="008D055B"/>
    <w:rsid w:val="008D29DD"/>
    <w:rsid w:val="008D3142"/>
    <w:rsid w:val="008D4381"/>
    <w:rsid w:val="008D6117"/>
    <w:rsid w:val="008D7F66"/>
    <w:rsid w:val="008E3A94"/>
    <w:rsid w:val="008E3D65"/>
    <w:rsid w:val="008E4C97"/>
    <w:rsid w:val="008E6979"/>
    <w:rsid w:val="008F1CB3"/>
    <w:rsid w:val="008F3705"/>
    <w:rsid w:val="00900272"/>
    <w:rsid w:val="0090196D"/>
    <w:rsid w:val="00901BEF"/>
    <w:rsid w:val="00902126"/>
    <w:rsid w:val="009026ED"/>
    <w:rsid w:val="009028D8"/>
    <w:rsid w:val="009055B3"/>
    <w:rsid w:val="00905B0F"/>
    <w:rsid w:val="00906749"/>
    <w:rsid w:val="009067DB"/>
    <w:rsid w:val="00907F4A"/>
    <w:rsid w:val="00914263"/>
    <w:rsid w:val="009202D3"/>
    <w:rsid w:val="00922786"/>
    <w:rsid w:val="00926A24"/>
    <w:rsid w:val="00931965"/>
    <w:rsid w:val="0093242F"/>
    <w:rsid w:val="00933AAA"/>
    <w:rsid w:val="00933C53"/>
    <w:rsid w:val="00937BDC"/>
    <w:rsid w:val="0094055E"/>
    <w:rsid w:val="00940A34"/>
    <w:rsid w:val="00941227"/>
    <w:rsid w:val="0094272F"/>
    <w:rsid w:val="00954280"/>
    <w:rsid w:val="00956E28"/>
    <w:rsid w:val="00961AC0"/>
    <w:rsid w:val="00963106"/>
    <w:rsid w:val="00963D1F"/>
    <w:rsid w:val="00964379"/>
    <w:rsid w:val="00964884"/>
    <w:rsid w:val="00965D02"/>
    <w:rsid w:val="009674A5"/>
    <w:rsid w:val="009674DE"/>
    <w:rsid w:val="0097060F"/>
    <w:rsid w:val="00974D1D"/>
    <w:rsid w:val="0097618B"/>
    <w:rsid w:val="00977282"/>
    <w:rsid w:val="009774F9"/>
    <w:rsid w:val="009830C2"/>
    <w:rsid w:val="0098696D"/>
    <w:rsid w:val="00987264"/>
    <w:rsid w:val="0099219B"/>
    <w:rsid w:val="0099356F"/>
    <w:rsid w:val="00993595"/>
    <w:rsid w:val="00993997"/>
    <w:rsid w:val="00994FFC"/>
    <w:rsid w:val="009968F2"/>
    <w:rsid w:val="00997F49"/>
    <w:rsid w:val="009A393E"/>
    <w:rsid w:val="009A659C"/>
    <w:rsid w:val="009A73DE"/>
    <w:rsid w:val="009A7AAB"/>
    <w:rsid w:val="009A7BE8"/>
    <w:rsid w:val="009B0E42"/>
    <w:rsid w:val="009B1BA0"/>
    <w:rsid w:val="009B2F44"/>
    <w:rsid w:val="009B758E"/>
    <w:rsid w:val="009C602A"/>
    <w:rsid w:val="009C67F6"/>
    <w:rsid w:val="009D103F"/>
    <w:rsid w:val="009D2769"/>
    <w:rsid w:val="009D3443"/>
    <w:rsid w:val="009D3DBD"/>
    <w:rsid w:val="009D456D"/>
    <w:rsid w:val="009D607C"/>
    <w:rsid w:val="009D74F8"/>
    <w:rsid w:val="009E0233"/>
    <w:rsid w:val="009E307C"/>
    <w:rsid w:val="009E3523"/>
    <w:rsid w:val="009E5A70"/>
    <w:rsid w:val="009E66C3"/>
    <w:rsid w:val="009E79BE"/>
    <w:rsid w:val="009F0F2B"/>
    <w:rsid w:val="009F33C9"/>
    <w:rsid w:val="009F4A96"/>
    <w:rsid w:val="009F7600"/>
    <w:rsid w:val="00A0326B"/>
    <w:rsid w:val="00A03365"/>
    <w:rsid w:val="00A043BF"/>
    <w:rsid w:val="00A07879"/>
    <w:rsid w:val="00A11315"/>
    <w:rsid w:val="00A13399"/>
    <w:rsid w:val="00A1474E"/>
    <w:rsid w:val="00A147C0"/>
    <w:rsid w:val="00A14890"/>
    <w:rsid w:val="00A15780"/>
    <w:rsid w:val="00A15F1E"/>
    <w:rsid w:val="00A1618E"/>
    <w:rsid w:val="00A22253"/>
    <w:rsid w:val="00A22E48"/>
    <w:rsid w:val="00A23E01"/>
    <w:rsid w:val="00A24135"/>
    <w:rsid w:val="00A25C8D"/>
    <w:rsid w:val="00A3437D"/>
    <w:rsid w:val="00A41A02"/>
    <w:rsid w:val="00A43C27"/>
    <w:rsid w:val="00A44F8B"/>
    <w:rsid w:val="00A50D6A"/>
    <w:rsid w:val="00A53E53"/>
    <w:rsid w:val="00A57713"/>
    <w:rsid w:val="00A57F71"/>
    <w:rsid w:val="00A60798"/>
    <w:rsid w:val="00A60BC7"/>
    <w:rsid w:val="00A60CA7"/>
    <w:rsid w:val="00A62552"/>
    <w:rsid w:val="00A63621"/>
    <w:rsid w:val="00A63D84"/>
    <w:rsid w:val="00A64584"/>
    <w:rsid w:val="00A65C80"/>
    <w:rsid w:val="00A7060B"/>
    <w:rsid w:val="00A74BB1"/>
    <w:rsid w:val="00A81665"/>
    <w:rsid w:val="00A81916"/>
    <w:rsid w:val="00A83339"/>
    <w:rsid w:val="00A927B8"/>
    <w:rsid w:val="00A92C42"/>
    <w:rsid w:val="00A94687"/>
    <w:rsid w:val="00A94933"/>
    <w:rsid w:val="00A96B49"/>
    <w:rsid w:val="00A96D72"/>
    <w:rsid w:val="00AA0920"/>
    <w:rsid w:val="00AA24D4"/>
    <w:rsid w:val="00AA41AD"/>
    <w:rsid w:val="00AA7DAA"/>
    <w:rsid w:val="00AB0550"/>
    <w:rsid w:val="00AB3AEC"/>
    <w:rsid w:val="00AB48D9"/>
    <w:rsid w:val="00AB4E72"/>
    <w:rsid w:val="00AB5B30"/>
    <w:rsid w:val="00AC0484"/>
    <w:rsid w:val="00AC1B29"/>
    <w:rsid w:val="00AC2203"/>
    <w:rsid w:val="00AC2715"/>
    <w:rsid w:val="00AC2903"/>
    <w:rsid w:val="00AC48A2"/>
    <w:rsid w:val="00AC4FD6"/>
    <w:rsid w:val="00AC571E"/>
    <w:rsid w:val="00AD24B2"/>
    <w:rsid w:val="00AD2FDB"/>
    <w:rsid w:val="00AD4B27"/>
    <w:rsid w:val="00AE6B19"/>
    <w:rsid w:val="00AF3447"/>
    <w:rsid w:val="00AF38E6"/>
    <w:rsid w:val="00AF43EC"/>
    <w:rsid w:val="00AF4B41"/>
    <w:rsid w:val="00AF5241"/>
    <w:rsid w:val="00AF791E"/>
    <w:rsid w:val="00B00A4C"/>
    <w:rsid w:val="00B029A1"/>
    <w:rsid w:val="00B029F5"/>
    <w:rsid w:val="00B05653"/>
    <w:rsid w:val="00B06489"/>
    <w:rsid w:val="00B1224E"/>
    <w:rsid w:val="00B13906"/>
    <w:rsid w:val="00B143B0"/>
    <w:rsid w:val="00B15262"/>
    <w:rsid w:val="00B173DC"/>
    <w:rsid w:val="00B17CDD"/>
    <w:rsid w:val="00B20057"/>
    <w:rsid w:val="00B20E8C"/>
    <w:rsid w:val="00B2275A"/>
    <w:rsid w:val="00B23A29"/>
    <w:rsid w:val="00B23CAE"/>
    <w:rsid w:val="00B24CE6"/>
    <w:rsid w:val="00B26581"/>
    <w:rsid w:val="00B26C33"/>
    <w:rsid w:val="00B34359"/>
    <w:rsid w:val="00B34C80"/>
    <w:rsid w:val="00B35661"/>
    <w:rsid w:val="00B40363"/>
    <w:rsid w:val="00B4106D"/>
    <w:rsid w:val="00B41555"/>
    <w:rsid w:val="00B4211F"/>
    <w:rsid w:val="00B43056"/>
    <w:rsid w:val="00B44C4A"/>
    <w:rsid w:val="00B47524"/>
    <w:rsid w:val="00B515E8"/>
    <w:rsid w:val="00B54D51"/>
    <w:rsid w:val="00B55602"/>
    <w:rsid w:val="00B55B5E"/>
    <w:rsid w:val="00B61E7F"/>
    <w:rsid w:val="00B705B4"/>
    <w:rsid w:val="00B74BEC"/>
    <w:rsid w:val="00B75B65"/>
    <w:rsid w:val="00B82AF5"/>
    <w:rsid w:val="00B8798B"/>
    <w:rsid w:val="00B87FDA"/>
    <w:rsid w:val="00B909CD"/>
    <w:rsid w:val="00B927E5"/>
    <w:rsid w:val="00B939CE"/>
    <w:rsid w:val="00B94049"/>
    <w:rsid w:val="00B94F2F"/>
    <w:rsid w:val="00BA0D6E"/>
    <w:rsid w:val="00BA6B35"/>
    <w:rsid w:val="00BA7F2C"/>
    <w:rsid w:val="00BB050D"/>
    <w:rsid w:val="00BB3365"/>
    <w:rsid w:val="00BB4C7E"/>
    <w:rsid w:val="00BB5ED3"/>
    <w:rsid w:val="00BB707C"/>
    <w:rsid w:val="00BB7E8E"/>
    <w:rsid w:val="00BC3E37"/>
    <w:rsid w:val="00BC4467"/>
    <w:rsid w:val="00BC474C"/>
    <w:rsid w:val="00BC5377"/>
    <w:rsid w:val="00BC697F"/>
    <w:rsid w:val="00BD113F"/>
    <w:rsid w:val="00BD4143"/>
    <w:rsid w:val="00BD5386"/>
    <w:rsid w:val="00BD57F1"/>
    <w:rsid w:val="00BD5BC0"/>
    <w:rsid w:val="00BD675A"/>
    <w:rsid w:val="00BD6EC2"/>
    <w:rsid w:val="00BE17CD"/>
    <w:rsid w:val="00BE1E9C"/>
    <w:rsid w:val="00BE26AF"/>
    <w:rsid w:val="00BE2F23"/>
    <w:rsid w:val="00BE39FF"/>
    <w:rsid w:val="00BE44C1"/>
    <w:rsid w:val="00BE6884"/>
    <w:rsid w:val="00BE7044"/>
    <w:rsid w:val="00BE79E7"/>
    <w:rsid w:val="00BE7D34"/>
    <w:rsid w:val="00BF0042"/>
    <w:rsid w:val="00BF0967"/>
    <w:rsid w:val="00BF0ABA"/>
    <w:rsid w:val="00BF1072"/>
    <w:rsid w:val="00BF2963"/>
    <w:rsid w:val="00BF3AAE"/>
    <w:rsid w:val="00BF4738"/>
    <w:rsid w:val="00C020A0"/>
    <w:rsid w:val="00C03C6D"/>
    <w:rsid w:val="00C05DC0"/>
    <w:rsid w:val="00C06E99"/>
    <w:rsid w:val="00C07D1F"/>
    <w:rsid w:val="00C12F2A"/>
    <w:rsid w:val="00C13547"/>
    <w:rsid w:val="00C15A7A"/>
    <w:rsid w:val="00C16595"/>
    <w:rsid w:val="00C17B2C"/>
    <w:rsid w:val="00C20FFB"/>
    <w:rsid w:val="00C21A3B"/>
    <w:rsid w:val="00C22465"/>
    <w:rsid w:val="00C23A90"/>
    <w:rsid w:val="00C2525F"/>
    <w:rsid w:val="00C25872"/>
    <w:rsid w:val="00C2712F"/>
    <w:rsid w:val="00C27873"/>
    <w:rsid w:val="00C30331"/>
    <w:rsid w:val="00C3233E"/>
    <w:rsid w:val="00C332FE"/>
    <w:rsid w:val="00C35013"/>
    <w:rsid w:val="00C41DFF"/>
    <w:rsid w:val="00C4782D"/>
    <w:rsid w:val="00C50A50"/>
    <w:rsid w:val="00C54DCA"/>
    <w:rsid w:val="00C553CA"/>
    <w:rsid w:val="00C612B2"/>
    <w:rsid w:val="00C67BF4"/>
    <w:rsid w:val="00C700C6"/>
    <w:rsid w:val="00C703B0"/>
    <w:rsid w:val="00C71F13"/>
    <w:rsid w:val="00C726E8"/>
    <w:rsid w:val="00C7356C"/>
    <w:rsid w:val="00C74183"/>
    <w:rsid w:val="00C74BE2"/>
    <w:rsid w:val="00C74CDA"/>
    <w:rsid w:val="00C7503B"/>
    <w:rsid w:val="00C751A4"/>
    <w:rsid w:val="00C76C2E"/>
    <w:rsid w:val="00C778D1"/>
    <w:rsid w:val="00C82530"/>
    <w:rsid w:val="00C828E5"/>
    <w:rsid w:val="00C836B3"/>
    <w:rsid w:val="00C83F65"/>
    <w:rsid w:val="00C863E3"/>
    <w:rsid w:val="00C8697A"/>
    <w:rsid w:val="00C91017"/>
    <w:rsid w:val="00CA1AEE"/>
    <w:rsid w:val="00CA242D"/>
    <w:rsid w:val="00CA43FA"/>
    <w:rsid w:val="00CA4E7B"/>
    <w:rsid w:val="00CA67D0"/>
    <w:rsid w:val="00CB2BFD"/>
    <w:rsid w:val="00CB6720"/>
    <w:rsid w:val="00CB68BA"/>
    <w:rsid w:val="00CB6BDD"/>
    <w:rsid w:val="00CB7E23"/>
    <w:rsid w:val="00CC2809"/>
    <w:rsid w:val="00CC5145"/>
    <w:rsid w:val="00CC767B"/>
    <w:rsid w:val="00CD022D"/>
    <w:rsid w:val="00CD0B66"/>
    <w:rsid w:val="00CD32CD"/>
    <w:rsid w:val="00CD3508"/>
    <w:rsid w:val="00CD44D9"/>
    <w:rsid w:val="00CD68CE"/>
    <w:rsid w:val="00CE1FA8"/>
    <w:rsid w:val="00CE4824"/>
    <w:rsid w:val="00CE6415"/>
    <w:rsid w:val="00CE7759"/>
    <w:rsid w:val="00CF13A6"/>
    <w:rsid w:val="00CF1986"/>
    <w:rsid w:val="00CF3664"/>
    <w:rsid w:val="00D02877"/>
    <w:rsid w:val="00D116B8"/>
    <w:rsid w:val="00D11CB1"/>
    <w:rsid w:val="00D12BFB"/>
    <w:rsid w:val="00D16AFA"/>
    <w:rsid w:val="00D17C4F"/>
    <w:rsid w:val="00D20905"/>
    <w:rsid w:val="00D20D1E"/>
    <w:rsid w:val="00D2208E"/>
    <w:rsid w:val="00D23821"/>
    <w:rsid w:val="00D23DF8"/>
    <w:rsid w:val="00D23E12"/>
    <w:rsid w:val="00D263A2"/>
    <w:rsid w:val="00D31166"/>
    <w:rsid w:val="00D37585"/>
    <w:rsid w:val="00D400F5"/>
    <w:rsid w:val="00D43726"/>
    <w:rsid w:val="00D45D02"/>
    <w:rsid w:val="00D45D04"/>
    <w:rsid w:val="00D5066A"/>
    <w:rsid w:val="00D51089"/>
    <w:rsid w:val="00D574A4"/>
    <w:rsid w:val="00D63698"/>
    <w:rsid w:val="00D65A6F"/>
    <w:rsid w:val="00D72496"/>
    <w:rsid w:val="00D8213D"/>
    <w:rsid w:val="00D8365C"/>
    <w:rsid w:val="00D83944"/>
    <w:rsid w:val="00D94296"/>
    <w:rsid w:val="00D94444"/>
    <w:rsid w:val="00D94C60"/>
    <w:rsid w:val="00D9603B"/>
    <w:rsid w:val="00D97669"/>
    <w:rsid w:val="00DA0406"/>
    <w:rsid w:val="00DA2149"/>
    <w:rsid w:val="00DA3240"/>
    <w:rsid w:val="00DA4ED6"/>
    <w:rsid w:val="00DA5C40"/>
    <w:rsid w:val="00DA7881"/>
    <w:rsid w:val="00DB2E9D"/>
    <w:rsid w:val="00DB60E4"/>
    <w:rsid w:val="00DB7B13"/>
    <w:rsid w:val="00DC4AB5"/>
    <w:rsid w:val="00DC6273"/>
    <w:rsid w:val="00DC6485"/>
    <w:rsid w:val="00DC7EE1"/>
    <w:rsid w:val="00DD0E75"/>
    <w:rsid w:val="00DD2076"/>
    <w:rsid w:val="00DD4564"/>
    <w:rsid w:val="00DD60AF"/>
    <w:rsid w:val="00DD6334"/>
    <w:rsid w:val="00DD720B"/>
    <w:rsid w:val="00DE1053"/>
    <w:rsid w:val="00DE4054"/>
    <w:rsid w:val="00DE56FD"/>
    <w:rsid w:val="00DF0566"/>
    <w:rsid w:val="00DF4957"/>
    <w:rsid w:val="00DF5032"/>
    <w:rsid w:val="00DF6F43"/>
    <w:rsid w:val="00E00358"/>
    <w:rsid w:val="00E00C19"/>
    <w:rsid w:val="00E01414"/>
    <w:rsid w:val="00E0318D"/>
    <w:rsid w:val="00E0419C"/>
    <w:rsid w:val="00E04F02"/>
    <w:rsid w:val="00E06E53"/>
    <w:rsid w:val="00E13DBE"/>
    <w:rsid w:val="00E21488"/>
    <w:rsid w:val="00E22581"/>
    <w:rsid w:val="00E237E7"/>
    <w:rsid w:val="00E263B2"/>
    <w:rsid w:val="00E31562"/>
    <w:rsid w:val="00E31801"/>
    <w:rsid w:val="00E329A5"/>
    <w:rsid w:val="00E33916"/>
    <w:rsid w:val="00E3496A"/>
    <w:rsid w:val="00E35161"/>
    <w:rsid w:val="00E36E2D"/>
    <w:rsid w:val="00E412A7"/>
    <w:rsid w:val="00E44B18"/>
    <w:rsid w:val="00E45E24"/>
    <w:rsid w:val="00E45EDD"/>
    <w:rsid w:val="00E50D3A"/>
    <w:rsid w:val="00E51C9B"/>
    <w:rsid w:val="00E54592"/>
    <w:rsid w:val="00E55122"/>
    <w:rsid w:val="00E55495"/>
    <w:rsid w:val="00E55D70"/>
    <w:rsid w:val="00E560A9"/>
    <w:rsid w:val="00E57A03"/>
    <w:rsid w:val="00E6066A"/>
    <w:rsid w:val="00E609F3"/>
    <w:rsid w:val="00E612E3"/>
    <w:rsid w:val="00E632E3"/>
    <w:rsid w:val="00E6594D"/>
    <w:rsid w:val="00E676AA"/>
    <w:rsid w:val="00E70AA9"/>
    <w:rsid w:val="00E72110"/>
    <w:rsid w:val="00E724E8"/>
    <w:rsid w:val="00E76F57"/>
    <w:rsid w:val="00E77968"/>
    <w:rsid w:val="00E83769"/>
    <w:rsid w:val="00E84C22"/>
    <w:rsid w:val="00E85219"/>
    <w:rsid w:val="00E87123"/>
    <w:rsid w:val="00E87FC9"/>
    <w:rsid w:val="00E927C7"/>
    <w:rsid w:val="00E93CB2"/>
    <w:rsid w:val="00E978D8"/>
    <w:rsid w:val="00EA3552"/>
    <w:rsid w:val="00EA3CEA"/>
    <w:rsid w:val="00EA4867"/>
    <w:rsid w:val="00EA63B2"/>
    <w:rsid w:val="00EB000A"/>
    <w:rsid w:val="00EB177D"/>
    <w:rsid w:val="00EB1BBB"/>
    <w:rsid w:val="00EB67E8"/>
    <w:rsid w:val="00EB7298"/>
    <w:rsid w:val="00EC0B05"/>
    <w:rsid w:val="00EC1658"/>
    <w:rsid w:val="00EC445E"/>
    <w:rsid w:val="00ED0DCD"/>
    <w:rsid w:val="00ED0F60"/>
    <w:rsid w:val="00ED19CF"/>
    <w:rsid w:val="00ED3E03"/>
    <w:rsid w:val="00ED527E"/>
    <w:rsid w:val="00ED624C"/>
    <w:rsid w:val="00ED6F8F"/>
    <w:rsid w:val="00EE054F"/>
    <w:rsid w:val="00EE0E33"/>
    <w:rsid w:val="00EE2247"/>
    <w:rsid w:val="00EE2CEA"/>
    <w:rsid w:val="00EE64B7"/>
    <w:rsid w:val="00EE68BF"/>
    <w:rsid w:val="00EE7C60"/>
    <w:rsid w:val="00EF2826"/>
    <w:rsid w:val="00EF2F1E"/>
    <w:rsid w:val="00EF3E7B"/>
    <w:rsid w:val="00EF6A10"/>
    <w:rsid w:val="00F010AD"/>
    <w:rsid w:val="00F037A1"/>
    <w:rsid w:val="00F045FC"/>
    <w:rsid w:val="00F057A4"/>
    <w:rsid w:val="00F11C0A"/>
    <w:rsid w:val="00F12A75"/>
    <w:rsid w:val="00F13B53"/>
    <w:rsid w:val="00F1418D"/>
    <w:rsid w:val="00F176DA"/>
    <w:rsid w:val="00F221A0"/>
    <w:rsid w:val="00F22B1C"/>
    <w:rsid w:val="00F23B3F"/>
    <w:rsid w:val="00F23EB1"/>
    <w:rsid w:val="00F2620B"/>
    <w:rsid w:val="00F36D21"/>
    <w:rsid w:val="00F37578"/>
    <w:rsid w:val="00F4002D"/>
    <w:rsid w:val="00F41177"/>
    <w:rsid w:val="00F417CE"/>
    <w:rsid w:val="00F4343A"/>
    <w:rsid w:val="00F47169"/>
    <w:rsid w:val="00F5085B"/>
    <w:rsid w:val="00F52BC9"/>
    <w:rsid w:val="00F56938"/>
    <w:rsid w:val="00F63D12"/>
    <w:rsid w:val="00F67230"/>
    <w:rsid w:val="00F67427"/>
    <w:rsid w:val="00F73A13"/>
    <w:rsid w:val="00F73B41"/>
    <w:rsid w:val="00F77FD9"/>
    <w:rsid w:val="00F83D13"/>
    <w:rsid w:val="00F85313"/>
    <w:rsid w:val="00F870B9"/>
    <w:rsid w:val="00F92101"/>
    <w:rsid w:val="00F9429A"/>
    <w:rsid w:val="00F969A2"/>
    <w:rsid w:val="00FA450D"/>
    <w:rsid w:val="00FA6D09"/>
    <w:rsid w:val="00FB0B46"/>
    <w:rsid w:val="00FB2064"/>
    <w:rsid w:val="00FB22DC"/>
    <w:rsid w:val="00FB375A"/>
    <w:rsid w:val="00FB4CB8"/>
    <w:rsid w:val="00FB594D"/>
    <w:rsid w:val="00FC0EB2"/>
    <w:rsid w:val="00FC191A"/>
    <w:rsid w:val="00FC25AF"/>
    <w:rsid w:val="00FC2AA0"/>
    <w:rsid w:val="00FC2B86"/>
    <w:rsid w:val="00FC33A9"/>
    <w:rsid w:val="00FC41BD"/>
    <w:rsid w:val="00FC4762"/>
    <w:rsid w:val="00FC77BC"/>
    <w:rsid w:val="00FD013D"/>
    <w:rsid w:val="00FD3A4F"/>
    <w:rsid w:val="00FD3B7A"/>
    <w:rsid w:val="00FD3EA5"/>
    <w:rsid w:val="00FD54D1"/>
    <w:rsid w:val="00FD6A79"/>
    <w:rsid w:val="00FE0FEF"/>
    <w:rsid w:val="00FE139B"/>
    <w:rsid w:val="00FE2F5B"/>
    <w:rsid w:val="00FE4374"/>
    <w:rsid w:val="00FF00C2"/>
    <w:rsid w:val="00FF2EDB"/>
    <w:rsid w:val="00FF4D76"/>
    <w:rsid w:val="00FF4DB9"/>
    <w:rsid w:val="00FF678F"/>
    <w:rsid w:val="00FF7427"/>
    <w:rsid w:val="00FF7D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6A0116"/>
  <w14:defaultImageDpi w14:val="96"/>
  <w15:docId w15:val="{C2A26ED0-A196-4EF1-ADA3-D18E742A4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qFormat/>
    <w:rsid w:val="00D37585"/>
    <w:pPr>
      <w:spacing w:after="0" w:line="240" w:lineRule="auto"/>
    </w:pPr>
    <w:rPr>
      <w:rFonts w:ascii="Times New Roman" w:hAnsi="Times New Roman"/>
      <w:noProof/>
    </w:rPr>
  </w:style>
  <w:style w:type="paragraph" w:styleId="Heading1">
    <w:name w:val="heading 1"/>
    <w:basedOn w:val="Normal"/>
    <w:link w:val="Heading1Char"/>
    <w:uiPriority w:val="1"/>
    <w:qFormat/>
    <w:rsid w:val="00615FBF"/>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A4867"/>
    <w:pPr>
      <w:tabs>
        <w:tab w:val="center" w:pos="4513"/>
        <w:tab w:val="right" w:pos="9026"/>
      </w:tabs>
    </w:pPr>
  </w:style>
  <w:style w:type="character" w:customStyle="1" w:styleId="FooterChar">
    <w:name w:val="Footer Char"/>
    <w:basedOn w:val="DefaultParagraphFont"/>
    <w:link w:val="Footer"/>
    <w:uiPriority w:val="99"/>
    <w:rsid w:val="00EA4867"/>
    <w:rPr>
      <w:rFonts w:ascii="Times New Roman" w:hAnsi="Times New Roman"/>
      <w:noProof/>
    </w:rPr>
  </w:style>
  <w:style w:type="paragraph" w:styleId="Header">
    <w:name w:val="header"/>
    <w:basedOn w:val="Normal"/>
    <w:link w:val="HeaderChar"/>
    <w:uiPriority w:val="99"/>
    <w:unhideWhenUsed/>
    <w:rsid w:val="00EA4867"/>
    <w:pPr>
      <w:tabs>
        <w:tab w:val="center" w:pos="4513"/>
        <w:tab w:val="right" w:pos="9026"/>
      </w:tabs>
    </w:pPr>
  </w:style>
  <w:style w:type="character" w:customStyle="1" w:styleId="HeaderChar">
    <w:name w:val="Header Char"/>
    <w:basedOn w:val="DefaultParagraphFont"/>
    <w:link w:val="Header"/>
    <w:uiPriority w:val="99"/>
    <w:rsid w:val="00EA4867"/>
    <w:rPr>
      <w:rFonts w:ascii="Times New Roman" w:hAnsi="Times New Roman"/>
      <w:noProof/>
    </w:rPr>
  </w:style>
  <w:style w:type="paragraph" w:styleId="BalloonText">
    <w:name w:val="Balloon Text"/>
    <w:basedOn w:val="Normal"/>
    <w:link w:val="BalloonTextChar"/>
    <w:uiPriority w:val="99"/>
    <w:semiHidden/>
    <w:unhideWhenUsed/>
    <w:rsid w:val="00EA4867"/>
    <w:rPr>
      <w:rFonts w:ascii="Tahoma" w:hAnsi="Tahoma" w:cs="Tahoma"/>
      <w:sz w:val="16"/>
      <w:szCs w:val="16"/>
    </w:rPr>
  </w:style>
  <w:style w:type="character" w:customStyle="1" w:styleId="BalloonTextChar">
    <w:name w:val="Balloon Text Char"/>
    <w:basedOn w:val="DefaultParagraphFont"/>
    <w:link w:val="BalloonText"/>
    <w:uiPriority w:val="99"/>
    <w:semiHidden/>
    <w:rsid w:val="00EA4867"/>
    <w:rPr>
      <w:rFonts w:ascii="Tahoma" w:hAnsi="Tahoma" w:cs="Tahoma"/>
      <w:noProof/>
      <w:sz w:val="16"/>
      <w:szCs w:val="16"/>
    </w:rPr>
  </w:style>
  <w:style w:type="paragraph" w:customStyle="1" w:styleId="AS-H3A">
    <w:name w:val="AS-H3A"/>
    <w:basedOn w:val="Normal"/>
    <w:link w:val="AS-H3AChar"/>
    <w:autoRedefine/>
    <w:qFormat/>
    <w:rsid w:val="00EA4867"/>
    <w:pPr>
      <w:autoSpaceDE w:val="0"/>
      <w:autoSpaceDN w:val="0"/>
      <w:adjustRightInd w:val="0"/>
      <w:jc w:val="center"/>
    </w:pPr>
    <w:rPr>
      <w:rFonts w:cs="Times New Roman"/>
      <w:b/>
      <w:caps/>
    </w:rPr>
  </w:style>
  <w:style w:type="paragraph" w:styleId="ListBullet">
    <w:name w:val="List Bullet"/>
    <w:basedOn w:val="Normal"/>
    <w:uiPriority w:val="99"/>
    <w:unhideWhenUsed/>
    <w:rsid w:val="00EA4867"/>
    <w:pPr>
      <w:numPr>
        <w:numId w:val="1"/>
      </w:numPr>
      <w:contextualSpacing/>
    </w:pPr>
  </w:style>
  <w:style w:type="character" w:customStyle="1" w:styleId="AS-H3AChar">
    <w:name w:val="AS-H3A Char"/>
    <w:basedOn w:val="DefaultParagraphFont"/>
    <w:link w:val="AS-H3A"/>
    <w:rsid w:val="00EA4867"/>
    <w:rPr>
      <w:rFonts w:ascii="Times New Roman" w:hAnsi="Times New Roman" w:cs="Times New Roman"/>
      <w:b/>
      <w:caps/>
      <w:noProof/>
    </w:rPr>
  </w:style>
  <w:style w:type="character" w:customStyle="1" w:styleId="A3">
    <w:name w:val="A3"/>
    <w:uiPriority w:val="99"/>
    <w:rsid w:val="00EA4867"/>
    <w:rPr>
      <w:rFonts w:cs="Times"/>
      <w:color w:val="000000"/>
      <w:sz w:val="22"/>
      <w:szCs w:val="22"/>
    </w:rPr>
  </w:style>
  <w:style w:type="paragraph" w:customStyle="1" w:styleId="Head2B">
    <w:name w:val="Head 2B"/>
    <w:basedOn w:val="AS-H3A"/>
    <w:link w:val="Head2BChar"/>
    <w:rsid w:val="00EA4867"/>
  </w:style>
  <w:style w:type="paragraph" w:styleId="ListParagraph">
    <w:name w:val="List Paragraph"/>
    <w:basedOn w:val="Normal"/>
    <w:link w:val="ListParagraphChar"/>
    <w:uiPriority w:val="34"/>
    <w:qFormat/>
    <w:rsid w:val="00EA4867"/>
    <w:pPr>
      <w:ind w:left="720"/>
      <w:contextualSpacing/>
    </w:pPr>
  </w:style>
  <w:style w:type="character" w:customStyle="1" w:styleId="Head2BChar">
    <w:name w:val="Head 2B Char"/>
    <w:basedOn w:val="AS-H3AChar"/>
    <w:link w:val="Head2B"/>
    <w:rsid w:val="00EA4867"/>
    <w:rPr>
      <w:rFonts w:ascii="Times New Roman" w:hAnsi="Times New Roman" w:cs="Times New Roman"/>
      <w:b/>
      <w:caps/>
      <w:noProof/>
    </w:rPr>
  </w:style>
  <w:style w:type="paragraph" w:customStyle="1" w:styleId="Head3">
    <w:name w:val="Head 3"/>
    <w:basedOn w:val="ListParagraph"/>
    <w:link w:val="Head3Char"/>
    <w:rsid w:val="00EA4867"/>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EA4867"/>
    <w:rPr>
      <w:rFonts w:ascii="Times New Roman" w:hAnsi="Times New Roman"/>
      <w:noProof/>
    </w:rPr>
  </w:style>
  <w:style w:type="character" w:customStyle="1" w:styleId="Head3Char">
    <w:name w:val="Head 3 Char"/>
    <w:basedOn w:val="ListParagraphChar"/>
    <w:link w:val="Head3"/>
    <w:rsid w:val="00EA4867"/>
    <w:rPr>
      <w:rFonts w:ascii="Times New Roman" w:eastAsia="Times New Roman" w:hAnsi="Times New Roman" w:cs="Times New Roman"/>
      <w:b/>
      <w:bCs/>
      <w:noProof/>
    </w:rPr>
  </w:style>
  <w:style w:type="paragraph" w:customStyle="1" w:styleId="AS-H1a">
    <w:name w:val="AS-H1a"/>
    <w:basedOn w:val="Normal"/>
    <w:link w:val="AS-H1aChar"/>
    <w:qFormat/>
    <w:rsid w:val="00EA4867"/>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autoRedefine/>
    <w:qFormat/>
    <w:rsid w:val="00EA4867"/>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EA4867"/>
    <w:rPr>
      <w:rFonts w:ascii="Arial" w:hAnsi="Arial" w:cs="Arial"/>
      <w:b/>
      <w:noProof/>
      <w:sz w:val="36"/>
      <w:szCs w:val="36"/>
    </w:rPr>
  </w:style>
  <w:style w:type="paragraph" w:customStyle="1" w:styleId="AS-H1-Colour">
    <w:name w:val="AS-H1-Colour"/>
    <w:basedOn w:val="Normal"/>
    <w:link w:val="AS-H1-ColourChar"/>
    <w:rsid w:val="00EA4867"/>
    <w:pPr>
      <w:suppressAutoHyphens/>
      <w:autoSpaceDE w:val="0"/>
      <w:autoSpaceDN w:val="0"/>
      <w:adjustRightInd w:val="0"/>
      <w:jc w:val="center"/>
    </w:pPr>
    <w:rPr>
      <w:rFonts w:ascii="Arial" w:hAnsi="Arial" w:cs="Arial"/>
      <w:b/>
      <w:color w:val="00B050"/>
      <w:sz w:val="36"/>
      <w:szCs w:val="36"/>
    </w:rPr>
  </w:style>
  <w:style w:type="character" w:customStyle="1" w:styleId="AS-H2Char">
    <w:name w:val="AS-H2 Char"/>
    <w:basedOn w:val="DefaultParagraphFont"/>
    <w:link w:val="AS-H2"/>
    <w:rsid w:val="00EA4867"/>
    <w:rPr>
      <w:rFonts w:ascii="Times New Roman" w:hAnsi="Times New Roman" w:cs="Times New Roman"/>
      <w:b/>
      <w:caps/>
      <w:noProof/>
      <w:color w:val="000000"/>
      <w:sz w:val="26"/>
    </w:rPr>
  </w:style>
  <w:style w:type="paragraph" w:customStyle="1" w:styleId="AS-H2b">
    <w:name w:val="AS-H2b"/>
    <w:basedOn w:val="Normal"/>
    <w:link w:val="AS-H2bChar"/>
    <w:rsid w:val="00EA4867"/>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EA4867"/>
    <w:rPr>
      <w:rFonts w:ascii="Arial" w:hAnsi="Arial" w:cs="Arial"/>
      <w:b/>
      <w:noProof/>
      <w:color w:val="00B050"/>
      <w:sz w:val="36"/>
      <w:szCs w:val="36"/>
    </w:rPr>
  </w:style>
  <w:style w:type="paragraph" w:customStyle="1" w:styleId="AS-H3">
    <w:name w:val="AS-H3"/>
    <w:basedOn w:val="AS-H3A"/>
    <w:link w:val="AS-H3Char"/>
    <w:rsid w:val="00EA4867"/>
    <w:rPr>
      <w:sz w:val="28"/>
    </w:rPr>
  </w:style>
  <w:style w:type="character" w:customStyle="1" w:styleId="AS-H2bChar">
    <w:name w:val="AS-H2b Char"/>
    <w:basedOn w:val="DefaultParagraphFont"/>
    <w:link w:val="AS-H2b"/>
    <w:rsid w:val="00EA4867"/>
    <w:rPr>
      <w:rFonts w:ascii="Arial" w:hAnsi="Arial" w:cs="Arial"/>
      <w:noProof/>
    </w:rPr>
  </w:style>
  <w:style w:type="paragraph" w:customStyle="1" w:styleId="AS-H3b">
    <w:name w:val="AS-H3b"/>
    <w:basedOn w:val="Normal"/>
    <w:link w:val="AS-H3bChar"/>
    <w:autoRedefine/>
    <w:qFormat/>
    <w:rsid w:val="00EA4867"/>
    <w:pPr>
      <w:jc w:val="center"/>
    </w:pPr>
    <w:rPr>
      <w:rFonts w:cs="Times New Roman"/>
      <w:b/>
    </w:rPr>
  </w:style>
  <w:style w:type="character" w:customStyle="1" w:styleId="AS-H3Char">
    <w:name w:val="AS-H3 Char"/>
    <w:basedOn w:val="AS-H3AChar"/>
    <w:link w:val="AS-H3"/>
    <w:rsid w:val="00EA4867"/>
    <w:rPr>
      <w:rFonts w:ascii="Times New Roman" w:hAnsi="Times New Roman" w:cs="Times New Roman"/>
      <w:b/>
      <w:caps/>
      <w:noProof/>
      <w:sz w:val="28"/>
    </w:rPr>
  </w:style>
  <w:style w:type="paragraph" w:customStyle="1" w:styleId="AS-H3c">
    <w:name w:val="AS-H3c"/>
    <w:basedOn w:val="Head2B"/>
    <w:link w:val="AS-H3cChar"/>
    <w:rsid w:val="00EA4867"/>
    <w:rPr>
      <w:b w:val="0"/>
    </w:rPr>
  </w:style>
  <w:style w:type="character" w:customStyle="1" w:styleId="AS-H3bChar">
    <w:name w:val="AS-H3b Char"/>
    <w:basedOn w:val="AS-H3AChar"/>
    <w:link w:val="AS-H3b"/>
    <w:rsid w:val="00EA4867"/>
    <w:rPr>
      <w:rFonts w:ascii="Times New Roman" w:hAnsi="Times New Roman" w:cs="Times New Roman"/>
      <w:b/>
      <w:caps w:val="0"/>
      <w:noProof/>
    </w:rPr>
  </w:style>
  <w:style w:type="paragraph" w:customStyle="1" w:styleId="AS-H3d">
    <w:name w:val="AS-H3d"/>
    <w:basedOn w:val="Head2B"/>
    <w:link w:val="AS-H3dChar"/>
    <w:rsid w:val="00EA4867"/>
  </w:style>
  <w:style w:type="character" w:customStyle="1" w:styleId="AS-H3cChar">
    <w:name w:val="AS-H3c Char"/>
    <w:basedOn w:val="Head2BChar"/>
    <w:link w:val="AS-H3c"/>
    <w:rsid w:val="00EA4867"/>
    <w:rPr>
      <w:rFonts w:ascii="Times New Roman" w:hAnsi="Times New Roman" w:cs="Times New Roman"/>
      <w:b w:val="0"/>
      <w:caps/>
      <w:noProof/>
    </w:rPr>
  </w:style>
  <w:style w:type="paragraph" w:customStyle="1" w:styleId="AS-P0">
    <w:name w:val="AS-P(0)"/>
    <w:basedOn w:val="Normal"/>
    <w:link w:val="AS-P0Char"/>
    <w:qFormat/>
    <w:rsid w:val="00EA4867"/>
    <w:pPr>
      <w:tabs>
        <w:tab w:val="left" w:pos="567"/>
      </w:tabs>
      <w:jc w:val="both"/>
    </w:pPr>
    <w:rPr>
      <w:rFonts w:eastAsia="Times New Roman" w:cs="Times New Roman"/>
    </w:rPr>
  </w:style>
  <w:style w:type="character" w:customStyle="1" w:styleId="AS-H3dChar">
    <w:name w:val="AS-H3d Char"/>
    <w:basedOn w:val="Head2BChar"/>
    <w:link w:val="AS-H3d"/>
    <w:rsid w:val="00EA4867"/>
    <w:rPr>
      <w:rFonts w:ascii="Times New Roman" w:hAnsi="Times New Roman" w:cs="Times New Roman"/>
      <w:b/>
      <w:caps/>
      <w:noProof/>
    </w:rPr>
  </w:style>
  <w:style w:type="paragraph" w:customStyle="1" w:styleId="AS-P1">
    <w:name w:val="AS-P(1)"/>
    <w:basedOn w:val="Normal"/>
    <w:link w:val="AS-P1Char"/>
    <w:qFormat/>
    <w:rsid w:val="00EA4867"/>
    <w:pPr>
      <w:suppressAutoHyphens/>
      <w:ind w:right="-7" w:firstLine="567"/>
      <w:jc w:val="both"/>
    </w:pPr>
    <w:rPr>
      <w:rFonts w:eastAsia="Times New Roman" w:cs="Times New Roman"/>
    </w:rPr>
  </w:style>
  <w:style w:type="character" w:customStyle="1" w:styleId="AS-P0Char">
    <w:name w:val="AS-P(0) Char"/>
    <w:basedOn w:val="DefaultParagraphFont"/>
    <w:link w:val="AS-P0"/>
    <w:rsid w:val="00EA4867"/>
    <w:rPr>
      <w:rFonts w:ascii="Times New Roman" w:eastAsia="Times New Roman" w:hAnsi="Times New Roman" w:cs="Times New Roman"/>
      <w:noProof/>
    </w:rPr>
  </w:style>
  <w:style w:type="paragraph" w:customStyle="1" w:styleId="AS-Pa">
    <w:name w:val="AS-P(a)"/>
    <w:basedOn w:val="AS-Pahang"/>
    <w:link w:val="AS-PaChar"/>
    <w:qFormat/>
    <w:rsid w:val="00EA4867"/>
  </w:style>
  <w:style w:type="character" w:customStyle="1" w:styleId="AS-P1Char">
    <w:name w:val="AS-P(1) Char"/>
    <w:basedOn w:val="DefaultParagraphFont"/>
    <w:link w:val="AS-P1"/>
    <w:rsid w:val="00EA4867"/>
    <w:rPr>
      <w:rFonts w:ascii="Times New Roman" w:eastAsia="Times New Roman" w:hAnsi="Times New Roman" w:cs="Times New Roman"/>
      <w:noProof/>
    </w:rPr>
  </w:style>
  <w:style w:type="paragraph" w:customStyle="1" w:styleId="AS-Pi">
    <w:name w:val="AS-P(i)"/>
    <w:basedOn w:val="Normal"/>
    <w:link w:val="AS-PiChar"/>
    <w:qFormat/>
    <w:rsid w:val="00EA4867"/>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EA4867"/>
    <w:rPr>
      <w:rFonts w:ascii="Times New Roman" w:eastAsia="Times New Roman" w:hAnsi="Times New Roman" w:cs="Times New Roman"/>
      <w:noProof/>
    </w:rPr>
  </w:style>
  <w:style w:type="paragraph" w:customStyle="1" w:styleId="AS-Pahang">
    <w:name w:val="AS-P(a)hang"/>
    <w:basedOn w:val="Normal"/>
    <w:link w:val="AS-PahangChar"/>
    <w:rsid w:val="00EA4867"/>
    <w:pPr>
      <w:suppressAutoHyphens/>
      <w:ind w:left="1134" w:right="-7" w:hanging="567"/>
      <w:jc w:val="both"/>
    </w:pPr>
    <w:rPr>
      <w:rFonts w:eastAsia="Times New Roman" w:cs="Times New Roman"/>
    </w:rPr>
  </w:style>
  <w:style w:type="character" w:customStyle="1" w:styleId="AS-PiChar">
    <w:name w:val="AS-P(i) Char"/>
    <w:basedOn w:val="DefaultParagraphFont"/>
    <w:link w:val="AS-Pi"/>
    <w:rsid w:val="00EA4867"/>
    <w:rPr>
      <w:rFonts w:ascii="Times New Roman" w:eastAsia="Times New Roman" w:hAnsi="Times New Roman" w:cs="Times New Roman"/>
      <w:noProof/>
    </w:rPr>
  </w:style>
  <w:style w:type="paragraph" w:customStyle="1" w:styleId="AS-Paa">
    <w:name w:val="AS-P(aa)"/>
    <w:basedOn w:val="Normal"/>
    <w:link w:val="AS-PaaChar"/>
    <w:qFormat/>
    <w:rsid w:val="00EA4867"/>
    <w:pPr>
      <w:suppressAutoHyphens/>
      <w:ind w:left="2267" w:right="-7" w:hanging="566"/>
      <w:jc w:val="both"/>
    </w:pPr>
    <w:rPr>
      <w:rFonts w:eastAsia="Times New Roman" w:cs="Times New Roman"/>
    </w:rPr>
  </w:style>
  <w:style w:type="character" w:customStyle="1" w:styleId="AS-PahangChar">
    <w:name w:val="AS-P(a)hang Char"/>
    <w:basedOn w:val="DefaultParagraphFont"/>
    <w:link w:val="AS-Pahang"/>
    <w:rsid w:val="00EA4867"/>
    <w:rPr>
      <w:rFonts w:ascii="Times New Roman" w:eastAsia="Times New Roman" w:hAnsi="Times New Roman" w:cs="Times New Roman"/>
      <w:noProof/>
    </w:rPr>
  </w:style>
  <w:style w:type="paragraph" w:customStyle="1" w:styleId="AS-P-Amend">
    <w:name w:val="AS-P-Amend"/>
    <w:link w:val="AS-P-AmendChar"/>
    <w:qFormat/>
    <w:rsid w:val="00EA4867"/>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EA4867"/>
    <w:rPr>
      <w:rFonts w:ascii="Times New Roman" w:eastAsia="Times New Roman" w:hAnsi="Times New Roman" w:cs="Times New Roman"/>
      <w:noProof/>
    </w:rPr>
  </w:style>
  <w:style w:type="character" w:customStyle="1" w:styleId="AS-P-AmendChar">
    <w:name w:val="AS-P-Amend Char"/>
    <w:basedOn w:val="AS-P0Char"/>
    <w:link w:val="AS-P-Amend"/>
    <w:rsid w:val="00EA4867"/>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EA4867"/>
    <w:rPr>
      <w:sz w:val="16"/>
      <w:szCs w:val="16"/>
    </w:rPr>
  </w:style>
  <w:style w:type="paragraph" w:styleId="CommentText">
    <w:name w:val="annotation text"/>
    <w:basedOn w:val="Normal"/>
    <w:link w:val="CommentTextChar"/>
    <w:uiPriority w:val="99"/>
    <w:semiHidden/>
    <w:unhideWhenUsed/>
    <w:rsid w:val="00EA4867"/>
    <w:rPr>
      <w:sz w:val="20"/>
      <w:szCs w:val="20"/>
    </w:rPr>
  </w:style>
  <w:style w:type="character" w:customStyle="1" w:styleId="CommentTextChar">
    <w:name w:val="Comment Text Char"/>
    <w:basedOn w:val="DefaultParagraphFont"/>
    <w:link w:val="CommentText"/>
    <w:uiPriority w:val="99"/>
    <w:semiHidden/>
    <w:rsid w:val="00EA4867"/>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EA4867"/>
    <w:rPr>
      <w:b/>
      <w:bCs/>
    </w:rPr>
  </w:style>
  <w:style w:type="character" w:customStyle="1" w:styleId="CommentSubjectChar">
    <w:name w:val="Comment Subject Char"/>
    <w:basedOn w:val="CommentTextChar"/>
    <w:link w:val="CommentSubject"/>
    <w:uiPriority w:val="99"/>
    <w:semiHidden/>
    <w:rsid w:val="00EA4867"/>
    <w:rPr>
      <w:rFonts w:ascii="Times New Roman" w:hAnsi="Times New Roman"/>
      <w:b/>
      <w:bCs/>
      <w:noProof/>
      <w:sz w:val="20"/>
      <w:szCs w:val="20"/>
    </w:rPr>
  </w:style>
  <w:style w:type="paragraph" w:customStyle="1" w:styleId="AS-H4A">
    <w:name w:val="AS-H4A"/>
    <w:basedOn w:val="AS-P0"/>
    <w:link w:val="AS-H4AChar"/>
    <w:rsid w:val="00EA4867"/>
    <w:pPr>
      <w:tabs>
        <w:tab w:val="clear" w:pos="567"/>
      </w:tabs>
      <w:jc w:val="center"/>
    </w:pPr>
    <w:rPr>
      <w:b/>
      <w:caps/>
    </w:rPr>
  </w:style>
  <w:style w:type="paragraph" w:customStyle="1" w:styleId="AS-H4b">
    <w:name w:val="AS-H4b"/>
    <w:basedOn w:val="AS-P0"/>
    <w:link w:val="AS-H4bChar"/>
    <w:rsid w:val="00EA4867"/>
    <w:pPr>
      <w:tabs>
        <w:tab w:val="clear" w:pos="567"/>
      </w:tabs>
      <w:jc w:val="center"/>
    </w:pPr>
    <w:rPr>
      <w:b/>
    </w:rPr>
  </w:style>
  <w:style w:type="character" w:customStyle="1" w:styleId="AS-H4AChar">
    <w:name w:val="AS-H4A Char"/>
    <w:basedOn w:val="AS-P0Char"/>
    <w:link w:val="AS-H4A"/>
    <w:rsid w:val="00EA4867"/>
    <w:rPr>
      <w:rFonts w:ascii="Times New Roman" w:eastAsia="Times New Roman" w:hAnsi="Times New Roman" w:cs="Times New Roman"/>
      <w:b/>
      <w:caps/>
      <w:noProof/>
    </w:rPr>
  </w:style>
  <w:style w:type="character" w:customStyle="1" w:styleId="AS-H4bChar">
    <w:name w:val="AS-H4b Char"/>
    <w:basedOn w:val="AS-P0Char"/>
    <w:link w:val="AS-H4b"/>
    <w:rsid w:val="00EA4867"/>
    <w:rPr>
      <w:rFonts w:ascii="Times New Roman" w:eastAsia="Times New Roman" w:hAnsi="Times New Roman" w:cs="Times New Roman"/>
      <w:b/>
      <w:noProof/>
    </w:rPr>
  </w:style>
  <w:style w:type="paragraph" w:customStyle="1" w:styleId="AS-H2a">
    <w:name w:val="AS-H2a"/>
    <w:basedOn w:val="Normal"/>
    <w:link w:val="AS-H2aChar"/>
    <w:rsid w:val="00EA4867"/>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EA4867"/>
    <w:rPr>
      <w:rFonts w:ascii="Arial" w:hAnsi="Arial" w:cs="Arial"/>
      <w:b/>
      <w:noProof/>
    </w:rPr>
  </w:style>
  <w:style w:type="paragraph" w:customStyle="1" w:styleId="AS-H1b">
    <w:name w:val="AS-H1b"/>
    <w:basedOn w:val="Normal"/>
    <w:link w:val="AS-H1bChar"/>
    <w:qFormat/>
    <w:rsid w:val="00EA4867"/>
    <w:pPr>
      <w:jc w:val="center"/>
    </w:pPr>
    <w:rPr>
      <w:rFonts w:ascii="Arial" w:hAnsi="Arial" w:cs="Arial"/>
      <w:b/>
      <w:color w:val="000000"/>
      <w:sz w:val="24"/>
      <w:szCs w:val="24"/>
      <w:lang w:val="en-ZA"/>
    </w:rPr>
  </w:style>
  <w:style w:type="character" w:customStyle="1" w:styleId="AS-H1bChar">
    <w:name w:val="AS-H1b Char"/>
    <w:basedOn w:val="AS-H2aChar"/>
    <w:link w:val="AS-H1b"/>
    <w:rsid w:val="00EA4867"/>
    <w:rPr>
      <w:rFonts w:ascii="Arial" w:hAnsi="Arial" w:cs="Arial"/>
      <w:b/>
      <w:noProof/>
      <w:color w:val="000000"/>
      <w:sz w:val="24"/>
      <w:szCs w:val="24"/>
      <w:lang w:val="en-ZA"/>
    </w:rPr>
  </w:style>
  <w:style w:type="character" w:customStyle="1" w:styleId="Heading1Char">
    <w:name w:val="Heading 1 Char"/>
    <w:basedOn w:val="DefaultParagraphFont"/>
    <w:link w:val="Heading1"/>
    <w:uiPriority w:val="1"/>
    <w:rsid w:val="00615FBF"/>
    <w:rPr>
      <w:rFonts w:ascii="Times New Roman" w:eastAsia="Times New Roman" w:hAnsi="Times New Roman"/>
      <w:b/>
      <w:bCs/>
    </w:rPr>
  </w:style>
  <w:style w:type="paragraph" w:styleId="BodyText">
    <w:name w:val="Body Text"/>
    <w:basedOn w:val="Normal"/>
    <w:link w:val="BodyTextChar"/>
    <w:uiPriority w:val="1"/>
    <w:qFormat/>
    <w:rsid w:val="00615FBF"/>
    <w:pPr>
      <w:ind w:left="3031" w:hanging="720"/>
    </w:pPr>
    <w:rPr>
      <w:rFonts w:eastAsia="Times New Roman"/>
    </w:rPr>
  </w:style>
  <w:style w:type="character" w:customStyle="1" w:styleId="BodyTextChar">
    <w:name w:val="Body Text Char"/>
    <w:basedOn w:val="DefaultParagraphFont"/>
    <w:link w:val="BodyText"/>
    <w:uiPriority w:val="1"/>
    <w:rsid w:val="00615FBF"/>
    <w:rPr>
      <w:rFonts w:ascii="Times New Roman" w:eastAsia="Times New Roman" w:hAnsi="Times New Roman"/>
    </w:rPr>
  </w:style>
  <w:style w:type="paragraph" w:customStyle="1" w:styleId="TableParagraph">
    <w:name w:val="Table Paragraph"/>
    <w:basedOn w:val="Normal"/>
    <w:uiPriority w:val="1"/>
    <w:qFormat/>
    <w:rsid w:val="00615FBF"/>
  </w:style>
  <w:style w:type="character" w:styleId="FollowedHyperlink">
    <w:name w:val="FollowedHyperlink"/>
    <w:basedOn w:val="DefaultParagraphFont"/>
    <w:uiPriority w:val="99"/>
    <w:semiHidden/>
    <w:unhideWhenUsed/>
    <w:rsid w:val="00D37585"/>
    <w:rPr>
      <w:rFonts w:ascii="Arial" w:hAnsi="Arial"/>
      <w:color w:val="00B050"/>
      <w:sz w:val="18"/>
      <w:u w:val="single"/>
    </w:rPr>
  </w:style>
  <w:style w:type="character" w:styleId="Hyperlink">
    <w:name w:val="Hyperlink"/>
    <w:basedOn w:val="DefaultParagraphFont"/>
    <w:uiPriority w:val="99"/>
    <w:semiHidden/>
    <w:unhideWhenUsed/>
    <w:rsid w:val="00D37585"/>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06074">
      <w:bodyDiv w:val="1"/>
      <w:marLeft w:val="0"/>
      <w:marRight w:val="0"/>
      <w:marTop w:val="0"/>
      <w:marBottom w:val="0"/>
      <w:divBdr>
        <w:top w:val="none" w:sz="0" w:space="0" w:color="auto"/>
        <w:left w:val="none" w:sz="0" w:space="0" w:color="auto"/>
        <w:bottom w:val="none" w:sz="0" w:space="0" w:color="auto"/>
        <w:right w:val="none" w:sz="0" w:space="0" w:color="auto"/>
      </w:divBdr>
    </w:div>
    <w:div w:id="1197959952">
      <w:bodyDiv w:val="1"/>
      <w:marLeft w:val="0"/>
      <w:marRight w:val="0"/>
      <w:marTop w:val="0"/>
      <w:marBottom w:val="0"/>
      <w:divBdr>
        <w:top w:val="none" w:sz="0" w:space="0" w:color="auto"/>
        <w:left w:val="none" w:sz="0" w:space="0" w:color="auto"/>
        <w:bottom w:val="none" w:sz="0" w:space="0" w:color="auto"/>
        <w:right w:val="none" w:sz="0" w:space="0" w:color="auto"/>
      </w:divBdr>
    </w:div>
    <w:div w:id="1542667709">
      <w:bodyDiv w:val="1"/>
      <w:marLeft w:val="0"/>
      <w:marRight w:val="0"/>
      <w:marTop w:val="0"/>
      <w:marBottom w:val="0"/>
      <w:divBdr>
        <w:top w:val="none" w:sz="0" w:space="0" w:color="auto"/>
        <w:left w:val="none" w:sz="0" w:space="0" w:color="auto"/>
        <w:bottom w:val="none" w:sz="0" w:space="0" w:color="auto"/>
        <w:right w:val="none" w:sz="0" w:space="0" w:color="auto"/>
      </w:divBdr>
    </w:div>
    <w:div w:id="158159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c.org.na/laws/2014/5589.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ost-Independen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DE71C-FB16-43D1-8396-14C084698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Post-Independence.dotx</Template>
  <TotalTime>114</TotalTime>
  <Pages>22</Pages>
  <Words>7917</Words>
  <Characters>45127</Characters>
  <Application>Microsoft Office Word</Application>
  <DocSecurity>0</DocSecurity>
  <Lines>376</Lines>
  <Paragraphs>105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Namibian Constitution Third Amendment Act</vt:lpstr>
      <vt:lpstr>Insertion of Article 73A of the Namibian Constitution</vt:lpstr>
    </vt:vector>
  </TitlesOfParts>
  <Company/>
  <LinksUpToDate>false</LinksUpToDate>
  <CharactersWithSpaces>52939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Namibian Constitution Third Amendment Act</dc:title>
  <dc:creator>LAC</dc:creator>
  <cp:lastModifiedBy>Dianne Hubbard</cp:lastModifiedBy>
  <cp:revision>96</cp:revision>
  <dcterms:created xsi:type="dcterms:W3CDTF">2014-12-16T13:45:00Z</dcterms:created>
  <dcterms:modified xsi:type="dcterms:W3CDTF">2023-02-04T09:54:00Z</dcterms:modified>
</cp:coreProperties>
</file>