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6A4E56" w:rsidRDefault="003978FD" w:rsidP="006A4E56">
      <w:pPr>
        <w:pStyle w:val="AS-H1a"/>
      </w:pPr>
      <w:r w:rsidRPr="006A4E56">
        <w:rPr>
          <w:lang w:val="en-ZA" w:eastAsia="en-ZA"/>
        </w:rPr>
        <w:drawing>
          <wp:anchor distT="0" distB="0" distL="114300" distR="114300" simplePos="0" relativeHeight="251659264" behindDoc="0" locked="1" layoutInCell="0" allowOverlap="0" wp14:anchorId="16F2889D" wp14:editId="716FA01C">
            <wp:simplePos x="298450" y="19431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Pr="006A4E56" w:rsidRDefault="00054B79" w:rsidP="006A4E56">
      <w:pPr>
        <w:pStyle w:val="AS-H1a"/>
      </w:pPr>
      <w:bookmarkStart w:id="0" w:name="_GoBack"/>
      <w:r w:rsidRPr="006A4E56">
        <w:t>Lotteries Act 15 of 2002</w:t>
      </w:r>
    </w:p>
    <w:bookmarkEnd w:id="0"/>
    <w:p w:rsidR="00252585" w:rsidRDefault="00252585" w:rsidP="006A4E56">
      <w:pPr>
        <w:pStyle w:val="AS-P-Amend"/>
      </w:pPr>
      <w:r w:rsidRPr="006A4E56">
        <w:t>(GG 2885)</w:t>
      </w:r>
    </w:p>
    <w:p w:rsidR="00D063E6" w:rsidRPr="006A4E56" w:rsidRDefault="00D063E6" w:rsidP="006A4E56">
      <w:pPr>
        <w:pStyle w:val="AS-P-Amend"/>
      </w:pPr>
    </w:p>
    <w:p w:rsidR="002E58F6" w:rsidRDefault="002E58F6" w:rsidP="006A4E56">
      <w:pPr>
        <w:pStyle w:val="AS-P-Amend"/>
        <w:rPr>
          <w:i/>
        </w:rPr>
      </w:pPr>
      <w:r w:rsidRPr="006A4E56">
        <w:t>Th</w:t>
      </w:r>
      <w:r w:rsidR="00987B10">
        <w:t>is</w:t>
      </w:r>
      <w:r w:rsidRPr="006A4E56">
        <w:t xml:space="preserve"> Act has been passed by Parliament, </w:t>
      </w:r>
      <w:r w:rsidR="00D94D86">
        <w:t>but it has not yet been brought into force.</w:t>
      </w:r>
      <w:r w:rsidRPr="006A4E56">
        <w:br/>
        <w:t xml:space="preserve">It will come into force on a date set by the Minister by notice in the </w:t>
      </w:r>
      <w:r w:rsidRPr="006A4E56">
        <w:rPr>
          <w:i/>
        </w:rPr>
        <w:t>Government Gazette.</w:t>
      </w:r>
    </w:p>
    <w:p w:rsidR="00D063E6" w:rsidRDefault="00D063E6" w:rsidP="006A4E56">
      <w:pPr>
        <w:pStyle w:val="AS-P-Amend"/>
        <w:rPr>
          <w:i/>
        </w:rPr>
      </w:pPr>
    </w:p>
    <w:p w:rsidR="00D063E6" w:rsidRPr="00D063E6" w:rsidRDefault="00D063E6" w:rsidP="00D063E6">
      <w:pPr>
        <w:pStyle w:val="AS-P-Amend"/>
      </w:pPr>
      <w:r w:rsidRPr="00D063E6">
        <w:t xml:space="preserve">This Act is repealed by the Lotteries Act 13 of 2017 </w:t>
      </w:r>
      <w:r w:rsidRPr="00D063E6">
        <w:rPr>
          <w:rStyle w:val="AS-P-AmendChar"/>
          <w:rFonts w:eastAsiaTheme="minorHAnsi"/>
          <w:b/>
        </w:rPr>
        <w:t>(GG 6500),</w:t>
      </w:r>
      <w:r w:rsidRPr="00D063E6">
        <w:rPr>
          <w:rStyle w:val="AS-P-AmendChar"/>
          <w:rFonts w:eastAsiaTheme="minorHAnsi"/>
        </w:rPr>
        <w:t xml:space="preserve"> </w:t>
      </w:r>
      <w:r w:rsidRPr="00D063E6">
        <w:rPr>
          <w:rStyle w:val="AS-P-AmendChar"/>
          <w:rFonts w:eastAsiaTheme="minorHAnsi"/>
        </w:rPr>
        <w:br/>
      </w:r>
      <w:r w:rsidRPr="00D063E6">
        <w:rPr>
          <w:lang w:val="en-ZA"/>
        </w:rPr>
        <w:t>which has not yet been brought into force.</w:t>
      </w:r>
    </w:p>
    <w:p w:rsidR="0049507E" w:rsidRPr="006A4E56" w:rsidRDefault="0049507E" w:rsidP="006A4E56">
      <w:pPr>
        <w:pStyle w:val="AS-H1a"/>
        <w:pBdr>
          <w:bottom w:val="single" w:sz="6" w:space="1" w:color="auto"/>
        </w:pBdr>
      </w:pPr>
    </w:p>
    <w:p w:rsidR="009A393E" w:rsidRPr="006A4E56" w:rsidRDefault="009A393E" w:rsidP="006A4E56">
      <w:pPr>
        <w:pStyle w:val="AS-H1a"/>
      </w:pPr>
    </w:p>
    <w:p w:rsidR="005E75FD" w:rsidRPr="006A4E56" w:rsidRDefault="005E75FD" w:rsidP="006A4E56">
      <w:pPr>
        <w:pStyle w:val="AS-H1a"/>
      </w:pPr>
      <w:r w:rsidRPr="006A4E56">
        <w:t>ACT</w:t>
      </w:r>
    </w:p>
    <w:p w:rsidR="005E75FD" w:rsidRPr="006A4E56" w:rsidRDefault="005E75FD" w:rsidP="006A4E56"/>
    <w:p w:rsidR="005E75FD" w:rsidRPr="006A4E56" w:rsidRDefault="00180389" w:rsidP="006A4E56">
      <w:pPr>
        <w:pStyle w:val="AS-P0"/>
        <w:rPr>
          <w:b/>
        </w:rPr>
      </w:pPr>
      <w:r w:rsidRPr="006A4E56">
        <w:rPr>
          <w:b/>
        </w:rPr>
        <w:t>To establish a Lotteries Board for the promotion and conduct of the National Lottery and the administration of the National Lottery Trust Fund and the Social Upliftment Fund; for the authorization, supervision and control of benevolent lotteries; and for matters incidental thereto.</w:t>
      </w:r>
    </w:p>
    <w:p w:rsidR="002E58F6" w:rsidRPr="006A4E56" w:rsidRDefault="002E58F6" w:rsidP="006A4E56">
      <w:pPr>
        <w:pStyle w:val="AS-P0"/>
        <w:rPr>
          <w:b/>
        </w:rPr>
      </w:pPr>
    </w:p>
    <w:p w:rsidR="002E58F6" w:rsidRPr="006A4E56" w:rsidRDefault="002E58F6" w:rsidP="006A4E56">
      <w:pPr>
        <w:pStyle w:val="AS-P0"/>
        <w:jc w:val="center"/>
        <w:rPr>
          <w:b/>
        </w:rPr>
      </w:pPr>
      <w:r w:rsidRPr="006A4E56">
        <w:rPr>
          <w:i/>
          <w:iCs/>
          <w:lang w:val="en-ZA"/>
        </w:rPr>
        <w:t>(Signed by the President on 23 December 2002)</w:t>
      </w:r>
    </w:p>
    <w:p w:rsidR="001C3895" w:rsidRPr="006A4E56" w:rsidRDefault="001C3895" w:rsidP="00C1709F">
      <w:pPr>
        <w:pStyle w:val="AS-H1a"/>
        <w:pBdr>
          <w:bottom w:val="single" w:sz="6" w:space="1" w:color="auto"/>
        </w:pBdr>
      </w:pPr>
    </w:p>
    <w:p w:rsidR="001C3895" w:rsidRPr="006A4E56" w:rsidRDefault="001C3895" w:rsidP="006A4E56">
      <w:pPr>
        <w:pStyle w:val="AS-H1a"/>
      </w:pPr>
    </w:p>
    <w:p w:rsidR="001C3895" w:rsidRPr="006A4E56" w:rsidRDefault="00003DCF" w:rsidP="006A4E56">
      <w:pPr>
        <w:pStyle w:val="AS-H2"/>
      </w:pPr>
      <w:r w:rsidRPr="006A4E56">
        <w:t>ARRANGEMENT OF SECTIONS</w:t>
      </w:r>
    </w:p>
    <w:p w:rsidR="00E04F02" w:rsidRPr="006A4E56" w:rsidRDefault="00E04F02" w:rsidP="006A4E56">
      <w:pPr>
        <w:pStyle w:val="AS-P0"/>
      </w:pPr>
    </w:p>
    <w:p w:rsidR="00180389" w:rsidRPr="00C1709F" w:rsidRDefault="00180389" w:rsidP="005427C4">
      <w:pPr>
        <w:pStyle w:val="AS-H3A"/>
        <w:rPr>
          <w:b w:val="0"/>
        </w:rPr>
      </w:pPr>
      <w:r w:rsidRPr="00C1709F">
        <w:t>CHAPTER 1</w:t>
      </w:r>
    </w:p>
    <w:p w:rsidR="002E58F6" w:rsidRPr="00C1709F" w:rsidRDefault="002E58F6" w:rsidP="005427C4">
      <w:pPr>
        <w:pStyle w:val="AS-H3A"/>
        <w:rPr>
          <w:b w:val="0"/>
        </w:rPr>
      </w:pPr>
    </w:p>
    <w:p w:rsidR="00180389" w:rsidRPr="00C1709F" w:rsidRDefault="00180389" w:rsidP="005427C4">
      <w:pPr>
        <w:pStyle w:val="AS-H3A"/>
        <w:rPr>
          <w:b w:val="0"/>
        </w:rPr>
      </w:pPr>
      <w:r w:rsidRPr="00C1709F">
        <w:t>PRELIMINARY</w:t>
      </w:r>
    </w:p>
    <w:p w:rsidR="00180389" w:rsidRPr="006A4E56" w:rsidRDefault="00180389" w:rsidP="006A4E56">
      <w:pPr>
        <w:pStyle w:val="AS-P0"/>
      </w:pPr>
    </w:p>
    <w:p w:rsidR="00180389" w:rsidRPr="006A4E56" w:rsidRDefault="00180389" w:rsidP="006A4E56">
      <w:pPr>
        <w:pStyle w:val="AS-P0"/>
      </w:pPr>
      <w:r w:rsidRPr="006A4E56">
        <w:rPr>
          <w:i/>
        </w:rPr>
        <w:t>Section</w:t>
      </w:r>
    </w:p>
    <w:p w:rsidR="00180389" w:rsidRPr="006A4E56" w:rsidRDefault="00180389" w:rsidP="006A4E56">
      <w:pPr>
        <w:pStyle w:val="AS-P0"/>
      </w:pPr>
    </w:p>
    <w:p w:rsidR="00180389" w:rsidRPr="006A4E56" w:rsidRDefault="00180389" w:rsidP="006A4E56">
      <w:pPr>
        <w:pStyle w:val="AS-P0"/>
      </w:pPr>
      <w:r w:rsidRPr="006A4E56">
        <w:t>1.</w:t>
      </w:r>
      <w:r w:rsidRPr="006A4E56">
        <w:tab/>
        <w:t>Definitions</w:t>
      </w:r>
    </w:p>
    <w:p w:rsidR="00180389" w:rsidRPr="006A4E56" w:rsidRDefault="00180389" w:rsidP="006A4E56">
      <w:pPr>
        <w:pStyle w:val="AS-P0"/>
      </w:pPr>
    </w:p>
    <w:p w:rsidR="00A22F8A" w:rsidRPr="00C1709F" w:rsidRDefault="002E58F6" w:rsidP="005427C4">
      <w:pPr>
        <w:pStyle w:val="AS-H3A"/>
        <w:rPr>
          <w:b w:val="0"/>
        </w:rPr>
      </w:pPr>
      <w:r w:rsidRPr="00C1709F">
        <w:t>CHAPTER 2</w:t>
      </w:r>
    </w:p>
    <w:p w:rsidR="002E58F6" w:rsidRPr="00C1709F" w:rsidRDefault="002E58F6" w:rsidP="005427C4">
      <w:pPr>
        <w:pStyle w:val="AS-H3A"/>
        <w:rPr>
          <w:b w:val="0"/>
        </w:rPr>
      </w:pPr>
    </w:p>
    <w:p w:rsidR="00180389" w:rsidRPr="00C1709F" w:rsidRDefault="00180389" w:rsidP="005427C4">
      <w:pPr>
        <w:pStyle w:val="AS-H3A"/>
        <w:rPr>
          <w:b w:val="0"/>
        </w:rPr>
      </w:pPr>
      <w:r w:rsidRPr="00C1709F">
        <w:t>ADMINISTRATION OF ACT</w:t>
      </w:r>
    </w:p>
    <w:p w:rsidR="00A22F8A" w:rsidRPr="006A4E56" w:rsidRDefault="00A22F8A" w:rsidP="006A4E56">
      <w:pPr>
        <w:pStyle w:val="AS-P0"/>
      </w:pPr>
    </w:p>
    <w:p w:rsidR="00180389" w:rsidRPr="006A4E56" w:rsidRDefault="00180389" w:rsidP="006A4E56">
      <w:pPr>
        <w:pStyle w:val="AS-P0"/>
      </w:pPr>
      <w:r w:rsidRPr="006A4E56">
        <w:t>2.</w:t>
      </w:r>
      <w:r w:rsidRPr="006A4E56">
        <w:tab/>
        <w:t>Establishment of Lotteries Board</w:t>
      </w:r>
    </w:p>
    <w:p w:rsidR="00180389" w:rsidRPr="006A4E56" w:rsidRDefault="00180389" w:rsidP="006A4E56">
      <w:pPr>
        <w:pStyle w:val="AS-P0"/>
      </w:pPr>
      <w:r w:rsidRPr="006A4E56">
        <w:t>3.</w:t>
      </w:r>
      <w:r w:rsidRPr="006A4E56">
        <w:tab/>
        <w:t>Functions of board</w:t>
      </w:r>
    </w:p>
    <w:p w:rsidR="00180389" w:rsidRPr="006A4E56" w:rsidRDefault="00180389" w:rsidP="006A4E56">
      <w:pPr>
        <w:pStyle w:val="AS-P0"/>
      </w:pPr>
      <w:r w:rsidRPr="006A4E56">
        <w:t>4.</w:t>
      </w:r>
      <w:r w:rsidRPr="006A4E56">
        <w:tab/>
        <w:t>Constitution of board</w:t>
      </w:r>
    </w:p>
    <w:p w:rsidR="00180389" w:rsidRPr="006A4E56" w:rsidRDefault="00180389" w:rsidP="006A4E56">
      <w:pPr>
        <w:pStyle w:val="AS-P0"/>
      </w:pPr>
      <w:r w:rsidRPr="006A4E56">
        <w:t>5.</w:t>
      </w:r>
      <w:r w:rsidRPr="006A4E56">
        <w:tab/>
        <w:t>Persons disqualified from membership of the board</w:t>
      </w:r>
    </w:p>
    <w:p w:rsidR="00180389" w:rsidRPr="006A4E56" w:rsidRDefault="00180389" w:rsidP="006A4E56">
      <w:pPr>
        <w:pStyle w:val="AS-P0"/>
      </w:pPr>
      <w:r w:rsidRPr="006A4E56">
        <w:t>6.</w:t>
      </w:r>
      <w:r w:rsidRPr="006A4E56">
        <w:tab/>
        <w:t>Tenure of office</w:t>
      </w:r>
    </w:p>
    <w:p w:rsidR="00180389" w:rsidRPr="006A4E56" w:rsidRDefault="00180389" w:rsidP="006A4E56">
      <w:pPr>
        <w:pStyle w:val="AS-P0"/>
      </w:pPr>
      <w:r w:rsidRPr="006A4E56">
        <w:lastRenderedPageBreak/>
        <w:t>7.</w:t>
      </w:r>
      <w:r w:rsidRPr="006A4E56">
        <w:tab/>
        <w:t>Remuneration</w:t>
      </w:r>
    </w:p>
    <w:p w:rsidR="00180389" w:rsidRPr="006A4E56" w:rsidRDefault="00180389" w:rsidP="006A4E56">
      <w:pPr>
        <w:pStyle w:val="AS-P0"/>
      </w:pPr>
      <w:r w:rsidRPr="006A4E56">
        <w:t>8.</w:t>
      </w:r>
      <w:r w:rsidRPr="006A4E56">
        <w:tab/>
        <w:t>Vacation of office and filling of vacancies</w:t>
      </w:r>
    </w:p>
    <w:p w:rsidR="00180389" w:rsidRPr="006A4E56" w:rsidRDefault="00180389" w:rsidP="006A4E56">
      <w:pPr>
        <w:pStyle w:val="AS-P0"/>
      </w:pPr>
      <w:r w:rsidRPr="006A4E56">
        <w:t>9.</w:t>
      </w:r>
      <w:r w:rsidRPr="006A4E56">
        <w:tab/>
        <w:t>Meetings of board</w:t>
      </w:r>
    </w:p>
    <w:p w:rsidR="00180389" w:rsidRPr="006A4E56" w:rsidRDefault="00180389" w:rsidP="006A4E56">
      <w:pPr>
        <w:pStyle w:val="AS-P0"/>
      </w:pPr>
      <w:r w:rsidRPr="006A4E56">
        <w:t>10.</w:t>
      </w:r>
      <w:r w:rsidRPr="006A4E56">
        <w:tab/>
        <w:t>Appointment of consultants</w:t>
      </w:r>
    </w:p>
    <w:p w:rsidR="00180389" w:rsidRPr="006A4E56" w:rsidRDefault="00180389" w:rsidP="006A4E56">
      <w:pPr>
        <w:pStyle w:val="AS-P0"/>
      </w:pPr>
      <w:r w:rsidRPr="006A4E56">
        <w:t>11.</w:t>
      </w:r>
      <w:r w:rsidRPr="006A4E56">
        <w:tab/>
        <w:t>Administrative work</w:t>
      </w:r>
    </w:p>
    <w:p w:rsidR="00180389" w:rsidRPr="006A4E56" w:rsidRDefault="00180389" w:rsidP="006A4E56">
      <w:pPr>
        <w:pStyle w:val="AS-P0"/>
      </w:pPr>
    </w:p>
    <w:p w:rsidR="00A22F8A" w:rsidRPr="00C1709F" w:rsidRDefault="002E58F6" w:rsidP="005427C4">
      <w:pPr>
        <w:pStyle w:val="AS-H3A"/>
        <w:rPr>
          <w:b w:val="0"/>
        </w:rPr>
      </w:pPr>
      <w:r w:rsidRPr="00C1709F">
        <w:t>CHAPTER 3</w:t>
      </w:r>
    </w:p>
    <w:p w:rsidR="002E58F6" w:rsidRPr="00C1709F" w:rsidRDefault="002E58F6" w:rsidP="005427C4">
      <w:pPr>
        <w:pStyle w:val="AS-H3A"/>
        <w:rPr>
          <w:b w:val="0"/>
        </w:rPr>
      </w:pPr>
    </w:p>
    <w:p w:rsidR="00180389" w:rsidRPr="00C1709F" w:rsidRDefault="00180389" w:rsidP="005427C4">
      <w:pPr>
        <w:pStyle w:val="AS-H3A"/>
        <w:rPr>
          <w:b w:val="0"/>
        </w:rPr>
      </w:pPr>
      <w:r w:rsidRPr="00C1709F">
        <w:t>NATIONAL LOTTERIES</w:t>
      </w:r>
    </w:p>
    <w:p w:rsidR="00A22F8A" w:rsidRPr="006A4E56" w:rsidRDefault="00A22F8A" w:rsidP="006A4E56">
      <w:pPr>
        <w:pStyle w:val="AS-P0"/>
      </w:pPr>
    </w:p>
    <w:p w:rsidR="00180389" w:rsidRPr="006A4E56" w:rsidRDefault="001E6E36" w:rsidP="005A0D35">
      <w:pPr>
        <w:pStyle w:val="AS-H3b0"/>
      </w:pPr>
      <w:r w:rsidRPr="006A4E56">
        <w:t>Part</w:t>
      </w:r>
      <w:r w:rsidR="00180389" w:rsidRPr="006A4E56">
        <w:t xml:space="preserve"> 1:</w:t>
      </w:r>
      <w:r w:rsidRPr="006A4E56">
        <w:t xml:space="preserve"> Conduct</w:t>
      </w:r>
      <w:r w:rsidR="00180389" w:rsidRPr="006A4E56">
        <w:t xml:space="preserve"> </w:t>
      </w:r>
      <w:r w:rsidRPr="006A4E56">
        <w:t>of</w:t>
      </w:r>
      <w:r w:rsidR="00180389" w:rsidRPr="006A4E56">
        <w:t xml:space="preserve"> </w:t>
      </w:r>
      <w:r w:rsidRPr="006A4E56">
        <w:t>National</w:t>
      </w:r>
      <w:r w:rsidR="00180389" w:rsidRPr="006A4E56">
        <w:t xml:space="preserve"> </w:t>
      </w:r>
      <w:r w:rsidRPr="006A4E56">
        <w:t>Lottery</w:t>
      </w:r>
      <w:r w:rsidR="00180389" w:rsidRPr="006A4E56">
        <w:t xml:space="preserve"> </w:t>
      </w:r>
      <w:r w:rsidRPr="006A4E56">
        <w:t>by</w:t>
      </w:r>
      <w:r w:rsidR="00180389" w:rsidRPr="006A4E56">
        <w:t xml:space="preserve"> </w:t>
      </w:r>
      <w:r w:rsidRPr="006A4E56">
        <w:t>board</w:t>
      </w:r>
    </w:p>
    <w:p w:rsidR="00180389" w:rsidRPr="006A4E56" w:rsidRDefault="00180389" w:rsidP="006A4E56">
      <w:pPr>
        <w:pStyle w:val="AS-P0"/>
      </w:pPr>
    </w:p>
    <w:p w:rsidR="00180389" w:rsidRPr="006A4E56" w:rsidRDefault="00180389" w:rsidP="006A4E56">
      <w:pPr>
        <w:pStyle w:val="AS-P0"/>
      </w:pPr>
      <w:r w:rsidRPr="006A4E56">
        <w:t>12.</w:t>
      </w:r>
      <w:r w:rsidRPr="006A4E56">
        <w:tab/>
        <w:t>Purpose of National Lottery</w:t>
      </w:r>
    </w:p>
    <w:p w:rsidR="00180389" w:rsidRPr="006A4E56" w:rsidRDefault="00180389" w:rsidP="006A4E56">
      <w:pPr>
        <w:pStyle w:val="AS-P0"/>
      </w:pPr>
      <w:r w:rsidRPr="006A4E56">
        <w:t>13.</w:t>
      </w:r>
      <w:r w:rsidRPr="006A4E56">
        <w:tab/>
        <w:t>Powers of board in relation to National Lottery</w:t>
      </w:r>
    </w:p>
    <w:p w:rsidR="00180389" w:rsidRPr="006A4E56" w:rsidRDefault="00180389" w:rsidP="006A4E56">
      <w:pPr>
        <w:pStyle w:val="AS-P0"/>
      </w:pPr>
      <w:r w:rsidRPr="006A4E56">
        <w:t>14.</w:t>
      </w:r>
      <w:r w:rsidRPr="006A4E56">
        <w:tab/>
        <w:t>National Lottery Trust Fund</w:t>
      </w:r>
    </w:p>
    <w:p w:rsidR="00180389" w:rsidRPr="006A4E56" w:rsidRDefault="00180389" w:rsidP="006A4E56">
      <w:pPr>
        <w:pStyle w:val="AS-P0"/>
      </w:pPr>
      <w:r w:rsidRPr="006A4E56">
        <w:t>15.</w:t>
      </w:r>
      <w:r w:rsidRPr="006A4E56">
        <w:tab/>
        <w:t>Percentage of proceeds to be applied for prizes and operating expenses</w:t>
      </w:r>
    </w:p>
    <w:p w:rsidR="00180389" w:rsidRPr="006A4E56" w:rsidRDefault="00180389" w:rsidP="006A4E56">
      <w:pPr>
        <w:pStyle w:val="AS-P0"/>
      </w:pPr>
      <w:r w:rsidRPr="006A4E56">
        <w:t>16.</w:t>
      </w:r>
      <w:r w:rsidRPr="006A4E56">
        <w:tab/>
        <w:t>Allocations by board</w:t>
      </w:r>
    </w:p>
    <w:p w:rsidR="00180389" w:rsidRPr="006A4E56" w:rsidRDefault="00180389" w:rsidP="006A4E56">
      <w:pPr>
        <w:pStyle w:val="AS-P0"/>
      </w:pPr>
      <w:r w:rsidRPr="006A4E56">
        <w:t>17.</w:t>
      </w:r>
      <w:r w:rsidRPr="006A4E56">
        <w:tab/>
        <w:t>Keeping of accounts and audit</w:t>
      </w:r>
    </w:p>
    <w:p w:rsidR="00180389" w:rsidRPr="006A4E56" w:rsidRDefault="00180389" w:rsidP="006A4E56">
      <w:pPr>
        <w:pStyle w:val="AS-P0"/>
      </w:pPr>
    </w:p>
    <w:p w:rsidR="00180389" w:rsidRPr="006A4E56" w:rsidRDefault="00766780" w:rsidP="005A0D35">
      <w:pPr>
        <w:pStyle w:val="AS-H3b0"/>
      </w:pPr>
      <w:r w:rsidRPr="006A4E56">
        <w:t>Part</w:t>
      </w:r>
      <w:r w:rsidR="00180389" w:rsidRPr="006A4E56">
        <w:t xml:space="preserve"> 2:</w:t>
      </w:r>
      <w:r w:rsidR="001E6E36" w:rsidRPr="006A4E56">
        <w:t xml:space="preserve"> </w:t>
      </w:r>
      <w:r w:rsidRPr="006A4E56">
        <w:t>Conduct</w:t>
      </w:r>
      <w:r w:rsidR="00180389" w:rsidRPr="006A4E56">
        <w:t xml:space="preserve"> </w:t>
      </w:r>
      <w:r w:rsidRPr="006A4E56">
        <w:t>of</w:t>
      </w:r>
      <w:r w:rsidR="00180389" w:rsidRPr="006A4E56">
        <w:t xml:space="preserve"> </w:t>
      </w:r>
      <w:r w:rsidRPr="006A4E56">
        <w:t>National Lottery</w:t>
      </w:r>
      <w:r w:rsidR="00180389" w:rsidRPr="006A4E56">
        <w:t xml:space="preserve"> </w:t>
      </w:r>
      <w:r w:rsidRPr="006A4E56">
        <w:t>through</w:t>
      </w:r>
      <w:r w:rsidR="00180389" w:rsidRPr="006A4E56">
        <w:t xml:space="preserve"> </w:t>
      </w:r>
      <w:r w:rsidRPr="006A4E56">
        <w:t>agent</w:t>
      </w:r>
    </w:p>
    <w:p w:rsidR="00180389" w:rsidRPr="006A4E56" w:rsidRDefault="00180389" w:rsidP="006A4E56">
      <w:pPr>
        <w:pStyle w:val="AS-P0"/>
      </w:pPr>
    </w:p>
    <w:p w:rsidR="00180389" w:rsidRPr="006A4E56" w:rsidRDefault="00180389" w:rsidP="006A4E56">
      <w:pPr>
        <w:pStyle w:val="AS-P0"/>
      </w:pPr>
      <w:r w:rsidRPr="006A4E56">
        <w:t>18.</w:t>
      </w:r>
      <w:r w:rsidRPr="006A4E56">
        <w:tab/>
        <w:t>Appointment of agent to conduct National Lottery</w:t>
      </w:r>
    </w:p>
    <w:p w:rsidR="00180389" w:rsidRPr="006A4E56" w:rsidRDefault="00180389" w:rsidP="006A4E56">
      <w:pPr>
        <w:pStyle w:val="AS-P0"/>
      </w:pPr>
      <w:r w:rsidRPr="006A4E56">
        <w:t>19.</w:t>
      </w:r>
      <w:r w:rsidRPr="006A4E56">
        <w:tab/>
        <w:t>Duration and termination of agency agreement</w:t>
      </w:r>
    </w:p>
    <w:p w:rsidR="00180389" w:rsidRPr="006A4E56" w:rsidRDefault="00180389" w:rsidP="006A4E56">
      <w:pPr>
        <w:pStyle w:val="AS-P0"/>
      </w:pPr>
      <w:r w:rsidRPr="006A4E56">
        <w:t>20.</w:t>
      </w:r>
      <w:r w:rsidRPr="006A4E56">
        <w:tab/>
        <w:t>Payments to Trust Fund by agent</w:t>
      </w:r>
    </w:p>
    <w:p w:rsidR="00180389" w:rsidRPr="006A4E56" w:rsidRDefault="00180389" w:rsidP="006A4E56">
      <w:pPr>
        <w:pStyle w:val="AS-P0"/>
      </w:pPr>
    </w:p>
    <w:p w:rsidR="00180389" w:rsidRPr="005A0D35" w:rsidRDefault="00766780" w:rsidP="005A0D35">
      <w:pPr>
        <w:pStyle w:val="AS-H3b0"/>
      </w:pPr>
      <w:r w:rsidRPr="005A0D35">
        <w:t>Part</w:t>
      </w:r>
      <w:r w:rsidR="00180389" w:rsidRPr="005A0D35">
        <w:t xml:space="preserve"> 3:</w:t>
      </w:r>
      <w:r w:rsidR="001E6E36" w:rsidRPr="005A0D35">
        <w:t xml:space="preserve"> </w:t>
      </w:r>
      <w:r w:rsidRPr="005A0D35">
        <w:t>Establishment</w:t>
      </w:r>
      <w:r w:rsidR="00180389" w:rsidRPr="005A0D35">
        <w:t xml:space="preserve"> </w:t>
      </w:r>
      <w:r w:rsidRPr="005A0D35">
        <w:t>and</w:t>
      </w:r>
      <w:r w:rsidR="00180389" w:rsidRPr="005A0D35">
        <w:t xml:space="preserve"> </w:t>
      </w:r>
      <w:r w:rsidRPr="005A0D35">
        <w:t>purpose</w:t>
      </w:r>
      <w:r w:rsidR="00180389" w:rsidRPr="005A0D35">
        <w:t xml:space="preserve"> </w:t>
      </w:r>
      <w:r w:rsidRPr="005A0D35">
        <w:t>of</w:t>
      </w:r>
      <w:r w:rsidR="00180389" w:rsidRPr="005A0D35">
        <w:t xml:space="preserve"> </w:t>
      </w:r>
      <w:r w:rsidR="007D3F20" w:rsidRPr="005A0D35">
        <w:t>S</w:t>
      </w:r>
      <w:r w:rsidRPr="005A0D35">
        <w:t>ocial</w:t>
      </w:r>
      <w:r w:rsidR="00180389" w:rsidRPr="005A0D35">
        <w:t xml:space="preserve"> </w:t>
      </w:r>
      <w:r w:rsidR="007D3F20" w:rsidRPr="005A0D35">
        <w:t>U</w:t>
      </w:r>
      <w:r w:rsidRPr="005A0D35">
        <w:t>pliftment</w:t>
      </w:r>
      <w:r w:rsidR="00180389" w:rsidRPr="005A0D35">
        <w:t xml:space="preserve"> </w:t>
      </w:r>
      <w:r w:rsidR="007D3F20" w:rsidRPr="005A0D35">
        <w:t>F</w:t>
      </w:r>
      <w:r w:rsidRPr="005A0D35">
        <w:t>und</w:t>
      </w:r>
    </w:p>
    <w:p w:rsidR="00180389" w:rsidRPr="006A4E56" w:rsidRDefault="00180389" w:rsidP="006A4E56">
      <w:pPr>
        <w:pStyle w:val="AS-P0"/>
      </w:pPr>
    </w:p>
    <w:p w:rsidR="00180389" w:rsidRPr="006A4E56" w:rsidRDefault="00180389" w:rsidP="006A4E56">
      <w:pPr>
        <w:pStyle w:val="AS-P0"/>
      </w:pPr>
      <w:r w:rsidRPr="006A4E56">
        <w:t>21.</w:t>
      </w:r>
      <w:r w:rsidRPr="006A4E56">
        <w:tab/>
        <w:t>Social Upliftment Fund</w:t>
      </w:r>
    </w:p>
    <w:p w:rsidR="00180389" w:rsidRPr="006A4E56" w:rsidRDefault="00180389" w:rsidP="006A4E56">
      <w:pPr>
        <w:pStyle w:val="AS-P0"/>
      </w:pPr>
      <w:r w:rsidRPr="006A4E56">
        <w:t>22.</w:t>
      </w:r>
      <w:r w:rsidRPr="006A4E56">
        <w:tab/>
        <w:t>Payments to be made to Social Upliftment Fund</w:t>
      </w:r>
    </w:p>
    <w:p w:rsidR="00180389" w:rsidRPr="006A4E56" w:rsidRDefault="00180389" w:rsidP="006A4E56">
      <w:pPr>
        <w:pStyle w:val="AS-P0"/>
      </w:pPr>
      <w:r w:rsidRPr="006A4E56">
        <w:t>23.</w:t>
      </w:r>
      <w:r w:rsidRPr="006A4E56">
        <w:tab/>
        <w:t>Allocations from Social Upliftment Fund</w:t>
      </w:r>
    </w:p>
    <w:p w:rsidR="00180389" w:rsidRPr="006A4E56" w:rsidRDefault="00180389" w:rsidP="006A4E56">
      <w:pPr>
        <w:pStyle w:val="AS-P0"/>
      </w:pPr>
    </w:p>
    <w:p w:rsidR="00AE37F5" w:rsidRPr="00C1709F" w:rsidRDefault="002E58F6" w:rsidP="005427C4">
      <w:pPr>
        <w:pStyle w:val="AS-H3A"/>
        <w:rPr>
          <w:b w:val="0"/>
        </w:rPr>
      </w:pPr>
      <w:r w:rsidRPr="00C1709F">
        <w:t>CHAPTER 4</w:t>
      </w:r>
    </w:p>
    <w:p w:rsidR="002E58F6" w:rsidRPr="00C1709F" w:rsidRDefault="002E58F6" w:rsidP="005427C4">
      <w:pPr>
        <w:pStyle w:val="AS-H3A"/>
        <w:rPr>
          <w:b w:val="0"/>
        </w:rPr>
      </w:pPr>
    </w:p>
    <w:p w:rsidR="00180389" w:rsidRPr="00C1709F" w:rsidRDefault="00180389" w:rsidP="005427C4">
      <w:pPr>
        <w:pStyle w:val="AS-H3A"/>
        <w:rPr>
          <w:b w:val="0"/>
        </w:rPr>
      </w:pPr>
      <w:r w:rsidRPr="00C1709F">
        <w:t>BENEVOLENT LOTTERIES</w:t>
      </w:r>
    </w:p>
    <w:p w:rsidR="00AE37F5" w:rsidRPr="006A4E56" w:rsidRDefault="00AE37F5" w:rsidP="006A4E56">
      <w:pPr>
        <w:pStyle w:val="AS-P0"/>
      </w:pPr>
    </w:p>
    <w:p w:rsidR="00180389" w:rsidRPr="006A4E56" w:rsidRDefault="00180389" w:rsidP="006A4E56">
      <w:pPr>
        <w:pStyle w:val="AS-P0"/>
      </w:pPr>
      <w:r w:rsidRPr="006A4E56">
        <w:t>24.</w:t>
      </w:r>
      <w:r w:rsidRPr="006A4E56">
        <w:tab/>
        <w:t>Authorization of benevolent lotteries</w:t>
      </w:r>
    </w:p>
    <w:p w:rsidR="00180389" w:rsidRPr="006A4E56" w:rsidRDefault="00180389" w:rsidP="006A4E56">
      <w:pPr>
        <w:pStyle w:val="AS-P0"/>
      </w:pPr>
      <w:r w:rsidRPr="006A4E56">
        <w:t>25.</w:t>
      </w:r>
      <w:r w:rsidRPr="006A4E56">
        <w:tab/>
        <w:t>Conditions applicable to benevolent lotteries</w:t>
      </w:r>
    </w:p>
    <w:p w:rsidR="00180389" w:rsidRPr="006A4E56" w:rsidRDefault="00180389" w:rsidP="006A4E56">
      <w:pPr>
        <w:pStyle w:val="AS-P0"/>
      </w:pPr>
      <w:r w:rsidRPr="006A4E56">
        <w:t>26.</w:t>
      </w:r>
      <w:r w:rsidRPr="006A4E56">
        <w:tab/>
        <w:t>Audited statements</w:t>
      </w:r>
    </w:p>
    <w:p w:rsidR="00180389" w:rsidRPr="006A4E56" w:rsidRDefault="00180389" w:rsidP="006A4E56">
      <w:pPr>
        <w:pStyle w:val="AS-P0"/>
      </w:pPr>
    </w:p>
    <w:p w:rsidR="00AE37F5" w:rsidRPr="00C1709F" w:rsidRDefault="002E58F6" w:rsidP="005427C4">
      <w:pPr>
        <w:pStyle w:val="AS-H3A"/>
        <w:rPr>
          <w:b w:val="0"/>
        </w:rPr>
      </w:pPr>
      <w:r w:rsidRPr="00C1709F">
        <w:t>CHAPTER 5</w:t>
      </w:r>
    </w:p>
    <w:p w:rsidR="002E58F6" w:rsidRPr="00C1709F" w:rsidRDefault="002E58F6" w:rsidP="005427C4">
      <w:pPr>
        <w:pStyle w:val="AS-H3A"/>
        <w:rPr>
          <w:b w:val="0"/>
        </w:rPr>
      </w:pPr>
    </w:p>
    <w:p w:rsidR="00180389" w:rsidRPr="00C1709F" w:rsidRDefault="00180389" w:rsidP="005427C4">
      <w:pPr>
        <w:pStyle w:val="AS-H3A"/>
        <w:rPr>
          <w:b w:val="0"/>
        </w:rPr>
      </w:pPr>
      <w:r w:rsidRPr="00C1709F">
        <w:t>OFFENCES AND PENALTIES</w:t>
      </w:r>
    </w:p>
    <w:p w:rsidR="00AE37F5" w:rsidRPr="006A4E56" w:rsidRDefault="00AE37F5" w:rsidP="006A4E56">
      <w:pPr>
        <w:pStyle w:val="AS-P0"/>
      </w:pPr>
    </w:p>
    <w:p w:rsidR="00180389" w:rsidRPr="006A4E56" w:rsidRDefault="00180389" w:rsidP="006A4E56">
      <w:pPr>
        <w:pStyle w:val="AS-P0"/>
      </w:pPr>
      <w:r w:rsidRPr="006A4E56">
        <w:t>27.</w:t>
      </w:r>
      <w:r w:rsidRPr="006A4E56">
        <w:tab/>
        <w:t>General offences</w:t>
      </w:r>
    </w:p>
    <w:p w:rsidR="00180389" w:rsidRPr="006A4E56" w:rsidRDefault="00180389" w:rsidP="006A4E56">
      <w:pPr>
        <w:pStyle w:val="AS-P0"/>
      </w:pPr>
      <w:r w:rsidRPr="006A4E56">
        <w:t>28.</w:t>
      </w:r>
      <w:r w:rsidRPr="006A4E56">
        <w:tab/>
        <w:t>Contravention of conditions</w:t>
      </w:r>
    </w:p>
    <w:p w:rsidR="00180389" w:rsidRPr="006A4E56" w:rsidRDefault="00180389" w:rsidP="006A4E56">
      <w:pPr>
        <w:pStyle w:val="AS-P0"/>
      </w:pPr>
      <w:r w:rsidRPr="006A4E56">
        <w:t>29.</w:t>
      </w:r>
      <w:r w:rsidRPr="006A4E56">
        <w:tab/>
        <w:t>Lottery for personal gain</w:t>
      </w:r>
    </w:p>
    <w:p w:rsidR="00180389" w:rsidRPr="006A4E56" w:rsidRDefault="00180389" w:rsidP="006A4E56">
      <w:pPr>
        <w:pStyle w:val="AS-P0"/>
      </w:pPr>
      <w:r w:rsidRPr="006A4E56">
        <w:t>30.</w:t>
      </w:r>
      <w:r w:rsidRPr="006A4E56">
        <w:tab/>
        <w:t>Unauthorised lotteries</w:t>
      </w:r>
    </w:p>
    <w:p w:rsidR="00180389" w:rsidRPr="006A4E56" w:rsidRDefault="00180389" w:rsidP="006A4E56">
      <w:pPr>
        <w:pStyle w:val="AS-P0"/>
      </w:pPr>
      <w:r w:rsidRPr="006A4E56">
        <w:t>31.</w:t>
      </w:r>
      <w:r w:rsidRPr="006A4E56">
        <w:tab/>
        <w:t>Forfeiture</w:t>
      </w:r>
    </w:p>
    <w:p w:rsidR="00180389" w:rsidRPr="006A4E56" w:rsidRDefault="00180389" w:rsidP="006A4E56">
      <w:pPr>
        <w:pStyle w:val="AS-P0"/>
      </w:pPr>
    </w:p>
    <w:p w:rsidR="00AE37F5" w:rsidRPr="00C1709F" w:rsidRDefault="00180389" w:rsidP="005427C4">
      <w:pPr>
        <w:pStyle w:val="AS-H3A"/>
        <w:rPr>
          <w:b w:val="0"/>
        </w:rPr>
      </w:pPr>
      <w:r w:rsidRPr="00C1709F">
        <w:t xml:space="preserve">CHAPTER 6 </w:t>
      </w:r>
    </w:p>
    <w:p w:rsidR="002E58F6" w:rsidRPr="00C1709F" w:rsidRDefault="002E58F6" w:rsidP="005427C4">
      <w:pPr>
        <w:pStyle w:val="AS-H3A"/>
        <w:rPr>
          <w:b w:val="0"/>
        </w:rPr>
      </w:pPr>
    </w:p>
    <w:p w:rsidR="00180389" w:rsidRPr="00C1709F" w:rsidRDefault="00180389" w:rsidP="005427C4">
      <w:pPr>
        <w:pStyle w:val="AS-H3A"/>
        <w:rPr>
          <w:b w:val="0"/>
        </w:rPr>
      </w:pPr>
      <w:r w:rsidRPr="00C1709F">
        <w:t>GENERAL PROVISIONS</w:t>
      </w:r>
    </w:p>
    <w:p w:rsidR="00AE37F5" w:rsidRPr="006A4E56" w:rsidRDefault="00AE37F5" w:rsidP="006A4E56">
      <w:pPr>
        <w:pStyle w:val="AS-P0"/>
      </w:pPr>
    </w:p>
    <w:p w:rsidR="00180389" w:rsidRPr="006A4E56" w:rsidRDefault="00180389" w:rsidP="006A4E56">
      <w:pPr>
        <w:pStyle w:val="AS-P0"/>
      </w:pPr>
      <w:r w:rsidRPr="006A4E56">
        <w:t>32.</w:t>
      </w:r>
      <w:r w:rsidRPr="006A4E56">
        <w:tab/>
        <w:t>Immunity against liability</w:t>
      </w:r>
    </w:p>
    <w:p w:rsidR="00180389" w:rsidRPr="006A4E56" w:rsidRDefault="00180389" w:rsidP="006A4E56">
      <w:pPr>
        <w:pStyle w:val="AS-P0"/>
      </w:pPr>
      <w:r w:rsidRPr="006A4E56">
        <w:t>33.</w:t>
      </w:r>
      <w:r w:rsidRPr="006A4E56">
        <w:tab/>
        <w:t>Exclusion of liability in respect of settled prizes</w:t>
      </w:r>
    </w:p>
    <w:p w:rsidR="00180389" w:rsidRPr="006A4E56" w:rsidRDefault="00180389" w:rsidP="006A4E56">
      <w:pPr>
        <w:pStyle w:val="AS-P0"/>
      </w:pPr>
      <w:r w:rsidRPr="006A4E56">
        <w:t>34.</w:t>
      </w:r>
      <w:r w:rsidRPr="006A4E56">
        <w:tab/>
        <w:t>Delegation</w:t>
      </w:r>
    </w:p>
    <w:p w:rsidR="00180389" w:rsidRPr="006A4E56" w:rsidRDefault="00180389" w:rsidP="006A4E56">
      <w:pPr>
        <w:pStyle w:val="AS-P0"/>
      </w:pPr>
      <w:r w:rsidRPr="006A4E56">
        <w:t>35.</w:t>
      </w:r>
      <w:r w:rsidRPr="006A4E56">
        <w:tab/>
        <w:t>Taxing of prizes</w:t>
      </w:r>
    </w:p>
    <w:p w:rsidR="00180389" w:rsidRPr="006A4E56" w:rsidRDefault="00180389" w:rsidP="006A4E56">
      <w:pPr>
        <w:pStyle w:val="AS-P0"/>
      </w:pPr>
      <w:r w:rsidRPr="006A4E56">
        <w:t>36.</w:t>
      </w:r>
      <w:r w:rsidRPr="006A4E56">
        <w:tab/>
        <w:t>Regulations</w:t>
      </w:r>
    </w:p>
    <w:p w:rsidR="00180389" w:rsidRPr="006A4E56" w:rsidRDefault="00180389" w:rsidP="006A4E56">
      <w:pPr>
        <w:pStyle w:val="AS-P0"/>
      </w:pPr>
      <w:r w:rsidRPr="006A4E56">
        <w:t>37.</w:t>
      </w:r>
      <w:r w:rsidRPr="006A4E56">
        <w:tab/>
        <w:t>Application of Gambling Act</w:t>
      </w:r>
    </w:p>
    <w:p w:rsidR="00180389" w:rsidRPr="006A4E56" w:rsidRDefault="00180389" w:rsidP="006A4E56">
      <w:pPr>
        <w:pStyle w:val="AS-P0"/>
      </w:pPr>
      <w:r w:rsidRPr="006A4E56">
        <w:t>38.</w:t>
      </w:r>
      <w:r w:rsidRPr="006A4E56">
        <w:tab/>
        <w:t>Short title and commencement</w:t>
      </w:r>
    </w:p>
    <w:p w:rsidR="00180389" w:rsidRPr="006A4E56" w:rsidRDefault="00180389" w:rsidP="006A4E56">
      <w:pPr>
        <w:pStyle w:val="AS-P0"/>
      </w:pPr>
    </w:p>
    <w:p w:rsidR="00180389" w:rsidRPr="006A4E56" w:rsidRDefault="00180389" w:rsidP="006A4E56">
      <w:pPr>
        <w:pStyle w:val="AS-P0"/>
      </w:pPr>
    </w:p>
    <w:p w:rsidR="00180389" w:rsidRPr="006A4E56" w:rsidRDefault="00180389" w:rsidP="006A4E56">
      <w:pPr>
        <w:pStyle w:val="AS-P0"/>
      </w:pPr>
      <w:r w:rsidRPr="006A4E56">
        <w:rPr>
          <w:b/>
        </w:rPr>
        <w:t>BE IT ENACTED</w:t>
      </w:r>
      <w:r w:rsidRPr="006A4E56">
        <w:t xml:space="preserve"> by the Parliament of the Republic of Namibia, as follows:-</w:t>
      </w:r>
    </w:p>
    <w:p w:rsidR="00180389" w:rsidRDefault="00180389" w:rsidP="006A4E56">
      <w:pPr>
        <w:pStyle w:val="AS-P0"/>
      </w:pPr>
    </w:p>
    <w:p w:rsidR="00987B10" w:rsidRDefault="00987B10" w:rsidP="00987B10">
      <w:pPr>
        <w:pStyle w:val="AS-P-Amend"/>
      </w:pPr>
      <w:r w:rsidRPr="006A4E56">
        <w:t xml:space="preserve">[The spelling of </w:t>
      </w:r>
      <w:r w:rsidR="006364A5">
        <w:t>“</w:t>
      </w:r>
      <w:r w:rsidRPr="006A4E56">
        <w:t>organisation</w:t>
      </w:r>
      <w:r w:rsidR="006364A5">
        <w:t>”, “</w:t>
      </w:r>
      <w:r w:rsidRPr="006A4E56">
        <w:t>authorisation</w:t>
      </w:r>
      <w:r w:rsidR="006364A5">
        <w:t>”</w:t>
      </w:r>
      <w:r w:rsidRPr="006A4E56">
        <w:t xml:space="preserve"> and related word forms in the </w:t>
      </w:r>
      <w:r w:rsidRPr="006A4E56">
        <w:rPr>
          <w:i/>
        </w:rPr>
        <w:t>Government Gazette</w:t>
      </w:r>
      <w:r w:rsidRPr="006A4E56">
        <w:t xml:space="preserve"> inconsistently uses “s” and “z”, as reproduced here.] </w:t>
      </w:r>
    </w:p>
    <w:p w:rsidR="00987B10" w:rsidRDefault="00987B10" w:rsidP="005427C4">
      <w:pPr>
        <w:pStyle w:val="AS-H3A"/>
        <w:rPr>
          <w:b w:val="0"/>
        </w:rPr>
      </w:pPr>
    </w:p>
    <w:p w:rsidR="009773FB" w:rsidRPr="00C1709F" w:rsidRDefault="002E58F6" w:rsidP="005427C4">
      <w:pPr>
        <w:pStyle w:val="AS-H3A"/>
        <w:rPr>
          <w:b w:val="0"/>
        </w:rPr>
      </w:pPr>
      <w:r w:rsidRPr="00C1709F">
        <w:t>CHAPTER 1</w:t>
      </w:r>
    </w:p>
    <w:p w:rsidR="002E58F6" w:rsidRPr="00C1709F" w:rsidRDefault="002E58F6" w:rsidP="005427C4">
      <w:pPr>
        <w:pStyle w:val="AS-H3A"/>
        <w:rPr>
          <w:b w:val="0"/>
        </w:rPr>
      </w:pPr>
    </w:p>
    <w:p w:rsidR="00180389" w:rsidRPr="00C1709F" w:rsidRDefault="00180389" w:rsidP="005427C4">
      <w:pPr>
        <w:pStyle w:val="AS-H3A"/>
        <w:rPr>
          <w:b w:val="0"/>
        </w:rPr>
      </w:pPr>
      <w:r w:rsidRPr="00C1709F">
        <w:t>PRELIMINARY</w:t>
      </w:r>
    </w:p>
    <w:p w:rsidR="009773FB" w:rsidRPr="006A4E56" w:rsidRDefault="009773FB" w:rsidP="006A4E56">
      <w:pPr>
        <w:pStyle w:val="AS-P0"/>
      </w:pPr>
    </w:p>
    <w:p w:rsidR="00180389" w:rsidRPr="006A4E56" w:rsidRDefault="00180389" w:rsidP="006A4E56">
      <w:pPr>
        <w:pStyle w:val="AS-P0"/>
        <w:rPr>
          <w:b/>
        </w:rPr>
      </w:pPr>
      <w:r w:rsidRPr="006A4E56">
        <w:rPr>
          <w:b/>
        </w:rPr>
        <w:t>Definitions</w:t>
      </w:r>
    </w:p>
    <w:p w:rsidR="00180389" w:rsidRPr="006A4E56" w:rsidRDefault="00180389" w:rsidP="006A4E56">
      <w:pPr>
        <w:pStyle w:val="AS-P0"/>
        <w:rPr>
          <w:b/>
        </w:rPr>
      </w:pPr>
    </w:p>
    <w:p w:rsidR="00180389" w:rsidRPr="006A4E56" w:rsidRDefault="00180389" w:rsidP="00CF7657">
      <w:pPr>
        <w:pStyle w:val="AS-P1"/>
      </w:pPr>
      <w:r w:rsidRPr="006A4E56">
        <w:rPr>
          <w:b/>
          <w:bCs/>
        </w:rPr>
        <w:t>1.</w:t>
      </w:r>
      <w:r w:rsidRPr="006A4E56">
        <w:rPr>
          <w:bCs/>
        </w:rPr>
        <w:tab/>
      </w:r>
      <w:r w:rsidRPr="006A4E56">
        <w:t>In this Act, unless the context otherwise indicates -</w:t>
      </w:r>
    </w:p>
    <w:p w:rsidR="00180389" w:rsidRPr="006A4E56" w:rsidRDefault="00180389" w:rsidP="006A4E56">
      <w:pPr>
        <w:pStyle w:val="AS-P0"/>
      </w:pPr>
    </w:p>
    <w:p w:rsidR="00180389" w:rsidRPr="006A4E56" w:rsidRDefault="00180389" w:rsidP="006A4E56">
      <w:pPr>
        <w:pStyle w:val="AS-P0"/>
      </w:pPr>
      <w:r w:rsidRPr="006A4E56">
        <w:t>“agency agreement” means an agreement entered into by the board with an agent in terms of section 18 to conduct the National Lottery;</w:t>
      </w:r>
    </w:p>
    <w:p w:rsidR="00180389" w:rsidRPr="006A4E56" w:rsidRDefault="00180389" w:rsidP="006A4E56">
      <w:pPr>
        <w:pStyle w:val="AS-P0"/>
      </w:pPr>
    </w:p>
    <w:p w:rsidR="00180389" w:rsidRPr="006A4E56" w:rsidRDefault="00180389" w:rsidP="006A4E56">
      <w:pPr>
        <w:pStyle w:val="AS-P0"/>
      </w:pPr>
      <w:r w:rsidRPr="006A4E56">
        <w:t>“agent” means any person, body corporate or association of persons appointed under an agency agreement to conduct the National Lottery on behalf of the board;</w:t>
      </w:r>
    </w:p>
    <w:p w:rsidR="00180389" w:rsidRPr="006A4E56" w:rsidRDefault="00180389" w:rsidP="006A4E56">
      <w:pPr>
        <w:pStyle w:val="AS-P0"/>
      </w:pPr>
    </w:p>
    <w:p w:rsidR="00374881" w:rsidRPr="006A4E56" w:rsidRDefault="00180389" w:rsidP="006A4E56">
      <w:pPr>
        <w:pStyle w:val="AS-P0"/>
      </w:pPr>
      <w:r w:rsidRPr="006A4E56">
        <w:t xml:space="preserve">“benevolent lottery” means a lottery contemplated in section 24; </w:t>
      </w:r>
    </w:p>
    <w:p w:rsidR="00374881" w:rsidRPr="006A4E56" w:rsidRDefault="00374881" w:rsidP="006A4E56">
      <w:pPr>
        <w:pStyle w:val="AS-P0"/>
      </w:pPr>
    </w:p>
    <w:p w:rsidR="00180389" w:rsidRPr="006A4E56" w:rsidRDefault="00180389" w:rsidP="006A4E56">
      <w:pPr>
        <w:pStyle w:val="AS-P0"/>
      </w:pPr>
      <w:r w:rsidRPr="006A4E56">
        <w:t>“board” means the Lotteries Board established by section 2;</w:t>
      </w:r>
    </w:p>
    <w:p w:rsidR="00180389" w:rsidRPr="006A4E56" w:rsidRDefault="00180389" w:rsidP="006A4E56">
      <w:pPr>
        <w:pStyle w:val="AS-P0"/>
      </w:pPr>
    </w:p>
    <w:p w:rsidR="00180389" w:rsidRPr="006A4E56" w:rsidRDefault="00180389" w:rsidP="006A4E56">
      <w:pPr>
        <w:pStyle w:val="AS-P0"/>
      </w:pPr>
      <w:r w:rsidRPr="006A4E56">
        <w:t>“lottery” means any game, competition, scheme or other procedure in which or whereby prizes are distributed by lot or chance (whether or not an element of knowledge or skill is also involved) among persons participating in the game, competition, scheme or other procedure through the purchase of tickets;</w:t>
      </w:r>
    </w:p>
    <w:p w:rsidR="00180389" w:rsidRPr="006A4E56" w:rsidRDefault="00180389" w:rsidP="006A4E56">
      <w:pPr>
        <w:pStyle w:val="AS-P0"/>
      </w:pPr>
    </w:p>
    <w:p w:rsidR="00667966" w:rsidRPr="006A4E56" w:rsidRDefault="00180389" w:rsidP="006A4E56">
      <w:pPr>
        <w:pStyle w:val="AS-P0"/>
      </w:pPr>
      <w:r w:rsidRPr="006A4E56">
        <w:t xml:space="preserve">“Minister” means the Minister of Environment and Tourism; </w:t>
      </w:r>
    </w:p>
    <w:p w:rsidR="00667966" w:rsidRPr="006A4E56" w:rsidRDefault="00667966" w:rsidP="006A4E56">
      <w:pPr>
        <w:pStyle w:val="AS-P0"/>
      </w:pPr>
    </w:p>
    <w:p w:rsidR="00180389" w:rsidRPr="006A4E56" w:rsidRDefault="00180389" w:rsidP="006A4E56">
      <w:pPr>
        <w:pStyle w:val="AS-P0"/>
      </w:pPr>
      <w:r w:rsidRPr="006A4E56">
        <w:t>“Ministry” means the Ministry of Environment and Tourism;</w:t>
      </w:r>
    </w:p>
    <w:p w:rsidR="00667966" w:rsidRPr="006A4E56" w:rsidRDefault="00667966" w:rsidP="006A4E56">
      <w:pPr>
        <w:pStyle w:val="AS-P0"/>
      </w:pPr>
    </w:p>
    <w:p w:rsidR="00180389" w:rsidRPr="006A4E56" w:rsidRDefault="00180389" w:rsidP="006A4E56">
      <w:pPr>
        <w:pStyle w:val="AS-P0"/>
      </w:pPr>
      <w:r w:rsidRPr="006A4E56">
        <w:t>“National Lottery” means the National Lottery promoted and conducted by the board in terms of this Act, either as principal or through an agent, and includes all lotteries conducted for, and being part of, the National Lottery;</w:t>
      </w:r>
    </w:p>
    <w:p w:rsidR="00180389" w:rsidRPr="006A4E56" w:rsidRDefault="00180389" w:rsidP="006A4E56">
      <w:pPr>
        <w:pStyle w:val="AS-P0"/>
      </w:pPr>
    </w:p>
    <w:p w:rsidR="00667966" w:rsidRPr="006A4E56" w:rsidRDefault="00180389" w:rsidP="006A4E56">
      <w:pPr>
        <w:pStyle w:val="AS-P0"/>
      </w:pPr>
      <w:r w:rsidRPr="006A4E56">
        <w:t xml:space="preserve">“Permanent Secretary” means the Permanent Secretary: Environment and Tourism; </w:t>
      </w:r>
    </w:p>
    <w:p w:rsidR="00667966" w:rsidRPr="006A4E56" w:rsidRDefault="00667966" w:rsidP="006A4E56">
      <w:pPr>
        <w:pStyle w:val="AS-P0"/>
      </w:pPr>
    </w:p>
    <w:p w:rsidR="00180389" w:rsidRPr="006A4E56" w:rsidRDefault="00180389" w:rsidP="006A4E56">
      <w:pPr>
        <w:pStyle w:val="AS-P0"/>
      </w:pPr>
      <w:r w:rsidRPr="006A4E56">
        <w:t>“prescribe” means prescribe by regulation;</w:t>
      </w:r>
    </w:p>
    <w:p w:rsidR="00667966" w:rsidRPr="006A4E56" w:rsidRDefault="00667966" w:rsidP="006A4E56">
      <w:pPr>
        <w:pStyle w:val="AS-P0"/>
      </w:pPr>
    </w:p>
    <w:p w:rsidR="00180389" w:rsidRPr="006A4E56" w:rsidRDefault="00180389" w:rsidP="006A4E56">
      <w:pPr>
        <w:pStyle w:val="AS-P0"/>
      </w:pPr>
      <w:r w:rsidRPr="006A4E56">
        <w:t>“prize”, in relation to a lottery, means any money or thing of value, or any right to or share in any money or thing of value, which is offered to be won to persons entering the lottery;</w:t>
      </w:r>
    </w:p>
    <w:p w:rsidR="00180389" w:rsidRPr="006A4E56" w:rsidRDefault="00180389" w:rsidP="006A4E56">
      <w:pPr>
        <w:pStyle w:val="AS-P0"/>
      </w:pPr>
    </w:p>
    <w:p w:rsidR="00180389" w:rsidRPr="006A4E56" w:rsidRDefault="00180389" w:rsidP="006A4E56">
      <w:pPr>
        <w:pStyle w:val="AS-P0"/>
      </w:pPr>
      <w:r w:rsidRPr="006A4E56">
        <w:t>“promoter”, in relation to a benevolent lottery, means the person in control of and responsible for the conduct of the lottery;</w:t>
      </w:r>
    </w:p>
    <w:p w:rsidR="00180389" w:rsidRPr="006A4E56" w:rsidRDefault="00180389" w:rsidP="006A4E56">
      <w:pPr>
        <w:pStyle w:val="AS-P0"/>
      </w:pPr>
    </w:p>
    <w:p w:rsidR="00180389" w:rsidRPr="006A4E56" w:rsidRDefault="00180389" w:rsidP="006A4E56">
      <w:pPr>
        <w:pStyle w:val="AS-P0"/>
      </w:pPr>
      <w:r w:rsidRPr="006A4E56">
        <w:t>“secretary” means the secretary of the board appointed in terms of section 11;</w:t>
      </w:r>
    </w:p>
    <w:p w:rsidR="00180389" w:rsidRPr="006A4E56" w:rsidRDefault="00180389" w:rsidP="006A4E56">
      <w:pPr>
        <w:pStyle w:val="AS-P0"/>
      </w:pPr>
    </w:p>
    <w:p w:rsidR="00180389" w:rsidRPr="006A4E56" w:rsidRDefault="00180389" w:rsidP="006A4E56">
      <w:pPr>
        <w:pStyle w:val="AS-P0"/>
      </w:pPr>
      <w:r w:rsidRPr="006A4E56">
        <w:t>“Social Upliftment Fund” means the Social Upliftment Fund established by section 21;</w:t>
      </w:r>
    </w:p>
    <w:p w:rsidR="00180389" w:rsidRPr="006A4E56" w:rsidRDefault="00180389" w:rsidP="006A4E56">
      <w:pPr>
        <w:pStyle w:val="AS-P0"/>
      </w:pPr>
    </w:p>
    <w:p w:rsidR="00180389" w:rsidRPr="006A4E56" w:rsidRDefault="00180389" w:rsidP="006A4E56">
      <w:pPr>
        <w:pStyle w:val="AS-P0"/>
      </w:pPr>
      <w:r w:rsidRPr="006A4E56">
        <w:t>“staff member” means a staff member as defined in section 1(1) of the Public Service Act, 1995 (Act No. 13 of 1995);</w:t>
      </w:r>
    </w:p>
    <w:p w:rsidR="00180389" w:rsidRPr="006A4E56" w:rsidRDefault="00180389" w:rsidP="006A4E56">
      <w:pPr>
        <w:pStyle w:val="AS-P0"/>
      </w:pPr>
    </w:p>
    <w:p w:rsidR="00180389" w:rsidRPr="006A4E56" w:rsidRDefault="00180389" w:rsidP="006A4E56">
      <w:pPr>
        <w:pStyle w:val="AS-P0"/>
      </w:pPr>
      <w:r w:rsidRPr="006A4E56">
        <w:t>“this Act” includes any regulation made thereunder;</w:t>
      </w:r>
    </w:p>
    <w:p w:rsidR="00180389" w:rsidRPr="006A4E56" w:rsidRDefault="00180389" w:rsidP="006A4E56">
      <w:pPr>
        <w:pStyle w:val="AS-P0"/>
      </w:pPr>
    </w:p>
    <w:p w:rsidR="00180389" w:rsidRPr="006A4E56" w:rsidRDefault="00180389" w:rsidP="006A4E56">
      <w:pPr>
        <w:pStyle w:val="AS-P0"/>
      </w:pPr>
      <w:r w:rsidRPr="006A4E56">
        <w:t>“ticket” in relation to a lottery, means a ticket, coupon, token, or other thing sold or issued to a person entering the lottery and by reference to which entitlement to any prize or prizes in the lottery may be determined;</w:t>
      </w:r>
    </w:p>
    <w:p w:rsidR="00180389" w:rsidRPr="006A4E56" w:rsidRDefault="00180389" w:rsidP="006A4E56">
      <w:pPr>
        <w:pStyle w:val="AS-P0"/>
      </w:pPr>
    </w:p>
    <w:p w:rsidR="00180389" w:rsidRPr="006A4E56" w:rsidRDefault="00180389" w:rsidP="006A4E56">
      <w:pPr>
        <w:pStyle w:val="AS-P0"/>
      </w:pPr>
      <w:r w:rsidRPr="006A4E56">
        <w:t>“Trust Fund” means the National Lottery Trust Fund referred to in section 14.</w:t>
      </w:r>
    </w:p>
    <w:p w:rsidR="00180389" w:rsidRPr="006A4E56" w:rsidRDefault="00180389" w:rsidP="006A4E56">
      <w:pPr>
        <w:pStyle w:val="AS-P0"/>
      </w:pPr>
    </w:p>
    <w:p w:rsidR="00667966" w:rsidRPr="00C1709F" w:rsidRDefault="002E58F6" w:rsidP="005427C4">
      <w:pPr>
        <w:pStyle w:val="AS-H3A"/>
        <w:rPr>
          <w:b w:val="0"/>
        </w:rPr>
      </w:pPr>
      <w:r w:rsidRPr="00C1709F">
        <w:t>CHAPTER 2</w:t>
      </w:r>
    </w:p>
    <w:p w:rsidR="002E58F6" w:rsidRPr="00C1709F" w:rsidRDefault="002E58F6" w:rsidP="005427C4">
      <w:pPr>
        <w:pStyle w:val="AS-H3A"/>
        <w:rPr>
          <w:b w:val="0"/>
        </w:rPr>
      </w:pPr>
    </w:p>
    <w:p w:rsidR="00180389" w:rsidRPr="00C1709F" w:rsidRDefault="00180389" w:rsidP="005427C4">
      <w:pPr>
        <w:pStyle w:val="AS-H3A"/>
        <w:rPr>
          <w:b w:val="0"/>
        </w:rPr>
      </w:pPr>
      <w:r w:rsidRPr="00C1709F">
        <w:t>ADMINISTRATION OF ACT</w:t>
      </w:r>
    </w:p>
    <w:p w:rsidR="00180389" w:rsidRPr="006A4E56" w:rsidRDefault="00180389" w:rsidP="006A4E56">
      <w:pPr>
        <w:pStyle w:val="AS-P0"/>
      </w:pPr>
    </w:p>
    <w:p w:rsidR="00180389" w:rsidRPr="006A4E56" w:rsidRDefault="00180389" w:rsidP="006A4E56">
      <w:pPr>
        <w:pStyle w:val="AS-P0"/>
        <w:rPr>
          <w:b/>
        </w:rPr>
      </w:pPr>
      <w:r w:rsidRPr="006A4E56">
        <w:rPr>
          <w:b/>
        </w:rPr>
        <w:t>Establishment of Lotteries Board</w:t>
      </w:r>
    </w:p>
    <w:p w:rsidR="00180389" w:rsidRPr="006A4E56" w:rsidRDefault="00180389" w:rsidP="006A4E56">
      <w:pPr>
        <w:pStyle w:val="AS-P0"/>
        <w:rPr>
          <w:b/>
        </w:rPr>
      </w:pPr>
    </w:p>
    <w:p w:rsidR="00180389" w:rsidRPr="006A4E56" w:rsidRDefault="00180389" w:rsidP="006A4E56">
      <w:pPr>
        <w:pStyle w:val="AS-P1"/>
        <w:ind w:right="0"/>
      </w:pPr>
      <w:r w:rsidRPr="006A4E56">
        <w:rPr>
          <w:b/>
          <w:bCs/>
        </w:rPr>
        <w:t>2.</w:t>
      </w:r>
      <w:r w:rsidRPr="006A4E56">
        <w:rPr>
          <w:bCs/>
        </w:rPr>
        <w:tab/>
      </w:r>
      <w:r w:rsidRPr="006A4E56">
        <w:t>There is established a board to be known as the Lotteries Board.</w:t>
      </w:r>
    </w:p>
    <w:p w:rsidR="00180389" w:rsidRPr="006A4E56" w:rsidRDefault="00180389" w:rsidP="006A4E56">
      <w:pPr>
        <w:pStyle w:val="AS-P0"/>
      </w:pPr>
    </w:p>
    <w:p w:rsidR="00180389" w:rsidRPr="006A4E56" w:rsidRDefault="00180389" w:rsidP="006A4E56">
      <w:pPr>
        <w:pStyle w:val="AS-P0"/>
        <w:rPr>
          <w:b/>
        </w:rPr>
      </w:pPr>
      <w:r w:rsidRPr="006A4E56">
        <w:rPr>
          <w:b/>
        </w:rPr>
        <w:t>Functions of board</w:t>
      </w:r>
    </w:p>
    <w:p w:rsidR="00180389" w:rsidRPr="006A4E56" w:rsidRDefault="00180389" w:rsidP="006A4E56">
      <w:pPr>
        <w:pStyle w:val="AS-P0"/>
        <w:rPr>
          <w:b/>
        </w:rPr>
      </w:pPr>
    </w:p>
    <w:p w:rsidR="00180389" w:rsidRPr="006A4E56" w:rsidRDefault="00180389" w:rsidP="006A4E56">
      <w:pPr>
        <w:pStyle w:val="AS-P1"/>
        <w:ind w:right="0"/>
      </w:pPr>
      <w:r w:rsidRPr="006A4E56">
        <w:rPr>
          <w:b/>
        </w:rPr>
        <w:t>3.</w:t>
      </w:r>
      <w:r w:rsidRPr="006A4E56">
        <w:tab/>
        <w:t>The functions of the board are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to promote and conduct the National Lottery, either as principal or through an agent;</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to ensure that -</w:t>
      </w:r>
    </w:p>
    <w:p w:rsidR="00180389" w:rsidRPr="006A4E56" w:rsidRDefault="00180389" w:rsidP="006A4E56">
      <w:pPr>
        <w:pStyle w:val="AS-P0"/>
      </w:pPr>
    </w:p>
    <w:p w:rsidR="00180389" w:rsidRPr="006A4E56" w:rsidRDefault="00180389" w:rsidP="006A4E56">
      <w:pPr>
        <w:pStyle w:val="AS-Pi"/>
        <w:ind w:right="0"/>
      </w:pPr>
      <w:r w:rsidRPr="006A4E56">
        <w:t>(i)</w:t>
      </w:r>
      <w:r w:rsidRPr="006A4E56">
        <w:tab/>
        <w:t>the National Lottery is conducted with all due propriety and strict compliance with this Act, and if conducted through an agent, in accordance with the conditions of the relevant agency agreement; and</w:t>
      </w:r>
    </w:p>
    <w:p w:rsidR="00180389" w:rsidRPr="006A4E56" w:rsidRDefault="00180389" w:rsidP="006A4E56">
      <w:pPr>
        <w:pStyle w:val="AS-Pi"/>
        <w:ind w:right="0"/>
      </w:pPr>
    </w:p>
    <w:p w:rsidR="00180389" w:rsidRPr="006A4E56" w:rsidRDefault="00180389" w:rsidP="006A4E56">
      <w:pPr>
        <w:pStyle w:val="AS-Pi"/>
        <w:ind w:right="0"/>
      </w:pPr>
      <w:r w:rsidRPr="006A4E56">
        <w:t>(ii)</w:t>
      </w:r>
      <w:r w:rsidRPr="006A4E56">
        <w:tab/>
        <w:t>the interests of every participant in the National Lottery are adequately protected;</w:t>
      </w:r>
    </w:p>
    <w:p w:rsidR="00180389" w:rsidRPr="006A4E56" w:rsidRDefault="00180389" w:rsidP="006A4E56">
      <w:pPr>
        <w:pStyle w:val="AS-P0"/>
      </w:pPr>
    </w:p>
    <w:p w:rsidR="00180389" w:rsidRPr="006A4E56" w:rsidRDefault="00180389" w:rsidP="006A4E56">
      <w:pPr>
        <w:pStyle w:val="AS-Pa"/>
        <w:ind w:right="0"/>
      </w:pPr>
      <w:r w:rsidRPr="006A4E56">
        <w:t>(c)</w:t>
      </w:r>
      <w:r w:rsidRPr="006A4E56">
        <w:tab/>
        <w:t>to administer the Trust Fund;</w:t>
      </w:r>
    </w:p>
    <w:p w:rsidR="00180389" w:rsidRPr="006A4E56" w:rsidRDefault="00180389" w:rsidP="006A4E56">
      <w:pPr>
        <w:pStyle w:val="AS-Pa"/>
        <w:ind w:right="0"/>
      </w:pPr>
    </w:p>
    <w:p w:rsidR="00180389" w:rsidRPr="006A4E56" w:rsidRDefault="00180389" w:rsidP="006A4E56">
      <w:pPr>
        <w:pStyle w:val="AS-Pa"/>
        <w:ind w:right="0"/>
      </w:pPr>
      <w:r w:rsidRPr="006A4E56">
        <w:t>(d)</w:t>
      </w:r>
      <w:r w:rsidRPr="006A4E56">
        <w:tab/>
        <w:t>to advise the Minister on any matter relating to the National Lottery and other lotteries and any other matter on which the Minister requires the advice of the board; and</w:t>
      </w:r>
    </w:p>
    <w:p w:rsidR="00180389" w:rsidRPr="006A4E56" w:rsidRDefault="00180389" w:rsidP="006A4E56">
      <w:pPr>
        <w:pStyle w:val="AS-Pa"/>
        <w:ind w:right="0"/>
      </w:pPr>
    </w:p>
    <w:p w:rsidR="00180389" w:rsidRPr="006A4E56" w:rsidRDefault="00180389" w:rsidP="006A4E56">
      <w:pPr>
        <w:pStyle w:val="AS-Pa"/>
        <w:ind w:right="0"/>
      </w:pPr>
      <w:r w:rsidRPr="006A4E56">
        <w:t xml:space="preserve">(e) </w:t>
      </w:r>
      <w:r w:rsidR="00C75703" w:rsidRPr="006A4E56">
        <w:tab/>
      </w:r>
      <w:r w:rsidRPr="006A4E56">
        <w:t>generally, to perform such functions as are necessary or expedient to achieve the objectives of this Act.</w:t>
      </w:r>
    </w:p>
    <w:p w:rsidR="00180389" w:rsidRPr="006A4E56" w:rsidRDefault="00180389" w:rsidP="006A4E56">
      <w:pPr>
        <w:pStyle w:val="AS-P0"/>
      </w:pPr>
    </w:p>
    <w:p w:rsidR="00180389" w:rsidRPr="006A4E56" w:rsidRDefault="00180389" w:rsidP="006A4E56">
      <w:pPr>
        <w:pStyle w:val="AS-P0"/>
        <w:rPr>
          <w:b/>
        </w:rPr>
      </w:pPr>
      <w:r w:rsidRPr="006A4E56">
        <w:rPr>
          <w:b/>
        </w:rPr>
        <w:t>Constitution of board</w:t>
      </w:r>
    </w:p>
    <w:p w:rsidR="00180389" w:rsidRPr="006A4E56" w:rsidRDefault="00180389" w:rsidP="006A4E56">
      <w:pPr>
        <w:pStyle w:val="AS-P0"/>
      </w:pPr>
    </w:p>
    <w:p w:rsidR="00C75703" w:rsidRPr="006A4E56" w:rsidRDefault="00180389" w:rsidP="006A4E56">
      <w:pPr>
        <w:pStyle w:val="AS-P1"/>
        <w:ind w:right="0"/>
      </w:pPr>
      <w:r w:rsidRPr="006A4E56">
        <w:rPr>
          <w:b/>
          <w:bCs/>
        </w:rPr>
        <w:t>4.</w:t>
      </w:r>
      <w:r w:rsidRPr="006A4E56">
        <w:rPr>
          <w:b/>
          <w:bCs/>
        </w:rPr>
        <w:tab/>
      </w:r>
      <w:r w:rsidRPr="006A4E56">
        <w:t>(1)</w:t>
      </w:r>
      <w:r w:rsidRPr="006A4E56">
        <w:tab/>
        <w:t>The members of the board are appointed by the Minister and consist</w:t>
      </w:r>
      <w:r w:rsidR="00C75703" w:rsidRPr="006A4E56">
        <w:t xml:space="preserve"> of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one staff member of the Ministry;</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one staff member of the Ministry of Health and Social Services nominated for appointment by the Minister of Health and Social Services;</w:t>
      </w:r>
    </w:p>
    <w:p w:rsidR="00180389" w:rsidRPr="006A4E56" w:rsidRDefault="00180389" w:rsidP="006A4E56">
      <w:pPr>
        <w:pStyle w:val="AS-Pa"/>
        <w:ind w:right="0"/>
      </w:pPr>
    </w:p>
    <w:p w:rsidR="00180389" w:rsidRPr="006A4E56" w:rsidRDefault="00180389" w:rsidP="006A4E56">
      <w:pPr>
        <w:pStyle w:val="AS-Pa"/>
        <w:ind w:right="0"/>
      </w:pPr>
      <w:r w:rsidRPr="006A4E56">
        <w:t>(c)</w:t>
      </w:r>
      <w:r w:rsidRPr="006A4E56">
        <w:tab/>
        <w:t>three other persons who are not staff members.</w:t>
      </w:r>
    </w:p>
    <w:p w:rsidR="00180389" w:rsidRPr="006A4E56" w:rsidRDefault="00180389" w:rsidP="006A4E56">
      <w:pPr>
        <w:pStyle w:val="AS-P0"/>
      </w:pPr>
    </w:p>
    <w:p w:rsidR="00180389" w:rsidRPr="006A4E56" w:rsidRDefault="00180389" w:rsidP="006A4E56">
      <w:pPr>
        <w:pStyle w:val="AS-P1"/>
        <w:ind w:right="0"/>
      </w:pPr>
      <w:r w:rsidRPr="006A4E56">
        <w:t>(2)</w:t>
      </w:r>
      <w:r w:rsidRPr="006A4E56">
        <w:tab/>
        <w:t>The Minister must endeavour to ensure that the board will have available among its membership expertise with regard to matters relevant to the functions of the board.</w:t>
      </w:r>
    </w:p>
    <w:p w:rsidR="00180389" w:rsidRPr="006A4E56" w:rsidRDefault="00180389" w:rsidP="006A4E56">
      <w:pPr>
        <w:pStyle w:val="AS-P1"/>
        <w:ind w:right="0"/>
      </w:pPr>
    </w:p>
    <w:p w:rsidR="00180389" w:rsidRPr="006A4E56" w:rsidRDefault="00180389" w:rsidP="006A4E56">
      <w:pPr>
        <w:pStyle w:val="AS-P1"/>
        <w:ind w:right="0"/>
      </w:pPr>
      <w:r w:rsidRPr="006A4E56">
        <w:t>(3)</w:t>
      </w:r>
      <w:r w:rsidRPr="006A4E56">
        <w:tab/>
        <w:t>The Minister must designate one of the members appointed under subsection (1)(c) to be the chairperson of the board.</w:t>
      </w:r>
    </w:p>
    <w:p w:rsidR="00180389" w:rsidRPr="006A4E56" w:rsidRDefault="00180389" w:rsidP="006A4E56">
      <w:pPr>
        <w:pStyle w:val="AS-P1"/>
        <w:ind w:right="0"/>
      </w:pPr>
    </w:p>
    <w:p w:rsidR="00180389" w:rsidRPr="006A4E56" w:rsidRDefault="00180389" w:rsidP="006A4E56">
      <w:pPr>
        <w:pStyle w:val="AS-P1"/>
        <w:ind w:right="0"/>
      </w:pPr>
      <w:r w:rsidRPr="006A4E56">
        <w:t>(4)</w:t>
      </w:r>
      <w:r w:rsidRPr="006A4E56">
        <w:tab/>
        <w:t>The Minister may appoint for each member a person to be the alternate of the member to act in the place of the member if the member is absent from a meeting of the board.</w:t>
      </w:r>
    </w:p>
    <w:p w:rsidR="00180389" w:rsidRPr="006A4E56" w:rsidRDefault="00180389" w:rsidP="006A4E56">
      <w:pPr>
        <w:pStyle w:val="AS-P0"/>
      </w:pPr>
    </w:p>
    <w:p w:rsidR="00180389" w:rsidRPr="006A4E56" w:rsidRDefault="00180389" w:rsidP="006A4E56">
      <w:pPr>
        <w:pStyle w:val="AS-P0"/>
        <w:rPr>
          <w:b/>
        </w:rPr>
      </w:pPr>
      <w:r w:rsidRPr="006A4E56">
        <w:rPr>
          <w:b/>
        </w:rPr>
        <w:t>Persons disqualified from membership of the board</w:t>
      </w:r>
    </w:p>
    <w:p w:rsidR="00180389" w:rsidRPr="006A4E56" w:rsidRDefault="00180389" w:rsidP="006A4E56">
      <w:pPr>
        <w:pStyle w:val="AS-P0"/>
        <w:rPr>
          <w:b/>
        </w:rPr>
      </w:pPr>
    </w:p>
    <w:p w:rsidR="00180389" w:rsidRPr="006A4E56" w:rsidRDefault="00180389" w:rsidP="006A4E56">
      <w:pPr>
        <w:pStyle w:val="AS-P1"/>
        <w:ind w:right="0"/>
      </w:pPr>
      <w:r w:rsidRPr="006A4E56">
        <w:rPr>
          <w:b/>
          <w:bCs/>
        </w:rPr>
        <w:t>5.</w:t>
      </w:r>
      <w:r w:rsidRPr="006A4E56">
        <w:rPr>
          <w:bCs/>
        </w:rPr>
        <w:tab/>
      </w:r>
      <w:r w:rsidRPr="006A4E56">
        <w:t xml:space="preserve">(1) </w:t>
      </w:r>
      <w:r w:rsidR="00AF5D4F" w:rsidRPr="006A4E56">
        <w:tab/>
      </w:r>
      <w:r w:rsidRPr="006A4E56">
        <w:t>A person is not eligible for appointment as a member of the board or as an alternate member if he or she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is under the age of 21 years;</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is an unrehabilitated insolvent;</w:t>
      </w:r>
    </w:p>
    <w:p w:rsidR="00180389" w:rsidRPr="006A4E56" w:rsidRDefault="00180389" w:rsidP="006A4E56">
      <w:pPr>
        <w:pStyle w:val="AS-Pa"/>
        <w:ind w:right="0"/>
      </w:pPr>
    </w:p>
    <w:p w:rsidR="00180389" w:rsidRPr="006A4E56" w:rsidRDefault="00180389" w:rsidP="006A4E56">
      <w:pPr>
        <w:pStyle w:val="AS-Pa"/>
        <w:ind w:right="0"/>
      </w:pPr>
      <w:r w:rsidRPr="006A4E56">
        <w:t>(c)</w:t>
      </w:r>
      <w:r w:rsidRPr="006A4E56">
        <w:tab/>
        <w:t>is a member of the National Assembly, a regional council or a local authority council;</w:t>
      </w:r>
    </w:p>
    <w:p w:rsidR="00180389" w:rsidRPr="006A4E56" w:rsidRDefault="00180389" w:rsidP="006A4E56">
      <w:pPr>
        <w:pStyle w:val="AS-Pa"/>
        <w:ind w:right="0"/>
      </w:pPr>
    </w:p>
    <w:p w:rsidR="00180389" w:rsidRPr="006A4E56" w:rsidRDefault="00180389" w:rsidP="006A4E56">
      <w:pPr>
        <w:pStyle w:val="AS-Pa"/>
        <w:ind w:right="0"/>
      </w:pPr>
      <w:r w:rsidRPr="006A4E56">
        <w:t>(d)</w:t>
      </w:r>
      <w:r w:rsidRPr="006A4E56">
        <w:tab/>
        <w:t>has at any time been convicted of an offence involving an element of dishonesty or has, within the last 10 years before the date of the proposed appointment, been sentenced for any other offence to a period of imprisonment of more than 12 months without the option of a fine;</w:t>
      </w:r>
    </w:p>
    <w:p w:rsidR="00180389" w:rsidRPr="006A4E56" w:rsidRDefault="00180389" w:rsidP="006A4E56">
      <w:pPr>
        <w:pStyle w:val="AS-Pa"/>
        <w:ind w:right="0"/>
      </w:pPr>
    </w:p>
    <w:p w:rsidR="00180389" w:rsidRPr="006A4E56" w:rsidRDefault="00180389" w:rsidP="006A4E56">
      <w:pPr>
        <w:pStyle w:val="AS-Pa"/>
        <w:ind w:right="0"/>
      </w:pPr>
      <w:r w:rsidRPr="006A4E56">
        <w:t>(e)</w:t>
      </w:r>
      <w:r w:rsidRPr="006A4E56">
        <w:tab/>
        <w:t>has at any time been removed from an office of trust on account of misconduct;</w:t>
      </w:r>
    </w:p>
    <w:p w:rsidR="00180389" w:rsidRPr="006A4E56" w:rsidRDefault="00180389" w:rsidP="006A4E56">
      <w:pPr>
        <w:pStyle w:val="AS-Pa"/>
        <w:ind w:right="0"/>
      </w:pPr>
    </w:p>
    <w:p w:rsidR="00180389" w:rsidRPr="006A4E56" w:rsidRDefault="00180389" w:rsidP="006A4E56">
      <w:pPr>
        <w:pStyle w:val="AS-Pa"/>
        <w:ind w:right="0"/>
      </w:pPr>
      <w:r w:rsidRPr="006A4E56">
        <w:t>(f)</w:t>
      </w:r>
      <w:r w:rsidRPr="006A4E56">
        <w:tab/>
        <w:t>whether personally or through his or her spouse or business partner or associate has any interest in any business conducted by an agent that may conflict or interfere with the proper performance of his or her functions as a member of the board.</w:t>
      </w:r>
    </w:p>
    <w:p w:rsidR="00180389" w:rsidRPr="006A4E56" w:rsidRDefault="00180389" w:rsidP="006A4E56">
      <w:pPr>
        <w:pStyle w:val="AS-P0"/>
      </w:pPr>
    </w:p>
    <w:p w:rsidR="00180389" w:rsidRPr="006A4E56" w:rsidRDefault="00180389" w:rsidP="006A4E56">
      <w:pPr>
        <w:pStyle w:val="AS-P1"/>
        <w:ind w:right="0"/>
      </w:pPr>
      <w:r w:rsidRPr="006A4E56">
        <w:t>(2)</w:t>
      </w:r>
      <w:r w:rsidRPr="006A4E56">
        <w:tab/>
        <w:t>For the purposes of subsection (1)(f), a person nominated or considered for appointment as a member of the board may not be appointed unless that person, upon notification by the Minister of the proposed appointment, submits to the Minister a written statement in which he or she declares that he or she does not have any financial interest as contemplated in that subsection.</w:t>
      </w:r>
    </w:p>
    <w:p w:rsidR="00180389" w:rsidRPr="006A4E56" w:rsidRDefault="00180389" w:rsidP="006A4E56">
      <w:pPr>
        <w:pStyle w:val="AS-P1"/>
        <w:ind w:right="0"/>
      </w:pPr>
    </w:p>
    <w:p w:rsidR="00180389" w:rsidRPr="006A4E56" w:rsidRDefault="00180389" w:rsidP="006A4E56">
      <w:pPr>
        <w:pStyle w:val="AS-P1"/>
        <w:ind w:right="0"/>
      </w:pPr>
      <w:r w:rsidRPr="006A4E56">
        <w:t>(3)</w:t>
      </w:r>
      <w:r w:rsidRPr="006A4E56">
        <w:tab/>
        <w:t>A member of the board who acquires or intends to acquire a financial interest contemplated in subsection (1)(f) must disclose full details of such financial interest in writing to the board and to the Minister.</w:t>
      </w:r>
    </w:p>
    <w:p w:rsidR="00180389" w:rsidRPr="006A4E56" w:rsidRDefault="00180389" w:rsidP="006A4E56">
      <w:pPr>
        <w:pStyle w:val="AS-P1"/>
        <w:ind w:right="0"/>
      </w:pPr>
    </w:p>
    <w:p w:rsidR="00180389" w:rsidRPr="006A4E56" w:rsidRDefault="00180389" w:rsidP="006A4E56">
      <w:pPr>
        <w:pStyle w:val="AS-P1"/>
        <w:ind w:right="0"/>
      </w:pPr>
      <w:r w:rsidRPr="006A4E56">
        <w:t>(4)</w:t>
      </w:r>
      <w:r w:rsidRPr="006A4E56">
        <w:tab/>
        <w:t>A member of the board or his or her spouse or business partner or associate may not, without the prior approval of the Minister, within a period of one year after termination of the member</w:t>
      </w:r>
      <w:r w:rsidR="002E58F6" w:rsidRPr="006A4E56">
        <w:t>’</w:t>
      </w:r>
      <w:r w:rsidRPr="006A4E56">
        <w:t>s membership of the board take up employment with, or in any way receive any benefit from, any person who upon the termination of the membership is acting as agent under an agency agreement.</w:t>
      </w:r>
    </w:p>
    <w:p w:rsidR="00180389" w:rsidRPr="006A4E56" w:rsidRDefault="00180389" w:rsidP="006A4E56">
      <w:pPr>
        <w:pStyle w:val="AS-P0"/>
      </w:pPr>
    </w:p>
    <w:p w:rsidR="00180389" w:rsidRPr="006A4E56" w:rsidRDefault="00180389" w:rsidP="006A4E56">
      <w:pPr>
        <w:pStyle w:val="AS-P1"/>
        <w:ind w:right="0"/>
      </w:pPr>
      <w:r w:rsidRPr="006A4E56">
        <w:t>(5)</w:t>
      </w:r>
      <w:r w:rsidRPr="006A4E56">
        <w:tab/>
        <w:t>For the purposes of this section “spouse” includes a life partner living with a person as if they were married or with whom a person habitually cohabits.</w:t>
      </w:r>
    </w:p>
    <w:p w:rsidR="00180389" w:rsidRPr="006A4E56" w:rsidRDefault="00180389" w:rsidP="006A4E56">
      <w:pPr>
        <w:pStyle w:val="AS-P1"/>
        <w:ind w:right="0"/>
      </w:pPr>
    </w:p>
    <w:p w:rsidR="00180389" w:rsidRPr="006A4E56" w:rsidRDefault="00180389" w:rsidP="006A4E56">
      <w:pPr>
        <w:pStyle w:val="AS-P1"/>
        <w:ind w:right="0"/>
      </w:pPr>
      <w:r w:rsidRPr="006A4E56">
        <w:t>(6)</w:t>
      </w:r>
      <w:r w:rsidRPr="006A4E56">
        <w:tab/>
        <w:t>A person who knowingly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in a statement referred to in subsection (2), fails to disclose any interest which that person has as contemplated in that subsection; or</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fails to comply with subsection (3),</w:t>
      </w:r>
    </w:p>
    <w:p w:rsidR="00180389" w:rsidRPr="006A4E56" w:rsidRDefault="00180389" w:rsidP="006A4E56">
      <w:pPr>
        <w:pStyle w:val="AS-P0"/>
      </w:pPr>
    </w:p>
    <w:p w:rsidR="00180389" w:rsidRPr="006A4E56" w:rsidRDefault="00180389" w:rsidP="006A4E56">
      <w:pPr>
        <w:pStyle w:val="AS-P0"/>
      </w:pPr>
      <w:r w:rsidRPr="006A4E56">
        <w:t>is guilty of an offence and liable on conviction to a fine not exceeding N$10 000 or to imprisonment for a period not exceeding 1 year or to both such fine and such imprisonment.</w:t>
      </w:r>
    </w:p>
    <w:p w:rsidR="00180389" w:rsidRPr="006A4E56" w:rsidRDefault="00180389" w:rsidP="006A4E56">
      <w:pPr>
        <w:pStyle w:val="AS-P0"/>
      </w:pPr>
    </w:p>
    <w:p w:rsidR="00180389" w:rsidRPr="006A4E56" w:rsidRDefault="00180389" w:rsidP="006A4E56">
      <w:pPr>
        <w:pStyle w:val="AS-P0"/>
        <w:rPr>
          <w:b/>
        </w:rPr>
      </w:pPr>
      <w:r w:rsidRPr="006A4E56">
        <w:rPr>
          <w:b/>
        </w:rPr>
        <w:t>Tenure of office</w:t>
      </w:r>
    </w:p>
    <w:p w:rsidR="00180389" w:rsidRPr="006A4E56" w:rsidRDefault="00180389" w:rsidP="006A4E56">
      <w:pPr>
        <w:pStyle w:val="AS-P0"/>
        <w:rPr>
          <w:b/>
        </w:rPr>
      </w:pPr>
    </w:p>
    <w:p w:rsidR="00180389" w:rsidRPr="006A4E56" w:rsidRDefault="00180389" w:rsidP="006A4E56">
      <w:pPr>
        <w:pStyle w:val="AS-P1"/>
        <w:ind w:right="0"/>
      </w:pPr>
      <w:r w:rsidRPr="006A4E56">
        <w:rPr>
          <w:b/>
          <w:bCs/>
        </w:rPr>
        <w:t>6.</w:t>
      </w:r>
      <w:r w:rsidRPr="006A4E56">
        <w:rPr>
          <w:bCs/>
        </w:rPr>
        <w:tab/>
      </w:r>
      <w:r w:rsidRPr="006A4E56">
        <w:t xml:space="preserve">(1) </w:t>
      </w:r>
      <w:r w:rsidR="005633E0" w:rsidRPr="006A4E56">
        <w:tab/>
      </w:r>
      <w:r w:rsidRPr="006A4E56">
        <w:t>Subject to section 8, a member of the board who is not a staff member holds office for three years, but continues in office thereafter until a successor is appointed.</w:t>
      </w:r>
    </w:p>
    <w:p w:rsidR="00180389" w:rsidRPr="006A4E56" w:rsidRDefault="00180389" w:rsidP="006A4E56">
      <w:pPr>
        <w:pStyle w:val="AS-P1"/>
        <w:ind w:right="0"/>
      </w:pPr>
    </w:p>
    <w:p w:rsidR="00180389" w:rsidRPr="006A4E56" w:rsidRDefault="00180389" w:rsidP="006A4E56">
      <w:pPr>
        <w:pStyle w:val="AS-P1"/>
        <w:ind w:right="0"/>
      </w:pPr>
      <w:r w:rsidRPr="006A4E56">
        <w:t>(2)</w:t>
      </w:r>
      <w:r w:rsidRPr="006A4E56">
        <w:tab/>
        <w:t>A member of the board who is a staff member holds office until the Minister revokes his or her appointment.</w:t>
      </w:r>
    </w:p>
    <w:p w:rsidR="00180389" w:rsidRPr="006A4E56" w:rsidRDefault="00180389" w:rsidP="006A4E56">
      <w:pPr>
        <w:pStyle w:val="AS-P1"/>
        <w:ind w:right="0"/>
      </w:pPr>
    </w:p>
    <w:p w:rsidR="00180389" w:rsidRPr="006A4E56" w:rsidRDefault="00180389" w:rsidP="006A4E56">
      <w:pPr>
        <w:pStyle w:val="AS-P1"/>
        <w:ind w:right="0"/>
      </w:pPr>
      <w:r w:rsidRPr="006A4E56">
        <w:t>(3)</w:t>
      </w:r>
      <w:r w:rsidRPr="006A4E56">
        <w:tab/>
        <w:t>A member of the board may upon expiry of his or her term of office be reappointed as a member.</w:t>
      </w:r>
    </w:p>
    <w:p w:rsidR="00180389" w:rsidRPr="006A4E56" w:rsidRDefault="00180389" w:rsidP="006A4E56">
      <w:pPr>
        <w:pStyle w:val="AS-P0"/>
      </w:pPr>
    </w:p>
    <w:p w:rsidR="00180389" w:rsidRPr="006A4E56" w:rsidRDefault="00180389" w:rsidP="006A4E56">
      <w:pPr>
        <w:pStyle w:val="AS-P0"/>
        <w:rPr>
          <w:b/>
        </w:rPr>
      </w:pPr>
      <w:r w:rsidRPr="006A4E56">
        <w:rPr>
          <w:b/>
        </w:rPr>
        <w:t>Remuneration</w:t>
      </w:r>
    </w:p>
    <w:p w:rsidR="00180389" w:rsidRPr="006A4E56" w:rsidRDefault="00180389" w:rsidP="006A4E56">
      <w:pPr>
        <w:pStyle w:val="AS-P0"/>
        <w:rPr>
          <w:b/>
        </w:rPr>
      </w:pPr>
    </w:p>
    <w:p w:rsidR="00180389" w:rsidRPr="006A4E56" w:rsidRDefault="00180389" w:rsidP="006A4E56">
      <w:pPr>
        <w:pStyle w:val="AS-P1"/>
        <w:ind w:right="0"/>
      </w:pPr>
      <w:r w:rsidRPr="006A4E56">
        <w:rPr>
          <w:b/>
        </w:rPr>
        <w:t>7.</w:t>
      </w:r>
      <w:r w:rsidRPr="006A4E56">
        <w:t xml:space="preserve"> </w:t>
      </w:r>
      <w:r w:rsidR="005633E0" w:rsidRPr="006A4E56">
        <w:tab/>
      </w:r>
      <w:r w:rsidRPr="006A4E56">
        <w:t>A member of the board who is not a staff member, is entitled to be paid from the Trust Fund, as part of the administrative expenses of the board, such remuneration and allowances as the Minister, with the concurrence of the Minister of Finance, may determine.</w:t>
      </w:r>
    </w:p>
    <w:p w:rsidR="00180389" w:rsidRPr="006A4E56" w:rsidRDefault="00180389" w:rsidP="006A4E56">
      <w:pPr>
        <w:pStyle w:val="AS-P0"/>
      </w:pPr>
    </w:p>
    <w:p w:rsidR="00180389" w:rsidRPr="006A4E56" w:rsidRDefault="00180389" w:rsidP="006A4E56">
      <w:pPr>
        <w:pStyle w:val="AS-P0"/>
        <w:rPr>
          <w:b/>
        </w:rPr>
      </w:pPr>
      <w:r w:rsidRPr="006A4E56">
        <w:rPr>
          <w:b/>
        </w:rPr>
        <w:t>Vacation of office and filling of vacancies</w:t>
      </w:r>
    </w:p>
    <w:p w:rsidR="00180389" w:rsidRPr="006A4E56" w:rsidRDefault="00180389" w:rsidP="006A4E56">
      <w:pPr>
        <w:pStyle w:val="AS-P0"/>
        <w:rPr>
          <w:b/>
        </w:rPr>
      </w:pPr>
    </w:p>
    <w:p w:rsidR="00180389" w:rsidRPr="006A4E56" w:rsidRDefault="00180389" w:rsidP="006A4E56">
      <w:pPr>
        <w:pStyle w:val="AS-P1"/>
        <w:ind w:right="0"/>
      </w:pPr>
      <w:r w:rsidRPr="006A4E56">
        <w:rPr>
          <w:b/>
          <w:bCs/>
        </w:rPr>
        <w:t>8.</w:t>
      </w:r>
      <w:r w:rsidRPr="006A4E56">
        <w:rPr>
          <w:bCs/>
        </w:rPr>
        <w:tab/>
      </w:r>
      <w:r w:rsidRPr="006A4E56">
        <w:t xml:space="preserve">(1) </w:t>
      </w:r>
      <w:r w:rsidR="005633E0" w:rsidRPr="006A4E56">
        <w:tab/>
      </w:r>
      <w:r w:rsidRPr="006A4E56">
        <w:t>The office of a member of the board who is not a staff member becomes vacant if he or she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becomes subject to a disqualification referred to in section 5(1);</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resigns from office by written notice given to the Minister;</w:t>
      </w:r>
    </w:p>
    <w:p w:rsidR="00180389" w:rsidRPr="006A4E56" w:rsidRDefault="00180389" w:rsidP="006A4E56">
      <w:pPr>
        <w:pStyle w:val="AS-Pa"/>
        <w:ind w:right="0"/>
      </w:pPr>
    </w:p>
    <w:p w:rsidR="00180389" w:rsidRPr="006A4E56" w:rsidRDefault="00180389" w:rsidP="006A4E56">
      <w:pPr>
        <w:pStyle w:val="AS-Pa"/>
        <w:ind w:right="0"/>
      </w:pPr>
      <w:r w:rsidRPr="006A4E56">
        <w:t>(c)</w:t>
      </w:r>
      <w:r w:rsidRPr="006A4E56">
        <w:tab/>
        <w:t>has been absent without leave of the board from three consecutive meetings of the board of which the member has had notice; or</w:t>
      </w:r>
    </w:p>
    <w:p w:rsidR="00180389" w:rsidRPr="006A4E56" w:rsidRDefault="00180389" w:rsidP="006A4E56">
      <w:pPr>
        <w:pStyle w:val="AS-Pa"/>
        <w:ind w:right="0"/>
      </w:pPr>
    </w:p>
    <w:p w:rsidR="00180389" w:rsidRPr="006A4E56" w:rsidRDefault="00180389" w:rsidP="006A4E56">
      <w:pPr>
        <w:pStyle w:val="AS-Pa"/>
        <w:ind w:right="0"/>
      </w:pPr>
      <w:r w:rsidRPr="006A4E56">
        <w:t>(d)</w:t>
      </w:r>
      <w:r w:rsidRPr="006A4E56">
        <w:tab/>
        <w:t>is removed from office under subsection (2).</w:t>
      </w:r>
    </w:p>
    <w:p w:rsidR="00180389" w:rsidRPr="006A4E56" w:rsidRDefault="00180389" w:rsidP="006A4E56">
      <w:pPr>
        <w:pStyle w:val="AS-P0"/>
      </w:pPr>
    </w:p>
    <w:p w:rsidR="00180389" w:rsidRPr="006A4E56" w:rsidRDefault="00180389" w:rsidP="006A4E56">
      <w:pPr>
        <w:pStyle w:val="AS-P1"/>
        <w:ind w:right="0"/>
      </w:pPr>
      <w:r w:rsidRPr="006A4E56">
        <w:t>(2)</w:t>
      </w:r>
      <w:r w:rsidRPr="006A4E56">
        <w:tab/>
        <w:t>The Minister may by notice in writing remove a member referred to in subsection (1) from office if the Minister is satisfied, after giving the member a reasonable opportunity to be heard, that the member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is incapable of performing the duties of his or her office by reason of physical or mental illness; or</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is guilty of neglect of duty or misconduct.</w:t>
      </w:r>
    </w:p>
    <w:p w:rsidR="00180389" w:rsidRPr="006A4E56" w:rsidRDefault="00180389" w:rsidP="006A4E56">
      <w:pPr>
        <w:pStyle w:val="AS-P0"/>
      </w:pPr>
    </w:p>
    <w:p w:rsidR="00180389" w:rsidRPr="006A4E56" w:rsidRDefault="00180389" w:rsidP="006A4E56">
      <w:pPr>
        <w:pStyle w:val="AS-P1"/>
        <w:ind w:right="0"/>
      </w:pPr>
      <w:r w:rsidRPr="006A4E56">
        <w:t>(3)</w:t>
      </w:r>
      <w:r w:rsidRPr="006A4E56">
        <w:tab/>
        <w:t>If the office of a member or an alternate member of the board becomes vacant the Minister may, in accordance with section 4(1), and subject to section 5(1), appoint another person to fill the vacancy for the remaining term of office of the member or alternate member whose office has become vacant.</w:t>
      </w:r>
    </w:p>
    <w:p w:rsidR="00180389" w:rsidRPr="006A4E56" w:rsidRDefault="00180389" w:rsidP="006A4E56">
      <w:pPr>
        <w:pStyle w:val="AS-P0"/>
      </w:pPr>
    </w:p>
    <w:p w:rsidR="00180389" w:rsidRPr="006A4E56" w:rsidRDefault="00180389" w:rsidP="006A4E56">
      <w:pPr>
        <w:pStyle w:val="AS-P0"/>
        <w:rPr>
          <w:b/>
        </w:rPr>
      </w:pPr>
      <w:r w:rsidRPr="006A4E56">
        <w:rPr>
          <w:b/>
        </w:rPr>
        <w:t>Meetings of board</w:t>
      </w:r>
    </w:p>
    <w:p w:rsidR="00180389" w:rsidRPr="006A4E56" w:rsidRDefault="00180389" w:rsidP="006A4E56">
      <w:pPr>
        <w:pStyle w:val="AS-P0"/>
        <w:rPr>
          <w:b/>
        </w:rPr>
      </w:pPr>
    </w:p>
    <w:p w:rsidR="00180389" w:rsidRPr="006A4E56" w:rsidRDefault="00180389" w:rsidP="006A4E56">
      <w:pPr>
        <w:pStyle w:val="AS-P1"/>
        <w:ind w:right="0"/>
      </w:pPr>
      <w:r w:rsidRPr="006A4E56">
        <w:rPr>
          <w:b/>
          <w:bCs/>
        </w:rPr>
        <w:t>9.</w:t>
      </w:r>
      <w:r w:rsidRPr="006A4E56">
        <w:rPr>
          <w:bCs/>
        </w:rPr>
        <w:tab/>
      </w:r>
      <w:r w:rsidRPr="006A4E56">
        <w:t xml:space="preserve">(1) </w:t>
      </w:r>
      <w:r w:rsidR="00D26153" w:rsidRPr="006A4E56">
        <w:tab/>
      </w:r>
      <w:r w:rsidRPr="006A4E56">
        <w:t>The first meeting of the board must be held at a time and place that the chairperson of the board determines and any meeting of the board thereafter must be held at a time and place that the board determines.</w:t>
      </w:r>
    </w:p>
    <w:p w:rsidR="00180389" w:rsidRPr="006A4E56" w:rsidRDefault="00180389" w:rsidP="006A4E56">
      <w:pPr>
        <w:pStyle w:val="AS-P1"/>
        <w:ind w:right="0"/>
      </w:pPr>
    </w:p>
    <w:p w:rsidR="00180389" w:rsidRPr="006A4E56" w:rsidRDefault="00180389" w:rsidP="006A4E56">
      <w:pPr>
        <w:pStyle w:val="AS-P1"/>
        <w:ind w:right="0"/>
      </w:pPr>
      <w:r w:rsidRPr="006A4E56">
        <w:t>(2)</w:t>
      </w:r>
      <w:r w:rsidRPr="006A4E56">
        <w:tab/>
        <w:t>The chairperson may at any time convene a special meeting of the board and must do so if so requested in writing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by the Minister; or</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by two or more members of the board.</w:t>
      </w:r>
    </w:p>
    <w:p w:rsidR="00180389" w:rsidRPr="006A4E56" w:rsidRDefault="00180389" w:rsidP="006A4E56">
      <w:pPr>
        <w:pStyle w:val="AS-P0"/>
      </w:pPr>
    </w:p>
    <w:p w:rsidR="00180389" w:rsidRPr="006A4E56" w:rsidRDefault="00180389" w:rsidP="006A4E56">
      <w:pPr>
        <w:pStyle w:val="AS-P1"/>
        <w:ind w:right="0"/>
      </w:pPr>
      <w:r w:rsidRPr="006A4E56">
        <w:t>(3)</w:t>
      </w:r>
      <w:r w:rsidRPr="006A4E56">
        <w:tab/>
        <w:t>If a meeting determined by the board cannot take place for any reason, the secretary must convene the next meeting of the board with the concurrence of the chairperson.</w:t>
      </w:r>
    </w:p>
    <w:p w:rsidR="00180389" w:rsidRPr="006A4E56" w:rsidRDefault="00180389" w:rsidP="006A4E56">
      <w:pPr>
        <w:pStyle w:val="AS-P1"/>
        <w:ind w:right="0"/>
      </w:pPr>
    </w:p>
    <w:p w:rsidR="00180389" w:rsidRPr="006A4E56" w:rsidRDefault="00180389" w:rsidP="006A4E56">
      <w:pPr>
        <w:pStyle w:val="AS-P1"/>
        <w:ind w:right="0"/>
      </w:pPr>
      <w:r w:rsidRPr="006A4E56">
        <w:t>(4)</w:t>
      </w:r>
      <w:r w:rsidRPr="006A4E56">
        <w:tab/>
        <w:t>The chairperson presides at a meeting of the board at which he or she is present, and in his or her absence from a meeting the members present must elect one of their number to preside at that meeting.</w:t>
      </w:r>
    </w:p>
    <w:p w:rsidR="00180389" w:rsidRPr="006A4E56" w:rsidRDefault="00180389" w:rsidP="006A4E56">
      <w:pPr>
        <w:pStyle w:val="AS-P1"/>
        <w:ind w:right="0"/>
      </w:pPr>
    </w:p>
    <w:p w:rsidR="00180389" w:rsidRPr="006A4E56" w:rsidRDefault="00180389" w:rsidP="006A4E56">
      <w:pPr>
        <w:pStyle w:val="AS-P1"/>
        <w:ind w:right="0"/>
      </w:pPr>
      <w:r w:rsidRPr="006A4E56">
        <w:t>(5)</w:t>
      </w:r>
      <w:r w:rsidRPr="006A4E56">
        <w:tab/>
        <w:t>At a meeting of the board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a majority of the members of the board forms a quorum;</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all questions are decided by a majority of votes of the members present and voting; and</w:t>
      </w:r>
    </w:p>
    <w:p w:rsidR="00180389" w:rsidRPr="006A4E56" w:rsidRDefault="00180389" w:rsidP="006A4E56">
      <w:pPr>
        <w:pStyle w:val="AS-Pa"/>
        <w:ind w:right="0"/>
      </w:pPr>
    </w:p>
    <w:p w:rsidR="00180389" w:rsidRPr="006A4E56" w:rsidRDefault="00180389" w:rsidP="006A4E56">
      <w:pPr>
        <w:pStyle w:val="AS-Pa"/>
        <w:ind w:right="0"/>
      </w:pPr>
      <w:r w:rsidRPr="006A4E56">
        <w:t>(c)</w:t>
      </w:r>
      <w:r w:rsidRPr="006A4E56">
        <w:tab/>
        <w:t xml:space="preserve">the member presiding has </w:t>
      </w:r>
      <w:r w:rsidR="00A11154" w:rsidRPr="006A4E56">
        <w:t>a d</w:t>
      </w:r>
      <w:r w:rsidRPr="006A4E56">
        <w:t>eliberative vote and, in the event of an equality</w:t>
      </w:r>
      <w:r w:rsidR="00DF1585" w:rsidRPr="006A4E56">
        <w:t xml:space="preserve"> </w:t>
      </w:r>
      <w:r w:rsidRPr="006A4E56">
        <w:t>of votes, also a casting vote.</w:t>
      </w:r>
    </w:p>
    <w:p w:rsidR="00180389" w:rsidRPr="006A4E56" w:rsidRDefault="00180389" w:rsidP="006A4E56">
      <w:pPr>
        <w:pStyle w:val="AS-P0"/>
      </w:pPr>
    </w:p>
    <w:p w:rsidR="00180389" w:rsidRPr="006A4E56" w:rsidRDefault="00180389" w:rsidP="006A4E56">
      <w:pPr>
        <w:pStyle w:val="AS-P1"/>
        <w:ind w:right="0"/>
      </w:pPr>
      <w:r w:rsidRPr="006A4E56">
        <w:t>(6)</w:t>
      </w:r>
      <w:r w:rsidRPr="006A4E56">
        <w:tab/>
        <w:t>A decision of the board or an act performed under a direction of the board is not invalid because of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a defect in the appointment of a member of the board; or</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the existence of a vacancy in the membership of the board.</w:t>
      </w:r>
    </w:p>
    <w:p w:rsidR="00180389" w:rsidRPr="006A4E56" w:rsidRDefault="00180389" w:rsidP="006A4E56">
      <w:pPr>
        <w:pStyle w:val="AS-P0"/>
      </w:pPr>
    </w:p>
    <w:p w:rsidR="00180389" w:rsidRPr="006A4E56" w:rsidRDefault="00180389" w:rsidP="006A4E56">
      <w:pPr>
        <w:pStyle w:val="AS-P1"/>
        <w:ind w:right="0"/>
      </w:pPr>
      <w:r w:rsidRPr="006A4E56">
        <w:t>(7)</w:t>
      </w:r>
      <w:r w:rsidRPr="006A4E56">
        <w:tab/>
        <w:t>The procedure to be followed at a meeting of the board, in so far as it is not prescribed, must be determined by the chairperson of the board.</w:t>
      </w:r>
    </w:p>
    <w:p w:rsidR="00180389" w:rsidRPr="006A4E56" w:rsidRDefault="00180389" w:rsidP="006A4E56">
      <w:pPr>
        <w:pStyle w:val="AS-P1"/>
        <w:ind w:right="0"/>
      </w:pPr>
    </w:p>
    <w:p w:rsidR="00180389" w:rsidRPr="006A4E56" w:rsidRDefault="00180389" w:rsidP="006A4E56">
      <w:pPr>
        <w:pStyle w:val="AS-P1"/>
        <w:ind w:right="0"/>
      </w:pPr>
      <w:r w:rsidRPr="006A4E56">
        <w:t>(8)</w:t>
      </w:r>
      <w:r w:rsidRPr="006A4E56">
        <w:tab/>
        <w:t>The secretary must ensure that complete and accurate minutes of each meeting of the board are kept.</w:t>
      </w:r>
    </w:p>
    <w:p w:rsidR="00180389" w:rsidRPr="006A4E56" w:rsidRDefault="00180389" w:rsidP="006A4E56">
      <w:pPr>
        <w:pStyle w:val="AS-P0"/>
      </w:pPr>
    </w:p>
    <w:p w:rsidR="00180389" w:rsidRPr="006A4E56" w:rsidRDefault="00180389" w:rsidP="006A4E56">
      <w:pPr>
        <w:pStyle w:val="AS-P0"/>
        <w:rPr>
          <w:b/>
        </w:rPr>
      </w:pPr>
      <w:r w:rsidRPr="006A4E56">
        <w:rPr>
          <w:b/>
        </w:rPr>
        <w:t>Appointment of consultants</w:t>
      </w:r>
    </w:p>
    <w:p w:rsidR="00180389" w:rsidRPr="006A4E56" w:rsidRDefault="00180389" w:rsidP="006A4E56">
      <w:pPr>
        <w:pStyle w:val="AS-P0"/>
        <w:rPr>
          <w:b/>
        </w:rPr>
      </w:pPr>
    </w:p>
    <w:p w:rsidR="00180389" w:rsidRPr="006A4E56" w:rsidRDefault="00180389" w:rsidP="006A4E56">
      <w:pPr>
        <w:pStyle w:val="AS-P1"/>
        <w:ind w:right="0"/>
      </w:pPr>
      <w:r w:rsidRPr="006A4E56">
        <w:rPr>
          <w:b/>
          <w:bCs/>
        </w:rPr>
        <w:t>10.</w:t>
      </w:r>
      <w:r w:rsidRPr="006A4E56">
        <w:rPr>
          <w:bCs/>
        </w:rPr>
        <w:tab/>
      </w:r>
      <w:r w:rsidRPr="006A4E56">
        <w:t>The board, with the consent of the Minister, may engage persons to give advice to and perform services for the board on such terms and conditions of engagement as the board may determine.</w:t>
      </w:r>
    </w:p>
    <w:p w:rsidR="00180389" w:rsidRPr="006A4E56" w:rsidRDefault="00180389" w:rsidP="006A4E56">
      <w:pPr>
        <w:pStyle w:val="AS-P0"/>
      </w:pPr>
    </w:p>
    <w:p w:rsidR="00180389" w:rsidRPr="006A4E56" w:rsidRDefault="00180389" w:rsidP="006A4E56">
      <w:pPr>
        <w:pStyle w:val="AS-P0"/>
        <w:rPr>
          <w:b/>
        </w:rPr>
      </w:pPr>
      <w:r w:rsidRPr="006A4E56">
        <w:rPr>
          <w:b/>
        </w:rPr>
        <w:t>Administrative work</w:t>
      </w:r>
    </w:p>
    <w:p w:rsidR="00180389" w:rsidRPr="006A4E56" w:rsidRDefault="00180389" w:rsidP="006A4E56">
      <w:pPr>
        <w:pStyle w:val="AS-P0"/>
        <w:rPr>
          <w:b/>
        </w:rPr>
      </w:pPr>
    </w:p>
    <w:p w:rsidR="00180389" w:rsidRPr="006A4E56" w:rsidRDefault="00180389" w:rsidP="006A4E56">
      <w:pPr>
        <w:pStyle w:val="AS-P1"/>
        <w:ind w:right="0"/>
      </w:pPr>
      <w:r w:rsidRPr="006A4E56">
        <w:rPr>
          <w:b/>
          <w:bCs/>
        </w:rPr>
        <w:t>11.</w:t>
      </w:r>
      <w:r w:rsidRPr="006A4E56">
        <w:rPr>
          <w:bCs/>
        </w:rPr>
        <w:tab/>
      </w:r>
      <w:r w:rsidRPr="006A4E56">
        <w:t xml:space="preserve">(1) </w:t>
      </w:r>
      <w:r w:rsidR="00267FB5" w:rsidRPr="006A4E56">
        <w:tab/>
      </w:r>
      <w:r w:rsidRPr="006A4E56">
        <w:t>The administrative work incidental to the performance of the board’s functions must be carried out by staff members of the Ministry designated for that purpose by the Minister.</w:t>
      </w:r>
    </w:p>
    <w:p w:rsidR="00180389" w:rsidRPr="006A4E56" w:rsidRDefault="00180389" w:rsidP="006A4E56">
      <w:pPr>
        <w:pStyle w:val="AS-P1"/>
        <w:ind w:right="0"/>
      </w:pPr>
    </w:p>
    <w:p w:rsidR="00180389" w:rsidRPr="006A4E56" w:rsidRDefault="00180389" w:rsidP="006A4E56">
      <w:pPr>
        <w:pStyle w:val="AS-P1"/>
        <w:ind w:right="0"/>
      </w:pPr>
      <w:r w:rsidRPr="006A4E56">
        <w:t xml:space="preserve">(2) </w:t>
      </w:r>
      <w:r w:rsidR="00267FB5" w:rsidRPr="006A4E56">
        <w:tab/>
      </w:r>
      <w:r w:rsidRPr="006A4E56">
        <w:t>The Minister must designate one of the staff members referred to in subsection (1) to act as the secretary of the board.</w:t>
      </w:r>
    </w:p>
    <w:p w:rsidR="00180389" w:rsidRPr="006A4E56" w:rsidRDefault="00180389" w:rsidP="006A4E56">
      <w:pPr>
        <w:pStyle w:val="AS-P0"/>
      </w:pPr>
    </w:p>
    <w:p w:rsidR="00E72B75" w:rsidRPr="005427C4" w:rsidRDefault="002E58F6" w:rsidP="005427C4">
      <w:pPr>
        <w:pStyle w:val="AS-H3A"/>
        <w:rPr>
          <w:b w:val="0"/>
        </w:rPr>
      </w:pPr>
      <w:r w:rsidRPr="005427C4">
        <w:t>CHAPTER 3</w:t>
      </w:r>
    </w:p>
    <w:p w:rsidR="002E58F6" w:rsidRPr="005427C4" w:rsidRDefault="002E58F6" w:rsidP="005427C4">
      <w:pPr>
        <w:pStyle w:val="AS-H3A"/>
        <w:rPr>
          <w:b w:val="0"/>
        </w:rPr>
      </w:pPr>
    </w:p>
    <w:p w:rsidR="00180389" w:rsidRPr="005427C4" w:rsidRDefault="00180389" w:rsidP="005427C4">
      <w:pPr>
        <w:pStyle w:val="AS-H3A"/>
        <w:rPr>
          <w:b w:val="0"/>
        </w:rPr>
      </w:pPr>
      <w:r w:rsidRPr="005427C4">
        <w:t>NATIONAL LOTTERY</w:t>
      </w:r>
    </w:p>
    <w:p w:rsidR="00E72B75" w:rsidRPr="006A4E56" w:rsidRDefault="00E72B75" w:rsidP="005427C4">
      <w:pPr>
        <w:pStyle w:val="AS-H3A"/>
      </w:pPr>
    </w:p>
    <w:p w:rsidR="00180389" w:rsidRPr="005427C4" w:rsidRDefault="00180389" w:rsidP="005427C4">
      <w:pPr>
        <w:pStyle w:val="AS-H3b0"/>
      </w:pPr>
      <w:r w:rsidRPr="005427C4">
        <w:t>Part 1: Conduct of National Lottery by board</w:t>
      </w:r>
    </w:p>
    <w:p w:rsidR="00180389" w:rsidRPr="006A4E56" w:rsidRDefault="00180389" w:rsidP="006A4E56">
      <w:pPr>
        <w:pStyle w:val="AS-P0"/>
      </w:pPr>
    </w:p>
    <w:p w:rsidR="00180389" w:rsidRPr="006A4E56" w:rsidRDefault="00180389" w:rsidP="006A4E56">
      <w:pPr>
        <w:pStyle w:val="AS-P0"/>
        <w:rPr>
          <w:b/>
        </w:rPr>
      </w:pPr>
      <w:r w:rsidRPr="006A4E56">
        <w:rPr>
          <w:b/>
        </w:rPr>
        <w:t>Purpose of National Lottery</w:t>
      </w:r>
    </w:p>
    <w:p w:rsidR="00180389" w:rsidRPr="006A4E56" w:rsidRDefault="00180389" w:rsidP="006A4E56">
      <w:pPr>
        <w:pStyle w:val="AS-P0"/>
        <w:rPr>
          <w:b/>
        </w:rPr>
      </w:pPr>
    </w:p>
    <w:p w:rsidR="00180389" w:rsidRPr="006A4E56" w:rsidRDefault="00180389" w:rsidP="006A4E56">
      <w:pPr>
        <w:pStyle w:val="AS-P1"/>
        <w:ind w:right="0"/>
      </w:pPr>
      <w:r w:rsidRPr="006A4E56">
        <w:rPr>
          <w:b/>
          <w:bCs/>
        </w:rPr>
        <w:t>12.</w:t>
      </w:r>
      <w:r w:rsidRPr="006A4E56">
        <w:rPr>
          <w:bCs/>
        </w:rPr>
        <w:tab/>
      </w:r>
      <w:r w:rsidRPr="006A4E56">
        <w:t>The National Lottery is to be conducted in terms of this Act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for the benefit of one or more of the following:</w:t>
      </w:r>
    </w:p>
    <w:p w:rsidR="00180389" w:rsidRPr="006A4E56" w:rsidRDefault="00180389" w:rsidP="006A4E56">
      <w:pPr>
        <w:pStyle w:val="AS-P0"/>
      </w:pPr>
    </w:p>
    <w:p w:rsidR="00180389" w:rsidRPr="006A4E56" w:rsidRDefault="00180389" w:rsidP="006A4E56">
      <w:pPr>
        <w:pStyle w:val="AS-Pi"/>
        <w:ind w:right="0"/>
      </w:pPr>
      <w:r w:rsidRPr="006A4E56">
        <w:t>(i)</w:t>
      </w:r>
      <w:r w:rsidRPr="006A4E56">
        <w:tab/>
        <w:t>social welfare;</w:t>
      </w:r>
    </w:p>
    <w:p w:rsidR="00180389" w:rsidRPr="006A4E56" w:rsidRDefault="00180389" w:rsidP="006A4E56">
      <w:pPr>
        <w:pStyle w:val="AS-Pi"/>
        <w:ind w:right="0"/>
      </w:pPr>
    </w:p>
    <w:p w:rsidR="00180389" w:rsidRPr="006A4E56" w:rsidRDefault="00180389" w:rsidP="006A4E56">
      <w:pPr>
        <w:pStyle w:val="AS-Pi"/>
        <w:ind w:right="0"/>
      </w:pPr>
      <w:r w:rsidRPr="006A4E56">
        <w:t>(ii)</w:t>
      </w:r>
      <w:r w:rsidRPr="006A4E56">
        <w:tab/>
        <w:t>sport and cultural activities; and</w:t>
      </w:r>
    </w:p>
    <w:p w:rsidR="00180389" w:rsidRPr="006A4E56" w:rsidRDefault="00180389" w:rsidP="006A4E56">
      <w:pPr>
        <w:pStyle w:val="AS-P0"/>
      </w:pPr>
    </w:p>
    <w:p w:rsidR="00180389" w:rsidRPr="006A4E56" w:rsidRDefault="00180389" w:rsidP="006A4E56">
      <w:pPr>
        <w:pStyle w:val="AS-Pa"/>
        <w:ind w:right="0"/>
      </w:pPr>
      <w:r w:rsidRPr="006A4E56">
        <w:t>(b)</w:t>
      </w:r>
      <w:r w:rsidRPr="006A4E56">
        <w:tab/>
        <w:t>to support and enhance the social upliftment of the Namibian people through the payment of allocations to the Social Upliftment Fund.</w:t>
      </w:r>
    </w:p>
    <w:p w:rsidR="00180389" w:rsidRPr="006A4E56" w:rsidRDefault="00180389" w:rsidP="006A4E56">
      <w:pPr>
        <w:pStyle w:val="AS-P0"/>
      </w:pPr>
    </w:p>
    <w:p w:rsidR="00180389" w:rsidRPr="006A4E56" w:rsidRDefault="00180389" w:rsidP="006A4E56">
      <w:pPr>
        <w:pStyle w:val="AS-P0"/>
        <w:rPr>
          <w:b/>
        </w:rPr>
      </w:pPr>
      <w:r w:rsidRPr="006A4E56">
        <w:rPr>
          <w:b/>
        </w:rPr>
        <w:t>Powers of board in relation to National Lottery</w:t>
      </w:r>
    </w:p>
    <w:p w:rsidR="00180389" w:rsidRPr="006A4E56" w:rsidRDefault="00180389" w:rsidP="006A4E56">
      <w:pPr>
        <w:pStyle w:val="AS-P0"/>
        <w:rPr>
          <w:b/>
        </w:rPr>
      </w:pPr>
    </w:p>
    <w:p w:rsidR="00180389" w:rsidRPr="006A4E56" w:rsidRDefault="00180389" w:rsidP="006A4E56">
      <w:pPr>
        <w:pStyle w:val="AS-P1"/>
        <w:ind w:right="0"/>
      </w:pPr>
      <w:r w:rsidRPr="006A4E56">
        <w:rPr>
          <w:b/>
          <w:bCs/>
        </w:rPr>
        <w:t>13.</w:t>
      </w:r>
      <w:r w:rsidRPr="006A4E56">
        <w:rPr>
          <w:bCs/>
        </w:rPr>
        <w:tab/>
      </w:r>
      <w:r w:rsidRPr="006A4E56">
        <w:t>(1) The board may in general take any decision and perform any act which it considers necessary for the proper conduct of the National Lottery.</w:t>
      </w:r>
    </w:p>
    <w:p w:rsidR="00180389" w:rsidRPr="006A4E56" w:rsidRDefault="00180389" w:rsidP="006A4E56">
      <w:pPr>
        <w:pStyle w:val="AS-P1"/>
        <w:ind w:right="0"/>
      </w:pPr>
    </w:p>
    <w:p w:rsidR="00180389" w:rsidRPr="006A4E56" w:rsidRDefault="00180389" w:rsidP="006A4E56">
      <w:pPr>
        <w:pStyle w:val="AS-P1"/>
        <w:ind w:right="0"/>
      </w:pPr>
      <w:r w:rsidRPr="006A4E56">
        <w:t>(2)</w:t>
      </w:r>
      <w:r w:rsidRPr="006A4E56">
        <w:tab/>
        <w:t>Without prejudice to the generality of subsection (1), the board may in particular determine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the number, type, frequency and duration of</w:t>
      </w:r>
      <w:r w:rsidR="002407BC" w:rsidRPr="006A4E56">
        <w:t xml:space="preserve"> </w:t>
      </w:r>
      <w:r w:rsidRPr="006A4E56">
        <w:t>lotteries in the National Lottery to be held;</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the method and conditions of participation in the National Lottery;</w:t>
      </w:r>
    </w:p>
    <w:p w:rsidR="00180389" w:rsidRPr="006A4E56" w:rsidRDefault="00180389" w:rsidP="006A4E56">
      <w:pPr>
        <w:pStyle w:val="AS-Pa"/>
        <w:ind w:right="0"/>
      </w:pPr>
    </w:p>
    <w:p w:rsidR="00180389" w:rsidRPr="006A4E56" w:rsidRDefault="00180389" w:rsidP="006A4E56">
      <w:pPr>
        <w:pStyle w:val="AS-Pa"/>
        <w:ind w:right="0"/>
      </w:pPr>
      <w:r w:rsidRPr="006A4E56">
        <w:t>(c)</w:t>
      </w:r>
      <w:r w:rsidRPr="006A4E56">
        <w:tab/>
        <w:t>the manner of advertising the National Lottery;</w:t>
      </w:r>
    </w:p>
    <w:p w:rsidR="00180389" w:rsidRPr="006A4E56" w:rsidRDefault="00180389" w:rsidP="006A4E56">
      <w:pPr>
        <w:pStyle w:val="AS-Pa"/>
        <w:ind w:right="0"/>
      </w:pPr>
    </w:p>
    <w:p w:rsidR="00180389" w:rsidRPr="006A4E56" w:rsidRDefault="00180389" w:rsidP="006A4E56">
      <w:pPr>
        <w:pStyle w:val="AS-Pa"/>
        <w:ind w:right="0"/>
      </w:pPr>
      <w:r w:rsidRPr="006A4E56">
        <w:t>(d)</w:t>
      </w:r>
      <w:r w:rsidRPr="006A4E56">
        <w:tab/>
        <w:t>the number, form and selling price of tickets in the National Lottery;</w:t>
      </w:r>
    </w:p>
    <w:p w:rsidR="00180389" w:rsidRPr="006A4E56" w:rsidRDefault="00180389" w:rsidP="006A4E56">
      <w:pPr>
        <w:pStyle w:val="AS-Pa"/>
        <w:ind w:right="0"/>
      </w:pPr>
    </w:p>
    <w:p w:rsidR="00180389" w:rsidRPr="006A4E56" w:rsidRDefault="00180389" w:rsidP="006A4E56">
      <w:pPr>
        <w:pStyle w:val="AS-Pa"/>
        <w:ind w:right="0"/>
      </w:pPr>
      <w:r w:rsidRPr="006A4E56">
        <w:t>(e)</w:t>
      </w:r>
      <w:r w:rsidRPr="006A4E56">
        <w:tab/>
        <w:t>the method of accounting for tickets sold and unsold;</w:t>
      </w:r>
    </w:p>
    <w:p w:rsidR="00180389" w:rsidRPr="006A4E56" w:rsidRDefault="00180389" w:rsidP="006A4E56">
      <w:pPr>
        <w:pStyle w:val="AS-Pa"/>
        <w:ind w:right="0"/>
      </w:pPr>
    </w:p>
    <w:p w:rsidR="00180389" w:rsidRPr="006A4E56" w:rsidRDefault="00180389" w:rsidP="006A4E56">
      <w:pPr>
        <w:pStyle w:val="AS-Pa"/>
        <w:ind w:right="0"/>
      </w:pPr>
      <w:r w:rsidRPr="006A4E56">
        <w:t>(</w:t>
      </w:r>
      <w:r w:rsidR="00586605" w:rsidRPr="006A4E56">
        <w:t>f</w:t>
      </w:r>
      <w:r w:rsidRPr="006A4E56">
        <w:t>)</w:t>
      </w:r>
      <w:r w:rsidRPr="006A4E56">
        <w:tab/>
        <w:t>the places at which and the period and hours during which tickets may be sold;</w:t>
      </w:r>
    </w:p>
    <w:p w:rsidR="00180389" w:rsidRPr="006A4E56" w:rsidRDefault="00180389" w:rsidP="006A4E56">
      <w:pPr>
        <w:pStyle w:val="AS-Pa"/>
        <w:ind w:right="0"/>
      </w:pPr>
    </w:p>
    <w:p w:rsidR="00180389" w:rsidRPr="006A4E56" w:rsidRDefault="00180389" w:rsidP="006A4E56">
      <w:pPr>
        <w:pStyle w:val="AS-Pa"/>
        <w:ind w:right="0"/>
      </w:pPr>
      <w:r w:rsidRPr="006A4E56">
        <w:t>(g)</w:t>
      </w:r>
      <w:r w:rsidRPr="006A4E56">
        <w:tab/>
        <w:t>the persons to be engaged for selling tickets and the remuneration payable to them;</w:t>
      </w:r>
    </w:p>
    <w:p w:rsidR="00180389" w:rsidRPr="006A4E56" w:rsidRDefault="00180389" w:rsidP="006A4E56">
      <w:pPr>
        <w:pStyle w:val="AS-Pa"/>
        <w:ind w:right="0"/>
      </w:pPr>
    </w:p>
    <w:p w:rsidR="00180389" w:rsidRPr="006A4E56" w:rsidRDefault="00180389" w:rsidP="006A4E56">
      <w:pPr>
        <w:pStyle w:val="AS-Pa"/>
        <w:ind w:right="0"/>
      </w:pPr>
      <w:r w:rsidRPr="006A4E56">
        <w:t>(h)</w:t>
      </w:r>
      <w:r w:rsidRPr="006A4E56">
        <w:tab/>
        <w:t>subject to section 15, the number, nature and value of prize awards in the National Lottery;</w:t>
      </w:r>
    </w:p>
    <w:p w:rsidR="00180389" w:rsidRPr="006A4E56" w:rsidRDefault="00180389" w:rsidP="006A4E56">
      <w:pPr>
        <w:pStyle w:val="AS-Pa"/>
        <w:ind w:right="0"/>
      </w:pPr>
    </w:p>
    <w:p w:rsidR="00180389" w:rsidRPr="006A4E56" w:rsidRDefault="00180389" w:rsidP="006A4E56">
      <w:pPr>
        <w:pStyle w:val="AS-Pa"/>
        <w:ind w:right="0"/>
      </w:pPr>
      <w:r w:rsidRPr="006A4E56">
        <w:t>(i)</w:t>
      </w:r>
      <w:r w:rsidRPr="006A4E56">
        <w:tab/>
        <w:t>the manner of prize drawings;</w:t>
      </w:r>
    </w:p>
    <w:p w:rsidR="00180389" w:rsidRPr="006A4E56" w:rsidRDefault="00180389" w:rsidP="006A4E56">
      <w:pPr>
        <w:pStyle w:val="AS-Pa"/>
        <w:ind w:right="0"/>
      </w:pPr>
    </w:p>
    <w:p w:rsidR="00180389" w:rsidRPr="006A4E56" w:rsidRDefault="00586605" w:rsidP="006A4E56">
      <w:pPr>
        <w:pStyle w:val="AS-Pa"/>
        <w:ind w:right="0"/>
      </w:pPr>
      <w:r w:rsidRPr="006A4E56">
        <w:t>(j</w:t>
      </w:r>
      <w:r w:rsidR="00180389" w:rsidRPr="006A4E56">
        <w:t>)</w:t>
      </w:r>
      <w:r w:rsidR="00180389" w:rsidRPr="006A4E56">
        <w:tab/>
        <w:t>the manner how prizes must be claimed; and</w:t>
      </w:r>
    </w:p>
    <w:p w:rsidR="00180389" w:rsidRPr="006A4E56" w:rsidRDefault="00180389" w:rsidP="006A4E56">
      <w:pPr>
        <w:pStyle w:val="AS-Pa"/>
        <w:ind w:right="0"/>
      </w:pPr>
    </w:p>
    <w:p w:rsidR="00180389" w:rsidRPr="006A4E56" w:rsidRDefault="00180389" w:rsidP="006A4E56">
      <w:pPr>
        <w:pStyle w:val="AS-Pa"/>
        <w:ind w:right="0"/>
      </w:pPr>
      <w:r w:rsidRPr="006A4E56">
        <w:t>(k)</w:t>
      </w:r>
      <w:r w:rsidRPr="006A4E56">
        <w:tab/>
        <w:t>the manner in which unclaimed prizes must be dealt with.</w:t>
      </w:r>
    </w:p>
    <w:p w:rsidR="00180389" w:rsidRPr="006A4E56" w:rsidRDefault="00180389" w:rsidP="006A4E56">
      <w:pPr>
        <w:pStyle w:val="AS-P0"/>
      </w:pPr>
    </w:p>
    <w:p w:rsidR="00180389" w:rsidRPr="006A4E56" w:rsidRDefault="00180389" w:rsidP="006A4E56">
      <w:pPr>
        <w:pStyle w:val="AS-P0"/>
        <w:rPr>
          <w:b/>
        </w:rPr>
      </w:pPr>
      <w:r w:rsidRPr="006A4E56">
        <w:rPr>
          <w:b/>
        </w:rPr>
        <w:t>National Lottery Trust Fund</w:t>
      </w:r>
    </w:p>
    <w:p w:rsidR="00180389" w:rsidRPr="006A4E56" w:rsidRDefault="00180389" w:rsidP="006A4E56">
      <w:pPr>
        <w:pStyle w:val="AS-P0"/>
        <w:rPr>
          <w:b/>
        </w:rPr>
      </w:pPr>
    </w:p>
    <w:p w:rsidR="00180389" w:rsidRPr="006A4E56" w:rsidRDefault="00180389" w:rsidP="006A4E56">
      <w:pPr>
        <w:pStyle w:val="AS-P1"/>
        <w:ind w:right="0"/>
      </w:pPr>
      <w:r w:rsidRPr="006A4E56">
        <w:rPr>
          <w:b/>
          <w:bCs/>
        </w:rPr>
        <w:t>14.</w:t>
      </w:r>
      <w:r w:rsidRPr="006A4E56">
        <w:rPr>
          <w:bCs/>
        </w:rPr>
        <w:tab/>
      </w:r>
      <w:r w:rsidRPr="006A4E56">
        <w:t>(1)</w:t>
      </w:r>
      <w:r w:rsidRPr="006A4E56">
        <w:tab/>
        <w:t>There is hereby established a fund to be known as the National Lottery Trust Fund.</w:t>
      </w:r>
    </w:p>
    <w:p w:rsidR="00180389" w:rsidRPr="006A4E56" w:rsidRDefault="00180389" w:rsidP="006A4E56">
      <w:pPr>
        <w:pStyle w:val="AS-P1"/>
        <w:ind w:right="0"/>
      </w:pPr>
    </w:p>
    <w:p w:rsidR="00180389" w:rsidRPr="006A4E56" w:rsidRDefault="00180389" w:rsidP="006A4E56">
      <w:pPr>
        <w:pStyle w:val="AS-P1"/>
        <w:ind w:right="0"/>
      </w:pPr>
      <w:r w:rsidRPr="006A4E56">
        <w:t>(2)</w:t>
      </w:r>
      <w:r w:rsidRPr="006A4E56">
        <w:tab/>
        <w:t>The funds of the Trust Fund consist of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proceeds received from the sale of tickets or, if</w:t>
      </w:r>
      <w:r w:rsidR="004336EC" w:rsidRPr="006A4E56">
        <w:t xml:space="preserve"> </w:t>
      </w:r>
      <w:r w:rsidRPr="006A4E56">
        <w:t>a lottery is conducted through an agent, money paid to the Trust Fund in terms of section 20;</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interest and dividends derived from the investment of money under subsection (7);</w:t>
      </w:r>
    </w:p>
    <w:p w:rsidR="00180389" w:rsidRPr="006A4E56" w:rsidRDefault="00180389" w:rsidP="006A4E56">
      <w:pPr>
        <w:pStyle w:val="AS-Pa"/>
        <w:ind w:right="0"/>
      </w:pPr>
    </w:p>
    <w:p w:rsidR="00180389" w:rsidRPr="006A4E56" w:rsidRDefault="00180389" w:rsidP="006A4E56">
      <w:pPr>
        <w:pStyle w:val="AS-Pa"/>
        <w:ind w:right="0"/>
      </w:pPr>
      <w:r w:rsidRPr="006A4E56">
        <w:t>(c)</w:t>
      </w:r>
      <w:r w:rsidRPr="006A4E56">
        <w:tab/>
        <w:t>money advanced to the Trust F</w:t>
      </w:r>
      <w:r w:rsidR="00B03A37" w:rsidRPr="006A4E56">
        <w:t>un</w:t>
      </w:r>
      <w:r w:rsidRPr="006A4E56">
        <w:t>d in terms of subsection (6); and</w:t>
      </w:r>
    </w:p>
    <w:p w:rsidR="00180389" w:rsidRPr="006A4E56" w:rsidRDefault="00180389" w:rsidP="006A4E56">
      <w:pPr>
        <w:pStyle w:val="AS-Pa"/>
        <w:ind w:right="0"/>
      </w:pPr>
    </w:p>
    <w:p w:rsidR="00180389" w:rsidRPr="006A4E56" w:rsidRDefault="00180389" w:rsidP="006A4E56">
      <w:pPr>
        <w:pStyle w:val="AS-Pa"/>
        <w:ind w:right="0"/>
      </w:pPr>
      <w:r w:rsidRPr="006A4E56">
        <w:t>(d)</w:t>
      </w:r>
      <w:r w:rsidRPr="006A4E56">
        <w:tab/>
        <w:t>money accruing to the Trust Fund from any other source.</w:t>
      </w:r>
    </w:p>
    <w:p w:rsidR="00180389" w:rsidRPr="006A4E56" w:rsidRDefault="00180389" w:rsidP="006A4E56">
      <w:pPr>
        <w:pStyle w:val="AS-P0"/>
      </w:pPr>
    </w:p>
    <w:p w:rsidR="00180389" w:rsidRPr="006A4E56" w:rsidRDefault="00180389" w:rsidP="006A4E56">
      <w:pPr>
        <w:pStyle w:val="AS-P1"/>
        <w:ind w:right="0"/>
      </w:pPr>
      <w:r w:rsidRPr="006A4E56">
        <w:t>(3)</w:t>
      </w:r>
      <w:r w:rsidRPr="006A4E56">
        <w:tab/>
        <w:t>Money in the Trust Fund must be applied for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the payment of amounts required for the provision of prizes in the National Lottery;</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in payment of amounts from time to time approved by the Minister, with the concurrence of the Minister of Finance, for the administrative and operating expenses of the board;</w:t>
      </w:r>
    </w:p>
    <w:p w:rsidR="00180389" w:rsidRPr="006A4E56" w:rsidRDefault="00180389" w:rsidP="006A4E56">
      <w:pPr>
        <w:pStyle w:val="AS-P0"/>
      </w:pPr>
    </w:p>
    <w:p w:rsidR="00180389" w:rsidRPr="006A4E56" w:rsidRDefault="00180389" w:rsidP="006A4E56">
      <w:pPr>
        <w:pStyle w:val="AS-Pa"/>
        <w:ind w:right="0"/>
      </w:pPr>
      <w:r w:rsidRPr="006A4E56">
        <w:t>(c)</w:t>
      </w:r>
      <w:r w:rsidRPr="006A4E56">
        <w:tab/>
        <w:t>repayments of advances in accordance with subsection (6);</w:t>
      </w:r>
    </w:p>
    <w:p w:rsidR="00180389" w:rsidRPr="006A4E56" w:rsidRDefault="00180389" w:rsidP="006A4E56">
      <w:pPr>
        <w:pStyle w:val="AS-Pa"/>
        <w:ind w:right="0"/>
      </w:pPr>
    </w:p>
    <w:p w:rsidR="00180389" w:rsidRPr="006A4E56" w:rsidRDefault="00180389" w:rsidP="006A4E56">
      <w:pPr>
        <w:pStyle w:val="AS-Pa"/>
        <w:ind w:right="0"/>
      </w:pPr>
      <w:r w:rsidRPr="006A4E56">
        <w:t>(d)</w:t>
      </w:r>
      <w:r w:rsidRPr="006A4E56">
        <w:tab/>
        <w:t>payment of amounts allocated in accordance with sections 16; and</w:t>
      </w:r>
    </w:p>
    <w:p w:rsidR="00180389" w:rsidRPr="006A4E56" w:rsidRDefault="00180389" w:rsidP="006A4E56">
      <w:pPr>
        <w:pStyle w:val="AS-Pa"/>
        <w:ind w:right="0"/>
      </w:pPr>
    </w:p>
    <w:p w:rsidR="00180389" w:rsidRPr="006A4E56" w:rsidRDefault="00180389" w:rsidP="006A4E56">
      <w:pPr>
        <w:pStyle w:val="AS-Pa"/>
        <w:ind w:right="0"/>
      </w:pPr>
      <w:r w:rsidRPr="006A4E56">
        <w:t>(e)</w:t>
      </w:r>
      <w:r w:rsidRPr="006A4E56">
        <w:tab/>
        <w:t>payment of amounts allocated to the Social Upliftment Fund in accordance with section 23.</w:t>
      </w:r>
    </w:p>
    <w:p w:rsidR="00180389" w:rsidRPr="006A4E56" w:rsidRDefault="00180389" w:rsidP="006A4E56">
      <w:pPr>
        <w:pStyle w:val="AS-P0"/>
      </w:pPr>
    </w:p>
    <w:p w:rsidR="00180389" w:rsidRPr="006A4E56" w:rsidRDefault="00180389" w:rsidP="006A4E56">
      <w:pPr>
        <w:pStyle w:val="AS-P1"/>
        <w:ind w:right="0"/>
      </w:pPr>
      <w:r w:rsidRPr="006A4E56">
        <w:t>(4)</w:t>
      </w:r>
      <w:r w:rsidRPr="006A4E56">
        <w:tab/>
        <w:t xml:space="preserve">The board must open a banking account in the name of the Trust Fund with a </w:t>
      </w:r>
      <w:r w:rsidRPr="00BD712E">
        <w:rPr>
          <w:spacing w:val="-2"/>
        </w:rPr>
        <w:t>banking institution registered in terms of the Banking Institutions Act, 1998 (Act No. 2 of 1998)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into which all money received or accruing for the benefit of the Trust Fund must be deposited; and</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from which all amounts payable from the Trust Fund must be withdrawn.</w:t>
      </w:r>
    </w:p>
    <w:p w:rsidR="00180389" w:rsidRPr="006A4E56" w:rsidRDefault="00180389" w:rsidP="006A4E56">
      <w:pPr>
        <w:pStyle w:val="AS-P0"/>
      </w:pPr>
    </w:p>
    <w:p w:rsidR="00180389" w:rsidRPr="006A4E56" w:rsidRDefault="00180389" w:rsidP="006A4E56">
      <w:pPr>
        <w:pStyle w:val="AS-P1"/>
        <w:ind w:right="0"/>
      </w:pPr>
      <w:r w:rsidRPr="006A4E56">
        <w:t>(5)</w:t>
      </w:r>
      <w:r w:rsidRPr="006A4E56">
        <w:tab/>
        <w:t>The board may retain in the Trust Fund such amounts as are approved by the Minister, with the concurrence of the Minister of</w:t>
      </w:r>
      <w:r w:rsidR="0047035B" w:rsidRPr="006A4E56">
        <w:t xml:space="preserve"> </w:t>
      </w:r>
      <w:r w:rsidRPr="006A4E56">
        <w:t>Finance, as being reasonably required for future administrative and operating expenses of the board.</w:t>
      </w:r>
    </w:p>
    <w:p w:rsidR="00180389" w:rsidRPr="006A4E56" w:rsidRDefault="00180389" w:rsidP="006A4E56">
      <w:pPr>
        <w:pStyle w:val="AS-P0"/>
      </w:pPr>
    </w:p>
    <w:p w:rsidR="00180389" w:rsidRPr="006A4E56" w:rsidRDefault="00180389" w:rsidP="006A4E56">
      <w:pPr>
        <w:pStyle w:val="AS-Pa"/>
        <w:ind w:right="0"/>
      </w:pPr>
      <w:r w:rsidRPr="006A4E56">
        <w:t>(6)</w:t>
      </w:r>
      <w:r w:rsidRPr="006A4E56">
        <w:tab/>
        <w:t xml:space="preserve">(a) </w:t>
      </w:r>
      <w:r w:rsidR="00BA2D5D" w:rsidRPr="006A4E56">
        <w:tab/>
      </w:r>
      <w:r w:rsidRPr="006A4E56">
        <w:t>The Minister may, from money appropriated by the National Assembly for the purpose, make advances for the benefit of the Trust Fund of such amounts as are reasonably required for the administrative and operating expenses of the board.</w:t>
      </w:r>
    </w:p>
    <w:p w:rsidR="00180389" w:rsidRPr="006A4E56" w:rsidRDefault="00180389" w:rsidP="006A4E56">
      <w:pPr>
        <w:pStyle w:val="AS-Pa"/>
        <w:ind w:right="0"/>
      </w:pPr>
    </w:p>
    <w:p w:rsidR="00180389" w:rsidRPr="006A4E56" w:rsidRDefault="00180389" w:rsidP="006A4E56">
      <w:pPr>
        <w:pStyle w:val="AS-Pa"/>
        <w:ind w:right="0"/>
      </w:pPr>
      <w:r w:rsidRPr="006A4E56">
        <w:t xml:space="preserve">(b) </w:t>
      </w:r>
      <w:r w:rsidR="00BA2D5D" w:rsidRPr="006A4E56">
        <w:tab/>
      </w:r>
      <w:r w:rsidRPr="006A4E56">
        <w:t>Any amount advanced under paragraph (a) must be repaid from the Trust Fund to the State Revenue Fund before 31 March of each year, or within such extended period as the Minister, with the concurrence of the Minister of Finance, may approve.</w:t>
      </w:r>
    </w:p>
    <w:p w:rsidR="00180389" w:rsidRPr="006A4E56" w:rsidRDefault="00180389" w:rsidP="006A4E56">
      <w:pPr>
        <w:pStyle w:val="AS-P0"/>
      </w:pPr>
    </w:p>
    <w:p w:rsidR="00180389" w:rsidRPr="006A4E56" w:rsidRDefault="00180389" w:rsidP="006A4E56">
      <w:pPr>
        <w:pStyle w:val="AS-P1"/>
        <w:ind w:right="0"/>
      </w:pPr>
      <w:r w:rsidRPr="006A4E56">
        <w:t>(7)</w:t>
      </w:r>
      <w:r w:rsidRPr="006A4E56">
        <w:tab/>
        <w:t>Money standing to the credit of the Trust Fund and not immediately required for the payment of prizes or any other amounts payable from the Trust Fund may be invested in such manner as the Minister, acting with the concurrence of the Minister of Finance, may in writing approve.</w:t>
      </w:r>
    </w:p>
    <w:p w:rsidR="00180389" w:rsidRPr="006A4E56" w:rsidRDefault="00180389" w:rsidP="006A4E56">
      <w:pPr>
        <w:pStyle w:val="AS-P1"/>
        <w:ind w:right="0"/>
      </w:pPr>
    </w:p>
    <w:p w:rsidR="00180389" w:rsidRPr="006A4E56" w:rsidRDefault="00180389" w:rsidP="006A4E56">
      <w:pPr>
        <w:pStyle w:val="AS-P1"/>
        <w:ind w:right="0"/>
      </w:pPr>
      <w:r w:rsidRPr="006A4E56">
        <w:t>(8)</w:t>
      </w:r>
      <w:r w:rsidRPr="006A4E56">
        <w:tab/>
        <w:t>The board must ensure that any money received for of accruing to the Trust Fund is paid into the banking account referred to in subsection (4) as soon as is practicable after the receipt thereof.</w:t>
      </w:r>
    </w:p>
    <w:p w:rsidR="00180389" w:rsidRPr="006A4E56" w:rsidRDefault="00180389" w:rsidP="006A4E56">
      <w:pPr>
        <w:pStyle w:val="AS-P0"/>
      </w:pPr>
    </w:p>
    <w:p w:rsidR="00180389" w:rsidRPr="006A4E56" w:rsidRDefault="00180389" w:rsidP="006A4E56">
      <w:pPr>
        <w:pStyle w:val="AS-P0"/>
        <w:rPr>
          <w:b/>
        </w:rPr>
      </w:pPr>
      <w:r w:rsidRPr="006A4E56">
        <w:rPr>
          <w:b/>
        </w:rPr>
        <w:t>Percentage of proceeds to be applied for prizes and operating expenses</w:t>
      </w:r>
    </w:p>
    <w:p w:rsidR="00180389" w:rsidRPr="006A4E56" w:rsidRDefault="00180389" w:rsidP="006A4E56">
      <w:pPr>
        <w:pStyle w:val="AS-P0"/>
        <w:rPr>
          <w:b/>
        </w:rPr>
      </w:pPr>
    </w:p>
    <w:p w:rsidR="00180389" w:rsidRPr="006A4E56" w:rsidRDefault="00180389" w:rsidP="006A4E56">
      <w:pPr>
        <w:pStyle w:val="AS-P1"/>
        <w:ind w:right="0"/>
      </w:pPr>
      <w:r w:rsidRPr="006A4E56">
        <w:rPr>
          <w:b/>
          <w:bCs/>
        </w:rPr>
        <w:t>15.</w:t>
      </w:r>
      <w:r w:rsidRPr="006A4E56">
        <w:rPr>
          <w:bCs/>
        </w:rPr>
        <w:tab/>
      </w:r>
      <w:r w:rsidRPr="006A4E56">
        <w:t>The Minister, with the concurrence of the board, determines the percentages of the gross proceeds of the National Lottery to be applied for the provision of prizes and for the defrayal of administrative and operating expenses, but not exceeding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50 per cent for the provision of prizes; and</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30 per cent for the defrayal of administrative and operating expenses.</w:t>
      </w:r>
    </w:p>
    <w:p w:rsidR="00180389" w:rsidRPr="006A4E56" w:rsidRDefault="00180389" w:rsidP="006A4E56">
      <w:pPr>
        <w:pStyle w:val="AS-P0"/>
      </w:pPr>
    </w:p>
    <w:p w:rsidR="00180389" w:rsidRPr="006A4E56" w:rsidRDefault="00180389" w:rsidP="006A4E56">
      <w:pPr>
        <w:pStyle w:val="AS-P0"/>
        <w:rPr>
          <w:b/>
        </w:rPr>
      </w:pPr>
      <w:r w:rsidRPr="006A4E56">
        <w:rPr>
          <w:b/>
        </w:rPr>
        <w:t>Allocations by board</w:t>
      </w:r>
    </w:p>
    <w:p w:rsidR="00180389" w:rsidRPr="006A4E56" w:rsidRDefault="00180389" w:rsidP="006A4E56">
      <w:pPr>
        <w:pStyle w:val="AS-P0"/>
        <w:rPr>
          <w:b/>
        </w:rPr>
      </w:pPr>
    </w:p>
    <w:p w:rsidR="00180389" w:rsidRPr="006A4E56" w:rsidRDefault="00180389" w:rsidP="006A4E56">
      <w:pPr>
        <w:pStyle w:val="AS-P1"/>
        <w:ind w:right="0"/>
      </w:pPr>
      <w:r w:rsidRPr="006A4E56">
        <w:rPr>
          <w:b/>
          <w:bCs/>
        </w:rPr>
        <w:t>16.</w:t>
      </w:r>
      <w:r w:rsidRPr="006A4E56">
        <w:rPr>
          <w:bCs/>
        </w:rPr>
        <w:tab/>
      </w:r>
      <w:r w:rsidRPr="006A4E56">
        <w:t xml:space="preserve">(1) </w:t>
      </w:r>
      <w:r w:rsidR="00EB0642" w:rsidRPr="006A4E56">
        <w:tab/>
      </w:r>
      <w:r w:rsidRPr="006A4E56">
        <w:t>The board, with the approval of the Minister and with due regard to the financial position of the Trust Fund, and subject to section 23, must from time to time allocate from the money standing to the credit of the Trust Fund such amounts as the board may deem fair and reasonable for any one or more of the purposes mentioned in paragraph (a) of section 12.</w:t>
      </w:r>
    </w:p>
    <w:p w:rsidR="00180389" w:rsidRPr="006A4E56" w:rsidRDefault="00180389" w:rsidP="006A4E56">
      <w:pPr>
        <w:pStyle w:val="AS-P0"/>
      </w:pPr>
    </w:p>
    <w:p w:rsidR="00180389" w:rsidRPr="006A4E56" w:rsidRDefault="00180389" w:rsidP="006A4E56">
      <w:pPr>
        <w:pStyle w:val="AS-P1"/>
        <w:ind w:right="0"/>
      </w:pPr>
      <w:r w:rsidRPr="006A4E56">
        <w:t>(2)</w:t>
      </w:r>
      <w:r w:rsidRPr="006A4E56">
        <w:tab/>
        <w:t>The Board may impose conditions subject to which an allocation is made in terms of subsection (1).</w:t>
      </w:r>
    </w:p>
    <w:p w:rsidR="00180389" w:rsidRPr="006A4E56" w:rsidRDefault="00180389" w:rsidP="006A4E56">
      <w:pPr>
        <w:pStyle w:val="AS-P1"/>
        <w:ind w:right="0"/>
      </w:pPr>
    </w:p>
    <w:p w:rsidR="00180389" w:rsidRPr="006A4E56" w:rsidRDefault="00180389" w:rsidP="006A4E56">
      <w:pPr>
        <w:pStyle w:val="AS-P1"/>
        <w:ind w:right="0"/>
      </w:pPr>
      <w:r w:rsidRPr="006A4E56">
        <w:t>(3)</w:t>
      </w:r>
      <w:r w:rsidRPr="006A4E56">
        <w:tab/>
        <w:t xml:space="preserve">As soon as is practicable after an allocation is made in terms of subsection (1), the board must publish details thereof in the </w:t>
      </w:r>
      <w:r w:rsidRPr="006A4E56">
        <w:rPr>
          <w:i/>
        </w:rPr>
        <w:t xml:space="preserve">Gazette </w:t>
      </w:r>
      <w:r w:rsidRPr="006A4E56">
        <w:t>and in a newspaper widely circulated in Namibia.</w:t>
      </w:r>
    </w:p>
    <w:p w:rsidR="00180389" w:rsidRPr="006A4E56" w:rsidRDefault="00180389" w:rsidP="006A4E56">
      <w:pPr>
        <w:pStyle w:val="AS-P0"/>
      </w:pPr>
    </w:p>
    <w:p w:rsidR="00180389" w:rsidRPr="006A4E56" w:rsidRDefault="00180389" w:rsidP="006A4E56">
      <w:pPr>
        <w:pStyle w:val="AS-P0"/>
        <w:rPr>
          <w:b/>
        </w:rPr>
      </w:pPr>
      <w:r w:rsidRPr="006A4E56">
        <w:rPr>
          <w:b/>
        </w:rPr>
        <w:t>Keeping of accounts and audit</w:t>
      </w:r>
    </w:p>
    <w:p w:rsidR="00180389" w:rsidRPr="006A4E56" w:rsidRDefault="00180389" w:rsidP="006A4E56">
      <w:pPr>
        <w:pStyle w:val="AS-P0"/>
        <w:rPr>
          <w:b/>
        </w:rPr>
      </w:pPr>
    </w:p>
    <w:p w:rsidR="00180389" w:rsidRPr="006A4E56" w:rsidRDefault="00180389" w:rsidP="006A4E56">
      <w:pPr>
        <w:pStyle w:val="AS-P1"/>
        <w:ind w:right="0"/>
      </w:pPr>
      <w:r w:rsidRPr="006A4E56">
        <w:rPr>
          <w:b/>
        </w:rPr>
        <w:t>17.</w:t>
      </w:r>
      <w:r w:rsidRPr="006A4E56">
        <w:tab/>
        <w:t xml:space="preserve">(1) </w:t>
      </w:r>
      <w:r w:rsidR="00525C9B" w:rsidRPr="006A4E56">
        <w:tab/>
      </w:r>
      <w:r w:rsidRPr="006A4E56">
        <w:t>The board must cause proper accounts to be kept of all transactions of the Trust Fund and cause to be prepared in respect of every financial year of the Trust Fund, ending on 31 March in each year, financial statements reflecting, with appropriate particulars, all money received by and payments made from the Trust Fund, and the assets and liabilities of the Trust Fund as at the end of that financial year.</w:t>
      </w:r>
    </w:p>
    <w:p w:rsidR="00180389" w:rsidRPr="006A4E56" w:rsidRDefault="00180389" w:rsidP="006A4E56">
      <w:pPr>
        <w:pStyle w:val="AS-P1"/>
        <w:ind w:right="0"/>
      </w:pPr>
    </w:p>
    <w:p w:rsidR="00180389" w:rsidRPr="006A4E56" w:rsidRDefault="00180389" w:rsidP="006A4E56">
      <w:pPr>
        <w:pStyle w:val="AS-P1"/>
        <w:ind w:right="0"/>
      </w:pPr>
      <w:r w:rsidRPr="006A4E56">
        <w:t>(2)</w:t>
      </w:r>
      <w:r w:rsidRPr="006A4E56">
        <w:tab/>
        <w:t>The accounts and financial statements referred to in subsection (1) must be audited annually by the Auditor-General.</w:t>
      </w:r>
    </w:p>
    <w:p w:rsidR="00180389" w:rsidRPr="006A4E56" w:rsidRDefault="00180389" w:rsidP="006A4E56">
      <w:pPr>
        <w:pStyle w:val="AS-P1"/>
        <w:ind w:right="0"/>
      </w:pPr>
    </w:p>
    <w:p w:rsidR="00180389" w:rsidRPr="006A4E56" w:rsidRDefault="00180389" w:rsidP="006A4E56">
      <w:pPr>
        <w:pStyle w:val="AS-P1"/>
        <w:ind w:right="0"/>
      </w:pPr>
      <w:r w:rsidRPr="006A4E56">
        <w:t>(3)</w:t>
      </w:r>
      <w:r w:rsidRPr="006A4E56">
        <w:tab/>
        <w:t>Within six months of the end of each financial year referred to in subsection</w:t>
      </w:r>
      <w:r w:rsidR="00525C9B" w:rsidRPr="006A4E56">
        <w:t xml:space="preserve"> </w:t>
      </w:r>
      <w:r w:rsidRPr="006A4E56">
        <w:t>(1), the board must submit to the Minister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a copy of the audited accounts and financial statements of the Trust Fund; and</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a report on the activities of the board during that financial year.</w:t>
      </w:r>
    </w:p>
    <w:p w:rsidR="00180389" w:rsidRPr="006A4E56" w:rsidRDefault="00180389" w:rsidP="006A4E56">
      <w:pPr>
        <w:pStyle w:val="AS-P0"/>
      </w:pPr>
    </w:p>
    <w:p w:rsidR="00180389" w:rsidRPr="006A4E56" w:rsidRDefault="00180389" w:rsidP="006A4E56">
      <w:pPr>
        <w:pStyle w:val="AS-P1"/>
        <w:ind w:right="0"/>
      </w:pPr>
      <w:r w:rsidRPr="006A4E56">
        <w:t>(4)</w:t>
      </w:r>
      <w:r w:rsidRPr="006A4E56">
        <w:tab/>
        <w:t>The Minister must cause a copy of the financial statements and report referred to in subsection (3) to be laid before the National Assembly within 14 days of the receipt thereof if the National Assembly is then in session or, if the National Assembly is not then in session, within 14 days of the commencement the next session of the National Assembly.</w:t>
      </w:r>
    </w:p>
    <w:p w:rsidR="00180389" w:rsidRPr="006A4E56" w:rsidRDefault="00180389" w:rsidP="006A4E56">
      <w:pPr>
        <w:pStyle w:val="AS-P1"/>
        <w:ind w:right="0"/>
      </w:pPr>
    </w:p>
    <w:p w:rsidR="00180389" w:rsidRPr="006A4E56" w:rsidRDefault="00180389" w:rsidP="006A4E56">
      <w:pPr>
        <w:pStyle w:val="AS-P1"/>
        <w:ind w:right="0"/>
      </w:pPr>
      <w:r w:rsidRPr="006A4E56">
        <w:t>(5)</w:t>
      </w:r>
      <w:r w:rsidRPr="006A4E56">
        <w:tab/>
        <w:t>If, for the purposes of subsection (2), the Auditor-General engages the services of a person registered as an accountant and auditor in terms of the Public Accountants’ and Auditors’ Act, 1951 (Act No. 51 of 1951) to carry out the investigation, examination and audit of the accounts and financial statements of the Trust Fund, any costs so incurred must be defrayed from the Trust Fund as part of the administrative expenses of the board.</w:t>
      </w:r>
    </w:p>
    <w:p w:rsidR="00180389" w:rsidRPr="006A4E56" w:rsidRDefault="00180389" w:rsidP="006A4E56">
      <w:pPr>
        <w:pStyle w:val="AS-P0"/>
      </w:pPr>
    </w:p>
    <w:p w:rsidR="00180389" w:rsidRPr="006A4E56" w:rsidRDefault="00180389" w:rsidP="00DE3B3B">
      <w:pPr>
        <w:pStyle w:val="AS-H3b0"/>
      </w:pPr>
      <w:r w:rsidRPr="006A4E56">
        <w:t>Part 2: Conduct of National Lottery through agent</w:t>
      </w:r>
    </w:p>
    <w:p w:rsidR="00180389" w:rsidRPr="006A4E56" w:rsidRDefault="00180389" w:rsidP="006A4E56">
      <w:pPr>
        <w:pStyle w:val="AS-P0"/>
      </w:pPr>
    </w:p>
    <w:p w:rsidR="00180389" w:rsidRPr="006A4E56" w:rsidRDefault="00180389" w:rsidP="006A4E56">
      <w:pPr>
        <w:pStyle w:val="AS-P0"/>
        <w:rPr>
          <w:b/>
        </w:rPr>
      </w:pPr>
      <w:r w:rsidRPr="006A4E56">
        <w:rPr>
          <w:b/>
        </w:rPr>
        <w:t>Appointment of agent to conduct National Lottery</w:t>
      </w:r>
    </w:p>
    <w:p w:rsidR="00180389" w:rsidRPr="006A4E56" w:rsidRDefault="00180389" w:rsidP="006A4E56">
      <w:pPr>
        <w:pStyle w:val="AS-P0"/>
        <w:rPr>
          <w:b/>
        </w:rPr>
      </w:pPr>
    </w:p>
    <w:p w:rsidR="00180389" w:rsidRPr="006A4E56" w:rsidRDefault="00180389" w:rsidP="006A4E56">
      <w:pPr>
        <w:pStyle w:val="AS-P1"/>
        <w:ind w:right="0"/>
      </w:pPr>
      <w:r w:rsidRPr="006A4E56">
        <w:rPr>
          <w:b/>
        </w:rPr>
        <w:t>18.</w:t>
      </w:r>
      <w:r w:rsidRPr="006A4E56">
        <w:tab/>
        <w:t xml:space="preserve">(1) </w:t>
      </w:r>
      <w:r w:rsidR="00890227" w:rsidRPr="006A4E56">
        <w:tab/>
      </w:r>
      <w:r w:rsidRPr="006A4E56">
        <w:t>If, with the approval of the Minister, the board determines to conduct the National Lottery through an agent</w:t>
      </w:r>
      <w:r w:rsidR="002E58F6" w:rsidRPr="006A4E56">
        <w:t>,</w:t>
      </w:r>
      <w:r w:rsidRPr="006A4E56">
        <w:t xml:space="preserve"> it must by notice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 xml:space="preserve">in the </w:t>
      </w:r>
      <w:r w:rsidRPr="006A4E56">
        <w:rPr>
          <w:i/>
        </w:rPr>
        <w:t>Gazette</w:t>
      </w:r>
      <w:r w:rsidRPr="006A4E56">
        <w:t>; and</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in at least two newspaper</w:t>
      </w:r>
      <w:r w:rsidR="006240FE" w:rsidRPr="006A4E56">
        <w:t>s</w:t>
      </w:r>
      <w:r w:rsidRPr="006A4E56">
        <w:t xml:space="preserve"> widely circulated in Namibia;</w:t>
      </w:r>
    </w:p>
    <w:p w:rsidR="00180389" w:rsidRPr="006A4E56" w:rsidRDefault="00180389" w:rsidP="006A4E56">
      <w:pPr>
        <w:pStyle w:val="AS-P0"/>
      </w:pPr>
    </w:p>
    <w:p w:rsidR="00180389" w:rsidRPr="006A4E56" w:rsidRDefault="00180389" w:rsidP="006A4E56">
      <w:pPr>
        <w:pStyle w:val="AS-P0"/>
      </w:pPr>
      <w:r w:rsidRPr="006A4E56">
        <w:t>invite interested parties to apply to the b</w:t>
      </w:r>
      <w:r w:rsidR="00F24409" w:rsidRPr="006A4E56">
        <w:t>oa</w:t>
      </w:r>
      <w:r w:rsidRPr="006A4E56">
        <w:t>rd in writing for appointment, subject to approval of the Minister, as agent and entering in to an agency agreement with the board to conduct the National Lottery on behalf of the b</w:t>
      </w:r>
      <w:r w:rsidR="00F24409" w:rsidRPr="006A4E56">
        <w:t>o</w:t>
      </w:r>
      <w:r w:rsidRPr="006A4E56">
        <w:t>ard.</w:t>
      </w:r>
    </w:p>
    <w:p w:rsidR="00180389" w:rsidRPr="006A4E56" w:rsidRDefault="00180389" w:rsidP="006A4E56">
      <w:pPr>
        <w:pStyle w:val="AS-P0"/>
      </w:pPr>
    </w:p>
    <w:p w:rsidR="00180389" w:rsidRPr="006A4E56" w:rsidRDefault="00180389" w:rsidP="006A4E56">
      <w:pPr>
        <w:pStyle w:val="AS-P1"/>
        <w:ind w:right="0"/>
      </w:pPr>
      <w:r w:rsidRPr="006A4E56">
        <w:t>(2)</w:t>
      </w:r>
      <w:r w:rsidRPr="006A4E56">
        <w:tab/>
        <w:t>A notice in terms of subsection (1) must specify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 xml:space="preserve">the last day, not being less than 30 days after the date of publication of the notice in the </w:t>
      </w:r>
      <w:r w:rsidRPr="006A4E56">
        <w:rPr>
          <w:i/>
        </w:rPr>
        <w:t xml:space="preserve">Gazette, </w:t>
      </w:r>
      <w:r w:rsidRPr="006A4E56">
        <w:t>by which applications must reach the board; and</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the information to be furnished by applicants in their applications.</w:t>
      </w:r>
    </w:p>
    <w:p w:rsidR="00180389" w:rsidRPr="006A4E56" w:rsidRDefault="00180389" w:rsidP="006A4E56">
      <w:pPr>
        <w:pStyle w:val="AS-P0"/>
      </w:pPr>
    </w:p>
    <w:p w:rsidR="00180389" w:rsidRPr="006A4E56" w:rsidRDefault="00180389" w:rsidP="006A4E56">
      <w:pPr>
        <w:pStyle w:val="AS-P1"/>
        <w:ind w:right="0"/>
      </w:pPr>
      <w:r w:rsidRPr="006A4E56">
        <w:t xml:space="preserve">(3) </w:t>
      </w:r>
      <w:r w:rsidR="002F100F" w:rsidRPr="006A4E56">
        <w:tab/>
      </w:r>
      <w:r w:rsidRPr="006A4E56">
        <w:t>For the purpose of considering applications the board may require any applicant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 xml:space="preserve">to furnish any additional </w:t>
      </w:r>
      <w:r w:rsidR="002F100F" w:rsidRPr="006A4E56">
        <w:t>inf</w:t>
      </w:r>
      <w:r w:rsidRPr="006A4E56">
        <w:t>ormation which the board directs;</w:t>
      </w:r>
    </w:p>
    <w:p w:rsidR="00180389" w:rsidRPr="006A4E56" w:rsidRDefault="00180389" w:rsidP="006A4E56">
      <w:pPr>
        <w:pStyle w:val="AS-Pa"/>
        <w:ind w:right="0"/>
      </w:pPr>
    </w:p>
    <w:p w:rsidR="00180389" w:rsidRPr="006A4E56" w:rsidRDefault="00180389" w:rsidP="006A4E56">
      <w:pPr>
        <w:pStyle w:val="AS-Pa"/>
        <w:ind w:right="0"/>
      </w:pPr>
      <w:r w:rsidRPr="006A4E56">
        <w:t xml:space="preserve">(b) </w:t>
      </w:r>
      <w:r w:rsidR="000158DB" w:rsidRPr="006A4E56">
        <w:tab/>
      </w:r>
      <w:r w:rsidRPr="006A4E56">
        <w:t>to attend a conference with the board to discuss the applicant’s application or any terms and conditions of the proposed agency agreement.</w:t>
      </w:r>
    </w:p>
    <w:p w:rsidR="00180389" w:rsidRPr="006A4E56" w:rsidRDefault="00180389" w:rsidP="006A4E56">
      <w:pPr>
        <w:pStyle w:val="AS-P0"/>
      </w:pPr>
    </w:p>
    <w:p w:rsidR="00180389" w:rsidRPr="006A4E56" w:rsidRDefault="00180389" w:rsidP="006A4E56">
      <w:pPr>
        <w:pStyle w:val="AS-P1"/>
        <w:ind w:right="0"/>
      </w:pPr>
      <w:r w:rsidRPr="006A4E56">
        <w:t>(4)</w:t>
      </w:r>
      <w:r w:rsidRPr="006A4E56">
        <w:tab/>
        <w:t>Subject to subsection (5), the board, with the approval of the Minister, may appoint an applicant as agent, and enter into an agency agreement with that applicant, if the board is satisfied that the applicant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has, or will be capable of employing a person or persons with, sufficient appropriate knowledge or experience to conduct the National Lottery in accordance with this Act and the conditions of the relevant agency agreement;</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has the necessary financial and other resources to conduct the National</w:t>
      </w:r>
      <w:r w:rsidR="008338B3" w:rsidRPr="006A4E56">
        <w:t xml:space="preserve"> </w:t>
      </w:r>
      <w:r w:rsidRPr="006A4E56">
        <w:t>Lottery; and</w:t>
      </w:r>
    </w:p>
    <w:p w:rsidR="00180389" w:rsidRPr="006A4E56" w:rsidRDefault="00180389" w:rsidP="006A4E56">
      <w:pPr>
        <w:pStyle w:val="AS-Pa"/>
        <w:ind w:right="0"/>
      </w:pPr>
    </w:p>
    <w:p w:rsidR="00180389" w:rsidRPr="006A4E56" w:rsidRDefault="00180389" w:rsidP="006A4E56">
      <w:pPr>
        <w:pStyle w:val="AS-Pa"/>
        <w:ind w:right="0"/>
      </w:pPr>
      <w:r w:rsidRPr="006A4E56">
        <w:t>(c)</w:t>
      </w:r>
      <w:r w:rsidRPr="006A4E56">
        <w:tab/>
        <w:t>is not disqualified in terms of subsection (5).</w:t>
      </w:r>
    </w:p>
    <w:p w:rsidR="00180389" w:rsidRPr="006A4E56" w:rsidRDefault="00180389" w:rsidP="006A4E56">
      <w:pPr>
        <w:pStyle w:val="AS-P0"/>
      </w:pPr>
    </w:p>
    <w:p w:rsidR="00180389" w:rsidRPr="006A4E56" w:rsidRDefault="00180389" w:rsidP="006A4E56">
      <w:pPr>
        <w:pStyle w:val="AS-P1"/>
        <w:ind w:right="0"/>
      </w:pPr>
      <w:r w:rsidRPr="006A4E56">
        <w:t>(5)</w:t>
      </w:r>
      <w:r w:rsidRPr="006A4E56">
        <w:tab/>
        <w:t>A person is not qualified to be appointed as an agent in terms of subsection (4), if such person or, in the case of a body corporate, partnership or other association of persons, any director, partner or member thereof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is under the age of 21 years;</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at any time within 10 years preceding the date of conclusion of the proposed agency agreement, has been convicted of</w:t>
      </w:r>
      <w:r w:rsidR="00153C02" w:rsidRPr="006A4E56">
        <w:t xml:space="preserve"> </w:t>
      </w:r>
      <w:r w:rsidRPr="006A4E56">
        <w:t>an offence in respect of which he or she has been sentenced to imprisonment for a period exceeding 12 months without the option of a fine;</w:t>
      </w:r>
    </w:p>
    <w:p w:rsidR="00180389" w:rsidRPr="006A4E56" w:rsidRDefault="00180389" w:rsidP="006A4E56">
      <w:pPr>
        <w:pStyle w:val="AS-Pa"/>
        <w:ind w:right="0"/>
      </w:pPr>
    </w:p>
    <w:p w:rsidR="00180389" w:rsidRPr="006A4E56" w:rsidRDefault="00180389" w:rsidP="006A4E56">
      <w:pPr>
        <w:pStyle w:val="AS-Pa"/>
        <w:ind w:right="0"/>
      </w:pPr>
      <w:r w:rsidRPr="006A4E56">
        <w:t>(c)</w:t>
      </w:r>
      <w:r w:rsidRPr="006A4E56">
        <w:tab/>
        <w:t>has at any time been convicted of an offence in terms of this Act or of any other offence of which dishonesty was an element;</w:t>
      </w:r>
    </w:p>
    <w:p w:rsidR="00180389" w:rsidRPr="006A4E56" w:rsidRDefault="00180389" w:rsidP="006A4E56">
      <w:pPr>
        <w:pStyle w:val="AS-Pa"/>
        <w:ind w:right="0"/>
      </w:pPr>
    </w:p>
    <w:p w:rsidR="00180389" w:rsidRPr="006A4E56" w:rsidRDefault="00180389" w:rsidP="006A4E56">
      <w:pPr>
        <w:pStyle w:val="AS-Pa"/>
        <w:ind w:right="0"/>
      </w:pPr>
      <w:r w:rsidRPr="006A4E56">
        <w:t>(d)</w:t>
      </w:r>
      <w:r w:rsidRPr="006A4E56">
        <w:tab/>
        <w:t>is an unrehabilitated insolvent;</w:t>
      </w:r>
    </w:p>
    <w:p w:rsidR="00180389" w:rsidRPr="006A4E56" w:rsidRDefault="00180389" w:rsidP="006A4E56">
      <w:pPr>
        <w:pStyle w:val="AS-P0"/>
      </w:pPr>
    </w:p>
    <w:p w:rsidR="00180389" w:rsidRPr="006A4E56" w:rsidRDefault="00180389" w:rsidP="006A4E56">
      <w:pPr>
        <w:pStyle w:val="AS-Pa"/>
        <w:ind w:right="0"/>
      </w:pPr>
      <w:r w:rsidRPr="006A4E56">
        <w:t>(e)</w:t>
      </w:r>
      <w:r w:rsidRPr="006A4E56">
        <w:tab/>
        <w:t>has at any time been removed from an office of trust on account of misconduct;</w:t>
      </w:r>
    </w:p>
    <w:p w:rsidR="00180389" w:rsidRPr="006A4E56" w:rsidRDefault="00180389" w:rsidP="006A4E56">
      <w:pPr>
        <w:pStyle w:val="AS-Pa"/>
        <w:ind w:right="0"/>
      </w:pPr>
    </w:p>
    <w:p w:rsidR="00180389" w:rsidRPr="006A4E56" w:rsidRDefault="00180389" w:rsidP="006A4E56">
      <w:pPr>
        <w:pStyle w:val="AS-Pa"/>
        <w:ind w:right="0"/>
      </w:pPr>
      <w:r w:rsidRPr="006A4E56">
        <w:t>(f)</w:t>
      </w:r>
      <w:r w:rsidRPr="006A4E56">
        <w:tab/>
        <w:t>is a member of the National Assembly, a regional council or a local authority council; or</w:t>
      </w:r>
    </w:p>
    <w:p w:rsidR="00180389" w:rsidRPr="006A4E56" w:rsidRDefault="00180389" w:rsidP="006A4E56">
      <w:pPr>
        <w:pStyle w:val="AS-Pa"/>
        <w:ind w:right="0"/>
      </w:pPr>
    </w:p>
    <w:p w:rsidR="00180389" w:rsidRPr="006A4E56" w:rsidRDefault="00180389" w:rsidP="006A4E56">
      <w:pPr>
        <w:pStyle w:val="AS-Pa"/>
        <w:ind w:right="0"/>
      </w:pPr>
      <w:r w:rsidRPr="006A4E56">
        <w:t>(g)</w:t>
      </w:r>
      <w:r w:rsidRPr="006A4E56">
        <w:tab/>
        <w:t>is employed as a staff member in the Public Service, or holds any other office in the service of the State, including a regional council or a local authority council.</w:t>
      </w:r>
    </w:p>
    <w:p w:rsidR="00180389" w:rsidRPr="006A4E56" w:rsidRDefault="00180389" w:rsidP="006A4E56">
      <w:pPr>
        <w:pStyle w:val="AS-P0"/>
      </w:pPr>
    </w:p>
    <w:p w:rsidR="00180389" w:rsidRPr="006A4E56" w:rsidRDefault="00180389" w:rsidP="006A4E56">
      <w:pPr>
        <w:pStyle w:val="AS-P1"/>
        <w:ind w:right="0"/>
      </w:pPr>
      <w:r w:rsidRPr="006A4E56">
        <w:t>(6)</w:t>
      </w:r>
      <w:r w:rsidRPr="006A4E56">
        <w:tab/>
        <w:t>An agency agreement must include all such terms and conditions as may be prescribed, and may include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such other terms and conditions as the board may consider expedient; and</w:t>
      </w:r>
    </w:p>
    <w:p w:rsidR="00180389" w:rsidRPr="006A4E56" w:rsidRDefault="00180389" w:rsidP="006A4E56">
      <w:pPr>
        <w:pStyle w:val="AS-P0"/>
      </w:pPr>
    </w:p>
    <w:p w:rsidR="00180389" w:rsidRPr="006A4E56" w:rsidRDefault="00180389" w:rsidP="006A4E56">
      <w:pPr>
        <w:pStyle w:val="AS-Pa"/>
        <w:ind w:right="0"/>
      </w:pPr>
      <w:r w:rsidRPr="006A4E56">
        <w:t>(b)</w:t>
      </w:r>
      <w:r w:rsidRPr="006A4E56">
        <w:tab/>
        <w:t>conditions regarding the payment of a refundable deposit or the furnishing of guarantees by the agent for the proper fulfilment of the terms and conditions of the agency agreement.</w:t>
      </w:r>
    </w:p>
    <w:p w:rsidR="00180389" w:rsidRPr="006A4E56" w:rsidRDefault="00180389" w:rsidP="006A4E56">
      <w:pPr>
        <w:pStyle w:val="AS-P0"/>
      </w:pPr>
    </w:p>
    <w:p w:rsidR="00180389" w:rsidRPr="006A4E56" w:rsidRDefault="00180389" w:rsidP="006A4E56">
      <w:pPr>
        <w:pStyle w:val="AS-P1"/>
        <w:ind w:right="0"/>
      </w:pPr>
      <w:r w:rsidRPr="006A4E56">
        <w:t>(7)</w:t>
      </w:r>
      <w:r w:rsidRPr="006A4E56">
        <w:tab/>
        <w:t>An agency agreement entered into with any person by the board does not have any effect unless it is submitted to and approved in writing by the Minister.</w:t>
      </w:r>
    </w:p>
    <w:p w:rsidR="00180389" w:rsidRPr="006A4E56" w:rsidRDefault="00180389" w:rsidP="006A4E56">
      <w:pPr>
        <w:pStyle w:val="AS-P1"/>
        <w:ind w:right="0"/>
      </w:pPr>
    </w:p>
    <w:p w:rsidR="00180389" w:rsidRPr="006A4E56" w:rsidRDefault="00180389" w:rsidP="006A4E56">
      <w:pPr>
        <w:pStyle w:val="AS-P1"/>
        <w:ind w:right="0"/>
      </w:pPr>
      <w:r w:rsidRPr="006A4E56">
        <w:t>(8)</w:t>
      </w:r>
      <w:r w:rsidRPr="006A4E56">
        <w:tab/>
        <w:t>Only one agency agreement may be in force at any one time but the board may, in the event of a dispute in relation to an existing agency agreement, enter into short-term agency agreements to conduct National Lottery pending settlement of the dispute.</w:t>
      </w:r>
    </w:p>
    <w:p w:rsidR="00180389" w:rsidRPr="006A4E56" w:rsidRDefault="00180389" w:rsidP="006A4E56">
      <w:pPr>
        <w:pStyle w:val="AS-P0"/>
      </w:pPr>
    </w:p>
    <w:p w:rsidR="00180389" w:rsidRPr="006A4E56" w:rsidRDefault="00180389" w:rsidP="006A4E56">
      <w:pPr>
        <w:pStyle w:val="AS-P0"/>
        <w:rPr>
          <w:b/>
        </w:rPr>
      </w:pPr>
      <w:r w:rsidRPr="006A4E56">
        <w:rPr>
          <w:b/>
        </w:rPr>
        <w:t>Duration and termination of agency agreement</w:t>
      </w:r>
    </w:p>
    <w:p w:rsidR="00180389" w:rsidRPr="006A4E56" w:rsidRDefault="00180389" w:rsidP="006A4E56">
      <w:pPr>
        <w:pStyle w:val="AS-P0"/>
        <w:rPr>
          <w:b/>
        </w:rPr>
      </w:pPr>
    </w:p>
    <w:p w:rsidR="00180389" w:rsidRPr="006A4E56" w:rsidRDefault="00180389" w:rsidP="006A4E56">
      <w:pPr>
        <w:pStyle w:val="AS-P1"/>
        <w:ind w:right="0"/>
      </w:pPr>
      <w:r w:rsidRPr="006A4E56">
        <w:rPr>
          <w:b/>
          <w:bCs/>
        </w:rPr>
        <w:t>19.</w:t>
      </w:r>
      <w:r w:rsidRPr="006A4E56">
        <w:rPr>
          <w:bCs/>
        </w:rPr>
        <w:tab/>
      </w:r>
      <w:r w:rsidRPr="006A4E56">
        <w:t xml:space="preserve">(1) </w:t>
      </w:r>
      <w:r w:rsidR="001378AB" w:rsidRPr="006A4E56">
        <w:tab/>
      </w:r>
      <w:r w:rsidRPr="006A4E56">
        <w:t>An agency agreement may be entered into for a period not exceeding five years and may be renewed for a further period or consecutive periods not exceeding ten years.</w:t>
      </w:r>
    </w:p>
    <w:p w:rsidR="00180389" w:rsidRPr="006A4E56" w:rsidRDefault="00180389" w:rsidP="006A4E56">
      <w:pPr>
        <w:pStyle w:val="AS-P1"/>
        <w:ind w:right="0"/>
      </w:pPr>
    </w:p>
    <w:p w:rsidR="00180389" w:rsidRPr="006A4E56" w:rsidRDefault="00180389" w:rsidP="006A4E56">
      <w:pPr>
        <w:pStyle w:val="AS-P1"/>
        <w:ind w:right="0"/>
      </w:pPr>
      <w:r w:rsidRPr="006A4E56">
        <w:t>(2)</w:t>
      </w:r>
      <w:r w:rsidRPr="006A4E56">
        <w:tab/>
        <w:t>The board, with the approval of the Minister, may terminate an agency agreement if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the agent fails to settle any prize drawn in the National Lottery without just cause;</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the agent fails to pay over any amount due to the Trust Fund within 7 days of the last day on which tickets were sold in the National Lottery concerned, or within such extended time as the board may determine;</w:t>
      </w:r>
    </w:p>
    <w:p w:rsidR="00180389" w:rsidRPr="006A4E56" w:rsidRDefault="00180389" w:rsidP="006A4E56">
      <w:pPr>
        <w:pStyle w:val="AS-Pa"/>
        <w:ind w:right="0"/>
      </w:pPr>
    </w:p>
    <w:p w:rsidR="00180389" w:rsidRPr="006A4E56" w:rsidRDefault="00180389" w:rsidP="006A4E56">
      <w:pPr>
        <w:pStyle w:val="AS-Pa"/>
        <w:ind w:right="0"/>
      </w:pPr>
      <w:r w:rsidRPr="006A4E56">
        <w:t>(c)</w:t>
      </w:r>
      <w:r w:rsidRPr="006A4E56">
        <w:tab/>
        <w:t>the agent fails to submit to the board audited records, accounts and financial statements as prescribed within the specified time; or</w:t>
      </w:r>
    </w:p>
    <w:p w:rsidR="00180389" w:rsidRPr="006A4E56" w:rsidRDefault="00180389" w:rsidP="006A4E56">
      <w:pPr>
        <w:pStyle w:val="AS-Pa"/>
        <w:ind w:right="0"/>
      </w:pPr>
    </w:p>
    <w:p w:rsidR="00180389" w:rsidRPr="006A4E56" w:rsidRDefault="00180389" w:rsidP="006A4E56">
      <w:pPr>
        <w:pStyle w:val="AS-Pa"/>
        <w:ind w:right="0"/>
      </w:pPr>
      <w:r w:rsidRPr="006A4E56">
        <w:t>(d)</w:t>
      </w:r>
      <w:r w:rsidRPr="006A4E56">
        <w:tab/>
        <w:t>the agent fails to comply with any provision of this Act or any condition of the agency agreement; or</w:t>
      </w:r>
    </w:p>
    <w:p w:rsidR="00180389" w:rsidRPr="006A4E56" w:rsidRDefault="00180389" w:rsidP="006A4E56">
      <w:pPr>
        <w:pStyle w:val="AS-Pa"/>
        <w:ind w:right="0"/>
      </w:pPr>
    </w:p>
    <w:p w:rsidR="00180389" w:rsidRPr="006A4E56" w:rsidRDefault="00180389" w:rsidP="006A4E56">
      <w:pPr>
        <w:pStyle w:val="AS-Pa"/>
        <w:ind w:right="0"/>
      </w:pPr>
      <w:r w:rsidRPr="006A4E56">
        <w:t>(e)</w:t>
      </w:r>
      <w:r w:rsidRPr="006A4E56">
        <w:tab/>
        <w:t>the agent, or in the event of the agent being a body corporate, partnership or other association of persons, any director, partner or member thereof, becomes subject to any disqualification referred to in section 18(5).</w:t>
      </w:r>
    </w:p>
    <w:p w:rsidR="00180389" w:rsidRPr="006A4E56" w:rsidRDefault="00180389" w:rsidP="006A4E56">
      <w:pPr>
        <w:pStyle w:val="AS-P0"/>
      </w:pPr>
    </w:p>
    <w:p w:rsidR="00180389" w:rsidRPr="00045032" w:rsidRDefault="00180389" w:rsidP="006A4E56">
      <w:pPr>
        <w:pStyle w:val="AS-P1"/>
        <w:ind w:right="0"/>
        <w:rPr>
          <w:spacing w:val="-2"/>
        </w:rPr>
      </w:pPr>
      <w:r w:rsidRPr="006A4E56">
        <w:t>(3)</w:t>
      </w:r>
      <w:r w:rsidRPr="006A4E56">
        <w:tab/>
      </w:r>
      <w:r w:rsidRPr="00045032">
        <w:rPr>
          <w:spacing w:val="-2"/>
        </w:rPr>
        <w:t>An agency agreement may not be terminated under subsection (2) unless the board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has given the agent notice, in writing, of the proposed termination;</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has invited the agent to make representations to the board, within the period specified in the notice, concerning the proposed termination; and</w:t>
      </w:r>
    </w:p>
    <w:p w:rsidR="00180389" w:rsidRPr="006A4E56" w:rsidRDefault="00180389" w:rsidP="006A4E56">
      <w:pPr>
        <w:pStyle w:val="AS-Pa"/>
        <w:ind w:right="0"/>
      </w:pPr>
    </w:p>
    <w:p w:rsidR="00180389" w:rsidRPr="006A4E56" w:rsidRDefault="00180389" w:rsidP="006A4E56">
      <w:pPr>
        <w:pStyle w:val="AS-Pa"/>
        <w:ind w:right="0"/>
      </w:pPr>
      <w:r w:rsidRPr="006A4E56">
        <w:t>(c)</w:t>
      </w:r>
      <w:r w:rsidRPr="006A4E56">
        <w:tab/>
        <w:t>has, after the end of that period, considered any representations so made.</w:t>
      </w:r>
    </w:p>
    <w:p w:rsidR="00180389" w:rsidRPr="006A4E56" w:rsidRDefault="00180389" w:rsidP="006A4E56">
      <w:pPr>
        <w:pStyle w:val="AS-P0"/>
      </w:pPr>
    </w:p>
    <w:p w:rsidR="00180389" w:rsidRPr="006A4E56" w:rsidRDefault="00180389" w:rsidP="006A4E56">
      <w:pPr>
        <w:pStyle w:val="AS-P1"/>
        <w:ind w:right="0"/>
      </w:pPr>
      <w:r w:rsidRPr="006A4E56">
        <w:t>(4)</w:t>
      </w:r>
      <w:r w:rsidRPr="006A4E56">
        <w:tab/>
        <w:t>The termination of an agency agreement under this section does not exempt the agent from the duty to settle any prize drawn in the National Lottery or pay over any amount due to the Trust Fund.</w:t>
      </w:r>
    </w:p>
    <w:p w:rsidR="00180389" w:rsidRPr="006A4E56" w:rsidRDefault="00180389" w:rsidP="006A4E56">
      <w:pPr>
        <w:pStyle w:val="AS-P0"/>
      </w:pPr>
    </w:p>
    <w:p w:rsidR="00180389" w:rsidRPr="006A4E56" w:rsidRDefault="00180389" w:rsidP="006A4E56">
      <w:pPr>
        <w:pStyle w:val="AS-P0"/>
        <w:rPr>
          <w:b/>
        </w:rPr>
      </w:pPr>
      <w:r w:rsidRPr="006A4E56">
        <w:rPr>
          <w:b/>
        </w:rPr>
        <w:t>Payments to Trust Fund by agent</w:t>
      </w:r>
    </w:p>
    <w:p w:rsidR="00180389" w:rsidRPr="006A4E56" w:rsidRDefault="00180389" w:rsidP="006A4E56">
      <w:pPr>
        <w:pStyle w:val="AS-P0"/>
        <w:rPr>
          <w:b/>
        </w:rPr>
      </w:pPr>
    </w:p>
    <w:p w:rsidR="00180389" w:rsidRPr="006A4E56" w:rsidRDefault="00180389" w:rsidP="006A4E56">
      <w:pPr>
        <w:pStyle w:val="AS-P1"/>
        <w:ind w:right="0"/>
      </w:pPr>
      <w:r w:rsidRPr="006A4E56">
        <w:rPr>
          <w:b/>
          <w:bCs/>
        </w:rPr>
        <w:t>20.</w:t>
      </w:r>
      <w:r w:rsidRPr="006A4E56">
        <w:rPr>
          <w:bCs/>
        </w:rPr>
        <w:tab/>
      </w:r>
      <w:r w:rsidRPr="006A4E56">
        <w:t>In respect of each lottery conducted for the National Lottery under an agency agreement, the agent must, not later than 7 days of the last date on which tickets were sold for the lottery, or such extended time as the board may determine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prepare and submit to the board a statement showing -</w:t>
      </w:r>
    </w:p>
    <w:p w:rsidR="00180389" w:rsidRPr="006A4E56" w:rsidRDefault="00180389" w:rsidP="006A4E56">
      <w:pPr>
        <w:pStyle w:val="AS-P0"/>
      </w:pPr>
    </w:p>
    <w:p w:rsidR="00180389" w:rsidRPr="006A4E56" w:rsidRDefault="00180389" w:rsidP="006A4E56">
      <w:pPr>
        <w:pStyle w:val="AS-Pi"/>
        <w:ind w:right="0"/>
      </w:pPr>
      <w:r w:rsidRPr="006A4E56">
        <w:t>(i)</w:t>
      </w:r>
      <w:r w:rsidRPr="006A4E56">
        <w:tab/>
        <w:t>the gross proceeds of all tickets sold in the lottery;</w:t>
      </w:r>
    </w:p>
    <w:p w:rsidR="00180389" w:rsidRPr="006A4E56" w:rsidRDefault="00180389" w:rsidP="006A4E56">
      <w:pPr>
        <w:pStyle w:val="AS-Pi"/>
        <w:ind w:right="0"/>
      </w:pPr>
    </w:p>
    <w:p w:rsidR="00180389" w:rsidRPr="006A4E56" w:rsidRDefault="00180389" w:rsidP="006A4E56">
      <w:pPr>
        <w:pStyle w:val="AS-Pi"/>
        <w:ind w:right="0"/>
      </w:pPr>
      <w:r w:rsidRPr="006A4E56">
        <w:t>(ii)</w:t>
      </w:r>
      <w:r w:rsidRPr="006A4E56">
        <w:tab/>
        <w:t>the amount allocated for the provision of prizes;</w:t>
      </w:r>
    </w:p>
    <w:p w:rsidR="00180389" w:rsidRPr="006A4E56" w:rsidRDefault="00180389" w:rsidP="006A4E56">
      <w:pPr>
        <w:pStyle w:val="AS-Pi"/>
        <w:ind w:right="0"/>
      </w:pPr>
    </w:p>
    <w:p w:rsidR="00180389" w:rsidRPr="006A4E56" w:rsidRDefault="00180389" w:rsidP="006A4E56">
      <w:pPr>
        <w:pStyle w:val="AS-Pi"/>
        <w:ind w:right="0"/>
      </w:pPr>
      <w:r w:rsidRPr="006A4E56">
        <w:t>(iii)</w:t>
      </w:r>
      <w:r w:rsidRPr="006A4E56">
        <w:tab/>
        <w:t>the agent’s commission;</w:t>
      </w:r>
    </w:p>
    <w:p w:rsidR="00180389" w:rsidRPr="006A4E56" w:rsidRDefault="00180389" w:rsidP="006A4E56">
      <w:pPr>
        <w:pStyle w:val="AS-Pi"/>
        <w:ind w:right="0"/>
      </w:pPr>
    </w:p>
    <w:p w:rsidR="00180389" w:rsidRPr="006A4E56" w:rsidRDefault="00180389" w:rsidP="006A4E56">
      <w:pPr>
        <w:pStyle w:val="AS-Pi"/>
        <w:ind w:right="0"/>
      </w:pPr>
      <w:r w:rsidRPr="006A4E56">
        <w:t>(iv)</w:t>
      </w:r>
      <w:r w:rsidRPr="006A4E56">
        <w:tab/>
        <w:t>the allowable expenses incurred in accordance with the agency agreement for the conduct of the lottery; and</w:t>
      </w:r>
    </w:p>
    <w:p w:rsidR="00180389" w:rsidRPr="006A4E56" w:rsidRDefault="00180389" w:rsidP="006A4E56">
      <w:pPr>
        <w:pStyle w:val="AS-Pi"/>
        <w:ind w:right="0"/>
      </w:pPr>
    </w:p>
    <w:p w:rsidR="00180389" w:rsidRPr="006A4E56" w:rsidRDefault="00180389" w:rsidP="006A4E56">
      <w:pPr>
        <w:pStyle w:val="AS-Pi"/>
        <w:ind w:right="0"/>
      </w:pPr>
      <w:r w:rsidRPr="006A4E56">
        <w:t>(v)</w:t>
      </w:r>
      <w:r w:rsidRPr="006A4E56">
        <w:tab/>
      </w:r>
      <w:r w:rsidRPr="0082530C">
        <w:rPr>
          <w:spacing w:val="-2"/>
        </w:rPr>
        <w:t xml:space="preserve">the balance which remains after the expenditures referred to in subparagraphs </w:t>
      </w:r>
      <w:r w:rsidRPr="000A3ABE">
        <w:t>(ii), (iii) and (iv) are set off against the gross proceeds referred to in subparagraph (i).</w:t>
      </w:r>
    </w:p>
    <w:p w:rsidR="00180389" w:rsidRPr="006A4E56" w:rsidRDefault="00180389" w:rsidP="006A4E56">
      <w:pPr>
        <w:pStyle w:val="AS-P0"/>
      </w:pPr>
    </w:p>
    <w:p w:rsidR="00180389" w:rsidRPr="006A4E56" w:rsidRDefault="00180389" w:rsidP="006A4E56">
      <w:pPr>
        <w:pStyle w:val="AS-Pa"/>
        <w:ind w:right="0"/>
      </w:pPr>
      <w:r w:rsidRPr="006A4E56">
        <w:t>(b)</w:t>
      </w:r>
      <w:r w:rsidRPr="006A4E56">
        <w:tab/>
        <w:t>pay the balance referred to in paragraph (a)(v) to the board for the benefit of the Trust Fund.</w:t>
      </w:r>
    </w:p>
    <w:p w:rsidR="00180389" w:rsidRPr="006A4E56" w:rsidRDefault="00180389" w:rsidP="006A4E56">
      <w:pPr>
        <w:pStyle w:val="AS-P0"/>
      </w:pPr>
    </w:p>
    <w:p w:rsidR="00180389" w:rsidRPr="006A4E56" w:rsidRDefault="00180389" w:rsidP="00113E5A">
      <w:pPr>
        <w:pStyle w:val="AS-H3b0"/>
      </w:pPr>
      <w:r w:rsidRPr="006A4E56">
        <w:t>Part 3: Establishment and purposes of Social Upliftment Fund</w:t>
      </w:r>
    </w:p>
    <w:p w:rsidR="00180389" w:rsidRPr="006A4E56" w:rsidRDefault="00180389" w:rsidP="006A4E56">
      <w:pPr>
        <w:pStyle w:val="AS-P0"/>
        <w:rPr>
          <w:rFonts w:eastAsia="Arial"/>
        </w:rPr>
      </w:pPr>
    </w:p>
    <w:p w:rsidR="00180389" w:rsidRPr="006A4E56" w:rsidRDefault="00180389" w:rsidP="006A4E56">
      <w:pPr>
        <w:pStyle w:val="AS-P0"/>
        <w:rPr>
          <w:b/>
        </w:rPr>
      </w:pPr>
      <w:r w:rsidRPr="006A4E56">
        <w:rPr>
          <w:b/>
        </w:rPr>
        <w:t>Social Upliftment Fund</w:t>
      </w:r>
    </w:p>
    <w:p w:rsidR="00180389" w:rsidRPr="006A4E56" w:rsidRDefault="00180389" w:rsidP="006A4E56">
      <w:pPr>
        <w:pStyle w:val="AS-P0"/>
        <w:rPr>
          <w:b/>
        </w:rPr>
      </w:pPr>
    </w:p>
    <w:p w:rsidR="00180389" w:rsidRPr="006A4E56" w:rsidRDefault="00180389" w:rsidP="006A4E56">
      <w:pPr>
        <w:pStyle w:val="AS-P1"/>
        <w:ind w:right="0"/>
      </w:pPr>
      <w:r w:rsidRPr="006A4E56">
        <w:rPr>
          <w:b/>
          <w:bCs/>
        </w:rPr>
        <w:t>21.</w:t>
      </w:r>
      <w:r w:rsidRPr="006A4E56">
        <w:rPr>
          <w:bCs/>
        </w:rPr>
        <w:tab/>
      </w:r>
      <w:r w:rsidRPr="006A4E56">
        <w:t xml:space="preserve">(1) </w:t>
      </w:r>
      <w:r w:rsidR="006A72C9" w:rsidRPr="006A4E56">
        <w:tab/>
      </w:r>
      <w:r w:rsidRPr="006A4E56">
        <w:t>There is hereby established a fund to be known as the Social Upliftment Fund which is to be administered subject to the control and directions of a committee consisting of the Minister of Finance, the Minister of Basic Education, Sport and Culture, the Minister of Women Affairs and Child Welfare and the Minister of Health and Social Services.</w:t>
      </w:r>
    </w:p>
    <w:p w:rsidR="00180389" w:rsidRPr="006A4E56" w:rsidRDefault="00180389" w:rsidP="006A4E56">
      <w:pPr>
        <w:pStyle w:val="AS-P1"/>
        <w:ind w:right="0"/>
      </w:pPr>
    </w:p>
    <w:p w:rsidR="00F13DF8" w:rsidRPr="003D1B0D" w:rsidRDefault="00F13DF8" w:rsidP="006A4E56">
      <w:pPr>
        <w:pStyle w:val="AS-P-Amend"/>
      </w:pPr>
      <w:r w:rsidRPr="003D1B0D">
        <w:t xml:space="preserve">[The </w:t>
      </w:r>
      <w:r w:rsidR="00A2301C">
        <w:t xml:space="preserve"> names of the </w:t>
      </w:r>
      <w:r w:rsidRPr="003D1B0D">
        <w:t>Ministr</w:t>
      </w:r>
      <w:r w:rsidR="00A2301C">
        <w:t>y</w:t>
      </w:r>
      <w:r w:rsidRPr="003D1B0D">
        <w:t xml:space="preserve"> </w:t>
      </w:r>
      <w:r w:rsidR="00A2301C">
        <w:t xml:space="preserve">repsonsible for education and the Ministry responsible for </w:t>
      </w:r>
      <w:r w:rsidR="00D6322B">
        <w:br/>
      </w:r>
      <w:r w:rsidR="00A2301C">
        <w:t>women and children ha</w:t>
      </w:r>
      <w:r w:rsidR="00D6322B">
        <w:t>ve</w:t>
      </w:r>
      <w:r w:rsidR="00A2301C">
        <w:t xml:space="preserve"> changed severa</w:t>
      </w:r>
      <w:r w:rsidR="00D6322B">
        <w:t>l</w:t>
      </w:r>
      <w:r w:rsidR="00A2301C">
        <w:t xml:space="preserve"> times since this Act was passed</w:t>
      </w:r>
      <w:r w:rsidRPr="003D1B0D">
        <w:rPr>
          <w:rFonts w:eastAsia="Times"/>
        </w:rPr>
        <w:t>.]</w:t>
      </w:r>
    </w:p>
    <w:p w:rsidR="00D44FC0" w:rsidRPr="006A4E56" w:rsidRDefault="00D44FC0" w:rsidP="006A4E56">
      <w:pPr>
        <w:pStyle w:val="AS-P1"/>
        <w:ind w:right="0"/>
      </w:pPr>
    </w:p>
    <w:p w:rsidR="00180389" w:rsidRPr="006A4E56" w:rsidRDefault="00180389" w:rsidP="006A4E56">
      <w:pPr>
        <w:pStyle w:val="AS-P1"/>
        <w:ind w:right="0"/>
      </w:pPr>
      <w:r w:rsidRPr="006A4E56">
        <w:t>(2)</w:t>
      </w:r>
      <w:r w:rsidRPr="006A4E56">
        <w:tab/>
        <w:t>The Permanent Secretary is the accounting officer responsible for the accounting of all money received for the benefit of the Social Upliftment Fund and of all payments made from that Fund.</w:t>
      </w:r>
    </w:p>
    <w:p w:rsidR="00180389" w:rsidRPr="006A4E56" w:rsidRDefault="00180389" w:rsidP="006A4E56">
      <w:pPr>
        <w:pStyle w:val="AS-P1"/>
        <w:ind w:right="0"/>
      </w:pPr>
    </w:p>
    <w:p w:rsidR="00180389" w:rsidRPr="006A4E56" w:rsidRDefault="00180389" w:rsidP="006A4E56">
      <w:pPr>
        <w:pStyle w:val="AS-P1"/>
        <w:ind w:right="0"/>
      </w:pPr>
      <w:r w:rsidRPr="006A4E56">
        <w:t>(3)</w:t>
      </w:r>
      <w:r w:rsidRPr="006A4E56">
        <w:tab/>
        <w:t>The Permanent Secretary must open, in the name of the Social Upliftment Fund, an account with a banking institution or other financial institution determined by the committee into which all money accruing to the Social Upliftment Fund under section 22 must be deposited and from which payments must be made in respect of allocations determined by the committee under section 23.</w:t>
      </w:r>
    </w:p>
    <w:p w:rsidR="00180389" w:rsidRPr="006A4E56" w:rsidRDefault="00180389" w:rsidP="006A4E56">
      <w:pPr>
        <w:pStyle w:val="AS-P0"/>
      </w:pPr>
    </w:p>
    <w:p w:rsidR="00180389" w:rsidRPr="006A4E56" w:rsidRDefault="00180389" w:rsidP="006A4E56">
      <w:pPr>
        <w:pStyle w:val="AS-P0"/>
        <w:rPr>
          <w:b/>
        </w:rPr>
      </w:pPr>
      <w:r w:rsidRPr="006A4E56">
        <w:rPr>
          <w:b/>
        </w:rPr>
        <w:t>Payments to be made to Social Upliftment Fund</w:t>
      </w:r>
    </w:p>
    <w:p w:rsidR="00180389" w:rsidRPr="006A4E56" w:rsidRDefault="00180389" w:rsidP="006A4E56">
      <w:pPr>
        <w:pStyle w:val="AS-P0"/>
        <w:rPr>
          <w:b/>
        </w:rPr>
      </w:pPr>
    </w:p>
    <w:p w:rsidR="00180389" w:rsidRPr="006A4E56" w:rsidRDefault="00180389" w:rsidP="006A4E56">
      <w:pPr>
        <w:pStyle w:val="AS-P1"/>
        <w:ind w:right="0"/>
      </w:pPr>
      <w:r w:rsidRPr="006A4E56">
        <w:rPr>
          <w:b/>
          <w:bCs/>
        </w:rPr>
        <w:t>22.</w:t>
      </w:r>
      <w:r w:rsidRPr="006A4E56">
        <w:rPr>
          <w:bCs/>
        </w:rPr>
        <w:tab/>
      </w:r>
      <w:r w:rsidRPr="006A4E56">
        <w:t>(1)</w:t>
      </w:r>
      <w:r w:rsidRPr="006A4E56">
        <w:tab/>
        <w:t>Within seven days of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the last day for the sale of tickets for a lottery conducted by the board; or</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the date on which the amount referred to in section 20(b) is paid to the board by an agent in respect of the National Lottery conducted by the agent,</w:t>
      </w:r>
    </w:p>
    <w:p w:rsidR="00180389" w:rsidRPr="006A4E56" w:rsidRDefault="00180389" w:rsidP="006A4E56">
      <w:pPr>
        <w:pStyle w:val="AS-P0"/>
      </w:pPr>
    </w:p>
    <w:p w:rsidR="00180389" w:rsidRPr="006A4E56" w:rsidRDefault="00180389" w:rsidP="006A4E56">
      <w:pPr>
        <w:pStyle w:val="AS-P0"/>
      </w:pPr>
      <w:r w:rsidRPr="006A4E56">
        <w:t>the board must cause an amount equal to 50 per cent of the nett proceeds of the National Lottery to be paid from the Trust Fund into the Social Upliftment Fund.</w:t>
      </w:r>
    </w:p>
    <w:p w:rsidR="00180389" w:rsidRPr="006A4E56" w:rsidRDefault="00180389" w:rsidP="006A4E56">
      <w:pPr>
        <w:pStyle w:val="AS-P0"/>
      </w:pPr>
    </w:p>
    <w:p w:rsidR="00180389" w:rsidRPr="006A4E56" w:rsidRDefault="00180389" w:rsidP="006A4E56">
      <w:pPr>
        <w:pStyle w:val="AS-P1"/>
        <w:ind w:right="0"/>
      </w:pPr>
      <w:r w:rsidRPr="006A4E56">
        <w:t>(2)</w:t>
      </w:r>
      <w:r w:rsidRPr="006A4E56">
        <w:tab/>
        <w:t>For the purposes of subsection (1), “nett proceeds” means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in the case of a lottery conducted for the National Lottery by the board, an amount equal to the difference between the total value of all tickets sold in the lottery and the total value of the prizes awarded in the lottery, less an amount approved by the Minister, with the concurrence of the Minister of Finance, for the administrative a</w:t>
      </w:r>
      <w:r w:rsidR="00E7284C" w:rsidRPr="006A4E56">
        <w:t>n</w:t>
      </w:r>
      <w:r w:rsidRPr="006A4E56">
        <w:t>d operating expenses of the board in conducting the lottery; and</w:t>
      </w:r>
    </w:p>
    <w:p w:rsidR="00180389" w:rsidRPr="006A4E56" w:rsidRDefault="00180389" w:rsidP="006A4E56">
      <w:pPr>
        <w:pStyle w:val="AS-P0"/>
      </w:pPr>
    </w:p>
    <w:p w:rsidR="00180389" w:rsidRPr="006A4E56" w:rsidRDefault="00180389" w:rsidP="006A4E56">
      <w:pPr>
        <w:pStyle w:val="AS-Pa"/>
        <w:ind w:right="0"/>
      </w:pPr>
      <w:r w:rsidRPr="006A4E56">
        <w:t>(b)</w:t>
      </w:r>
      <w:r w:rsidRPr="006A4E56">
        <w:tab/>
        <w:t>in the case of a lottery conducted by an agent, the amount contemplated in section 20(b) which the agent has paid over to the Trust Fund:</w:t>
      </w:r>
    </w:p>
    <w:p w:rsidR="00180389" w:rsidRPr="006A4E56" w:rsidRDefault="00180389" w:rsidP="006A4E56">
      <w:pPr>
        <w:pStyle w:val="AS-P0"/>
      </w:pPr>
    </w:p>
    <w:p w:rsidR="00180389" w:rsidRPr="006A4E56" w:rsidRDefault="00180389" w:rsidP="006A4E56">
      <w:pPr>
        <w:pStyle w:val="AS-P0"/>
      </w:pPr>
      <w:r w:rsidRPr="006A4E56">
        <w:t>Provided that the committee referred to in section 21(1), after consultation with the board and the Minister, may direct that allowance be made for the deduction of any further expenditure from the amount contemplated in paragraph (a) or (b), in which event the balance remaining constitutes the “nett proceeds”.</w:t>
      </w:r>
    </w:p>
    <w:p w:rsidR="00180389" w:rsidRPr="006A4E56" w:rsidRDefault="00180389" w:rsidP="006A4E56">
      <w:pPr>
        <w:pStyle w:val="AS-P0"/>
      </w:pPr>
    </w:p>
    <w:p w:rsidR="00180389" w:rsidRPr="006A4E56" w:rsidRDefault="00180389" w:rsidP="006A4E56">
      <w:pPr>
        <w:pStyle w:val="AS-P0"/>
        <w:rPr>
          <w:b/>
        </w:rPr>
      </w:pPr>
      <w:r w:rsidRPr="006A4E56">
        <w:rPr>
          <w:b/>
        </w:rPr>
        <w:t>Allocations from Social Upliftment Fund</w:t>
      </w:r>
    </w:p>
    <w:p w:rsidR="00180389" w:rsidRPr="006A4E56" w:rsidRDefault="00180389" w:rsidP="006A4E56">
      <w:pPr>
        <w:pStyle w:val="AS-P0"/>
        <w:rPr>
          <w:b/>
        </w:rPr>
      </w:pPr>
    </w:p>
    <w:p w:rsidR="00180389" w:rsidRPr="006A4E56" w:rsidRDefault="00180389" w:rsidP="006A4E56">
      <w:pPr>
        <w:pStyle w:val="AS-P1"/>
        <w:ind w:right="0"/>
      </w:pPr>
      <w:r w:rsidRPr="006A4E56">
        <w:rPr>
          <w:b/>
        </w:rPr>
        <w:t>23.</w:t>
      </w:r>
      <w:r w:rsidRPr="006A4E56">
        <w:t xml:space="preserve"> </w:t>
      </w:r>
      <w:r w:rsidR="00461FE0" w:rsidRPr="006A4E56">
        <w:tab/>
      </w:r>
      <w:r w:rsidRPr="006A4E56">
        <w:t>The committee referred to in section 21(1) must from time to time make allocations of money standing to the credit of the Social Upliftment Fund to any authority, institution, body or association of persons as the committee may determine for any purpose which the committee determines will support and enhance the social upliftment of the Namibian people.</w:t>
      </w:r>
    </w:p>
    <w:p w:rsidR="00180389" w:rsidRPr="006A4E56" w:rsidRDefault="00180389" w:rsidP="006A4E56">
      <w:pPr>
        <w:pStyle w:val="AS-P0"/>
      </w:pPr>
    </w:p>
    <w:p w:rsidR="004F48C8" w:rsidRPr="00956493" w:rsidRDefault="002E58F6" w:rsidP="00956493">
      <w:pPr>
        <w:pStyle w:val="AS-H3A"/>
        <w:rPr>
          <w:b w:val="0"/>
        </w:rPr>
      </w:pPr>
      <w:r w:rsidRPr="00956493">
        <w:t>CHAPTER 4</w:t>
      </w:r>
    </w:p>
    <w:p w:rsidR="002E58F6" w:rsidRPr="00956493" w:rsidRDefault="002E58F6" w:rsidP="00956493">
      <w:pPr>
        <w:pStyle w:val="AS-H3A"/>
        <w:rPr>
          <w:b w:val="0"/>
        </w:rPr>
      </w:pPr>
    </w:p>
    <w:p w:rsidR="00180389" w:rsidRPr="00956493" w:rsidRDefault="00180389" w:rsidP="00956493">
      <w:pPr>
        <w:pStyle w:val="AS-H3A"/>
        <w:rPr>
          <w:b w:val="0"/>
        </w:rPr>
      </w:pPr>
      <w:r w:rsidRPr="00956493">
        <w:t>BENEVOLENT LOTTERIES</w:t>
      </w:r>
    </w:p>
    <w:p w:rsidR="00180389" w:rsidRPr="006A4E56" w:rsidRDefault="00180389" w:rsidP="006A4E56">
      <w:pPr>
        <w:pStyle w:val="AS-P0"/>
      </w:pPr>
    </w:p>
    <w:p w:rsidR="00180389" w:rsidRPr="006A4E56" w:rsidRDefault="00180389" w:rsidP="006A4E56">
      <w:pPr>
        <w:pStyle w:val="AS-P0"/>
        <w:rPr>
          <w:b/>
        </w:rPr>
      </w:pPr>
      <w:r w:rsidRPr="006A4E56">
        <w:rPr>
          <w:b/>
        </w:rPr>
        <w:t>Authorisation of benevolent lotteries</w:t>
      </w:r>
    </w:p>
    <w:p w:rsidR="00180389" w:rsidRPr="006A4E56" w:rsidRDefault="00180389" w:rsidP="006A4E56">
      <w:pPr>
        <w:pStyle w:val="AS-P0"/>
        <w:rPr>
          <w:b/>
        </w:rPr>
      </w:pPr>
    </w:p>
    <w:p w:rsidR="00180389" w:rsidRPr="006A4E56" w:rsidRDefault="00180389" w:rsidP="006A4E56">
      <w:pPr>
        <w:pStyle w:val="AS-P1"/>
        <w:ind w:right="0"/>
      </w:pPr>
      <w:r w:rsidRPr="006A4E56">
        <w:rPr>
          <w:b/>
          <w:bCs/>
        </w:rPr>
        <w:t>24.</w:t>
      </w:r>
      <w:r w:rsidRPr="006A4E56">
        <w:rPr>
          <w:bCs/>
        </w:rPr>
        <w:tab/>
      </w:r>
      <w:r w:rsidRPr="006A4E56">
        <w:t xml:space="preserve">(1) </w:t>
      </w:r>
      <w:r w:rsidR="004F48C8" w:rsidRPr="006A4E56">
        <w:tab/>
      </w:r>
      <w:r w:rsidRPr="006A4E56">
        <w:t>Any organization established or carrying on any activities wholly or mainly for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social welfare or any other charitable purposes;</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for the support or promotion of sport or cultural activities; or</w:t>
      </w:r>
    </w:p>
    <w:p w:rsidR="00180389" w:rsidRPr="006A4E56" w:rsidRDefault="00180389" w:rsidP="006A4E56">
      <w:pPr>
        <w:pStyle w:val="AS-Pa"/>
        <w:ind w:right="0"/>
      </w:pPr>
    </w:p>
    <w:p w:rsidR="00180389" w:rsidRPr="006A4E56" w:rsidRDefault="00180389" w:rsidP="006A4E56">
      <w:pPr>
        <w:pStyle w:val="AS-Pa"/>
        <w:ind w:right="0"/>
      </w:pPr>
      <w:r w:rsidRPr="006A4E56">
        <w:t>(c)</w:t>
      </w:r>
      <w:r w:rsidRPr="006A4E56">
        <w:tab/>
        <w:t>any other purpose approved by the Minister, not being for the personal gain of any individual or for the benefit of a political party or organisation,</w:t>
      </w:r>
    </w:p>
    <w:p w:rsidR="00180389" w:rsidRPr="006A4E56" w:rsidRDefault="00180389" w:rsidP="006A4E56">
      <w:pPr>
        <w:pStyle w:val="AS-P0"/>
      </w:pPr>
    </w:p>
    <w:p w:rsidR="00180389" w:rsidRPr="006A4E56" w:rsidRDefault="00180389" w:rsidP="006A4E56">
      <w:pPr>
        <w:pStyle w:val="AS-P0"/>
      </w:pPr>
      <w:r w:rsidRPr="006A4E56">
        <w:t>may apply to the Board in the prescribed form and manner for authorisation to conduct a benevolent lottery to raise money for the purpose stated in the application.</w:t>
      </w:r>
    </w:p>
    <w:p w:rsidR="00180389" w:rsidRPr="006A4E56" w:rsidRDefault="00180389" w:rsidP="006A4E56">
      <w:pPr>
        <w:pStyle w:val="AS-P0"/>
      </w:pPr>
    </w:p>
    <w:p w:rsidR="00180389" w:rsidRPr="006A4E56" w:rsidRDefault="00180389" w:rsidP="006A4E56">
      <w:pPr>
        <w:pStyle w:val="AS-P1"/>
        <w:ind w:right="0"/>
      </w:pPr>
      <w:r w:rsidRPr="006A4E56">
        <w:t>(2)</w:t>
      </w:r>
      <w:r w:rsidRPr="006A4E56">
        <w:tab/>
        <w:t>The Minister, on recommendation of the Board, must decide on every application made in terms of subsection (1) and may, after consideration of the application and such information as may be submitted in support thereof, grant or refuse authorisation for the proposed lottery.</w:t>
      </w:r>
    </w:p>
    <w:p w:rsidR="00180389" w:rsidRPr="006A4E56" w:rsidRDefault="00180389" w:rsidP="006A4E56">
      <w:pPr>
        <w:pStyle w:val="AS-P1"/>
        <w:ind w:right="0"/>
      </w:pPr>
    </w:p>
    <w:p w:rsidR="00180389" w:rsidRPr="006A4E56" w:rsidRDefault="00180389" w:rsidP="006A4E56">
      <w:pPr>
        <w:pStyle w:val="AS-P1"/>
        <w:ind w:right="0"/>
      </w:pPr>
      <w:r w:rsidRPr="006A4E56">
        <w:t>(3)</w:t>
      </w:r>
      <w:r w:rsidRPr="006A4E56">
        <w:tab/>
        <w:t>Authorisation for the conduct of a benevolent lottery may not be granted under subsection (2) if the value of the main prize to be won in the lottery exceeds the prescribed amount.</w:t>
      </w:r>
    </w:p>
    <w:p w:rsidR="00180389" w:rsidRPr="006A4E56" w:rsidRDefault="00180389" w:rsidP="006A4E56">
      <w:pPr>
        <w:pStyle w:val="AS-P0"/>
      </w:pPr>
    </w:p>
    <w:p w:rsidR="00180389" w:rsidRPr="006A4E56" w:rsidRDefault="00180389" w:rsidP="006A4E56">
      <w:pPr>
        <w:pStyle w:val="AS-P0"/>
        <w:rPr>
          <w:b/>
        </w:rPr>
      </w:pPr>
      <w:r w:rsidRPr="006A4E56">
        <w:rPr>
          <w:b/>
        </w:rPr>
        <w:t>Conditions applicable to benevolent lotteries</w:t>
      </w:r>
    </w:p>
    <w:p w:rsidR="00180389" w:rsidRPr="006A4E56" w:rsidRDefault="00180389" w:rsidP="006A4E56">
      <w:pPr>
        <w:pStyle w:val="AS-P0"/>
        <w:rPr>
          <w:b/>
        </w:rPr>
      </w:pPr>
    </w:p>
    <w:p w:rsidR="00180389" w:rsidRPr="006A4E56" w:rsidRDefault="00180389" w:rsidP="006A4E56">
      <w:pPr>
        <w:pStyle w:val="AS-P1"/>
        <w:ind w:right="0"/>
      </w:pPr>
      <w:r w:rsidRPr="006A4E56">
        <w:rPr>
          <w:b/>
          <w:bCs/>
        </w:rPr>
        <w:t>25.</w:t>
      </w:r>
      <w:r w:rsidRPr="006A4E56">
        <w:rPr>
          <w:bCs/>
        </w:rPr>
        <w:tab/>
      </w:r>
      <w:r w:rsidRPr="006A4E56">
        <w:t xml:space="preserve">(1) </w:t>
      </w:r>
      <w:r w:rsidR="00A77728" w:rsidRPr="006A4E56">
        <w:tab/>
      </w:r>
      <w:r w:rsidRPr="006A4E56">
        <w:t>Any benevolent lottery for which authorisation has been granted under section 24 must be conducted subject to the following conditions:</w:t>
      </w:r>
    </w:p>
    <w:p w:rsidR="00180389" w:rsidRPr="006A4E56" w:rsidRDefault="00180389" w:rsidP="006A4E56">
      <w:pPr>
        <w:pStyle w:val="AS-P0"/>
      </w:pPr>
    </w:p>
    <w:p w:rsidR="00180389" w:rsidRPr="006A4E56" w:rsidRDefault="00180389" w:rsidP="006A4E56">
      <w:pPr>
        <w:pStyle w:val="AS-Pa"/>
        <w:ind w:right="0"/>
      </w:pPr>
      <w:r w:rsidRPr="006A4E56">
        <w:t>(a)</w:t>
      </w:r>
      <w:r w:rsidRPr="006A4E56">
        <w:tab/>
        <w:t>The promoter of the lottery must be a member of the organisation to which authorisation has been granted under section 24 and must be duly authorised in writing by the governing body of that organisation to act as promoter;</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tickets must only be sold by persons authorised thereto in writing by the promoter of the lottery;</w:t>
      </w:r>
    </w:p>
    <w:p w:rsidR="00180389" w:rsidRPr="006A4E56" w:rsidRDefault="00180389" w:rsidP="006A4E56">
      <w:pPr>
        <w:pStyle w:val="AS-P0"/>
      </w:pPr>
    </w:p>
    <w:p w:rsidR="00180389" w:rsidRPr="006A4E56" w:rsidRDefault="00180389" w:rsidP="006A4E56">
      <w:pPr>
        <w:pStyle w:val="AS-Pa"/>
        <w:ind w:right="0"/>
      </w:pPr>
      <w:r w:rsidRPr="006A4E56">
        <w:t>(c)</w:t>
      </w:r>
      <w:r w:rsidRPr="006A4E56">
        <w:tab/>
        <w:t>the nett proceeds derived from the lottery, after deduction from the gross proceeds of such expenses to conduct the lottery as may be prescribed and for the provision of prizes, must be applied for the purpose stated in the application;</w:t>
      </w:r>
    </w:p>
    <w:p w:rsidR="00180389" w:rsidRPr="006A4E56" w:rsidRDefault="00180389" w:rsidP="006A4E56">
      <w:pPr>
        <w:pStyle w:val="AS-Pa"/>
        <w:ind w:right="0"/>
      </w:pPr>
    </w:p>
    <w:p w:rsidR="00180389" w:rsidRPr="006A4E56" w:rsidRDefault="00180389" w:rsidP="006A4E56">
      <w:pPr>
        <w:pStyle w:val="AS-Pa"/>
        <w:ind w:right="0"/>
      </w:pPr>
      <w:r w:rsidRPr="006A4E56">
        <w:t>(d)</w:t>
      </w:r>
      <w:r w:rsidRPr="006A4E56">
        <w:tab/>
        <w:t>every ticket, and every notice or advertisement published, distributed or exhibited in respect of the lottery, must specify -</w:t>
      </w:r>
    </w:p>
    <w:p w:rsidR="00180389" w:rsidRPr="006A4E56" w:rsidRDefault="00180389" w:rsidP="006A4E56">
      <w:pPr>
        <w:pStyle w:val="AS-P0"/>
      </w:pPr>
    </w:p>
    <w:p w:rsidR="00180389" w:rsidRPr="006A4E56" w:rsidRDefault="00180389" w:rsidP="006A4E56">
      <w:pPr>
        <w:pStyle w:val="AS-Pi"/>
        <w:ind w:right="0"/>
      </w:pPr>
      <w:r w:rsidRPr="006A4E56">
        <w:t>(i)</w:t>
      </w:r>
      <w:r w:rsidRPr="006A4E56">
        <w:tab/>
        <w:t>the name of the organization conducting the lottery;</w:t>
      </w:r>
    </w:p>
    <w:p w:rsidR="00180389" w:rsidRPr="006A4E56" w:rsidRDefault="00180389" w:rsidP="006A4E56">
      <w:pPr>
        <w:pStyle w:val="AS-Pi"/>
        <w:ind w:right="0"/>
      </w:pPr>
    </w:p>
    <w:p w:rsidR="00180389" w:rsidRPr="006A4E56" w:rsidRDefault="00180389" w:rsidP="006A4E56">
      <w:pPr>
        <w:pStyle w:val="AS-Pi"/>
        <w:ind w:right="0"/>
      </w:pPr>
      <w:r w:rsidRPr="006A4E56">
        <w:t>(ii)</w:t>
      </w:r>
      <w:r w:rsidRPr="006A4E56">
        <w:tab/>
        <w:t>the price of the tickets;</w:t>
      </w:r>
    </w:p>
    <w:p w:rsidR="00180389" w:rsidRPr="006A4E56" w:rsidRDefault="00180389" w:rsidP="006A4E56">
      <w:pPr>
        <w:pStyle w:val="AS-Pi"/>
        <w:ind w:right="0"/>
      </w:pPr>
    </w:p>
    <w:p w:rsidR="00180389" w:rsidRPr="006A4E56" w:rsidRDefault="00180389" w:rsidP="006A4E56">
      <w:pPr>
        <w:pStyle w:val="AS-Pi"/>
        <w:ind w:right="0"/>
      </w:pPr>
      <w:r w:rsidRPr="006A4E56">
        <w:t>(iii)</w:t>
      </w:r>
      <w:r w:rsidRPr="006A4E56">
        <w:tab/>
        <w:t>the date on which the sale of tickets for the lottery will cease;</w:t>
      </w:r>
    </w:p>
    <w:p w:rsidR="00180389" w:rsidRPr="006A4E56" w:rsidRDefault="00180389" w:rsidP="006A4E56">
      <w:pPr>
        <w:pStyle w:val="AS-Pi"/>
        <w:ind w:right="0"/>
      </w:pPr>
    </w:p>
    <w:p w:rsidR="00180389" w:rsidRPr="006A4E56" w:rsidRDefault="00180389" w:rsidP="006A4E56">
      <w:pPr>
        <w:pStyle w:val="AS-Pi"/>
        <w:ind w:right="0"/>
      </w:pPr>
      <w:r w:rsidRPr="006A4E56">
        <w:t>(iv)</w:t>
      </w:r>
      <w:r w:rsidRPr="006A4E56">
        <w:tab/>
        <w:t>the date on which the draw of prizes in the lottery will take place; and</w:t>
      </w:r>
    </w:p>
    <w:p w:rsidR="00180389" w:rsidRPr="006A4E56" w:rsidRDefault="00180389" w:rsidP="006A4E56">
      <w:pPr>
        <w:pStyle w:val="AS-Pi"/>
        <w:ind w:right="0"/>
      </w:pPr>
    </w:p>
    <w:p w:rsidR="00180389" w:rsidRPr="006A4E56" w:rsidRDefault="00180389" w:rsidP="006A4E56">
      <w:pPr>
        <w:pStyle w:val="AS-Pi"/>
        <w:ind w:right="0"/>
      </w:pPr>
      <w:r w:rsidRPr="006A4E56">
        <w:t>(v)</w:t>
      </w:r>
      <w:r w:rsidRPr="006A4E56">
        <w:tab/>
        <w:t>the place where the draw of prizes will take place;</w:t>
      </w:r>
    </w:p>
    <w:p w:rsidR="00180389" w:rsidRPr="006A4E56" w:rsidRDefault="00180389" w:rsidP="006A4E56">
      <w:pPr>
        <w:pStyle w:val="AS-P0"/>
      </w:pPr>
    </w:p>
    <w:p w:rsidR="00180389" w:rsidRPr="006A4E56" w:rsidRDefault="00180389" w:rsidP="006A4E56">
      <w:pPr>
        <w:pStyle w:val="AS-Pa"/>
        <w:ind w:right="0"/>
      </w:pPr>
      <w:r w:rsidRPr="006A4E56">
        <w:t>(e)</w:t>
      </w:r>
      <w:r w:rsidRPr="006A4E56">
        <w:tab/>
        <w:t>prizes awarded in the lottery must be settled as soon as practicable after the winners have been determined;</w:t>
      </w:r>
    </w:p>
    <w:p w:rsidR="00180389" w:rsidRPr="006A4E56" w:rsidRDefault="00180389" w:rsidP="006A4E56">
      <w:pPr>
        <w:pStyle w:val="AS-Pa"/>
        <w:ind w:right="0"/>
      </w:pPr>
    </w:p>
    <w:p w:rsidR="00180389" w:rsidRPr="006A4E56" w:rsidRDefault="00180389" w:rsidP="006A4E56">
      <w:pPr>
        <w:pStyle w:val="AS-Pa"/>
        <w:ind w:right="0"/>
      </w:pPr>
      <w:r w:rsidRPr="006A4E56">
        <w:t>(f)</w:t>
      </w:r>
      <w:r w:rsidRPr="006A4E56">
        <w:tab/>
        <w:t>the proceeds of the sale of</w:t>
      </w:r>
      <w:r w:rsidR="00D2377F" w:rsidRPr="006A4E56">
        <w:t xml:space="preserve"> </w:t>
      </w:r>
      <w:r w:rsidRPr="006A4E56">
        <w:t>lottery tickets in the lottery must be deposited in a bank account and, except to the extent as may be prescribed, no part thereof may be used or applied for any purpose whatsoever until all prizes awarded in the lottery have been settled; and</w:t>
      </w:r>
    </w:p>
    <w:p w:rsidR="00180389" w:rsidRPr="006A4E56" w:rsidRDefault="00180389" w:rsidP="006A4E56">
      <w:pPr>
        <w:pStyle w:val="AS-Pa"/>
        <w:ind w:right="0"/>
      </w:pPr>
    </w:p>
    <w:p w:rsidR="00180389" w:rsidRPr="006A4E56" w:rsidRDefault="00180389" w:rsidP="006A4E56">
      <w:pPr>
        <w:pStyle w:val="AS-Pa"/>
        <w:ind w:right="0"/>
      </w:pPr>
      <w:r w:rsidRPr="006A4E56">
        <w:t>(g)</w:t>
      </w:r>
      <w:r w:rsidRPr="006A4E56">
        <w:tab/>
        <w:t>such other conditions as may be prescribed.</w:t>
      </w:r>
    </w:p>
    <w:p w:rsidR="00180389" w:rsidRPr="006A4E56" w:rsidRDefault="00180389" w:rsidP="006A4E56">
      <w:pPr>
        <w:pStyle w:val="AS-P0"/>
      </w:pPr>
    </w:p>
    <w:p w:rsidR="00180389" w:rsidRPr="006A4E56" w:rsidRDefault="00180389" w:rsidP="006A4E56">
      <w:pPr>
        <w:pStyle w:val="AS-P1"/>
        <w:ind w:right="0"/>
      </w:pPr>
      <w:r w:rsidRPr="006A4E56">
        <w:t>(2)</w:t>
      </w:r>
      <w:r w:rsidRPr="006A4E56">
        <w:tab/>
        <w:t>Except with the prior consent of the Minister, granted after consultation with the Board, the promoter of an approved benevolent lottery may not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change the price of tickets referred to in subsection (1)(d)(ii);</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postpone the date of cessation of the sale of tickets referred to in subsection (1)(d)(iii);</w:t>
      </w:r>
    </w:p>
    <w:p w:rsidR="00180389" w:rsidRPr="006A4E56" w:rsidRDefault="00180389" w:rsidP="006A4E56">
      <w:pPr>
        <w:pStyle w:val="AS-Pa"/>
        <w:ind w:right="0"/>
      </w:pPr>
    </w:p>
    <w:p w:rsidR="00180389" w:rsidRPr="006A4E56" w:rsidRDefault="00180389" w:rsidP="006A4E56">
      <w:pPr>
        <w:pStyle w:val="AS-Pa"/>
        <w:ind w:right="0"/>
      </w:pPr>
      <w:r w:rsidRPr="006A4E56">
        <w:t>(c)</w:t>
      </w:r>
      <w:r w:rsidRPr="006A4E56">
        <w:tab/>
        <w:t>postpone the date for the draw of prizes referred to in subsection (1)(d)(iv); or</w:t>
      </w:r>
    </w:p>
    <w:p w:rsidR="00180389" w:rsidRPr="006A4E56" w:rsidRDefault="00180389" w:rsidP="006A4E56">
      <w:pPr>
        <w:pStyle w:val="AS-Pa"/>
        <w:ind w:right="0"/>
      </w:pPr>
    </w:p>
    <w:p w:rsidR="00180389" w:rsidRPr="006A4E56" w:rsidRDefault="00180389" w:rsidP="006A4E56">
      <w:pPr>
        <w:pStyle w:val="AS-Pa"/>
        <w:ind w:right="0"/>
      </w:pPr>
      <w:r w:rsidRPr="006A4E56">
        <w:t>(d)</w:t>
      </w:r>
      <w:r w:rsidRPr="006A4E56">
        <w:tab/>
        <w:t>change the place for the draw of prizes referred to in subsection (1)(d)(v),</w:t>
      </w:r>
    </w:p>
    <w:p w:rsidR="00180389" w:rsidRPr="006A4E56" w:rsidRDefault="00180389" w:rsidP="006A4E56">
      <w:pPr>
        <w:pStyle w:val="AS-P0"/>
      </w:pPr>
    </w:p>
    <w:p w:rsidR="00180389" w:rsidRPr="006A4E56" w:rsidRDefault="00180389" w:rsidP="006A4E56">
      <w:pPr>
        <w:pStyle w:val="AS-P0"/>
      </w:pPr>
      <w:r w:rsidRPr="006A4E56">
        <w:t>and if the Minister grants such consent, details of any such change or postponement must be published or notified in the prescribed manner or as the Minister may direct.</w:t>
      </w:r>
    </w:p>
    <w:p w:rsidR="00180389" w:rsidRPr="006A4E56" w:rsidRDefault="00180389" w:rsidP="006A4E56">
      <w:pPr>
        <w:pStyle w:val="AS-P0"/>
      </w:pPr>
    </w:p>
    <w:p w:rsidR="00180389" w:rsidRPr="006A4E56" w:rsidRDefault="00180389" w:rsidP="006A4E56">
      <w:pPr>
        <w:pStyle w:val="AS-P1"/>
        <w:ind w:right="0"/>
      </w:pPr>
      <w:r w:rsidRPr="006A4E56">
        <w:t>(3)</w:t>
      </w:r>
      <w:r w:rsidRPr="006A4E56">
        <w:tab/>
        <w:t>If a postponement of the dates referred to in subsections (2)(b) and (c) has been consented to under that subsection to allow more time for the selling of tickets in order to procure sufficient funds for the provision of all the prizes offered in the lottery and such postponement also does not result in the procuring of sufficient funds, the promoter may apply to the Minister for permission to proceed with the winding up the lottery in the prescribed manner.</w:t>
      </w:r>
    </w:p>
    <w:p w:rsidR="00180389" w:rsidRPr="006A4E56" w:rsidRDefault="00180389" w:rsidP="006A4E56">
      <w:pPr>
        <w:pStyle w:val="AS-P1"/>
        <w:ind w:right="0"/>
      </w:pPr>
    </w:p>
    <w:p w:rsidR="00180389" w:rsidRPr="006A4E56" w:rsidRDefault="00180389" w:rsidP="006A4E56">
      <w:pPr>
        <w:pStyle w:val="AS-P1"/>
        <w:ind w:right="0"/>
      </w:pPr>
      <w:r w:rsidRPr="006A4E56">
        <w:t>(4)</w:t>
      </w:r>
      <w:r w:rsidRPr="006A4E56">
        <w:tab/>
        <w:t>An application in terms of subsection (3) must be made to the Minister through the board in the prescribed manner.</w:t>
      </w:r>
    </w:p>
    <w:p w:rsidR="00180389" w:rsidRPr="006A4E56" w:rsidRDefault="00180389" w:rsidP="006A4E56">
      <w:pPr>
        <w:pStyle w:val="AS-P1"/>
        <w:ind w:right="0"/>
      </w:pPr>
    </w:p>
    <w:p w:rsidR="00180389" w:rsidRPr="006A4E56" w:rsidRDefault="00180389" w:rsidP="006A4E56">
      <w:pPr>
        <w:pStyle w:val="AS-P1"/>
        <w:ind w:right="0"/>
      </w:pPr>
      <w:r w:rsidRPr="006A4E56">
        <w:t>(5)</w:t>
      </w:r>
      <w:r w:rsidRPr="006A4E56">
        <w:tab/>
        <w:t>The board must consider the application at a meeting and make a recommendation to the Minister.</w:t>
      </w:r>
    </w:p>
    <w:p w:rsidR="00180389" w:rsidRPr="006A4E56" w:rsidRDefault="00180389" w:rsidP="006A4E56">
      <w:pPr>
        <w:pStyle w:val="AS-P0"/>
      </w:pPr>
    </w:p>
    <w:p w:rsidR="00180389" w:rsidRPr="006A4E56" w:rsidRDefault="00180389" w:rsidP="006A4E56">
      <w:pPr>
        <w:pStyle w:val="AS-P1"/>
        <w:ind w:right="0"/>
      </w:pPr>
      <w:r w:rsidRPr="006A4E56">
        <w:t>(6)</w:t>
      </w:r>
      <w:r w:rsidRPr="006A4E56">
        <w:tab/>
        <w:t>The board may invite any person to attend a meeting of the board referred to in subsection (5) in order to provide such information or produce such documents as the board may reasonably require for the purpose of making a recommendation to the Minister under that subsection.</w:t>
      </w:r>
    </w:p>
    <w:p w:rsidR="00180389" w:rsidRPr="006A4E56" w:rsidRDefault="00180389" w:rsidP="006A4E56">
      <w:pPr>
        <w:pStyle w:val="AS-P1"/>
        <w:ind w:right="0"/>
      </w:pPr>
    </w:p>
    <w:p w:rsidR="00180389" w:rsidRPr="006A4E56" w:rsidRDefault="00180389" w:rsidP="006A4E56">
      <w:pPr>
        <w:pStyle w:val="AS-P1"/>
        <w:ind w:right="0"/>
      </w:pPr>
      <w:r w:rsidRPr="006A4E56">
        <w:t>(7)</w:t>
      </w:r>
      <w:r w:rsidRPr="006A4E56">
        <w:tab/>
        <w:t>As soon as possible after the meeting of the board referred to in subsection (5), the board must submit to the Minister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the application together with all the supporting documents and information;</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the minutes of the meeting of the board at which the application was considered; and</w:t>
      </w:r>
    </w:p>
    <w:p w:rsidR="00180389" w:rsidRPr="006A4E56" w:rsidRDefault="00180389" w:rsidP="006A4E56">
      <w:pPr>
        <w:pStyle w:val="AS-Pa"/>
        <w:ind w:right="0"/>
      </w:pPr>
    </w:p>
    <w:p w:rsidR="00180389" w:rsidRPr="006A4E56" w:rsidRDefault="00180389" w:rsidP="006A4E56">
      <w:pPr>
        <w:pStyle w:val="AS-Pa"/>
        <w:ind w:right="0"/>
      </w:pPr>
      <w:r w:rsidRPr="006A4E56">
        <w:t>(c)</w:t>
      </w:r>
      <w:r w:rsidRPr="006A4E56">
        <w:tab/>
        <w:t>the recommendation of the board.</w:t>
      </w:r>
    </w:p>
    <w:p w:rsidR="00180389" w:rsidRPr="006A4E56" w:rsidRDefault="00180389" w:rsidP="006A4E56">
      <w:pPr>
        <w:pStyle w:val="AS-P0"/>
      </w:pPr>
    </w:p>
    <w:p w:rsidR="00180389" w:rsidRPr="006A4E56" w:rsidRDefault="00180389" w:rsidP="006A4E56">
      <w:pPr>
        <w:pStyle w:val="AS-P1"/>
        <w:ind w:right="0"/>
      </w:pPr>
      <w:r w:rsidRPr="006A4E56">
        <w:t>(8)</w:t>
      </w:r>
      <w:r w:rsidRPr="006A4E56">
        <w:tab/>
        <w:t>The Minister must decide on the application and may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reject the application; or</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grant permission for the winding up of the lottery in any of the following manners:</w:t>
      </w:r>
    </w:p>
    <w:p w:rsidR="00180389" w:rsidRPr="006A4E56" w:rsidRDefault="00180389" w:rsidP="006A4E56">
      <w:pPr>
        <w:pStyle w:val="AS-P0"/>
      </w:pPr>
    </w:p>
    <w:p w:rsidR="00180389" w:rsidRPr="006A4E56" w:rsidRDefault="00180389" w:rsidP="006A4E56">
      <w:pPr>
        <w:pStyle w:val="AS-Pi"/>
        <w:ind w:right="0"/>
      </w:pPr>
      <w:r w:rsidRPr="006A4E56">
        <w:t>(i)</w:t>
      </w:r>
      <w:r w:rsidRPr="006A4E56">
        <w:tab/>
        <w:t>The refunding of the selling price of the tickets to the ticket holders; or</w:t>
      </w:r>
    </w:p>
    <w:p w:rsidR="00180389" w:rsidRPr="006A4E56" w:rsidRDefault="00180389" w:rsidP="006A4E56">
      <w:pPr>
        <w:pStyle w:val="AS-Pi"/>
        <w:ind w:right="0"/>
      </w:pPr>
    </w:p>
    <w:p w:rsidR="00180389" w:rsidRPr="006A4E56" w:rsidRDefault="00180389" w:rsidP="006A4E56">
      <w:pPr>
        <w:pStyle w:val="AS-Pi"/>
        <w:ind w:right="0"/>
      </w:pPr>
      <w:r w:rsidRPr="006A4E56">
        <w:t>(ii)</w:t>
      </w:r>
      <w:r w:rsidRPr="006A4E56">
        <w:tab/>
        <w:t>the payment of the prizes reduced pro rata in accordance with the amount available from the sale of tickets after the deduction of such expenditure as the Minister may determine.</w:t>
      </w:r>
    </w:p>
    <w:p w:rsidR="00180389" w:rsidRPr="006A4E56" w:rsidRDefault="00180389" w:rsidP="006A4E56">
      <w:pPr>
        <w:pStyle w:val="AS-P0"/>
      </w:pPr>
    </w:p>
    <w:p w:rsidR="00180389" w:rsidRPr="006A4E56" w:rsidRDefault="00180389" w:rsidP="006A4E56">
      <w:pPr>
        <w:pStyle w:val="AS-P0"/>
        <w:rPr>
          <w:b/>
        </w:rPr>
      </w:pPr>
      <w:r w:rsidRPr="006A4E56">
        <w:rPr>
          <w:b/>
        </w:rPr>
        <w:t>Audited statements</w:t>
      </w:r>
    </w:p>
    <w:p w:rsidR="00180389" w:rsidRPr="006A4E56" w:rsidRDefault="00180389" w:rsidP="006A4E56">
      <w:pPr>
        <w:pStyle w:val="AS-P0"/>
        <w:rPr>
          <w:b/>
        </w:rPr>
      </w:pPr>
    </w:p>
    <w:p w:rsidR="00180389" w:rsidRPr="006A4E56" w:rsidRDefault="00180389" w:rsidP="006A4E56">
      <w:pPr>
        <w:pStyle w:val="AS-P1"/>
        <w:ind w:right="0"/>
      </w:pPr>
      <w:r w:rsidRPr="006A4E56">
        <w:rPr>
          <w:b/>
          <w:bCs/>
        </w:rPr>
        <w:t>26.</w:t>
      </w:r>
      <w:r w:rsidRPr="006A4E56">
        <w:rPr>
          <w:bCs/>
        </w:rPr>
        <w:tab/>
      </w:r>
      <w:r w:rsidRPr="006A4E56">
        <w:t>The Minister may require from any organization authorized to conduct a lottery to submit audited statements with regard to such lottery reflecting:</w:t>
      </w:r>
    </w:p>
    <w:p w:rsidR="00180389" w:rsidRPr="006A4E56" w:rsidRDefault="00180389" w:rsidP="006A4E56">
      <w:pPr>
        <w:pStyle w:val="AS-P0"/>
      </w:pPr>
    </w:p>
    <w:p w:rsidR="00180389" w:rsidRPr="006A4E56" w:rsidRDefault="00180389" w:rsidP="006A4E56">
      <w:pPr>
        <w:pStyle w:val="AS-Pa"/>
        <w:ind w:right="0"/>
      </w:pPr>
      <w:r w:rsidRPr="006A4E56">
        <w:t>(a)</w:t>
      </w:r>
      <w:r w:rsidRPr="006A4E56">
        <w:tab/>
        <w:t>The number of tickets printed;</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the number of tickets sold and the number of unsold tickets accounted for;</w:t>
      </w:r>
    </w:p>
    <w:p w:rsidR="00180389" w:rsidRPr="006A4E56" w:rsidRDefault="00180389" w:rsidP="006A4E56">
      <w:pPr>
        <w:pStyle w:val="AS-Pa"/>
        <w:ind w:right="0"/>
      </w:pPr>
    </w:p>
    <w:p w:rsidR="00180389" w:rsidRPr="006A4E56" w:rsidRDefault="00180389" w:rsidP="006A4E56">
      <w:pPr>
        <w:pStyle w:val="AS-Pa"/>
        <w:ind w:right="0"/>
      </w:pPr>
      <w:r w:rsidRPr="006A4E56">
        <w:t>(c)</w:t>
      </w:r>
      <w:r w:rsidRPr="006A4E56">
        <w:tab/>
        <w:t>the gross proceeds of the lottery;</w:t>
      </w:r>
    </w:p>
    <w:p w:rsidR="00180389" w:rsidRPr="006A4E56" w:rsidRDefault="00180389" w:rsidP="006A4E56">
      <w:pPr>
        <w:pStyle w:val="AS-Pa"/>
        <w:ind w:right="0"/>
      </w:pPr>
    </w:p>
    <w:p w:rsidR="00180389" w:rsidRPr="006A4E56" w:rsidRDefault="00180389" w:rsidP="006A4E56">
      <w:pPr>
        <w:pStyle w:val="AS-Pa"/>
        <w:ind w:right="0"/>
      </w:pPr>
      <w:r w:rsidRPr="006A4E56">
        <w:t>(d)</w:t>
      </w:r>
      <w:r w:rsidRPr="006A4E56">
        <w:tab/>
        <w:t>the expenditure incurred to conduct the lottery and set off against the gross proceeds of the lottery; and</w:t>
      </w:r>
    </w:p>
    <w:p w:rsidR="00180389" w:rsidRPr="006A4E56" w:rsidRDefault="00180389" w:rsidP="006A4E56">
      <w:pPr>
        <w:pStyle w:val="AS-Pa"/>
        <w:ind w:right="0"/>
      </w:pPr>
    </w:p>
    <w:p w:rsidR="00180389" w:rsidRPr="006A4E56" w:rsidRDefault="00180389" w:rsidP="006A4E56">
      <w:pPr>
        <w:pStyle w:val="AS-Pa"/>
        <w:ind w:right="0"/>
      </w:pPr>
      <w:r w:rsidRPr="006A4E56">
        <w:t>(e)</w:t>
      </w:r>
      <w:r w:rsidRPr="006A4E56">
        <w:tab/>
        <w:t>the total amount appropriated from the gross proceeds of the lottery for the provision of prizes.</w:t>
      </w:r>
    </w:p>
    <w:p w:rsidR="00180389" w:rsidRPr="006A4E56" w:rsidRDefault="00180389" w:rsidP="006A4E56">
      <w:pPr>
        <w:pStyle w:val="AS-P0"/>
      </w:pPr>
    </w:p>
    <w:p w:rsidR="00180389" w:rsidRPr="00AF195A" w:rsidRDefault="00180389" w:rsidP="005427C4">
      <w:pPr>
        <w:pStyle w:val="AS-H3A"/>
        <w:rPr>
          <w:b w:val="0"/>
        </w:rPr>
      </w:pPr>
      <w:r w:rsidRPr="00AF195A">
        <w:t xml:space="preserve">CHAPTER </w:t>
      </w:r>
      <w:r w:rsidR="006E64AB" w:rsidRPr="00AF195A">
        <w:t>5</w:t>
      </w:r>
    </w:p>
    <w:p w:rsidR="002E58F6" w:rsidRPr="00AF195A" w:rsidRDefault="002E58F6" w:rsidP="005427C4">
      <w:pPr>
        <w:pStyle w:val="AS-H3A"/>
        <w:rPr>
          <w:b w:val="0"/>
        </w:rPr>
      </w:pPr>
    </w:p>
    <w:p w:rsidR="00180389" w:rsidRPr="00AF195A" w:rsidRDefault="00180389" w:rsidP="005427C4">
      <w:pPr>
        <w:pStyle w:val="AS-H3A"/>
        <w:rPr>
          <w:b w:val="0"/>
        </w:rPr>
      </w:pPr>
      <w:r w:rsidRPr="00AF195A">
        <w:t>OFFENCES IN RELATION TO LOTTERIES AND PENALTIES</w:t>
      </w:r>
    </w:p>
    <w:p w:rsidR="00180389" w:rsidRPr="006A4E56" w:rsidRDefault="00180389" w:rsidP="006A4E56">
      <w:pPr>
        <w:pStyle w:val="AS-P0"/>
      </w:pPr>
    </w:p>
    <w:p w:rsidR="00180389" w:rsidRPr="006A4E56" w:rsidRDefault="00180389" w:rsidP="006A4E56">
      <w:pPr>
        <w:pStyle w:val="AS-P0"/>
        <w:rPr>
          <w:b/>
        </w:rPr>
      </w:pPr>
      <w:r w:rsidRPr="006A4E56">
        <w:rPr>
          <w:b/>
        </w:rPr>
        <w:t>General offences</w:t>
      </w:r>
    </w:p>
    <w:p w:rsidR="00180389" w:rsidRPr="006A4E56" w:rsidRDefault="00180389" w:rsidP="006A4E56">
      <w:pPr>
        <w:pStyle w:val="AS-P0"/>
        <w:rPr>
          <w:b/>
        </w:rPr>
      </w:pPr>
    </w:p>
    <w:p w:rsidR="00180389" w:rsidRPr="006A4E56" w:rsidRDefault="00180389" w:rsidP="006A4E56">
      <w:pPr>
        <w:pStyle w:val="AS-P1"/>
        <w:ind w:right="0"/>
      </w:pPr>
      <w:r w:rsidRPr="006A4E56">
        <w:rPr>
          <w:b/>
        </w:rPr>
        <w:t>27.</w:t>
      </w:r>
      <w:r w:rsidRPr="006A4E56">
        <w:tab/>
        <w:t>(1)</w:t>
      </w:r>
      <w:r w:rsidRPr="006A4E56">
        <w:tab/>
        <w:t>A person who sells any ticket for participation in the National Lottery or a benevolent lottery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to any person whom the seller knows is under the age of 18 years;</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to any person at a price below the price fixed for tickets in the lottery in</w:t>
      </w:r>
      <w:r w:rsidR="000F4B33">
        <w:t xml:space="preserve"> </w:t>
      </w:r>
      <w:r w:rsidRPr="006A4E56">
        <w:t>accordance with this Act; or</w:t>
      </w:r>
    </w:p>
    <w:p w:rsidR="00180389" w:rsidRPr="006A4E56" w:rsidRDefault="00180389" w:rsidP="006A4E56">
      <w:pPr>
        <w:pStyle w:val="AS-Pa"/>
        <w:ind w:right="0"/>
      </w:pPr>
    </w:p>
    <w:p w:rsidR="00180389" w:rsidRPr="006A4E56" w:rsidRDefault="00180389" w:rsidP="006A4E56">
      <w:pPr>
        <w:pStyle w:val="AS-Pa"/>
        <w:ind w:right="0"/>
      </w:pPr>
      <w:r w:rsidRPr="006A4E56">
        <w:t>(c)</w:t>
      </w:r>
      <w:r w:rsidRPr="006A4E56">
        <w:tab/>
        <w:t>to any person on credit or with financial assistance in any form of the seller,</w:t>
      </w:r>
    </w:p>
    <w:p w:rsidR="00180389" w:rsidRPr="006A4E56" w:rsidRDefault="00180389" w:rsidP="006A4E56">
      <w:pPr>
        <w:pStyle w:val="AS-P0"/>
      </w:pPr>
    </w:p>
    <w:p w:rsidR="00180389" w:rsidRPr="006A4E56" w:rsidRDefault="00180389" w:rsidP="006A4E56">
      <w:pPr>
        <w:pStyle w:val="AS-P0"/>
      </w:pPr>
      <w:r w:rsidRPr="006A4E56">
        <w:t>is guilty of an offence and liable on conviction to a fine not exceeding N$2 000 or to imprisonment for a period not exceedi</w:t>
      </w:r>
      <w:r w:rsidR="003407E2" w:rsidRPr="006A4E56">
        <w:t>n</w:t>
      </w:r>
      <w:r w:rsidRPr="006A4E56">
        <w:t>g three months, or to both such fine and such imprisonment.</w:t>
      </w:r>
    </w:p>
    <w:p w:rsidR="005A4170" w:rsidRPr="006A4E56" w:rsidRDefault="005A4170" w:rsidP="006A4E56">
      <w:pPr>
        <w:pStyle w:val="AS-P0"/>
      </w:pPr>
    </w:p>
    <w:p w:rsidR="00180389" w:rsidRPr="006A4E56" w:rsidRDefault="00180389" w:rsidP="006A4E56">
      <w:pPr>
        <w:pStyle w:val="AS-P1"/>
        <w:ind w:right="0"/>
      </w:pPr>
      <w:r w:rsidRPr="006A4E56">
        <w:t>(2)</w:t>
      </w:r>
      <w:r w:rsidRPr="006A4E56">
        <w:tab/>
        <w:t>Any person who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forges or in any other fraudulent way changes any ticket or any other document or thing pertaining to the National Lottery or a benevolent lottery;</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knowingly sells or in any other way disposes of any forged ticket or any other document or thing pertaining to the National Lottery or a benevolent lottery;</w:t>
      </w:r>
    </w:p>
    <w:p w:rsidR="00180389" w:rsidRPr="006A4E56" w:rsidRDefault="00180389" w:rsidP="006A4E56">
      <w:pPr>
        <w:pStyle w:val="AS-Pa"/>
        <w:ind w:right="0"/>
      </w:pPr>
    </w:p>
    <w:p w:rsidR="00180389" w:rsidRPr="006A4E56" w:rsidRDefault="00180389" w:rsidP="006A4E56">
      <w:pPr>
        <w:pStyle w:val="AS-Pa"/>
        <w:ind w:right="0"/>
      </w:pPr>
      <w:r w:rsidRPr="006A4E56">
        <w:t>(c)</w:t>
      </w:r>
      <w:r w:rsidRPr="006A4E56">
        <w:tab/>
        <w:t>with intent to defraud, alters any number or figure on any ticket or other document or thing pertaining to the National Lottery or benevolent lottery;</w:t>
      </w:r>
    </w:p>
    <w:p w:rsidR="00180389" w:rsidRPr="006A4E56" w:rsidRDefault="00180389" w:rsidP="006A4E56">
      <w:pPr>
        <w:pStyle w:val="AS-Pa"/>
        <w:ind w:right="0"/>
      </w:pPr>
    </w:p>
    <w:p w:rsidR="00180389" w:rsidRPr="006A4E56" w:rsidRDefault="00180389" w:rsidP="006A4E56">
      <w:pPr>
        <w:pStyle w:val="AS-Pa"/>
        <w:ind w:right="0"/>
      </w:pPr>
      <w:r w:rsidRPr="006A4E56">
        <w:t>(d)</w:t>
      </w:r>
      <w:r w:rsidRPr="006A4E56">
        <w:tab/>
        <w:t>influences or attempts to influence the winning of a prize through the use of coercion, fraud or deception, or through the tampering with lottery equipment, systems, software, data, tickets or material,</w:t>
      </w:r>
    </w:p>
    <w:p w:rsidR="00180389" w:rsidRPr="006A4E56" w:rsidRDefault="00180389" w:rsidP="006A4E56">
      <w:pPr>
        <w:pStyle w:val="AS-P0"/>
      </w:pPr>
    </w:p>
    <w:p w:rsidR="00180389" w:rsidRPr="006A4E56" w:rsidRDefault="00180389" w:rsidP="006A4E56">
      <w:pPr>
        <w:pStyle w:val="AS-P0"/>
      </w:pPr>
      <w:r w:rsidRPr="006A4E56">
        <w:t>is guilty of an offence and liable on conviction to a fine not exceeding N$50 000 or to imprisonment for a period not exceeding three years or to both such fine and such imprisonment.</w:t>
      </w:r>
    </w:p>
    <w:p w:rsidR="00180389" w:rsidRPr="006A4E56" w:rsidRDefault="00180389" w:rsidP="006A4E56">
      <w:pPr>
        <w:pStyle w:val="AS-P0"/>
      </w:pPr>
    </w:p>
    <w:p w:rsidR="00180389" w:rsidRPr="006A4E56" w:rsidRDefault="00180389" w:rsidP="006A4E56">
      <w:pPr>
        <w:pStyle w:val="AS-P0"/>
        <w:rPr>
          <w:b/>
        </w:rPr>
      </w:pPr>
      <w:r w:rsidRPr="006A4E56">
        <w:rPr>
          <w:b/>
        </w:rPr>
        <w:t>Contravention of conditions</w:t>
      </w:r>
    </w:p>
    <w:p w:rsidR="00180389" w:rsidRPr="006A4E56" w:rsidRDefault="00180389" w:rsidP="006A4E56">
      <w:pPr>
        <w:pStyle w:val="AS-P0"/>
        <w:rPr>
          <w:b/>
        </w:rPr>
      </w:pPr>
    </w:p>
    <w:p w:rsidR="00180389" w:rsidRPr="006A4E56" w:rsidRDefault="00180389" w:rsidP="006A4E56">
      <w:pPr>
        <w:pStyle w:val="AS-P1"/>
        <w:ind w:right="0"/>
      </w:pPr>
      <w:r w:rsidRPr="006A4E56">
        <w:rPr>
          <w:b/>
          <w:bCs/>
        </w:rPr>
        <w:t>28.</w:t>
      </w:r>
      <w:r w:rsidRPr="006A4E56">
        <w:rPr>
          <w:bCs/>
        </w:rPr>
        <w:tab/>
      </w:r>
      <w:r w:rsidRPr="006A4E56">
        <w:t xml:space="preserve">An agent or promoter or any other person who is in any way responsible for or involved in the conduct of any lottery authorized in terms of this Act and who contravenes any condition imposed by or under this Act is guilty of an offence and on conviction liable to a fine </w:t>
      </w:r>
      <w:r w:rsidR="00940729">
        <w:t>not exceeding N$1</w:t>
      </w:r>
      <w:r w:rsidRPr="006A4E56">
        <w:t>0 000 or to imprisonment for a period not exceeding one year or to both such fine and such imprisonment.</w:t>
      </w:r>
    </w:p>
    <w:p w:rsidR="00180389" w:rsidRPr="006A4E56" w:rsidRDefault="00180389" w:rsidP="006A4E56">
      <w:pPr>
        <w:pStyle w:val="AS-P0"/>
      </w:pPr>
    </w:p>
    <w:p w:rsidR="00180389" w:rsidRPr="006A4E56" w:rsidRDefault="00180389" w:rsidP="006A4E56">
      <w:pPr>
        <w:pStyle w:val="AS-P0"/>
        <w:rPr>
          <w:b/>
        </w:rPr>
      </w:pPr>
      <w:r w:rsidRPr="006A4E56">
        <w:rPr>
          <w:b/>
        </w:rPr>
        <w:t>Lottery for personal gain</w:t>
      </w:r>
    </w:p>
    <w:p w:rsidR="00180389" w:rsidRPr="006A4E56" w:rsidRDefault="00180389" w:rsidP="006A4E56">
      <w:pPr>
        <w:pStyle w:val="AS-P0"/>
        <w:rPr>
          <w:b/>
        </w:rPr>
      </w:pPr>
    </w:p>
    <w:p w:rsidR="00180389" w:rsidRPr="006A4E56" w:rsidRDefault="00180389" w:rsidP="006A4E56">
      <w:pPr>
        <w:pStyle w:val="AS-P1"/>
        <w:ind w:right="0"/>
      </w:pPr>
      <w:r w:rsidRPr="006A4E56">
        <w:rPr>
          <w:b/>
          <w:bCs/>
        </w:rPr>
        <w:t>29.</w:t>
      </w:r>
      <w:r w:rsidRPr="006A4E56">
        <w:rPr>
          <w:bCs/>
        </w:rPr>
        <w:tab/>
      </w:r>
      <w:r w:rsidRPr="006A4E56">
        <w:t>A person who conducts or attempts to conduct a lottery for personal gain or for the benefit of any other individual is guilty of an offence and liable on conviction to a fine not exceeding N$50 000 or imprisonment for a period not exceeding three years or to both such fine and such imprisonment.</w:t>
      </w:r>
    </w:p>
    <w:p w:rsidR="00180389" w:rsidRPr="006A4E56" w:rsidRDefault="00180389" w:rsidP="006A4E56">
      <w:pPr>
        <w:pStyle w:val="AS-P0"/>
      </w:pPr>
    </w:p>
    <w:p w:rsidR="00180389" w:rsidRPr="006A4E56" w:rsidRDefault="00180389" w:rsidP="006A4E56">
      <w:pPr>
        <w:pStyle w:val="AS-P0"/>
        <w:rPr>
          <w:b/>
        </w:rPr>
      </w:pPr>
      <w:r w:rsidRPr="006A4E56">
        <w:rPr>
          <w:b/>
        </w:rPr>
        <w:t>Unauthorised lotteries</w:t>
      </w:r>
    </w:p>
    <w:p w:rsidR="00180389" w:rsidRPr="006A4E56" w:rsidRDefault="00180389" w:rsidP="006A4E56">
      <w:pPr>
        <w:pStyle w:val="AS-P0"/>
        <w:rPr>
          <w:b/>
        </w:rPr>
      </w:pPr>
    </w:p>
    <w:p w:rsidR="00180389" w:rsidRPr="006A4E56" w:rsidRDefault="00180389" w:rsidP="006A4E56">
      <w:pPr>
        <w:pStyle w:val="AS-P1"/>
        <w:ind w:right="0"/>
      </w:pPr>
      <w:r w:rsidRPr="006A4E56">
        <w:rPr>
          <w:b/>
          <w:bCs/>
        </w:rPr>
        <w:t>30.</w:t>
      </w:r>
      <w:r w:rsidRPr="006A4E56">
        <w:rPr>
          <w:bCs/>
        </w:rPr>
        <w:tab/>
      </w:r>
      <w:r w:rsidRPr="006A4E56">
        <w:t>A person who conducts or attempts to conduct a benevolent lottery which is not authorised in terms of this Act is guilty of an offence and liable on conviction to a fine not exceeding N$50 000 or to imprisonment for a period not exceeding one</w:t>
      </w:r>
      <w:r w:rsidR="003407E2" w:rsidRPr="006A4E56">
        <w:t xml:space="preserve"> year or to both such fine and </w:t>
      </w:r>
      <w:r w:rsidRPr="006A4E56">
        <w:t>such imprisonment.</w:t>
      </w:r>
    </w:p>
    <w:p w:rsidR="00180389" w:rsidRPr="006A4E56" w:rsidRDefault="00180389" w:rsidP="006A4E56">
      <w:pPr>
        <w:pStyle w:val="AS-P0"/>
      </w:pPr>
    </w:p>
    <w:p w:rsidR="00180389" w:rsidRPr="006A4E56" w:rsidRDefault="00180389" w:rsidP="006A4E56">
      <w:pPr>
        <w:pStyle w:val="AS-P0"/>
        <w:rPr>
          <w:b/>
        </w:rPr>
      </w:pPr>
      <w:r w:rsidRPr="006A4E56">
        <w:rPr>
          <w:b/>
        </w:rPr>
        <w:t>Forfeiture</w:t>
      </w:r>
    </w:p>
    <w:p w:rsidR="00180389" w:rsidRPr="006A4E56" w:rsidRDefault="00180389" w:rsidP="006A4E56">
      <w:pPr>
        <w:pStyle w:val="AS-P0"/>
        <w:rPr>
          <w:b/>
        </w:rPr>
      </w:pPr>
    </w:p>
    <w:p w:rsidR="00180389" w:rsidRPr="006A4E56" w:rsidRDefault="00180389" w:rsidP="006A4E56">
      <w:pPr>
        <w:pStyle w:val="AS-P1"/>
        <w:ind w:right="0"/>
      </w:pPr>
      <w:r w:rsidRPr="006A4E56">
        <w:rPr>
          <w:b/>
          <w:bCs/>
        </w:rPr>
        <w:t>31.</w:t>
      </w:r>
      <w:r w:rsidRPr="006A4E56">
        <w:rPr>
          <w:bCs/>
        </w:rPr>
        <w:tab/>
      </w:r>
      <w:r w:rsidRPr="006A4E56">
        <w:t>Any court convicting any person for an offence referred to in this Chapter may declare any money, document or</w:t>
      </w:r>
      <w:r w:rsidR="00F35FC2" w:rsidRPr="006A4E56">
        <w:t xml:space="preserve"> </w:t>
      </w:r>
      <w:r w:rsidRPr="006A4E56">
        <w:t>thing used in or in connection with the commission of the offence to be forfeited to the State.</w:t>
      </w:r>
    </w:p>
    <w:p w:rsidR="00180389" w:rsidRPr="006A4E56" w:rsidRDefault="00180389" w:rsidP="006A4E56">
      <w:pPr>
        <w:pStyle w:val="AS-P0"/>
      </w:pPr>
    </w:p>
    <w:p w:rsidR="007E1840" w:rsidRPr="008F44E0" w:rsidRDefault="002E58F6" w:rsidP="005427C4">
      <w:pPr>
        <w:pStyle w:val="AS-H3A"/>
        <w:rPr>
          <w:b w:val="0"/>
        </w:rPr>
      </w:pPr>
      <w:r w:rsidRPr="008F44E0">
        <w:t>CHAPTER 6</w:t>
      </w:r>
    </w:p>
    <w:p w:rsidR="002E58F6" w:rsidRPr="008F44E0" w:rsidRDefault="002E58F6" w:rsidP="005427C4">
      <w:pPr>
        <w:pStyle w:val="AS-H3A"/>
        <w:rPr>
          <w:b w:val="0"/>
        </w:rPr>
      </w:pPr>
    </w:p>
    <w:p w:rsidR="00180389" w:rsidRPr="008F44E0" w:rsidRDefault="00180389" w:rsidP="005427C4">
      <w:pPr>
        <w:pStyle w:val="AS-H3A"/>
        <w:rPr>
          <w:b w:val="0"/>
        </w:rPr>
      </w:pPr>
      <w:r w:rsidRPr="008F44E0">
        <w:t>GENERAL PROVISIONS</w:t>
      </w:r>
    </w:p>
    <w:p w:rsidR="00180389" w:rsidRPr="006A4E56" w:rsidRDefault="00180389" w:rsidP="006A4E56">
      <w:pPr>
        <w:pStyle w:val="AS-P0"/>
      </w:pPr>
    </w:p>
    <w:p w:rsidR="00180389" w:rsidRPr="006A4E56" w:rsidRDefault="00180389" w:rsidP="006A4E56">
      <w:pPr>
        <w:pStyle w:val="AS-P0"/>
        <w:rPr>
          <w:b/>
        </w:rPr>
      </w:pPr>
      <w:r w:rsidRPr="006A4E56">
        <w:rPr>
          <w:b/>
        </w:rPr>
        <w:t>Immunity against liability</w:t>
      </w:r>
    </w:p>
    <w:p w:rsidR="00180389" w:rsidRPr="006A4E56" w:rsidRDefault="00180389" w:rsidP="006A4E56">
      <w:pPr>
        <w:pStyle w:val="AS-P0"/>
        <w:rPr>
          <w:b/>
        </w:rPr>
      </w:pPr>
    </w:p>
    <w:p w:rsidR="00180389" w:rsidRPr="006A4E56" w:rsidRDefault="00180389" w:rsidP="006A4E56">
      <w:pPr>
        <w:pStyle w:val="AS-P1"/>
        <w:ind w:right="0"/>
      </w:pPr>
      <w:r w:rsidRPr="006A4E56">
        <w:rPr>
          <w:b/>
          <w:bCs/>
        </w:rPr>
        <w:t>32.</w:t>
      </w:r>
      <w:r w:rsidRPr="006A4E56">
        <w:rPr>
          <w:bCs/>
        </w:rPr>
        <w:tab/>
      </w:r>
      <w:r w:rsidRPr="006A4E56">
        <w:t>The Minister or a member of the board is not personally liable for any act or omission by him or her or the board done in good faith in the exercise, performance or discharge or purported exercise, performance or discharge of any power, function or duty under this Act.</w:t>
      </w:r>
    </w:p>
    <w:p w:rsidR="00795FEC" w:rsidRPr="006A4E56" w:rsidRDefault="00795FEC" w:rsidP="006A4E56">
      <w:pPr>
        <w:pStyle w:val="AS-P0"/>
      </w:pPr>
    </w:p>
    <w:p w:rsidR="00180389" w:rsidRPr="006A4E56" w:rsidRDefault="00180389" w:rsidP="006A4E56">
      <w:pPr>
        <w:pStyle w:val="AS-P0"/>
        <w:rPr>
          <w:b/>
        </w:rPr>
      </w:pPr>
      <w:r w:rsidRPr="006A4E56">
        <w:rPr>
          <w:b/>
        </w:rPr>
        <w:t xml:space="preserve">Exclusion of liability in respect of settled </w:t>
      </w:r>
      <w:r w:rsidR="00795FEC" w:rsidRPr="006A4E56">
        <w:rPr>
          <w:b/>
        </w:rPr>
        <w:t>prizes</w:t>
      </w:r>
    </w:p>
    <w:p w:rsidR="00180389" w:rsidRPr="006A4E56" w:rsidRDefault="00180389" w:rsidP="006A4E56">
      <w:pPr>
        <w:pStyle w:val="AS-P0"/>
        <w:rPr>
          <w:b/>
        </w:rPr>
      </w:pPr>
    </w:p>
    <w:p w:rsidR="00180389" w:rsidRPr="006A4E56" w:rsidRDefault="00180389" w:rsidP="006A4E56">
      <w:pPr>
        <w:pStyle w:val="AS-P1"/>
        <w:ind w:right="0"/>
      </w:pPr>
      <w:r w:rsidRPr="006A4E56">
        <w:rPr>
          <w:b/>
        </w:rPr>
        <w:t>33.</w:t>
      </w:r>
      <w:r w:rsidRPr="006A4E56">
        <w:tab/>
        <w:t xml:space="preserve">The </w:t>
      </w:r>
      <w:r w:rsidRPr="006A4E56">
        <w:rPr>
          <w:i/>
        </w:rPr>
        <w:t xml:space="preserve">bona fide </w:t>
      </w:r>
      <w:r w:rsidRPr="006A4E56">
        <w:t>settlement of</w:t>
      </w:r>
      <w:r w:rsidR="00795FEC" w:rsidRPr="006A4E56">
        <w:t xml:space="preserve"> </w:t>
      </w:r>
      <w:r w:rsidRPr="006A4E56">
        <w:t>any prize in the National Lottery, to whomever made, discharges the Government, the Minister, the board and, where applicable, an agent, or any other person by whom the settlement was made, from liability whatsoever in respect of such settlement.</w:t>
      </w:r>
    </w:p>
    <w:p w:rsidR="00180389" w:rsidRPr="006A4E56" w:rsidRDefault="00180389" w:rsidP="006A4E56">
      <w:pPr>
        <w:pStyle w:val="AS-P0"/>
      </w:pPr>
    </w:p>
    <w:p w:rsidR="00180389" w:rsidRPr="006A4E56" w:rsidRDefault="00180389" w:rsidP="006A4E56">
      <w:pPr>
        <w:pStyle w:val="AS-P0"/>
        <w:rPr>
          <w:b/>
        </w:rPr>
      </w:pPr>
      <w:r w:rsidRPr="006A4E56">
        <w:rPr>
          <w:b/>
        </w:rPr>
        <w:t>Delegation</w:t>
      </w:r>
    </w:p>
    <w:p w:rsidR="00180389" w:rsidRPr="006A4E56" w:rsidRDefault="00180389" w:rsidP="006A4E56">
      <w:pPr>
        <w:pStyle w:val="AS-P0"/>
        <w:rPr>
          <w:b/>
        </w:rPr>
      </w:pPr>
    </w:p>
    <w:p w:rsidR="00180389" w:rsidRPr="006A4E56" w:rsidRDefault="00180389" w:rsidP="006A4E56">
      <w:pPr>
        <w:pStyle w:val="AS-P1"/>
        <w:ind w:right="0"/>
      </w:pPr>
      <w:r w:rsidRPr="006A4E56">
        <w:rPr>
          <w:b/>
        </w:rPr>
        <w:t>34.</w:t>
      </w:r>
      <w:r w:rsidRPr="006A4E56">
        <w:tab/>
        <w:t>The Minister may delegate to the Permanent Secretary or any other staff member employed in the service of the Ministry any power conferred upon the Minister by this Act, except the powers conferred by sections 4, 7 and 36.</w:t>
      </w:r>
    </w:p>
    <w:p w:rsidR="00180389" w:rsidRPr="006A4E56" w:rsidRDefault="00180389" w:rsidP="006A4E56">
      <w:pPr>
        <w:pStyle w:val="AS-P0"/>
      </w:pPr>
    </w:p>
    <w:p w:rsidR="00180389" w:rsidRPr="006A4E56" w:rsidRDefault="00180389" w:rsidP="006A4E56">
      <w:pPr>
        <w:pStyle w:val="AS-P0"/>
        <w:rPr>
          <w:b/>
        </w:rPr>
      </w:pPr>
      <w:r w:rsidRPr="006A4E56">
        <w:rPr>
          <w:b/>
        </w:rPr>
        <w:t>Taxing of prizes</w:t>
      </w:r>
    </w:p>
    <w:p w:rsidR="00180389" w:rsidRPr="006A4E56" w:rsidRDefault="00180389" w:rsidP="006A4E56">
      <w:pPr>
        <w:pStyle w:val="AS-P0"/>
        <w:rPr>
          <w:b/>
        </w:rPr>
      </w:pPr>
    </w:p>
    <w:p w:rsidR="00180389" w:rsidRPr="006A4E56" w:rsidRDefault="00180389" w:rsidP="006A4E56">
      <w:pPr>
        <w:pStyle w:val="AS-P1"/>
        <w:ind w:right="0"/>
      </w:pPr>
      <w:r w:rsidRPr="006A4E56">
        <w:rPr>
          <w:b/>
        </w:rPr>
        <w:t>35.</w:t>
      </w:r>
      <w:r w:rsidRPr="006A4E56">
        <w:tab/>
        <w:t>Notwithstanding the provisions of any other law no prize or other benefit won or gained in the National Lottery or a benevolent lottery authorized in terms of this Act is subject to any form of tax.</w:t>
      </w:r>
    </w:p>
    <w:p w:rsidR="00180389" w:rsidRPr="006A4E56" w:rsidRDefault="00180389" w:rsidP="006A4E56">
      <w:pPr>
        <w:pStyle w:val="AS-P0"/>
      </w:pPr>
    </w:p>
    <w:p w:rsidR="00180389" w:rsidRPr="006A4E56" w:rsidRDefault="00180389" w:rsidP="006A4E56">
      <w:pPr>
        <w:pStyle w:val="AS-P0"/>
        <w:rPr>
          <w:b/>
        </w:rPr>
      </w:pPr>
      <w:r w:rsidRPr="006A4E56">
        <w:rPr>
          <w:b/>
        </w:rPr>
        <w:t>Regulations</w:t>
      </w:r>
    </w:p>
    <w:p w:rsidR="00180389" w:rsidRPr="006A4E56" w:rsidRDefault="00180389" w:rsidP="006A4E56">
      <w:pPr>
        <w:pStyle w:val="AS-P0"/>
        <w:rPr>
          <w:b/>
        </w:rPr>
      </w:pPr>
    </w:p>
    <w:p w:rsidR="00180389" w:rsidRPr="006A4E56" w:rsidRDefault="00180389" w:rsidP="006A4E56">
      <w:pPr>
        <w:pStyle w:val="AS-P1"/>
        <w:ind w:right="0"/>
      </w:pPr>
      <w:r w:rsidRPr="006A4E56">
        <w:rPr>
          <w:b/>
        </w:rPr>
        <w:t>36.</w:t>
      </w:r>
      <w:r w:rsidRPr="006A4E56">
        <w:tab/>
        <w:t>The Minister may make regulations in relation to -</w:t>
      </w:r>
    </w:p>
    <w:p w:rsidR="00180389" w:rsidRPr="006A4E56" w:rsidRDefault="00180389" w:rsidP="006A4E56">
      <w:pPr>
        <w:pStyle w:val="AS-P0"/>
      </w:pPr>
    </w:p>
    <w:p w:rsidR="00180389" w:rsidRPr="006A4E56" w:rsidRDefault="00180389" w:rsidP="006A4E56">
      <w:pPr>
        <w:pStyle w:val="AS-Pa"/>
        <w:ind w:right="0"/>
      </w:pPr>
      <w:r w:rsidRPr="006A4E56">
        <w:t>(a)</w:t>
      </w:r>
      <w:r w:rsidRPr="006A4E56">
        <w:tab/>
        <w:t>the procedure to be followed at meetings of the board;</w:t>
      </w:r>
    </w:p>
    <w:p w:rsidR="00180389" w:rsidRPr="006A4E56" w:rsidRDefault="00180389" w:rsidP="006A4E56">
      <w:pPr>
        <w:pStyle w:val="AS-Pa"/>
        <w:ind w:right="0"/>
      </w:pPr>
    </w:p>
    <w:p w:rsidR="00180389" w:rsidRPr="006A4E56" w:rsidRDefault="00180389" w:rsidP="006A4E56">
      <w:pPr>
        <w:pStyle w:val="AS-Pa"/>
        <w:ind w:right="0"/>
      </w:pPr>
      <w:r w:rsidRPr="006A4E56">
        <w:t>(b)</w:t>
      </w:r>
      <w:r w:rsidRPr="006A4E56">
        <w:tab/>
        <w:t>the manner in which an invitation for applications for appointment of an agent must be advertised;</w:t>
      </w:r>
    </w:p>
    <w:p w:rsidR="00180389" w:rsidRPr="006A4E56" w:rsidRDefault="00180389" w:rsidP="006A4E56">
      <w:pPr>
        <w:pStyle w:val="AS-Pa"/>
        <w:ind w:right="0"/>
      </w:pPr>
    </w:p>
    <w:p w:rsidR="00180389" w:rsidRPr="006A4E56" w:rsidRDefault="00180389" w:rsidP="006A4E56">
      <w:pPr>
        <w:pStyle w:val="AS-Pa"/>
        <w:ind w:right="0"/>
      </w:pPr>
      <w:r w:rsidRPr="006A4E56">
        <w:t>(c)</w:t>
      </w:r>
      <w:r w:rsidRPr="006A4E56">
        <w:tab/>
        <w:t>the manner in which an application for appointment as an agent must be made and submitted;</w:t>
      </w:r>
    </w:p>
    <w:p w:rsidR="00180389" w:rsidRPr="006A4E56" w:rsidRDefault="00180389" w:rsidP="006A4E56">
      <w:pPr>
        <w:pStyle w:val="AS-Pa"/>
        <w:ind w:right="0"/>
      </w:pPr>
    </w:p>
    <w:p w:rsidR="00180389" w:rsidRPr="006A4E56" w:rsidRDefault="00180389" w:rsidP="006A4E56">
      <w:pPr>
        <w:pStyle w:val="AS-Pa"/>
        <w:ind w:right="0"/>
      </w:pPr>
      <w:r w:rsidRPr="006A4E56">
        <w:t>(d)</w:t>
      </w:r>
      <w:r w:rsidRPr="006A4E56">
        <w:tab/>
        <w:t>the procedures to be followed by the board for the consideration of applications for the appointment of an agent;</w:t>
      </w:r>
    </w:p>
    <w:p w:rsidR="00180389" w:rsidRPr="006A4E56" w:rsidRDefault="00180389" w:rsidP="006A4E56">
      <w:pPr>
        <w:pStyle w:val="AS-Pa"/>
        <w:ind w:right="0"/>
      </w:pPr>
    </w:p>
    <w:p w:rsidR="00180389" w:rsidRPr="006A4E56" w:rsidRDefault="00180389" w:rsidP="006A4E56">
      <w:pPr>
        <w:pStyle w:val="AS-Pa"/>
        <w:ind w:right="0"/>
      </w:pPr>
      <w:r w:rsidRPr="006A4E56">
        <w:t>(e)</w:t>
      </w:r>
      <w:r w:rsidRPr="006A4E56">
        <w:tab/>
        <w:t>the terms and conditions applicable to an agency agreement;</w:t>
      </w:r>
    </w:p>
    <w:p w:rsidR="00180389" w:rsidRPr="006A4E56" w:rsidRDefault="00180389" w:rsidP="006A4E56">
      <w:pPr>
        <w:pStyle w:val="AS-Pa"/>
        <w:ind w:right="0"/>
      </w:pPr>
    </w:p>
    <w:p w:rsidR="00180389" w:rsidRPr="006A4E56" w:rsidRDefault="00180389" w:rsidP="006A4E56">
      <w:pPr>
        <w:pStyle w:val="AS-Pa"/>
        <w:ind w:right="0"/>
      </w:pPr>
      <w:r w:rsidRPr="006A4E56">
        <w:t>(f)</w:t>
      </w:r>
      <w:r w:rsidRPr="006A4E56">
        <w:tab/>
        <w:t>the information and documents to be submitted to the board by an agent in relation to the conduct of the National Lottery and payments to be made to the Trust Fund in terms of section 20(b);</w:t>
      </w:r>
    </w:p>
    <w:p w:rsidR="00180389" w:rsidRPr="006A4E56" w:rsidRDefault="00180389" w:rsidP="006A4E56">
      <w:pPr>
        <w:pStyle w:val="AS-Pa"/>
        <w:ind w:right="0"/>
      </w:pPr>
    </w:p>
    <w:p w:rsidR="00180389" w:rsidRPr="006A4E56" w:rsidRDefault="00180389" w:rsidP="006A4E56">
      <w:pPr>
        <w:pStyle w:val="AS-Pa"/>
        <w:ind w:right="0"/>
      </w:pPr>
      <w:r w:rsidRPr="006A4E56">
        <w:t>(g)</w:t>
      </w:r>
      <w:r w:rsidRPr="006A4E56">
        <w:tab/>
        <w:t>the records, accounts and financial statements which must be kept by an agent and the auditing thereof;</w:t>
      </w:r>
    </w:p>
    <w:p w:rsidR="00180389" w:rsidRPr="006A4E56" w:rsidRDefault="00180389" w:rsidP="006A4E56">
      <w:pPr>
        <w:pStyle w:val="AS-Pa"/>
        <w:ind w:right="0"/>
      </w:pPr>
    </w:p>
    <w:p w:rsidR="00180389" w:rsidRPr="006A4E56" w:rsidRDefault="00180389" w:rsidP="006A4E56">
      <w:pPr>
        <w:pStyle w:val="AS-Pa"/>
        <w:ind w:right="0"/>
      </w:pPr>
      <w:r w:rsidRPr="006A4E56">
        <w:t>(h)</w:t>
      </w:r>
      <w:r w:rsidRPr="006A4E56">
        <w:tab/>
        <w:t>the powers of the board or any designated person to enter any premises or facilities and to carry out investigations necessary for ensuring compliance with the provisions of this Act or an agency agreement and for the protection of the integrity of the Nati</w:t>
      </w:r>
      <w:r w:rsidR="00FD693C" w:rsidRPr="006A4E56">
        <w:t>onal</w:t>
      </w:r>
      <w:r w:rsidRPr="006A4E56">
        <w:t xml:space="preserve"> Lottery;</w:t>
      </w:r>
    </w:p>
    <w:p w:rsidR="00180389" w:rsidRPr="006A4E56" w:rsidRDefault="00180389" w:rsidP="006A4E56">
      <w:pPr>
        <w:pStyle w:val="AS-Pa"/>
        <w:ind w:right="0"/>
      </w:pPr>
    </w:p>
    <w:p w:rsidR="00180389" w:rsidRPr="006A4E56" w:rsidRDefault="00180389" w:rsidP="006A4E56">
      <w:pPr>
        <w:pStyle w:val="AS-Pa"/>
        <w:ind w:right="0"/>
      </w:pPr>
      <w:r w:rsidRPr="006A4E56">
        <w:t>(i)</w:t>
      </w:r>
      <w:r w:rsidRPr="006A4E56">
        <w:tab/>
        <w:t>the manner in which an application must be made for authorisation to conduct a benevolent lottery;</w:t>
      </w:r>
    </w:p>
    <w:p w:rsidR="00180389" w:rsidRPr="006A4E56" w:rsidRDefault="00180389" w:rsidP="006A4E56">
      <w:pPr>
        <w:pStyle w:val="AS-Pa"/>
        <w:ind w:right="0"/>
      </w:pPr>
    </w:p>
    <w:p w:rsidR="00180389" w:rsidRPr="006A4E56" w:rsidRDefault="00642108" w:rsidP="006A4E56">
      <w:pPr>
        <w:pStyle w:val="AS-Pa"/>
        <w:ind w:right="0"/>
      </w:pPr>
      <w:r w:rsidRPr="006A4E56">
        <w:t>(j</w:t>
      </w:r>
      <w:r w:rsidR="00180389" w:rsidRPr="006A4E56">
        <w:t xml:space="preserve">) </w:t>
      </w:r>
      <w:r w:rsidRPr="006A4E56">
        <w:tab/>
      </w:r>
      <w:r w:rsidR="00180389" w:rsidRPr="006A4E56">
        <w:t>the manner in which allocations from the Social Upliftment Fund may be made; and</w:t>
      </w:r>
    </w:p>
    <w:p w:rsidR="00180389" w:rsidRPr="006A4E56" w:rsidRDefault="00180389" w:rsidP="006A4E56">
      <w:pPr>
        <w:pStyle w:val="AS-Pa"/>
        <w:ind w:right="0"/>
      </w:pPr>
    </w:p>
    <w:p w:rsidR="00180389" w:rsidRPr="006A4E56" w:rsidRDefault="00180389" w:rsidP="006A4E56">
      <w:pPr>
        <w:pStyle w:val="AS-Pa"/>
        <w:ind w:right="0"/>
      </w:pPr>
      <w:r w:rsidRPr="006A4E56">
        <w:t xml:space="preserve">(k) </w:t>
      </w:r>
      <w:r w:rsidR="00642108" w:rsidRPr="006A4E56">
        <w:tab/>
      </w:r>
      <w:r w:rsidRPr="006A4E56">
        <w:t>any other matter which is required or permitted by this Act to be prescribed or which the Minister considers necessary or expedient to prescribe to achieve the objects of this Act.</w:t>
      </w:r>
    </w:p>
    <w:p w:rsidR="00180389" w:rsidRPr="006A4E56" w:rsidRDefault="00180389" w:rsidP="006A4E56">
      <w:pPr>
        <w:pStyle w:val="AS-P0"/>
      </w:pPr>
    </w:p>
    <w:p w:rsidR="00180389" w:rsidRPr="006A4E56" w:rsidRDefault="00180389" w:rsidP="006A4E56">
      <w:pPr>
        <w:pStyle w:val="AS-P0"/>
        <w:rPr>
          <w:b/>
        </w:rPr>
      </w:pPr>
      <w:r w:rsidRPr="006A4E56">
        <w:rPr>
          <w:b/>
        </w:rPr>
        <w:t>Application of Gambling Act</w:t>
      </w:r>
    </w:p>
    <w:p w:rsidR="00180389" w:rsidRPr="006A4E56" w:rsidRDefault="00180389" w:rsidP="006A4E56">
      <w:pPr>
        <w:pStyle w:val="AS-P0"/>
        <w:rPr>
          <w:b/>
        </w:rPr>
      </w:pPr>
    </w:p>
    <w:p w:rsidR="00180389" w:rsidRPr="006A4E56" w:rsidRDefault="00180389" w:rsidP="006A4E56">
      <w:pPr>
        <w:pStyle w:val="AS-P1"/>
        <w:ind w:right="0"/>
      </w:pPr>
      <w:r w:rsidRPr="006A4E56">
        <w:rPr>
          <w:b/>
        </w:rPr>
        <w:t>37.</w:t>
      </w:r>
      <w:r w:rsidRPr="006A4E56">
        <w:t xml:space="preserve"> </w:t>
      </w:r>
      <w:r w:rsidR="0096635C" w:rsidRPr="006A4E56">
        <w:tab/>
      </w:r>
      <w:r w:rsidRPr="006A4E56">
        <w:t>The Gambling Act, 1965 (Act No. 51 of 1965), does not apply in relation to the National Lottery or any benevolent lottery authorized in terms of this Act or any activity connected therewith.</w:t>
      </w:r>
    </w:p>
    <w:p w:rsidR="00180389" w:rsidRPr="006A4E56" w:rsidRDefault="00180389" w:rsidP="006A4E56">
      <w:pPr>
        <w:pStyle w:val="AS-P0"/>
      </w:pPr>
    </w:p>
    <w:p w:rsidR="00180389" w:rsidRPr="006A4E56" w:rsidRDefault="00180389" w:rsidP="006A4E56">
      <w:pPr>
        <w:pStyle w:val="AS-P0"/>
        <w:rPr>
          <w:b/>
        </w:rPr>
      </w:pPr>
      <w:r w:rsidRPr="006A4E56">
        <w:rPr>
          <w:b/>
        </w:rPr>
        <w:t>Short title and commencement</w:t>
      </w:r>
    </w:p>
    <w:p w:rsidR="00180389" w:rsidRPr="006A4E56" w:rsidRDefault="00180389" w:rsidP="006A4E56">
      <w:pPr>
        <w:pStyle w:val="AS-P0"/>
        <w:rPr>
          <w:b/>
        </w:rPr>
      </w:pPr>
    </w:p>
    <w:p w:rsidR="00180389" w:rsidRPr="006A4E56" w:rsidRDefault="00180389" w:rsidP="006A4E56">
      <w:pPr>
        <w:pStyle w:val="AS-P1"/>
        <w:ind w:right="0"/>
      </w:pPr>
      <w:r w:rsidRPr="006A4E56">
        <w:rPr>
          <w:b/>
        </w:rPr>
        <w:t>38.</w:t>
      </w:r>
      <w:r w:rsidRPr="006A4E56">
        <w:t xml:space="preserve"> </w:t>
      </w:r>
      <w:r w:rsidR="00551701" w:rsidRPr="006A4E56">
        <w:tab/>
      </w:r>
      <w:r w:rsidRPr="006A4E56">
        <w:t xml:space="preserve">This Act is called the Lotteries Act, 2002 and comes into operation on a date to be determined by the Minister by notice in the </w:t>
      </w:r>
      <w:r w:rsidRPr="006A4E56">
        <w:rPr>
          <w:i/>
        </w:rPr>
        <w:t>Gazette.</w:t>
      </w:r>
    </w:p>
    <w:p w:rsidR="005E75FD" w:rsidRPr="006A4E56" w:rsidRDefault="005E75FD" w:rsidP="006A4E56">
      <w:pPr>
        <w:pStyle w:val="AS-P0"/>
      </w:pPr>
    </w:p>
    <w:p w:rsidR="00A56153" w:rsidRPr="006A4E56" w:rsidRDefault="00A56153" w:rsidP="00A56153">
      <w:pPr>
        <w:pStyle w:val="AS-P0"/>
      </w:pPr>
    </w:p>
    <w:sectPr w:rsidR="00A56153" w:rsidRPr="006A4E56"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6EE" w:rsidRDefault="006066EE">
      <w:r>
        <w:separator/>
      </w:r>
    </w:p>
  </w:endnote>
  <w:endnote w:type="continuationSeparator" w:id="0">
    <w:p w:rsidR="006066EE" w:rsidRDefault="0060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6EE" w:rsidRDefault="006066EE">
      <w:r>
        <w:separator/>
      </w:r>
    </w:p>
  </w:footnote>
  <w:footnote w:type="continuationSeparator" w:id="0">
    <w:p w:rsidR="006066EE" w:rsidRDefault="00606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1C" w:rsidRPr="00DC6273" w:rsidRDefault="00A2301C"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2C4B76">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A2301C" w:rsidRDefault="00A2301C"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Lotteries</w:t>
    </w:r>
    <w:r w:rsidRPr="00DC6273">
      <w:rPr>
        <w:rFonts w:ascii="Arial" w:hAnsi="Arial" w:cs="Arial"/>
        <w:b/>
        <w:sz w:val="16"/>
        <w:szCs w:val="16"/>
      </w:rPr>
      <w:t xml:space="preserve"> Act </w:t>
    </w:r>
    <w:r>
      <w:rPr>
        <w:rFonts w:ascii="Arial" w:hAnsi="Arial" w:cs="Arial"/>
        <w:b/>
        <w:sz w:val="16"/>
        <w:szCs w:val="16"/>
      </w:rPr>
      <w:t>15</w:t>
    </w:r>
    <w:r w:rsidRPr="00DC6273">
      <w:rPr>
        <w:rFonts w:ascii="Arial" w:hAnsi="Arial" w:cs="Arial"/>
        <w:b/>
        <w:sz w:val="16"/>
        <w:szCs w:val="16"/>
      </w:rPr>
      <w:t xml:space="preserve"> of </w:t>
    </w:r>
    <w:r>
      <w:rPr>
        <w:rFonts w:ascii="Arial" w:hAnsi="Arial" w:cs="Arial"/>
        <w:b/>
        <w:sz w:val="16"/>
        <w:szCs w:val="16"/>
      </w:rPr>
      <w:t>2002</w:t>
    </w:r>
  </w:p>
  <w:p w:rsidR="00A2301C" w:rsidRPr="00940A34" w:rsidRDefault="00A2301C"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D56C6"/>
    <w:multiLevelType w:val="hybridMultilevel"/>
    <w:tmpl w:val="426A5AB4"/>
    <w:lvl w:ilvl="0" w:tplc="1A8AAA36">
      <w:start w:val="28"/>
      <w:numFmt w:val="decimal"/>
      <w:lvlText w:val="%1."/>
      <w:lvlJc w:val="left"/>
      <w:pPr>
        <w:ind w:left="114" w:hanging="567"/>
      </w:pPr>
      <w:rPr>
        <w:rFonts w:ascii="Times New Roman" w:eastAsia="Times New Roman" w:hAnsi="Times New Roman" w:hint="default"/>
        <w:b/>
        <w:bCs/>
        <w:w w:val="108"/>
        <w:sz w:val="20"/>
        <w:szCs w:val="20"/>
      </w:rPr>
    </w:lvl>
    <w:lvl w:ilvl="1" w:tplc="79A87EF4">
      <w:start w:val="1"/>
      <w:numFmt w:val="bullet"/>
      <w:lvlText w:val="•"/>
      <w:lvlJc w:val="left"/>
      <w:pPr>
        <w:ind w:left="914" w:hanging="567"/>
      </w:pPr>
      <w:rPr>
        <w:rFonts w:hint="default"/>
      </w:rPr>
    </w:lvl>
    <w:lvl w:ilvl="2" w:tplc="CF546A92">
      <w:start w:val="1"/>
      <w:numFmt w:val="bullet"/>
      <w:lvlText w:val="•"/>
      <w:lvlJc w:val="left"/>
      <w:pPr>
        <w:ind w:left="1714" w:hanging="567"/>
      </w:pPr>
      <w:rPr>
        <w:rFonts w:hint="default"/>
      </w:rPr>
    </w:lvl>
    <w:lvl w:ilvl="3" w:tplc="E0001424">
      <w:start w:val="1"/>
      <w:numFmt w:val="bullet"/>
      <w:lvlText w:val="•"/>
      <w:lvlJc w:val="left"/>
      <w:pPr>
        <w:ind w:left="2514" w:hanging="567"/>
      </w:pPr>
      <w:rPr>
        <w:rFonts w:hint="default"/>
      </w:rPr>
    </w:lvl>
    <w:lvl w:ilvl="4" w:tplc="E8C436AE">
      <w:start w:val="1"/>
      <w:numFmt w:val="bullet"/>
      <w:lvlText w:val="•"/>
      <w:lvlJc w:val="left"/>
      <w:pPr>
        <w:ind w:left="3314" w:hanging="567"/>
      </w:pPr>
      <w:rPr>
        <w:rFonts w:hint="default"/>
      </w:rPr>
    </w:lvl>
    <w:lvl w:ilvl="5" w:tplc="11F8BE6E">
      <w:start w:val="1"/>
      <w:numFmt w:val="bullet"/>
      <w:lvlText w:val="•"/>
      <w:lvlJc w:val="left"/>
      <w:pPr>
        <w:ind w:left="4115" w:hanging="567"/>
      </w:pPr>
      <w:rPr>
        <w:rFonts w:hint="default"/>
      </w:rPr>
    </w:lvl>
    <w:lvl w:ilvl="6" w:tplc="0A3622EA">
      <w:start w:val="1"/>
      <w:numFmt w:val="bullet"/>
      <w:lvlText w:val="•"/>
      <w:lvlJc w:val="left"/>
      <w:pPr>
        <w:ind w:left="4915" w:hanging="567"/>
      </w:pPr>
      <w:rPr>
        <w:rFonts w:hint="default"/>
      </w:rPr>
    </w:lvl>
    <w:lvl w:ilvl="7" w:tplc="E3E0B480">
      <w:start w:val="1"/>
      <w:numFmt w:val="bullet"/>
      <w:lvlText w:val="•"/>
      <w:lvlJc w:val="left"/>
      <w:pPr>
        <w:ind w:left="5715" w:hanging="567"/>
      </w:pPr>
      <w:rPr>
        <w:rFonts w:hint="default"/>
      </w:rPr>
    </w:lvl>
    <w:lvl w:ilvl="8" w:tplc="437C644C">
      <w:start w:val="1"/>
      <w:numFmt w:val="bullet"/>
      <w:lvlText w:val="•"/>
      <w:lvlJc w:val="left"/>
      <w:pPr>
        <w:ind w:left="6515" w:hanging="567"/>
      </w:pPr>
      <w:rPr>
        <w:rFonts w:hint="default"/>
      </w:rPr>
    </w:lvl>
  </w:abstractNum>
  <w:abstractNum w:abstractNumId="2" w15:restartNumberingAfterBreak="0">
    <w:nsid w:val="033B276D"/>
    <w:multiLevelType w:val="hybridMultilevel"/>
    <w:tmpl w:val="518AB288"/>
    <w:lvl w:ilvl="0" w:tplc="B62ADE1A">
      <w:start w:val="24"/>
      <w:numFmt w:val="decimal"/>
      <w:lvlText w:val="%1."/>
      <w:lvlJc w:val="left"/>
      <w:pPr>
        <w:ind w:left="250" w:hanging="567"/>
        <w:jc w:val="right"/>
      </w:pPr>
      <w:rPr>
        <w:rFonts w:ascii="Times New Roman" w:eastAsia="Times New Roman" w:hAnsi="Times New Roman" w:hint="default"/>
        <w:b/>
        <w:bCs/>
        <w:w w:val="104"/>
        <w:sz w:val="21"/>
        <w:szCs w:val="21"/>
      </w:rPr>
    </w:lvl>
    <w:lvl w:ilvl="1" w:tplc="18F49600">
      <w:start w:val="1"/>
      <w:numFmt w:val="bullet"/>
      <w:lvlText w:val="•"/>
      <w:lvlJc w:val="left"/>
      <w:pPr>
        <w:ind w:left="1034" w:hanging="567"/>
      </w:pPr>
      <w:rPr>
        <w:rFonts w:hint="default"/>
      </w:rPr>
    </w:lvl>
    <w:lvl w:ilvl="2" w:tplc="F9781ADE">
      <w:start w:val="1"/>
      <w:numFmt w:val="bullet"/>
      <w:lvlText w:val="•"/>
      <w:lvlJc w:val="left"/>
      <w:pPr>
        <w:ind w:left="1819" w:hanging="567"/>
      </w:pPr>
      <w:rPr>
        <w:rFonts w:hint="default"/>
      </w:rPr>
    </w:lvl>
    <w:lvl w:ilvl="3" w:tplc="00DC367E">
      <w:start w:val="1"/>
      <w:numFmt w:val="bullet"/>
      <w:lvlText w:val="•"/>
      <w:lvlJc w:val="left"/>
      <w:pPr>
        <w:ind w:left="2603" w:hanging="567"/>
      </w:pPr>
      <w:rPr>
        <w:rFonts w:hint="default"/>
      </w:rPr>
    </w:lvl>
    <w:lvl w:ilvl="4" w:tplc="EC5E5780">
      <w:start w:val="1"/>
      <w:numFmt w:val="bullet"/>
      <w:lvlText w:val="•"/>
      <w:lvlJc w:val="left"/>
      <w:pPr>
        <w:ind w:left="3388" w:hanging="567"/>
      </w:pPr>
      <w:rPr>
        <w:rFonts w:hint="default"/>
      </w:rPr>
    </w:lvl>
    <w:lvl w:ilvl="5" w:tplc="3D9012E0">
      <w:start w:val="1"/>
      <w:numFmt w:val="bullet"/>
      <w:lvlText w:val="•"/>
      <w:lvlJc w:val="left"/>
      <w:pPr>
        <w:ind w:left="4172" w:hanging="567"/>
      </w:pPr>
      <w:rPr>
        <w:rFonts w:hint="default"/>
      </w:rPr>
    </w:lvl>
    <w:lvl w:ilvl="6" w:tplc="A0F8C2AA">
      <w:start w:val="1"/>
      <w:numFmt w:val="bullet"/>
      <w:lvlText w:val="•"/>
      <w:lvlJc w:val="left"/>
      <w:pPr>
        <w:ind w:left="4957" w:hanging="567"/>
      </w:pPr>
      <w:rPr>
        <w:rFonts w:hint="default"/>
      </w:rPr>
    </w:lvl>
    <w:lvl w:ilvl="7" w:tplc="6C3CA7A2">
      <w:start w:val="1"/>
      <w:numFmt w:val="bullet"/>
      <w:lvlText w:val="•"/>
      <w:lvlJc w:val="left"/>
      <w:pPr>
        <w:ind w:left="5741" w:hanging="567"/>
      </w:pPr>
      <w:rPr>
        <w:rFonts w:hint="default"/>
      </w:rPr>
    </w:lvl>
    <w:lvl w:ilvl="8" w:tplc="658AE9C2">
      <w:start w:val="1"/>
      <w:numFmt w:val="bullet"/>
      <w:lvlText w:val="•"/>
      <w:lvlJc w:val="left"/>
      <w:pPr>
        <w:ind w:left="6525" w:hanging="567"/>
      </w:pPr>
      <w:rPr>
        <w:rFonts w:hint="default"/>
      </w:rPr>
    </w:lvl>
  </w:abstractNum>
  <w:abstractNum w:abstractNumId="3"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2E23E9"/>
    <w:multiLevelType w:val="hybridMultilevel"/>
    <w:tmpl w:val="A2E0EC04"/>
    <w:lvl w:ilvl="0" w:tplc="13CAA1EA">
      <w:start w:val="1"/>
      <w:numFmt w:val="lowerLetter"/>
      <w:lvlText w:val="(%1)"/>
      <w:lvlJc w:val="left"/>
      <w:pPr>
        <w:ind w:left="1441" w:hanging="572"/>
      </w:pPr>
      <w:rPr>
        <w:rFonts w:ascii="Times New Roman" w:eastAsia="Times New Roman" w:hAnsi="Times New Roman" w:hint="default"/>
        <w:w w:val="102"/>
        <w:sz w:val="22"/>
        <w:szCs w:val="22"/>
      </w:rPr>
    </w:lvl>
    <w:lvl w:ilvl="1" w:tplc="09821886">
      <w:start w:val="1"/>
      <w:numFmt w:val="bullet"/>
      <w:lvlText w:val="•"/>
      <w:lvlJc w:val="left"/>
      <w:pPr>
        <w:ind w:left="2106" w:hanging="572"/>
      </w:pPr>
      <w:rPr>
        <w:rFonts w:hint="default"/>
      </w:rPr>
    </w:lvl>
    <w:lvl w:ilvl="2" w:tplc="124C2A06">
      <w:start w:val="1"/>
      <w:numFmt w:val="bullet"/>
      <w:lvlText w:val="•"/>
      <w:lvlJc w:val="left"/>
      <w:pPr>
        <w:ind w:left="2772" w:hanging="572"/>
      </w:pPr>
      <w:rPr>
        <w:rFonts w:hint="default"/>
      </w:rPr>
    </w:lvl>
    <w:lvl w:ilvl="3" w:tplc="9948DCB4">
      <w:start w:val="1"/>
      <w:numFmt w:val="bullet"/>
      <w:lvlText w:val="•"/>
      <w:lvlJc w:val="left"/>
      <w:pPr>
        <w:ind w:left="3438" w:hanging="572"/>
      </w:pPr>
      <w:rPr>
        <w:rFonts w:hint="default"/>
      </w:rPr>
    </w:lvl>
    <w:lvl w:ilvl="4" w:tplc="74C8BC64">
      <w:start w:val="1"/>
      <w:numFmt w:val="bullet"/>
      <w:lvlText w:val="•"/>
      <w:lvlJc w:val="left"/>
      <w:pPr>
        <w:ind w:left="4103" w:hanging="572"/>
      </w:pPr>
      <w:rPr>
        <w:rFonts w:hint="default"/>
      </w:rPr>
    </w:lvl>
    <w:lvl w:ilvl="5" w:tplc="EE82A696">
      <w:start w:val="1"/>
      <w:numFmt w:val="bullet"/>
      <w:lvlText w:val="•"/>
      <w:lvlJc w:val="left"/>
      <w:pPr>
        <w:ind w:left="4769" w:hanging="572"/>
      </w:pPr>
      <w:rPr>
        <w:rFonts w:hint="default"/>
      </w:rPr>
    </w:lvl>
    <w:lvl w:ilvl="6" w:tplc="4B068D9C">
      <w:start w:val="1"/>
      <w:numFmt w:val="bullet"/>
      <w:lvlText w:val="•"/>
      <w:lvlJc w:val="left"/>
      <w:pPr>
        <w:ind w:left="5435" w:hanging="572"/>
      </w:pPr>
      <w:rPr>
        <w:rFonts w:hint="default"/>
      </w:rPr>
    </w:lvl>
    <w:lvl w:ilvl="7" w:tplc="21BED4F0">
      <w:start w:val="1"/>
      <w:numFmt w:val="bullet"/>
      <w:lvlText w:val="•"/>
      <w:lvlJc w:val="left"/>
      <w:pPr>
        <w:ind w:left="6101" w:hanging="572"/>
      </w:pPr>
      <w:rPr>
        <w:rFonts w:hint="default"/>
      </w:rPr>
    </w:lvl>
    <w:lvl w:ilvl="8" w:tplc="9528AD38">
      <w:start w:val="1"/>
      <w:numFmt w:val="bullet"/>
      <w:lvlText w:val="•"/>
      <w:lvlJc w:val="left"/>
      <w:pPr>
        <w:ind w:left="6766" w:hanging="572"/>
      </w:pPr>
      <w:rPr>
        <w:rFonts w:hint="default"/>
      </w:rPr>
    </w:lvl>
  </w:abstractNum>
  <w:abstractNum w:abstractNumId="5" w15:restartNumberingAfterBreak="0">
    <w:nsid w:val="081D7B5A"/>
    <w:multiLevelType w:val="hybridMultilevel"/>
    <w:tmpl w:val="1F6251E6"/>
    <w:lvl w:ilvl="0" w:tplc="6D168186">
      <w:start w:val="1"/>
      <w:numFmt w:val="lowerLetter"/>
      <w:lvlText w:val="(%1)"/>
      <w:lvlJc w:val="left"/>
      <w:pPr>
        <w:ind w:left="1252" w:hanging="568"/>
      </w:pPr>
      <w:rPr>
        <w:rFonts w:ascii="Times New Roman" w:eastAsia="Times New Roman" w:hAnsi="Times New Roman" w:hint="default"/>
        <w:w w:val="99"/>
        <w:sz w:val="22"/>
        <w:szCs w:val="22"/>
      </w:rPr>
    </w:lvl>
    <w:lvl w:ilvl="1" w:tplc="5E065E84">
      <w:start w:val="1"/>
      <w:numFmt w:val="bullet"/>
      <w:lvlText w:val="•"/>
      <w:lvlJc w:val="left"/>
      <w:pPr>
        <w:ind w:left="1940" w:hanging="568"/>
      </w:pPr>
      <w:rPr>
        <w:rFonts w:hint="default"/>
      </w:rPr>
    </w:lvl>
    <w:lvl w:ilvl="2" w:tplc="4BBAB284">
      <w:start w:val="1"/>
      <w:numFmt w:val="bullet"/>
      <w:lvlText w:val="•"/>
      <w:lvlJc w:val="left"/>
      <w:pPr>
        <w:ind w:left="2629" w:hanging="568"/>
      </w:pPr>
      <w:rPr>
        <w:rFonts w:hint="default"/>
      </w:rPr>
    </w:lvl>
    <w:lvl w:ilvl="3" w:tplc="E35026C0">
      <w:start w:val="1"/>
      <w:numFmt w:val="bullet"/>
      <w:lvlText w:val="•"/>
      <w:lvlJc w:val="left"/>
      <w:pPr>
        <w:ind w:left="3317" w:hanging="568"/>
      </w:pPr>
      <w:rPr>
        <w:rFonts w:hint="default"/>
      </w:rPr>
    </w:lvl>
    <w:lvl w:ilvl="4" w:tplc="0436EFF8">
      <w:start w:val="1"/>
      <w:numFmt w:val="bullet"/>
      <w:lvlText w:val="•"/>
      <w:lvlJc w:val="left"/>
      <w:pPr>
        <w:ind w:left="4005" w:hanging="568"/>
      </w:pPr>
      <w:rPr>
        <w:rFonts w:hint="default"/>
      </w:rPr>
    </w:lvl>
    <w:lvl w:ilvl="5" w:tplc="B0CE4000">
      <w:start w:val="1"/>
      <w:numFmt w:val="bullet"/>
      <w:lvlText w:val="•"/>
      <w:lvlJc w:val="left"/>
      <w:pPr>
        <w:ind w:left="4693" w:hanging="568"/>
      </w:pPr>
      <w:rPr>
        <w:rFonts w:hint="default"/>
      </w:rPr>
    </w:lvl>
    <w:lvl w:ilvl="6" w:tplc="B51C6FEA">
      <w:start w:val="1"/>
      <w:numFmt w:val="bullet"/>
      <w:lvlText w:val="•"/>
      <w:lvlJc w:val="left"/>
      <w:pPr>
        <w:ind w:left="5382" w:hanging="568"/>
      </w:pPr>
      <w:rPr>
        <w:rFonts w:hint="default"/>
      </w:rPr>
    </w:lvl>
    <w:lvl w:ilvl="7" w:tplc="D3608318">
      <w:start w:val="1"/>
      <w:numFmt w:val="bullet"/>
      <w:lvlText w:val="•"/>
      <w:lvlJc w:val="left"/>
      <w:pPr>
        <w:ind w:left="6070" w:hanging="568"/>
      </w:pPr>
      <w:rPr>
        <w:rFonts w:hint="default"/>
      </w:rPr>
    </w:lvl>
    <w:lvl w:ilvl="8" w:tplc="C084218A">
      <w:start w:val="1"/>
      <w:numFmt w:val="bullet"/>
      <w:lvlText w:val="•"/>
      <w:lvlJc w:val="left"/>
      <w:pPr>
        <w:ind w:left="6758" w:hanging="568"/>
      </w:pPr>
      <w:rPr>
        <w:rFonts w:hint="default"/>
      </w:rPr>
    </w:lvl>
  </w:abstractNum>
  <w:abstractNum w:abstractNumId="6" w15:restartNumberingAfterBreak="0">
    <w:nsid w:val="0A54589E"/>
    <w:multiLevelType w:val="hybridMultilevel"/>
    <w:tmpl w:val="CE540EB6"/>
    <w:lvl w:ilvl="0" w:tplc="C930DFFE">
      <w:start w:val="1"/>
      <w:numFmt w:val="lowerLetter"/>
      <w:lvlText w:val="(%1)"/>
      <w:lvlJc w:val="left"/>
      <w:pPr>
        <w:ind w:left="1233" w:hanging="568"/>
      </w:pPr>
      <w:rPr>
        <w:rFonts w:ascii="Times New Roman" w:eastAsia="Times New Roman" w:hAnsi="Times New Roman" w:hint="default"/>
        <w:w w:val="99"/>
        <w:sz w:val="22"/>
        <w:szCs w:val="22"/>
      </w:rPr>
    </w:lvl>
    <w:lvl w:ilvl="1" w:tplc="BF54788A">
      <w:start w:val="1"/>
      <w:numFmt w:val="bullet"/>
      <w:lvlText w:val="•"/>
      <w:lvlJc w:val="left"/>
      <w:pPr>
        <w:ind w:left="1923" w:hanging="568"/>
      </w:pPr>
      <w:rPr>
        <w:rFonts w:hint="default"/>
      </w:rPr>
    </w:lvl>
    <w:lvl w:ilvl="2" w:tplc="DDAA6A74">
      <w:start w:val="1"/>
      <w:numFmt w:val="bullet"/>
      <w:lvlText w:val="•"/>
      <w:lvlJc w:val="left"/>
      <w:pPr>
        <w:ind w:left="2613" w:hanging="568"/>
      </w:pPr>
      <w:rPr>
        <w:rFonts w:hint="default"/>
      </w:rPr>
    </w:lvl>
    <w:lvl w:ilvl="3" w:tplc="7D94FF3C">
      <w:start w:val="1"/>
      <w:numFmt w:val="bullet"/>
      <w:lvlText w:val="•"/>
      <w:lvlJc w:val="left"/>
      <w:pPr>
        <w:ind w:left="3303" w:hanging="568"/>
      </w:pPr>
      <w:rPr>
        <w:rFonts w:hint="default"/>
      </w:rPr>
    </w:lvl>
    <w:lvl w:ilvl="4" w:tplc="32E84516">
      <w:start w:val="1"/>
      <w:numFmt w:val="bullet"/>
      <w:lvlText w:val="•"/>
      <w:lvlJc w:val="left"/>
      <w:pPr>
        <w:ind w:left="3994" w:hanging="568"/>
      </w:pPr>
      <w:rPr>
        <w:rFonts w:hint="default"/>
      </w:rPr>
    </w:lvl>
    <w:lvl w:ilvl="5" w:tplc="AC7462F2">
      <w:start w:val="1"/>
      <w:numFmt w:val="bullet"/>
      <w:lvlText w:val="•"/>
      <w:lvlJc w:val="left"/>
      <w:pPr>
        <w:ind w:left="4684" w:hanging="568"/>
      </w:pPr>
      <w:rPr>
        <w:rFonts w:hint="default"/>
      </w:rPr>
    </w:lvl>
    <w:lvl w:ilvl="6" w:tplc="58066CF8">
      <w:start w:val="1"/>
      <w:numFmt w:val="bullet"/>
      <w:lvlText w:val="•"/>
      <w:lvlJc w:val="left"/>
      <w:pPr>
        <w:ind w:left="5374" w:hanging="568"/>
      </w:pPr>
      <w:rPr>
        <w:rFonts w:hint="default"/>
      </w:rPr>
    </w:lvl>
    <w:lvl w:ilvl="7" w:tplc="F8848BFA">
      <w:start w:val="1"/>
      <w:numFmt w:val="bullet"/>
      <w:lvlText w:val="•"/>
      <w:lvlJc w:val="left"/>
      <w:pPr>
        <w:ind w:left="6064" w:hanging="568"/>
      </w:pPr>
      <w:rPr>
        <w:rFonts w:hint="default"/>
      </w:rPr>
    </w:lvl>
    <w:lvl w:ilvl="8" w:tplc="7884E038">
      <w:start w:val="1"/>
      <w:numFmt w:val="bullet"/>
      <w:lvlText w:val="•"/>
      <w:lvlJc w:val="left"/>
      <w:pPr>
        <w:ind w:left="6754" w:hanging="568"/>
      </w:pPr>
      <w:rPr>
        <w:rFonts w:hint="default"/>
      </w:rPr>
    </w:lvl>
  </w:abstractNum>
  <w:abstractNum w:abstractNumId="7" w15:restartNumberingAfterBreak="0">
    <w:nsid w:val="0C4F7612"/>
    <w:multiLevelType w:val="hybridMultilevel"/>
    <w:tmpl w:val="E53A9A1A"/>
    <w:lvl w:ilvl="0" w:tplc="6ED44914">
      <w:start w:val="1"/>
      <w:numFmt w:val="lowerLetter"/>
      <w:lvlText w:val="(%1)"/>
      <w:lvlJc w:val="left"/>
      <w:pPr>
        <w:ind w:left="1335" w:hanging="567"/>
      </w:pPr>
      <w:rPr>
        <w:rFonts w:ascii="Times New Roman" w:eastAsia="Times New Roman" w:hAnsi="Times New Roman" w:hint="default"/>
        <w:sz w:val="22"/>
        <w:szCs w:val="22"/>
      </w:rPr>
    </w:lvl>
    <w:lvl w:ilvl="1" w:tplc="F70048C0">
      <w:start w:val="1"/>
      <w:numFmt w:val="bullet"/>
      <w:lvlText w:val="•"/>
      <w:lvlJc w:val="left"/>
      <w:pPr>
        <w:ind w:left="2001" w:hanging="567"/>
      </w:pPr>
      <w:rPr>
        <w:rFonts w:hint="default"/>
      </w:rPr>
    </w:lvl>
    <w:lvl w:ilvl="2" w:tplc="7F404F80">
      <w:start w:val="1"/>
      <w:numFmt w:val="bullet"/>
      <w:lvlText w:val="•"/>
      <w:lvlJc w:val="left"/>
      <w:pPr>
        <w:ind w:left="2668" w:hanging="567"/>
      </w:pPr>
      <w:rPr>
        <w:rFonts w:hint="default"/>
      </w:rPr>
    </w:lvl>
    <w:lvl w:ilvl="3" w:tplc="5538B182">
      <w:start w:val="1"/>
      <w:numFmt w:val="bullet"/>
      <w:lvlText w:val="•"/>
      <w:lvlJc w:val="left"/>
      <w:pPr>
        <w:ind w:left="3334" w:hanging="567"/>
      </w:pPr>
      <w:rPr>
        <w:rFonts w:hint="default"/>
      </w:rPr>
    </w:lvl>
    <w:lvl w:ilvl="4" w:tplc="48DCB00E">
      <w:start w:val="1"/>
      <w:numFmt w:val="bullet"/>
      <w:lvlText w:val="•"/>
      <w:lvlJc w:val="left"/>
      <w:pPr>
        <w:ind w:left="4001" w:hanging="567"/>
      </w:pPr>
      <w:rPr>
        <w:rFonts w:hint="default"/>
      </w:rPr>
    </w:lvl>
    <w:lvl w:ilvl="5" w:tplc="7FCC1E2E">
      <w:start w:val="1"/>
      <w:numFmt w:val="bullet"/>
      <w:lvlText w:val="•"/>
      <w:lvlJc w:val="left"/>
      <w:pPr>
        <w:ind w:left="4667" w:hanging="567"/>
      </w:pPr>
      <w:rPr>
        <w:rFonts w:hint="default"/>
      </w:rPr>
    </w:lvl>
    <w:lvl w:ilvl="6" w:tplc="2604EAD6">
      <w:start w:val="1"/>
      <w:numFmt w:val="bullet"/>
      <w:lvlText w:val="•"/>
      <w:lvlJc w:val="left"/>
      <w:pPr>
        <w:ind w:left="5334" w:hanging="567"/>
      </w:pPr>
      <w:rPr>
        <w:rFonts w:hint="default"/>
      </w:rPr>
    </w:lvl>
    <w:lvl w:ilvl="7" w:tplc="B7E672CA">
      <w:start w:val="1"/>
      <w:numFmt w:val="bullet"/>
      <w:lvlText w:val="•"/>
      <w:lvlJc w:val="left"/>
      <w:pPr>
        <w:ind w:left="6000" w:hanging="567"/>
      </w:pPr>
      <w:rPr>
        <w:rFonts w:hint="default"/>
      </w:rPr>
    </w:lvl>
    <w:lvl w:ilvl="8" w:tplc="4D0293F2">
      <w:start w:val="1"/>
      <w:numFmt w:val="bullet"/>
      <w:lvlText w:val="•"/>
      <w:lvlJc w:val="left"/>
      <w:pPr>
        <w:ind w:left="6666" w:hanging="567"/>
      </w:pPr>
      <w:rPr>
        <w:rFonts w:hint="default"/>
      </w:rPr>
    </w:lvl>
  </w:abstractNum>
  <w:abstractNum w:abstractNumId="8" w15:restartNumberingAfterBreak="0">
    <w:nsid w:val="0E273001"/>
    <w:multiLevelType w:val="hybridMultilevel"/>
    <w:tmpl w:val="A134BB86"/>
    <w:lvl w:ilvl="0" w:tplc="AD644A90">
      <w:start w:val="2"/>
      <w:numFmt w:val="decimal"/>
      <w:lvlText w:val="(%1)"/>
      <w:lvlJc w:val="left"/>
      <w:pPr>
        <w:ind w:left="130" w:hanging="567"/>
      </w:pPr>
      <w:rPr>
        <w:rFonts w:ascii="Times New Roman" w:eastAsia="Times New Roman" w:hAnsi="Times New Roman" w:hint="default"/>
        <w:w w:val="106"/>
        <w:sz w:val="21"/>
        <w:szCs w:val="21"/>
      </w:rPr>
    </w:lvl>
    <w:lvl w:ilvl="1" w:tplc="0F4C15F0">
      <w:start w:val="2"/>
      <w:numFmt w:val="decimal"/>
      <w:lvlText w:val="(%2)"/>
      <w:lvlJc w:val="left"/>
      <w:pPr>
        <w:ind w:left="381" w:hanging="562"/>
      </w:pPr>
      <w:rPr>
        <w:rFonts w:ascii="Times New Roman" w:eastAsia="Times New Roman" w:hAnsi="Times New Roman" w:hint="default"/>
        <w:sz w:val="22"/>
        <w:szCs w:val="22"/>
      </w:rPr>
    </w:lvl>
    <w:lvl w:ilvl="2" w:tplc="FCE45968">
      <w:start w:val="1"/>
      <w:numFmt w:val="bullet"/>
      <w:lvlText w:val="•"/>
      <w:lvlJc w:val="left"/>
      <w:pPr>
        <w:ind w:left="1221" w:hanging="562"/>
      </w:pPr>
      <w:rPr>
        <w:rFonts w:hint="default"/>
      </w:rPr>
    </w:lvl>
    <w:lvl w:ilvl="3" w:tplc="4622D5C8">
      <w:start w:val="1"/>
      <w:numFmt w:val="bullet"/>
      <w:lvlText w:val="•"/>
      <w:lvlJc w:val="left"/>
      <w:pPr>
        <w:ind w:left="2060" w:hanging="562"/>
      </w:pPr>
      <w:rPr>
        <w:rFonts w:hint="default"/>
      </w:rPr>
    </w:lvl>
    <w:lvl w:ilvl="4" w:tplc="DC44B998">
      <w:start w:val="1"/>
      <w:numFmt w:val="bullet"/>
      <w:lvlText w:val="•"/>
      <w:lvlJc w:val="left"/>
      <w:pPr>
        <w:ind w:left="2900" w:hanging="562"/>
      </w:pPr>
      <w:rPr>
        <w:rFonts w:hint="default"/>
      </w:rPr>
    </w:lvl>
    <w:lvl w:ilvl="5" w:tplc="75BADDBC">
      <w:start w:val="1"/>
      <w:numFmt w:val="bullet"/>
      <w:lvlText w:val="•"/>
      <w:lvlJc w:val="left"/>
      <w:pPr>
        <w:ind w:left="3739" w:hanging="562"/>
      </w:pPr>
      <w:rPr>
        <w:rFonts w:hint="default"/>
      </w:rPr>
    </w:lvl>
    <w:lvl w:ilvl="6" w:tplc="15024704">
      <w:start w:val="1"/>
      <w:numFmt w:val="bullet"/>
      <w:lvlText w:val="•"/>
      <w:lvlJc w:val="left"/>
      <w:pPr>
        <w:ind w:left="4578" w:hanging="562"/>
      </w:pPr>
      <w:rPr>
        <w:rFonts w:hint="default"/>
      </w:rPr>
    </w:lvl>
    <w:lvl w:ilvl="7" w:tplc="D936AE5E">
      <w:start w:val="1"/>
      <w:numFmt w:val="bullet"/>
      <w:lvlText w:val="•"/>
      <w:lvlJc w:val="left"/>
      <w:pPr>
        <w:ind w:left="5418" w:hanging="562"/>
      </w:pPr>
      <w:rPr>
        <w:rFonts w:hint="default"/>
      </w:rPr>
    </w:lvl>
    <w:lvl w:ilvl="8" w:tplc="D7B285E8">
      <w:start w:val="1"/>
      <w:numFmt w:val="bullet"/>
      <w:lvlText w:val="•"/>
      <w:lvlJc w:val="left"/>
      <w:pPr>
        <w:ind w:left="6257" w:hanging="562"/>
      </w:pPr>
      <w:rPr>
        <w:rFonts w:hint="default"/>
      </w:rPr>
    </w:lvl>
  </w:abstractNum>
  <w:abstractNum w:abstractNumId="9" w15:restartNumberingAfterBreak="0">
    <w:nsid w:val="117E4803"/>
    <w:multiLevelType w:val="hybridMultilevel"/>
    <w:tmpl w:val="C7C43B72"/>
    <w:lvl w:ilvl="0" w:tplc="D9C4CFD4">
      <w:start w:val="1"/>
      <w:numFmt w:val="lowerLetter"/>
      <w:lvlText w:val="(%1)"/>
      <w:lvlJc w:val="left"/>
      <w:pPr>
        <w:ind w:left="1252" w:hanging="572"/>
      </w:pPr>
      <w:rPr>
        <w:rFonts w:ascii="Times New Roman" w:eastAsia="Times New Roman" w:hAnsi="Times New Roman" w:hint="default"/>
        <w:w w:val="103"/>
        <w:sz w:val="21"/>
        <w:szCs w:val="21"/>
      </w:rPr>
    </w:lvl>
    <w:lvl w:ilvl="1" w:tplc="95820094">
      <w:start w:val="1"/>
      <w:numFmt w:val="bullet"/>
      <w:lvlText w:val="•"/>
      <w:lvlJc w:val="left"/>
      <w:pPr>
        <w:ind w:left="1938" w:hanging="572"/>
      </w:pPr>
      <w:rPr>
        <w:rFonts w:hint="default"/>
      </w:rPr>
    </w:lvl>
    <w:lvl w:ilvl="2" w:tplc="8A404DDE">
      <w:start w:val="1"/>
      <w:numFmt w:val="bullet"/>
      <w:lvlText w:val="•"/>
      <w:lvlJc w:val="left"/>
      <w:pPr>
        <w:ind w:left="2624" w:hanging="572"/>
      </w:pPr>
      <w:rPr>
        <w:rFonts w:hint="default"/>
      </w:rPr>
    </w:lvl>
    <w:lvl w:ilvl="3" w:tplc="CDA02A2C">
      <w:start w:val="1"/>
      <w:numFmt w:val="bullet"/>
      <w:lvlText w:val="•"/>
      <w:lvlJc w:val="left"/>
      <w:pPr>
        <w:ind w:left="3311" w:hanging="572"/>
      </w:pPr>
      <w:rPr>
        <w:rFonts w:hint="default"/>
      </w:rPr>
    </w:lvl>
    <w:lvl w:ilvl="4" w:tplc="65643162">
      <w:start w:val="1"/>
      <w:numFmt w:val="bullet"/>
      <w:lvlText w:val="•"/>
      <w:lvlJc w:val="left"/>
      <w:pPr>
        <w:ind w:left="3997" w:hanging="572"/>
      </w:pPr>
      <w:rPr>
        <w:rFonts w:hint="default"/>
      </w:rPr>
    </w:lvl>
    <w:lvl w:ilvl="5" w:tplc="E9A85668">
      <w:start w:val="1"/>
      <w:numFmt w:val="bullet"/>
      <w:lvlText w:val="•"/>
      <w:lvlJc w:val="left"/>
      <w:pPr>
        <w:ind w:left="4683" w:hanging="572"/>
      </w:pPr>
      <w:rPr>
        <w:rFonts w:hint="default"/>
      </w:rPr>
    </w:lvl>
    <w:lvl w:ilvl="6" w:tplc="52D63FD8">
      <w:start w:val="1"/>
      <w:numFmt w:val="bullet"/>
      <w:lvlText w:val="•"/>
      <w:lvlJc w:val="left"/>
      <w:pPr>
        <w:ind w:left="5369" w:hanging="572"/>
      </w:pPr>
      <w:rPr>
        <w:rFonts w:hint="default"/>
      </w:rPr>
    </w:lvl>
    <w:lvl w:ilvl="7" w:tplc="AFDCFF3E">
      <w:start w:val="1"/>
      <w:numFmt w:val="bullet"/>
      <w:lvlText w:val="•"/>
      <w:lvlJc w:val="left"/>
      <w:pPr>
        <w:ind w:left="6056" w:hanging="572"/>
      </w:pPr>
      <w:rPr>
        <w:rFonts w:hint="default"/>
      </w:rPr>
    </w:lvl>
    <w:lvl w:ilvl="8" w:tplc="A380D7C8">
      <w:start w:val="1"/>
      <w:numFmt w:val="bullet"/>
      <w:lvlText w:val="•"/>
      <w:lvlJc w:val="left"/>
      <w:pPr>
        <w:ind w:left="6742" w:hanging="572"/>
      </w:pPr>
      <w:rPr>
        <w:rFonts w:hint="default"/>
      </w:rPr>
    </w:lvl>
  </w:abstractNum>
  <w:abstractNum w:abstractNumId="10" w15:restartNumberingAfterBreak="0">
    <w:nsid w:val="196618E0"/>
    <w:multiLevelType w:val="hybridMultilevel"/>
    <w:tmpl w:val="14B0EE20"/>
    <w:lvl w:ilvl="0" w:tplc="0B5C1BE4">
      <w:start w:val="1"/>
      <w:numFmt w:val="lowerLetter"/>
      <w:lvlText w:val="(%1)"/>
      <w:lvlJc w:val="left"/>
      <w:pPr>
        <w:ind w:left="1523" w:hanging="562"/>
      </w:pPr>
      <w:rPr>
        <w:rFonts w:ascii="Times New Roman" w:eastAsia="Times New Roman" w:hAnsi="Times New Roman" w:hint="default"/>
        <w:w w:val="97"/>
        <w:sz w:val="22"/>
        <w:szCs w:val="22"/>
      </w:rPr>
    </w:lvl>
    <w:lvl w:ilvl="1" w:tplc="5B94B530">
      <w:start w:val="1"/>
      <w:numFmt w:val="bullet"/>
      <w:lvlText w:val="•"/>
      <w:lvlJc w:val="left"/>
      <w:pPr>
        <w:ind w:left="2183" w:hanging="562"/>
      </w:pPr>
      <w:rPr>
        <w:rFonts w:hint="default"/>
      </w:rPr>
    </w:lvl>
    <w:lvl w:ilvl="2" w:tplc="6A84D89C">
      <w:start w:val="1"/>
      <w:numFmt w:val="bullet"/>
      <w:lvlText w:val="•"/>
      <w:lvlJc w:val="left"/>
      <w:pPr>
        <w:ind w:left="2843" w:hanging="562"/>
      </w:pPr>
      <w:rPr>
        <w:rFonts w:hint="default"/>
      </w:rPr>
    </w:lvl>
    <w:lvl w:ilvl="3" w:tplc="6C00C726">
      <w:start w:val="1"/>
      <w:numFmt w:val="bullet"/>
      <w:lvlText w:val="•"/>
      <w:lvlJc w:val="left"/>
      <w:pPr>
        <w:ind w:left="3503" w:hanging="562"/>
      </w:pPr>
      <w:rPr>
        <w:rFonts w:hint="default"/>
      </w:rPr>
    </w:lvl>
    <w:lvl w:ilvl="4" w:tplc="BAE2E8DC">
      <w:start w:val="1"/>
      <w:numFmt w:val="bullet"/>
      <w:lvlText w:val="•"/>
      <w:lvlJc w:val="left"/>
      <w:pPr>
        <w:ind w:left="4163" w:hanging="562"/>
      </w:pPr>
      <w:rPr>
        <w:rFonts w:hint="default"/>
      </w:rPr>
    </w:lvl>
    <w:lvl w:ilvl="5" w:tplc="D8F8470A">
      <w:start w:val="1"/>
      <w:numFmt w:val="bullet"/>
      <w:lvlText w:val="•"/>
      <w:lvlJc w:val="left"/>
      <w:pPr>
        <w:ind w:left="4823" w:hanging="562"/>
      </w:pPr>
      <w:rPr>
        <w:rFonts w:hint="default"/>
      </w:rPr>
    </w:lvl>
    <w:lvl w:ilvl="6" w:tplc="E1AC0724">
      <w:start w:val="1"/>
      <w:numFmt w:val="bullet"/>
      <w:lvlText w:val="•"/>
      <w:lvlJc w:val="left"/>
      <w:pPr>
        <w:ind w:left="5483" w:hanging="562"/>
      </w:pPr>
      <w:rPr>
        <w:rFonts w:hint="default"/>
      </w:rPr>
    </w:lvl>
    <w:lvl w:ilvl="7" w:tplc="36EE9DAC">
      <w:start w:val="1"/>
      <w:numFmt w:val="bullet"/>
      <w:lvlText w:val="•"/>
      <w:lvlJc w:val="left"/>
      <w:pPr>
        <w:ind w:left="6142" w:hanging="562"/>
      </w:pPr>
      <w:rPr>
        <w:rFonts w:hint="default"/>
      </w:rPr>
    </w:lvl>
    <w:lvl w:ilvl="8" w:tplc="35D8FB12">
      <w:start w:val="1"/>
      <w:numFmt w:val="bullet"/>
      <w:lvlText w:val="•"/>
      <w:lvlJc w:val="left"/>
      <w:pPr>
        <w:ind w:left="6802" w:hanging="562"/>
      </w:pPr>
      <w:rPr>
        <w:rFonts w:hint="default"/>
      </w:rPr>
    </w:lvl>
  </w:abstractNum>
  <w:abstractNum w:abstractNumId="11" w15:restartNumberingAfterBreak="0">
    <w:nsid w:val="1A044813"/>
    <w:multiLevelType w:val="hybridMultilevel"/>
    <w:tmpl w:val="945C1652"/>
    <w:lvl w:ilvl="0" w:tplc="B3565EA6">
      <w:start w:val="19"/>
      <w:numFmt w:val="decimal"/>
      <w:lvlText w:val="%1."/>
      <w:lvlJc w:val="left"/>
      <w:pPr>
        <w:ind w:left="198" w:hanging="562"/>
        <w:jc w:val="right"/>
      </w:pPr>
      <w:rPr>
        <w:rFonts w:ascii="Times New Roman" w:eastAsia="Times New Roman" w:hAnsi="Times New Roman" w:hint="default"/>
        <w:b/>
        <w:bCs/>
        <w:w w:val="104"/>
        <w:sz w:val="21"/>
        <w:szCs w:val="21"/>
      </w:rPr>
    </w:lvl>
    <w:lvl w:ilvl="1" w:tplc="79F4EECE">
      <w:start w:val="1"/>
      <w:numFmt w:val="bullet"/>
      <w:lvlText w:val="•"/>
      <w:lvlJc w:val="left"/>
      <w:pPr>
        <w:ind w:left="982" w:hanging="562"/>
      </w:pPr>
      <w:rPr>
        <w:rFonts w:hint="default"/>
      </w:rPr>
    </w:lvl>
    <w:lvl w:ilvl="2" w:tplc="D3AA99B4">
      <w:start w:val="1"/>
      <w:numFmt w:val="bullet"/>
      <w:lvlText w:val="•"/>
      <w:lvlJc w:val="left"/>
      <w:pPr>
        <w:ind w:left="1766" w:hanging="562"/>
      </w:pPr>
      <w:rPr>
        <w:rFonts w:hint="default"/>
      </w:rPr>
    </w:lvl>
    <w:lvl w:ilvl="3" w:tplc="334067F0">
      <w:start w:val="1"/>
      <w:numFmt w:val="bullet"/>
      <w:lvlText w:val="•"/>
      <w:lvlJc w:val="left"/>
      <w:pPr>
        <w:ind w:left="2550" w:hanging="562"/>
      </w:pPr>
      <w:rPr>
        <w:rFonts w:hint="default"/>
      </w:rPr>
    </w:lvl>
    <w:lvl w:ilvl="4" w:tplc="ED9039AA">
      <w:start w:val="1"/>
      <w:numFmt w:val="bullet"/>
      <w:lvlText w:val="•"/>
      <w:lvlJc w:val="left"/>
      <w:pPr>
        <w:ind w:left="3334" w:hanging="562"/>
      </w:pPr>
      <w:rPr>
        <w:rFonts w:hint="default"/>
      </w:rPr>
    </w:lvl>
    <w:lvl w:ilvl="5" w:tplc="8FB801CE">
      <w:start w:val="1"/>
      <w:numFmt w:val="bullet"/>
      <w:lvlText w:val="•"/>
      <w:lvlJc w:val="left"/>
      <w:pPr>
        <w:ind w:left="4118" w:hanging="562"/>
      </w:pPr>
      <w:rPr>
        <w:rFonts w:hint="default"/>
      </w:rPr>
    </w:lvl>
    <w:lvl w:ilvl="6" w:tplc="BD307F62">
      <w:start w:val="1"/>
      <w:numFmt w:val="bullet"/>
      <w:lvlText w:val="•"/>
      <w:lvlJc w:val="left"/>
      <w:pPr>
        <w:ind w:left="4902" w:hanging="562"/>
      </w:pPr>
      <w:rPr>
        <w:rFonts w:hint="default"/>
      </w:rPr>
    </w:lvl>
    <w:lvl w:ilvl="7" w:tplc="48903956">
      <w:start w:val="1"/>
      <w:numFmt w:val="bullet"/>
      <w:lvlText w:val="•"/>
      <w:lvlJc w:val="left"/>
      <w:pPr>
        <w:ind w:left="5686" w:hanging="562"/>
      </w:pPr>
      <w:rPr>
        <w:rFonts w:hint="default"/>
      </w:rPr>
    </w:lvl>
    <w:lvl w:ilvl="8" w:tplc="1010A934">
      <w:start w:val="1"/>
      <w:numFmt w:val="bullet"/>
      <w:lvlText w:val="•"/>
      <w:lvlJc w:val="left"/>
      <w:pPr>
        <w:ind w:left="6470" w:hanging="562"/>
      </w:pPr>
      <w:rPr>
        <w:rFonts w:hint="default"/>
      </w:rPr>
    </w:lvl>
  </w:abstractNum>
  <w:abstractNum w:abstractNumId="12" w15:restartNumberingAfterBreak="0">
    <w:nsid w:val="1ADC1150"/>
    <w:multiLevelType w:val="hybridMultilevel"/>
    <w:tmpl w:val="9AE26B62"/>
    <w:lvl w:ilvl="0" w:tplc="F5C64DF0">
      <w:start w:val="2"/>
      <w:numFmt w:val="decimal"/>
      <w:lvlText w:val="(%1)"/>
      <w:lvlJc w:val="left"/>
      <w:pPr>
        <w:ind w:left="1262" w:hanging="565"/>
      </w:pPr>
      <w:rPr>
        <w:rFonts w:ascii="Times New Roman" w:eastAsia="Times New Roman" w:hAnsi="Times New Roman" w:hint="default"/>
        <w:w w:val="105"/>
        <w:sz w:val="21"/>
        <w:szCs w:val="21"/>
      </w:rPr>
    </w:lvl>
    <w:lvl w:ilvl="1" w:tplc="7B283E78">
      <w:start w:val="1"/>
      <w:numFmt w:val="lowerLetter"/>
      <w:lvlText w:val="(%2)"/>
      <w:lvlJc w:val="left"/>
      <w:pPr>
        <w:ind w:left="1262" w:hanging="575"/>
      </w:pPr>
      <w:rPr>
        <w:rFonts w:ascii="Times New Roman" w:eastAsia="Times New Roman" w:hAnsi="Times New Roman" w:hint="default"/>
        <w:w w:val="105"/>
        <w:sz w:val="21"/>
        <w:szCs w:val="21"/>
      </w:rPr>
    </w:lvl>
    <w:lvl w:ilvl="2" w:tplc="E45C4D28">
      <w:start w:val="1"/>
      <w:numFmt w:val="bullet"/>
      <w:lvlText w:val="•"/>
      <w:lvlJc w:val="left"/>
      <w:pPr>
        <w:ind w:left="2628" w:hanging="575"/>
      </w:pPr>
      <w:rPr>
        <w:rFonts w:hint="default"/>
      </w:rPr>
    </w:lvl>
    <w:lvl w:ilvl="3" w:tplc="5C8A6FCE">
      <w:start w:val="1"/>
      <w:numFmt w:val="bullet"/>
      <w:lvlText w:val="•"/>
      <w:lvlJc w:val="left"/>
      <w:pPr>
        <w:ind w:left="3312" w:hanging="575"/>
      </w:pPr>
      <w:rPr>
        <w:rFonts w:hint="default"/>
      </w:rPr>
    </w:lvl>
    <w:lvl w:ilvl="4" w:tplc="B6B484A4">
      <w:start w:val="1"/>
      <w:numFmt w:val="bullet"/>
      <w:lvlText w:val="•"/>
      <w:lvlJc w:val="left"/>
      <w:pPr>
        <w:ind w:left="3995" w:hanging="575"/>
      </w:pPr>
      <w:rPr>
        <w:rFonts w:hint="default"/>
      </w:rPr>
    </w:lvl>
    <w:lvl w:ilvl="5" w:tplc="EE942D40">
      <w:start w:val="1"/>
      <w:numFmt w:val="bullet"/>
      <w:lvlText w:val="•"/>
      <w:lvlJc w:val="left"/>
      <w:pPr>
        <w:ind w:left="4679" w:hanging="575"/>
      </w:pPr>
      <w:rPr>
        <w:rFonts w:hint="default"/>
      </w:rPr>
    </w:lvl>
    <w:lvl w:ilvl="6" w:tplc="382EAF52">
      <w:start w:val="1"/>
      <w:numFmt w:val="bullet"/>
      <w:lvlText w:val="•"/>
      <w:lvlJc w:val="left"/>
      <w:pPr>
        <w:ind w:left="5362" w:hanging="575"/>
      </w:pPr>
      <w:rPr>
        <w:rFonts w:hint="default"/>
      </w:rPr>
    </w:lvl>
    <w:lvl w:ilvl="7" w:tplc="4EC0B628">
      <w:start w:val="1"/>
      <w:numFmt w:val="bullet"/>
      <w:lvlText w:val="•"/>
      <w:lvlJc w:val="left"/>
      <w:pPr>
        <w:ind w:left="6045" w:hanging="575"/>
      </w:pPr>
      <w:rPr>
        <w:rFonts w:hint="default"/>
      </w:rPr>
    </w:lvl>
    <w:lvl w:ilvl="8" w:tplc="8E7EEE1C">
      <w:start w:val="1"/>
      <w:numFmt w:val="bullet"/>
      <w:lvlText w:val="•"/>
      <w:lvlJc w:val="left"/>
      <w:pPr>
        <w:ind w:left="6729" w:hanging="575"/>
      </w:pPr>
      <w:rPr>
        <w:rFonts w:hint="default"/>
      </w:rPr>
    </w:lvl>
  </w:abstractNum>
  <w:abstractNum w:abstractNumId="13" w15:restartNumberingAfterBreak="0">
    <w:nsid w:val="1D2F44EA"/>
    <w:multiLevelType w:val="hybridMultilevel"/>
    <w:tmpl w:val="FDFEBEC0"/>
    <w:lvl w:ilvl="0" w:tplc="6BB0AFD2">
      <w:start w:val="2"/>
      <w:numFmt w:val="decimal"/>
      <w:lvlText w:val="(%1)"/>
      <w:lvlJc w:val="left"/>
      <w:pPr>
        <w:ind w:left="1428" w:hanging="559"/>
      </w:pPr>
      <w:rPr>
        <w:rFonts w:ascii="Times New Roman" w:eastAsia="Times New Roman" w:hAnsi="Times New Roman" w:hint="default"/>
        <w:w w:val="110"/>
        <w:sz w:val="20"/>
        <w:szCs w:val="20"/>
      </w:rPr>
    </w:lvl>
    <w:lvl w:ilvl="1" w:tplc="798A2C8C">
      <w:start w:val="1"/>
      <w:numFmt w:val="lowerLetter"/>
      <w:lvlText w:val="(%2)"/>
      <w:lvlJc w:val="left"/>
      <w:pPr>
        <w:ind w:left="1437" w:hanging="564"/>
      </w:pPr>
      <w:rPr>
        <w:rFonts w:ascii="Times New Roman" w:eastAsia="Times New Roman" w:hAnsi="Times New Roman" w:hint="default"/>
        <w:w w:val="110"/>
        <w:sz w:val="20"/>
        <w:szCs w:val="20"/>
      </w:rPr>
    </w:lvl>
    <w:lvl w:ilvl="2" w:tplc="40EE6F28">
      <w:start w:val="1"/>
      <w:numFmt w:val="bullet"/>
      <w:lvlText w:val="•"/>
      <w:lvlJc w:val="left"/>
      <w:pPr>
        <w:ind w:left="2175" w:hanging="564"/>
      </w:pPr>
      <w:rPr>
        <w:rFonts w:hint="default"/>
      </w:rPr>
    </w:lvl>
    <w:lvl w:ilvl="3" w:tplc="E3BEA4EC">
      <w:start w:val="1"/>
      <w:numFmt w:val="bullet"/>
      <w:lvlText w:val="•"/>
      <w:lvlJc w:val="left"/>
      <w:pPr>
        <w:ind w:left="2912" w:hanging="564"/>
      </w:pPr>
      <w:rPr>
        <w:rFonts w:hint="default"/>
      </w:rPr>
    </w:lvl>
    <w:lvl w:ilvl="4" w:tplc="768440DA">
      <w:start w:val="1"/>
      <w:numFmt w:val="bullet"/>
      <w:lvlText w:val="•"/>
      <w:lvlJc w:val="left"/>
      <w:pPr>
        <w:ind w:left="3650" w:hanging="564"/>
      </w:pPr>
      <w:rPr>
        <w:rFonts w:hint="default"/>
      </w:rPr>
    </w:lvl>
    <w:lvl w:ilvl="5" w:tplc="3BE29DEA">
      <w:start w:val="1"/>
      <w:numFmt w:val="bullet"/>
      <w:lvlText w:val="•"/>
      <w:lvlJc w:val="left"/>
      <w:pPr>
        <w:ind w:left="4387" w:hanging="564"/>
      </w:pPr>
      <w:rPr>
        <w:rFonts w:hint="default"/>
      </w:rPr>
    </w:lvl>
    <w:lvl w:ilvl="6" w:tplc="85CC6DC2">
      <w:start w:val="1"/>
      <w:numFmt w:val="bullet"/>
      <w:lvlText w:val="•"/>
      <w:lvlJc w:val="left"/>
      <w:pPr>
        <w:ind w:left="5125" w:hanging="564"/>
      </w:pPr>
      <w:rPr>
        <w:rFonts w:hint="default"/>
      </w:rPr>
    </w:lvl>
    <w:lvl w:ilvl="7" w:tplc="15105868">
      <w:start w:val="1"/>
      <w:numFmt w:val="bullet"/>
      <w:lvlText w:val="•"/>
      <w:lvlJc w:val="left"/>
      <w:pPr>
        <w:ind w:left="5862" w:hanging="564"/>
      </w:pPr>
      <w:rPr>
        <w:rFonts w:hint="default"/>
      </w:rPr>
    </w:lvl>
    <w:lvl w:ilvl="8" w:tplc="E54407C2">
      <w:start w:val="1"/>
      <w:numFmt w:val="bullet"/>
      <w:lvlText w:val="•"/>
      <w:lvlJc w:val="left"/>
      <w:pPr>
        <w:ind w:left="6600" w:hanging="564"/>
      </w:pPr>
      <w:rPr>
        <w:rFonts w:hint="default"/>
      </w:rPr>
    </w:lvl>
  </w:abstractNum>
  <w:abstractNum w:abstractNumId="14" w15:restartNumberingAfterBreak="0">
    <w:nsid w:val="229A1DAA"/>
    <w:multiLevelType w:val="hybridMultilevel"/>
    <w:tmpl w:val="97483FB8"/>
    <w:lvl w:ilvl="0" w:tplc="EF0E8454">
      <w:start w:val="1"/>
      <w:numFmt w:val="lowerLetter"/>
      <w:lvlText w:val="(%1)"/>
      <w:lvlJc w:val="left"/>
      <w:pPr>
        <w:ind w:left="1252" w:hanging="570"/>
      </w:pPr>
      <w:rPr>
        <w:rFonts w:ascii="Times New Roman" w:eastAsia="Times New Roman" w:hAnsi="Times New Roman" w:hint="default"/>
        <w:w w:val="105"/>
        <w:sz w:val="21"/>
        <w:szCs w:val="21"/>
      </w:rPr>
    </w:lvl>
    <w:lvl w:ilvl="1" w:tplc="322E7340">
      <w:start w:val="1"/>
      <w:numFmt w:val="bullet"/>
      <w:lvlText w:val="•"/>
      <w:lvlJc w:val="left"/>
      <w:pPr>
        <w:ind w:left="1936" w:hanging="570"/>
      </w:pPr>
      <w:rPr>
        <w:rFonts w:hint="default"/>
      </w:rPr>
    </w:lvl>
    <w:lvl w:ilvl="2" w:tplc="BABAF8DC">
      <w:start w:val="1"/>
      <w:numFmt w:val="bullet"/>
      <w:lvlText w:val="•"/>
      <w:lvlJc w:val="left"/>
      <w:pPr>
        <w:ind w:left="2621" w:hanging="570"/>
      </w:pPr>
      <w:rPr>
        <w:rFonts w:hint="default"/>
      </w:rPr>
    </w:lvl>
    <w:lvl w:ilvl="3" w:tplc="B510A588">
      <w:start w:val="1"/>
      <w:numFmt w:val="bullet"/>
      <w:lvlText w:val="•"/>
      <w:lvlJc w:val="left"/>
      <w:pPr>
        <w:ind w:left="3305" w:hanging="570"/>
      </w:pPr>
      <w:rPr>
        <w:rFonts w:hint="default"/>
      </w:rPr>
    </w:lvl>
    <w:lvl w:ilvl="4" w:tplc="CE2CEA9A">
      <w:start w:val="1"/>
      <w:numFmt w:val="bullet"/>
      <w:lvlText w:val="•"/>
      <w:lvlJc w:val="left"/>
      <w:pPr>
        <w:ind w:left="3989" w:hanging="570"/>
      </w:pPr>
      <w:rPr>
        <w:rFonts w:hint="default"/>
      </w:rPr>
    </w:lvl>
    <w:lvl w:ilvl="5" w:tplc="9506815C">
      <w:start w:val="1"/>
      <w:numFmt w:val="bullet"/>
      <w:lvlText w:val="•"/>
      <w:lvlJc w:val="left"/>
      <w:pPr>
        <w:ind w:left="4674" w:hanging="570"/>
      </w:pPr>
      <w:rPr>
        <w:rFonts w:hint="default"/>
      </w:rPr>
    </w:lvl>
    <w:lvl w:ilvl="6" w:tplc="24308928">
      <w:start w:val="1"/>
      <w:numFmt w:val="bullet"/>
      <w:lvlText w:val="•"/>
      <w:lvlJc w:val="left"/>
      <w:pPr>
        <w:ind w:left="5358" w:hanging="570"/>
      </w:pPr>
      <w:rPr>
        <w:rFonts w:hint="default"/>
      </w:rPr>
    </w:lvl>
    <w:lvl w:ilvl="7" w:tplc="3CDE8EE6">
      <w:start w:val="1"/>
      <w:numFmt w:val="bullet"/>
      <w:lvlText w:val="•"/>
      <w:lvlJc w:val="left"/>
      <w:pPr>
        <w:ind w:left="6042" w:hanging="570"/>
      </w:pPr>
      <w:rPr>
        <w:rFonts w:hint="default"/>
      </w:rPr>
    </w:lvl>
    <w:lvl w:ilvl="8" w:tplc="8C762D02">
      <w:start w:val="1"/>
      <w:numFmt w:val="bullet"/>
      <w:lvlText w:val="•"/>
      <w:lvlJc w:val="left"/>
      <w:pPr>
        <w:ind w:left="6727" w:hanging="570"/>
      </w:pPr>
      <w:rPr>
        <w:rFonts w:hint="default"/>
      </w:rPr>
    </w:lvl>
  </w:abstractNum>
  <w:abstractNum w:abstractNumId="15" w15:restartNumberingAfterBreak="0">
    <w:nsid w:val="24FA325D"/>
    <w:multiLevelType w:val="hybridMultilevel"/>
    <w:tmpl w:val="BDCE09AC"/>
    <w:lvl w:ilvl="0" w:tplc="57E0B402">
      <w:start w:val="7"/>
      <w:numFmt w:val="lowerLetter"/>
      <w:lvlText w:val="(%1)"/>
      <w:lvlJc w:val="left"/>
      <w:pPr>
        <w:ind w:left="1397" w:hanging="572"/>
      </w:pPr>
      <w:rPr>
        <w:rFonts w:ascii="Times New Roman" w:eastAsia="Times New Roman" w:hAnsi="Times New Roman" w:hint="default"/>
        <w:w w:val="103"/>
        <w:sz w:val="22"/>
        <w:szCs w:val="22"/>
      </w:rPr>
    </w:lvl>
    <w:lvl w:ilvl="1" w:tplc="2B085BBC">
      <w:start w:val="1"/>
      <w:numFmt w:val="bullet"/>
      <w:lvlText w:val="•"/>
      <w:lvlJc w:val="left"/>
      <w:pPr>
        <w:ind w:left="2066" w:hanging="572"/>
      </w:pPr>
      <w:rPr>
        <w:rFonts w:hint="default"/>
      </w:rPr>
    </w:lvl>
    <w:lvl w:ilvl="2" w:tplc="B79C4E80">
      <w:start w:val="1"/>
      <w:numFmt w:val="bullet"/>
      <w:lvlText w:val="•"/>
      <w:lvlJc w:val="left"/>
      <w:pPr>
        <w:ind w:left="2735" w:hanging="572"/>
      </w:pPr>
      <w:rPr>
        <w:rFonts w:hint="default"/>
      </w:rPr>
    </w:lvl>
    <w:lvl w:ilvl="3" w:tplc="E8C449AE">
      <w:start w:val="1"/>
      <w:numFmt w:val="bullet"/>
      <w:lvlText w:val="•"/>
      <w:lvlJc w:val="left"/>
      <w:pPr>
        <w:ind w:left="3404" w:hanging="572"/>
      </w:pPr>
      <w:rPr>
        <w:rFonts w:hint="default"/>
      </w:rPr>
    </w:lvl>
    <w:lvl w:ilvl="4" w:tplc="12DCF678">
      <w:start w:val="1"/>
      <w:numFmt w:val="bullet"/>
      <w:lvlText w:val="•"/>
      <w:lvlJc w:val="left"/>
      <w:pPr>
        <w:ind w:left="4073" w:hanging="572"/>
      </w:pPr>
      <w:rPr>
        <w:rFonts w:hint="default"/>
      </w:rPr>
    </w:lvl>
    <w:lvl w:ilvl="5" w:tplc="0888C3B4">
      <w:start w:val="1"/>
      <w:numFmt w:val="bullet"/>
      <w:lvlText w:val="•"/>
      <w:lvlJc w:val="left"/>
      <w:pPr>
        <w:ind w:left="4742" w:hanging="572"/>
      </w:pPr>
      <w:rPr>
        <w:rFonts w:hint="default"/>
      </w:rPr>
    </w:lvl>
    <w:lvl w:ilvl="6" w:tplc="5B9AA49E">
      <w:start w:val="1"/>
      <w:numFmt w:val="bullet"/>
      <w:lvlText w:val="•"/>
      <w:lvlJc w:val="left"/>
      <w:pPr>
        <w:ind w:left="5411" w:hanging="572"/>
      </w:pPr>
      <w:rPr>
        <w:rFonts w:hint="default"/>
      </w:rPr>
    </w:lvl>
    <w:lvl w:ilvl="7" w:tplc="C7A6D506">
      <w:start w:val="1"/>
      <w:numFmt w:val="bullet"/>
      <w:lvlText w:val="•"/>
      <w:lvlJc w:val="left"/>
      <w:pPr>
        <w:ind w:left="6080" w:hanging="572"/>
      </w:pPr>
      <w:rPr>
        <w:rFonts w:hint="default"/>
      </w:rPr>
    </w:lvl>
    <w:lvl w:ilvl="8" w:tplc="C26649F6">
      <w:start w:val="1"/>
      <w:numFmt w:val="bullet"/>
      <w:lvlText w:val="•"/>
      <w:lvlJc w:val="left"/>
      <w:pPr>
        <w:ind w:left="6748" w:hanging="572"/>
      </w:pPr>
      <w:rPr>
        <w:rFonts w:hint="default"/>
      </w:rPr>
    </w:lvl>
  </w:abstractNum>
  <w:abstractNum w:abstractNumId="16" w15:restartNumberingAfterBreak="0">
    <w:nsid w:val="2B3F40E6"/>
    <w:multiLevelType w:val="hybridMultilevel"/>
    <w:tmpl w:val="01E62FA4"/>
    <w:lvl w:ilvl="0" w:tplc="122EE1FC">
      <w:start w:val="2"/>
      <w:numFmt w:val="decimal"/>
      <w:lvlText w:val="(%1)"/>
      <w:lvlJc w:val="left"/>
      <w:pPr>
        <w:ind w:left="103" w:hanging="567"/>
        <w:jc w:val="right"/>
      </w:pPr>
      <w:rPr>
        <w:rFonts w:ascii="Times New Roman" w:eastAsia="Times New Roman" w:hAnsi="Times New Roman" w:hint="default"/>
        <w:w w:val="103"/>
        <w:sz w:val="21"/>
        <w:szCs w:val="21"/>
      </w:rPr>
    </w:lvl>
    <w:lvl w:ilvl="1" w:tplc="2CD8C80A">
      <w:start w:val="1"/>
      <w:numFmt w:val="lowerLetter"/>
      <w:lvlText w:val="(%2)"/>
      <w:lvlJc w:val="left"/>
      <w:pPr>
        <w:ind w:left="1245" w:hanging="567"/>
      </w:pPr>
      <w:rPr>
        <w:rFonts w:ascii="Times New Roman" w:eastAsia="Times New Roman" w:hAnsi="Times New Roman" w:hint="default"/>
        <w:w w:val="105"/>
        <w:sz w:val="21"/>
        <w:szCs w:val="21"/>
      </w:rPr>
    </w:lvl>
    <w:lvl w:ilvl="2" w:tplc="CE762ED4">
      <w:start w:val="1"/>
      <w:numFmt w:val="lowerRoman"/>
      <w:lvlText w:val="(%3)"/>
      <w:lvlJc w:val="left"/>
      <w:pPr>
        <w:ind w:left="1887" w:hanging="562"/>
      </w:pPr>
      <w:rPr>
        <w:rFonts w:ascii="Times New Roman" w:eastAsia="Times New Roman" w:hAnsi="Times New Roman" w:hint="default"/>
        <w:w w:val="99"/>
        <w:sz w:val="22"/>
        <w:szCs w:val="22"/>
      </w:rPr>
    </w:lvl>
    <w:lvl w:ilvl="3" w:tplc="C3EA8BC4">
      <w:start w:val="1"/>
      <w:numFmt w:val="bullet"/>
      <w:lvlText w:val="•"/>
      <w:lvlJc w:val="left"/>
      <w:pPr>
        <w:ind w:left="1887" w:hanging="562"/>
      </w:pPr>
      <w:rPr>
        <w:rFonts w:hint="default"/>
      </w:rPr>
    </w:lvl>
    <w:lvl w:ilvl="4" w:tplc="4FDC16F2">
      <w:start w:val="1"/>
      <w:numFmt w:val="bullet"/>
      <w:lvlText w:val="•"/>
      <w:lvlJc w:val="left"/>
      <w:pPr>
        <w:ind w:left="2735" w:hanging="562"/>
      </w:pPr>
      <w:rPr>
        <w:rFonts w:hint="default"/>
      </w:rPr>
    </w:lvl>
    <w:lvl w:ilvl="5" w:tplc="8C283DE6">
      <w:start w:val="1"/>
      <w:numFmt w:val="bullet"/>
      <w:lvlText w:val="•"/>
      <w:lvlJc w:val="left"/>
      <w:pPr>
        <w:ind w:left="3583" w:hanging="562"/>
      </w:pPr>
      <w:rPr>
        <w:rFonts w:hint="default"/>
      </w:rPr>
    </w:lvl>
    <w:lvl w:ilvl="6" w:tplc="18248AA2">
      <w:start w:val="1"/>
      <w:numFmt w:val="bullet"/>
      <w:lvlText w:val="•"/>
      <w:lvlJc w:val="left"/>
      <w:pPr>
        <w:ind w:left="4431" w:hanging="562"/>
      </w:pPr>
      <w:rPr>
        <w:rFonts w:hint="default"/>
      </w:rPr>
    </w:lvl>
    <w:lvl w:ilvl="7" w:tplc="D47885CC">
      <w:start w:val="1"/>
      <w:numFmt w:val="bullet"/>
      <w:lvlText w:val="•"/>
      <w:lvlJc w:val="left"/>
      <w:pPr>
        <w:ind w:left="5279" w:hanging="562"/>
      </w:pPr>
      <w:rPr>
        <w:rFonts w:hint="default"/>
      </w:rPr>
    </w:lvl>
    <w:lvl w:ilvl="8" w:tplc="6EFACD62">
      <w:start w:val="1"/>
      <w:numFmt w:val="bullet"/>
      <w:lvlText w:val="•"/>
      <w:lvlJc w:val="left"/>
      <w:pPr>
        <w:ind w:left="6128" w:hanging="562"/>
      </w:pPr>
      <w:rPr>
        <w:rFonts w:hint="default"/>
      </w:rPr>
    </w:lvl>
  </w:abstractNum>
  <w:abstractNum w:abstractNumId="17" w15:restartNumberingAfterBreak="0">
    <w:nsid w:val="2CDA5E4A"/>
    <w:multiLevelType w:val="hybridMultilevel"/>
    <w:tmpl w:val="EAFA3DD2"/>
    <w:lvl w:ilvl="0" w:tplc="08B2F6C4">
      <w:start w:val="5"/>
      <w:numFmt w:val="lowerLetter"/>
      <w:lvlText w:val="(%1)"/>
      <w:lvlJc w:val="left"/>
      <w:pPr>
        <w:ind w:left="1253" w:hanging="567"/>
      </w:pPr>
      <w:rPr>
        <w:rFonts w:ascii="Times New Roman" w:eastAsia="Times New Roman" w:hAnsi="Times New Roman" w:hint="default"/>
        <w:w w:val="107"/>
        <w:sz w:val="21"/>
        <w:szCs w:val="21"/>
      </w:rPr>
    </w:lvl>
    <w:lvl w:ilvl="1" w:tplc="6F50F0FE">
      <w:start w:val="1"/>
      <w:numFmt w:val="bullet"/>
      <w:lvlText w:val="•"/>
      <w:lvlJc w:val="left"/>
      <w:pPr>
        <w:ind w:left="1940" w:hanging="567"/>
      </w:pPr>
      <w:rPr>
        <w:rFonts w:hint="default"/>
      </w:rPr>
    </w:lvl>
    <w:lvl w:ilvl="2" w:tplc="C20861A8">
      <w:start w:val="1"/>
      <w:numFmt w:val="bullet"/>
      <w:lvlText w:val="•"/>
      <w:lvlJc w:val="left"/>
      <w:pPr>
        <w:ind w:left="2627" w:hanging="567"/>
      </w:pPr>
      <w:rPr>
        <w:rFonts w:hint="default"/>
      </w:rPr>
    </w:lvl>
    <w:lvl w:ilvl="3" w:tplc="E158AC10">
      <w:start w:val="1"/>
      <w:numFmt w:val="bullet"/>
      <w:lvlText w:val="•"/>
      <w:lvlJc w:val="left"/>
      <w:pPr>
        <w:ind w:left="3314" w:hanging="567"/>
      </w:pPr>
      <w:rPr>
        <w:rFonts w:hint="default"/>
      </w:rPr>
    </w:lvl>
    <w:lvl w:ilvl="4" w:tplc="66682818">
      <w:start w:val="1"/>
      <w:numFmt w:val="bullet"/>
      <w:lvlText w:val="•"/>
      <w:lvlJc w:val="left"/>
      <w:pPr>
        <w:ind w:left="4001" w:hanging="567"/>
      </w:pPr>
      <w:rPr>
        <w:rFonts w:hint="default"/>
      </w:rPr>
    </w:lvl>
    <w:lvl w:ilvl="5" w:tplc="928A3784">
      <w:start w:val="1"/>
      <w:numFmt w:val="bullet"/>
      <w:lvlText w:val="•"/>
      <w:lvlJc w:val="left"/>
      <w:pPr>
        <w:ind w:left="4688" w:hanging="567"/>
      </w:pPr>
      <w:rPr>
        <w:rFonts w:hint="default"/>
      </w:rPr>
    </w:lvl>
    <w:lvl w:ilvl="6" w:tplc="559496FA">
      <w:start w:val="1"/>
      <w:numFmt w:val="bullet"/>
      <w:lvlText w:val="•"/>
      <w:lvlJc w:val="left"/>
      <w:pPr>
        <w:ind w:left="5374" w:hanging="567"/>
      </w:pPr>
      <w:rPr>
        <w:rFonts w:hint="default"/>
      </w:rPr>
    </w:lvl>
    <w:lvl w:ilvl="7" w:tplc="8EE458FC">
      <w:start w:val="1"/>
      <w:numFmt w:val="bullet"/>
      <w:lvlText w:val="•"/>
      <w:lvlJc w:val="left"/>
      <w:pPr>
        <w:ind w:left="6061" w:hanging="567"/>
      </w:pPr>
      <w:rPr>
        <w:rFonts w:hint="default"/>
      </w:rPr>
    </w:lvl>
    <w:lvl w:ilvl="8" w:tplc="30A0F4E8">
      <w:start w:val="1"/>
      <w:numFmt w:val="bullet"/>
      <w:lvlText w:val="•"/>
      <w:lvlJc w:val="left"/>
      <w:pPr>
        <w:ind w:left="6748" w:hanging="567"/>
      </w:pPr>
      <w:rPr>
        <w:rFonts w:hint="default"/>
      </w:rPr>
    </w:lvl>
  </w:abstractNum>
  <w:abstractNum w:abstractNumId="18" w15:restartNumberingAfterBreak="0">
    <w:nsid w:val="2F98099B"/>
    <w:multiLevelType w:val="hybridMultilevel"/>
    <w:tmpl w:val="532063F6"/>
    <w:lvl w:ilvl="0" w:tplc="6706E036">
      <w:start w:val="1"/>
      <w:numFmt w:val="lowerLetter"/>
      <w:lvlText w:val="(%1)"/>
      <w:lvlJc w:val="left"/>
      <w:pPr>
        <w:ind w:left="1345" w:hanging="562"/>
      </w:pPr>
      <w:rPr>
        <w:rFonts w:ascii="Times New Roman" w:eastAsia="Times New Roman" w:hAnsi="Times New Roman" w:hint="default"/>
        <w:sz w:val="22"/>
        <w:szCs w:val="22"/>
      </w:rPr>
    </w:lvl>
    <w:lvl w:ilvl="1" w:tplc="FA1A74F0">
      <w:start w:val="1"/>
      <w:numFmt w:val="bullet"/>
      <w:lvlText w:val="•"/>
      <w:lvlJc w:val="left"/>
      <w:pPr>
        <w:ind w:left="2014" w:hanging="562"/>
      </w:pPr>
      <w:rPr>
        <w:rFonts w:hint="default"/>
      </w:rPr>
    </w:lvl>
    <w:lvl w:ilvl="2" w:tplc="7882817C">
      <w:start w:val="1"/>
      <w:numFmt w:val="bullet"/>
      <w:lvlText w:val="•"/>
      <w:lvlJc w:val="left"/>
      <w:pPr>
        <w:ind w:left="2683" w:hanging="562"/>
      </w:pPr>
      <w:rPr>
        <w:rFonts w:hint="default"/>
      </w:rPr>
    </w:lvl>
    <w:lvl w:ilvl="3" w:tplc="E996BA32">
      <w:start w:val="1"/>
      <w:numFmt w:val="bullet"/>
      <w:lvlText w:val="•"/>
      <w:lvlJc w:val="left"/>
      <w:pPr>
        <w:ind w:left="3353" w:hanging="562"/>
      </w:pPr>
      <w:rPr>
        <w:rFonts w:hint="default"/>
      </w:rPr>
    </w:lvl>
    <w:lvl w:ilvl="4" w:tplc="9F7AA82A">
      <w:start w:val="1"/>
      <w:numFmt w:val="bullet"/>
      <w:lvlText w:val="•"/>
      <w:lvlJc w:val="left"/>
      <w:pPr>
        <w:ind w:left="4022" w:hanging="562"/>
      </w:pPr>
      <w:rPr>
        <w:rFonts w:hint="default"/>
      </w:rPr>
    </w:lvl>
    <w:lvl w:ilvl="5" w:tplc="BC1283DC">
      <w:start w:val="1"/>
      <w:numFmt w:val="bullet"/>
      <w:lvlText w:val="•"/>
      <w:lvlJc w:val="left"/>
      <w:pPr>
        <w:ind w:left="4691" w:hanging="562"/>
      </w:pPr>
      <w:rPr>
        <w:rFonts w:hint="default"/>
      </w:rPr>
    </w:lvl>
    <w:lvl w:ilvl="6" w:tplc="F682980A">
      <w:start w:val="1"/>
      <w:numFmt w:val="bullet"/>
      <w:lvlText w:val="•"/>
      <w:lvlJc w:val="left"/>
      <w:pPr>
        <w:ind w:left="5360" w:hanging="562"/>
      </w:pPr>
      <w:rPr>
        <w:rFonts w:hint="default"/>
      </w:rPr>
    </w:lvl>
    <w:lvl w:ilvl="7" w:tplc="40D248AA">
      <w:start w:val="1"/>
      <w:numFmt w:val="bullet"/>
      <w:lvlText w:val="•"/>
      <w:lvlJc w:val="left"/>
      <w:pPr>
        <w:ind w:left="6030" w:hanging="562"/>
      </w:pPr>
      <w:rPr>
        <w:rFonts w:hint="default"/>
      </w:rPr>
    </w:lvl>
    <w:lvl w:ilvl="8" w:tplc="F462FA7C">
      <w:start w:val="1"/>
      <w:numFmt w:val="bullet"/>
      <w:lvlText w:val="•"/>
      <w:lvlJc w:val="left"/>
      <w:pPr>
        <w:ind w:left="6699" w:hanging="562"/>
      </w:pPr>
      <w:rPr>
        <w:rFonts w:hint="default"/>
      </w:rPr>
    </w:lvl>
  </w:abstractNum>
  <w:abstractNum w:abstractNumId="19" w15:restartNumberingAfterBreak="0">
    <w:nsid w:val="315C6484"/>
    <w:multiLevelType w:val="hybridMultilevel"/>
    <w:tmpl w:val="D7240FB4"/>
    <w:lvl w:ilvl="0" w:tplc="EF96CC5A">
      <w:start w:val="1"/>
      <w:numFmt w:val="lowerLetter"/>
      <w:lvlText w:val="(%1)"/>
      <w:lvlJc w:val="left"/>
      <w:pPr>
        <w:ind w:left="1258" w:hanging="562"/>
      </w:pPr>
      <w:rPr>
        <w:rFonts w:ascii="Times New Roman" w:eastAsia="Times New Roman" w:hAnsi="Times New Roman" w:hint="default"/>
        <w:w w:val="103"/>
        <w:sz w:val="21"/>
        <w:szCs w:val="21"/>
      </w:rPr>
    </w:lvl>
    <w:lvl w:ilvl="1" w:tplc="49DE4E60">
      <w:start w:val="1"/>
      <w:numFmt w:val="bullet"/>
      <w:lvlText w:val="•"/>
      <w:lvlJc w:val="left"/>
      <w:pPr>
        <w:ind w:left="1942" w:hanging="562"/>
      </w:pPr>
      <w:rPr>
        <w:rFonts w:hint="default"/>
      </w:rPr>
    </w:lvl>
    <w:lvl w:ilvl="2" w:tplc="27BCDD7E">
      <w:start w:val="1"/>
      <w:numFmt w:val="bullet"/>
      <w:lvlText w:val="•"/>
      <w:lvlJc w:val="left"/>
      <w:pPr>
        <w:ind w:left="2626" w:hanging="562"/>
      </w:pPr>
      <w:rPr>
        <w:rFonts w:hint="default"/>
      </w:rPr>
    </w:lvl>
    <w:lvl w:ilvl="3" w:tplc="E3ACF182">
      <w:start w:val="1"/>
      <w:numFmt w:val="bullet"/>
      <w:lvlText w:val="•"/>
      <w:lvlJc w:val="left"/>
      <w:pPr>
        <w:ind w:left="3310" w:hanging="562"/>
      </w:pPr>
      <w:rPr>
        <w:rFonts w:hint="default"/>
      </w:rPr>
    </w:lvl>
    <w:lvl w:ilvl="4" w:tplc="97D69674">
      <w:start w:val="1"/>
      <w:numFmt w:val="bullet"/>
      <w:lvlText w:val="•"/>
      <w:lvlJc w:val="left"/>
      <w:pPr>
        <w:ind w:left="3994" w:hanging="562"/>
      </w:pPr>
      <w:rPr>
        <w:rFonts w:hint="default"/>
      </w:rPr>
    </w:lvl>
    <w:lvl w:ilvl="5" w:tplc="78C0C344">
      <w:start w:val="1"/>
      <w:numFmt w:val="bullet"/>
      <w:lvlText w:val="•"/>
      <w:lvlJc w:val="left"/>
      <w:pPr>
        <w:ind w:left="4678" w:hanging="562"/>
      </w:pPr>
      <w:rPr>
        <w:rFonts w:hint="default"/>
      </w:rPr>
    </w:lvl>
    <w:lvl w:ilvl="6" w:tplc="B8424210">
      <w:start w:val="1"/>
      <w:numFmt w:val="bullet"/>
      <w:lvlText w:val="•"/>
      <w:lvlJc w:val="left"/>
      <w:pPr>
        <w:ind w:left="5362" w:hanging="562"/>
      </w:pPr>
      <w:rPr>
        <w:rFonts w:hint="default"/>
      </w:rPr>
    </w:lvl>
    <w:lvl w:ilvl="7" w:tplc="B7828206">
      <w:start w:val="1"/>
      <w:numFmt w:val="bullet"/>
      <w:lvlText w:val="•"/>
      <w:lvlJc w:val="left"/>
      <w:pPr>
        <w:ind w:left="6046" w:hanging="562"/>
      </w:pPr>
      <w:rPr>
        <w:rFonts w:hint="default"/>
      </w:rPr>
    </w:lvl>
    <w:lvl w:ilvl="8" w:tplc="7EF4D9DA">
      <w:start w:val="1"/>
      <w:numFmt w:val="bullet"/>
      <w:lvlText w:val="•"/>
      <w:lvlJc w:val="left"/>
      <w:pPr>
        <w:ind w:left="6730" w:hanging="562"/>
      </w:pPr>
      <w:rPr>
        <w:rFonts w:hint="default"/>
      </w:rPr>
    </w:lvl>
  </w:abstractNum>
  <w:abstractNum w:abstractNumId="20"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373D5D33"/>
    <w:multiLevelType w:val="hybridMultilevel"/>
    <w:tmpl w:val="5134BF14"/>
    <w:lvl w:ilvl="0" w:tplc="D7F8EA8E">
      <w:start w:val="2"/>
      <w:numFmt w:val="decimal"/>
      <w:lvlText w:val="(%1)"/>
      <w:lvlJc w:val="left"/>
      <w:pPr>
        <w:ind w:left="274" w:hanging="567"/>
      </w:pPr>
      <w:rPr>
        <w:rFonts w:ascii="Times New Roman" w:eastAsia="Times New Roman" w:hAnsi="Times New Roman" w:hint="default"/>
        <w:w w:val="101"/>
        <w:sz w:val="22"/>
        <w:szCs w:val="22"/>
      </w:rPr>
    </w:lvl>
    <w:lvl w:ilvl="1" w:tplc="E1DE9330">
      <w:start w:val="1"/>
      <w:numFmt w:val="bullet"/>
      <w:lvlText w:val="•"/>
      <w:lvlJc w:val="left"/>
      <w:pPr>
        <w:ind w:left="1057" w:hanging="567"/>
      </w:pPr>
      <w:rPr>
        <w:rFonts w:hint="default"/>
      </w:rPr>
    </w:lvl>
    <w:lvl w:ilvl="2" w:tplc="2C5E57D6">
      <w:start w:val="1"/>
      <w:numFmt w:val="bullet"/>
      <w:lvlText w:val="•"/>
      <w:lvlJc w:val="left"/>
      <w:pPr>
        <w:ind w:left="1839" w:hanging="567"/>
      </w:pPr>
      <w:rPr>
        <w:rFonts w:hint="default"/>
      </w:rPr>
    </w:lvl>
    <w:lvl w:ilvl="3" w:tplc="4738A81E">
      <w:start w:val="1"/>
      <w:numFmt w:val="bullet"/>
      <w:lvlText w:val="•"/>
      <w:lvlJc w:val="left"/>
      <w:pPr>
        <w:ind w:left="2621" w:hanging="567"/>
      </w:pPr>
      <w:rPr>
        <w:rFonts w:hint="default"/>
      </w:rPr>
    </w:lvl>
    <w:lvl w:ilvl="4" w:tplc="3200A9E2">
      <w:start w:val="1"/>
      <w:numFmt w:val="bullet"/>
      <w:lvlText w:val="•"/>
      <w:lvlJc w:val="left"/>
      <w:pPr>
        <w:ind w:left="3404" w:hanging="567"/>
      </w:pPr>
      <w:rPr>
        <w:rFonts w:hint="default"/>
      </w:rPr>
    </w:lvl>
    <w:lvl w:ilvl="5" w:tplc="D50A932C">
      <w:start w:val="1"/>
      <w:numFmt w:val="bullet"/>
      <w:lvlText w:val="•"/>
      <w:lvlJc w:val="left"/>
      <w:pPr>
        <w:ind w:left="4186" w:hanging="567"/>
      </w:pPr>
      <w:rPr>
        <w:rFonts w:hint="default"/>
      </w:rPr>
    </w:lvl>
    <w:lvl w:ilvl="6" w:tplc="941A2832">
      <w:start w:val="1"/>
      <w:numFmt w:val="bullet"/>
      <w:lvlText w:val="•"/>
      <w:lvlJc w:val="left"/>
      <w:pPr>
        <w:ind w:left="4968" w:hanging="567"/>
      </w:pPr>
      <w:rPr>
        <w:rFonts w:hint="default"/>
      </w:rPr>
    </w:lvl>
    <w:lvl w:ilvl="7" w:tplc="6FEE96EA">
      <w:start w:val="1"/>
      <w:numFmt w:val="bullet"/>
      <w:lvlText w:val="•"/>
      <w:lvlJc w:val="left"/>
      <w:pPr>
        <w:ind w:left="5751" w:hanging="567"/>
      </w:pPr>
      <w:rPr>
        <w:rFonts w:hint="default"/>
      </w:rPr>
    </w:lvl>
    <w:lvl w:ilvl="8" w:tplc="2E46876C">
      <w:start w:val="1"/>
      <w:numFmt w:val="bullet"/>
      <w:lvlText w:val="•"/>
      <w:lvlJc w:val="left"/>
      <w:pPr>
        <w:ind w:left="6533" w:hanging="567"/>
      </w:pPr>
      <w:rPr>
        <w:rFonts w:hint="default"/>
      </w:rPr>
    </w:lvl>
  </w:abstractNum>
  <w:abstractNum w:abstractNumId="22" w15:restartNumberingAfterBreak="0">
    <w:nsid w:val="3D897AC0"/>
    <w:multiLevelType w:val="hybridMultilevel"/>
    <w:tmpl w:val="D96212F8"/>
    <w:lvl w:ilvl="0" w:tplc="FD7E9166">
      <w:start w:val="1"/>
      <w:numFmt w:val="lowerLetter"/>
      <w:lvlText w:val="(%1)"/>
      <w:lvlJc w:val="left"/>
      <w:pPr>
        <w:ind w:left="1514" w:hanging="562"/>
      </w:pPr>
      <w:rPr>
        <w:rFonts w:ascii="Times New Roman" w:eastAsia="Times New Roman" w:hAnsi="Times New Roman" w:hint="default"/>
        <w:w w:val="99"/>
        <w:sz w:val="22"/>
        <w:szCs w:val="22"/>
      </w:rPr>
    </w:lvl>
    <w:lvl w:ilvl="1" w:tplc="5E46F9FA">
      <w:start w:val="1"/>
      <w:numFmt w:val="bullet"/>
      <w:lvlText w:val="•"/>
      <w:lvlJc w:val="left"/>
      <w:pPr>
        <w:ind w:left="2175" w:hanging="562"/>
      </w:pPr>
      <w:rPr>
        <w:rFonts w:hint="default"/>
      </w:rPr>
    </w:lvl>
    <w:lvl w:ilvl="2" w:tplc="B19AF2E0">
      <w:start w:val="1"/>
      <w:numFmt w:val="bullet"/>
      <w:lvlText w:val="•"/>
      <w:lvlJc w:val="left"/>
      <w:pPr>
        <w:ind w:left="2835" w:hanging="562"/>
      </w:pPr>
      <w:rPr>
        <w:rFonts w:hint="default"/>
      </w:rPr>
    </w:lvl>
    <w:lvl w:ilvl="3" w:tplc="3912D462">
      <w:start w:val="1"/>
      <w:numFmt w:val="bullet"/>
      <w:lvlText w:val="•"/>
      <w:lvlJc w:val="left"/>
      <w:pPr>
        <w:ind w:left="3496" w:hanging="562"/>
      </w:pPr>
      <w:rPr>
        <w:rFonts w:hint="default"/>
      </w:rPr>
    </w:lvl>
    <w:lvl w:ilvl="4" w:tplc="40848016">
      <w:start w:val="1"/>
      <w:numFmt w:val="bullet"/>
      <w:lvlText w:val="•"/>
      <w:lvlJc w:val="left"/>
      <w:pPr>
        <w:ind w:left="4157" w:hanging="562"/>
      </w:pPr>
      <w:rPr>
        <w:rFonts w:hint="default"/>
      </w:rPr>
    </w:lvl>
    <w:lvl w:ilvl="5" w:tplc="3B0CCEFC">
      <w:start w:val="1"/>
      <w:numFmt w:val="bullet"/>
      <w:lvlText w:val="•"/>
      <w:lvlJc w:val="left"/>
      <w:pPr>
        <w:ind w:left="4818" w:hanging="562"/>
      </w:pPr>
      <w:rPr>
        <w:rFonts w:hint="default"/>
      </w:rPr>
    </w:lvl>
    <w:lvl w:ilvl="6" w:tplc="4C8CFFD6">
      <w:start w:val="1"/>
      <w:numFmt w:val="bullet"/>
      <w:lvlText w:val="•"/>
      <w:lvlJc w:val="left"/>
      <w:pPr>
        <w:ind w:left="5479" w:hanging="562"/>
      </w:pPr>
      <w:rPr>
        <w:rFonts w:hint="default"/>
      </w:rPr>
    </w:lvl>
    <w:lvl w:ilvl="7" w:tplc="52E231E4">
      <w:start w:val="1"/>
      <w:numFmt w:val="bullet"/>
      <w:lvlText w:val="•"/>
      <w:lvlJc w:val="left"/>
      <w:pPr>
        <w:ind w:left="6140" w:hanging="562"/>
      </w:pPr>
      <w:rPr>
        <w:rFonts w:hint="default"/>
      </w:rPr>
    </w:lvl>
    <w:lvl w:ilvl="8" w:tplc="696E09E4">
      <w:start w:val="1"/>
      <w:numFmt w:val="bullet"/>
      <w:lvlText w:val="•"/>
      <w:lvlJc w:val="left"/>
      <w:pPr>
        <w:ind w:left="6800" w:hanging="562"/>
      </w:pPr>
      <w:rPr>
        <w:rFonts w:hint="default"/>
      </w:rPr>
    </w:lvl>
  </w:abstractNum>
  <w:abstractNum w:abstractNumId="23" w15:restartNumberingAfterBreak="0">
    <w:nsid w:val="420213F4"/>
    <w:multiLevelType w:val="hybridMultilevel"/>
    <w:tmpl w:val="3A66E5F0"/>
    <w:lvl w:ilvl="0" w:tplc="C0587526">
      <w:start w:val="1"/>
      <w:numFmt w:val="lowerLetter"/>
      <w:lvlText w:val="(%1)"/>
      <w:lvlJc w:val="left"/>
      <w:pPr>
        <w:ind w:left="1247" w:hanging="557"/>
        <w:jc w:val="right"/>
      </w:pPr>
      <w:rPr>
        <w:rFonts w:ascii="Times New Roman" w:eastAsia="Times New Roman" w:hAnsi="Times New Roman" w:hint="default"/>
        <w:w w:val="98"/>
        <w:sz w:val="22"/>
        <w:szCs w:val="22"/>
      </w:rPr>
    </w:lvl>
    <w:lvl w:ilvl="1" w:tplc="BE98492E">
      <w:start w:val="1"/>
      <w:numFmt w:val="lowerRoman"/>
      <w:lvlText w:val="(%2)"/>
      <w:lvlJc w:val="left"/>
      <w:pPr>
        <w:ind w:left="1949" w:hanging="567"/>
        <w:jc w:val="right"/>
      </w:pPr>
      <w:rPr>
        <w:rFonts w:ascii="Times New Roman" w:eastAsia="Times New Roman" w:hAnsi="Times New Roman" w:hint="default"/>
        <w:w w:val="102"/>
        <w:sz w:val="22"/>
        <w:szCs w:val="22"/>
      </w:rPr>
    </w:lvl>
    <w:lvl w:ilvl="2" w:tplc="D57C7D1A">
      <w:start w:val="1"/>
      <w:numFmt w:val="bullet"/>
      <w:lvlText w:val="•"/>
      <w:lvlJc w:val="left"/>
      <w:pPr>
        <w:ind w:left="2626" w:hanging="567"/>
      </w:pPr>
      <w:rPr>
        <w:rFonts w:hint="default"/>
      </w:rPr>
    </w:lvl>
    <w:lvl w:ilvl="3" w:tplc="EA7C57B6">
      <w:start w:val="1"/>
      <w:numFmt w:val="bullet"/>
      <w:lvlText w:val="•"/>
      <w:lvlJc w:val="left"/>
      <w:pPr>
        <w:ind w:left="3302" w:hanging="567"/>
      </w:pPr>
      <w:rPr>
        <w:rFonts w:hint="default"/>
      </w:rPr>
    </w:lvl>
    <w:lvl w:ilvl="4" w:tplc="44049E98">
      <w:start w:val="1"/>
      <w:numFmt w:val="bullet"/>
      <w:lvlText w:val="•"/>
      <w:lvlJc w:val="left"/>
      <w:pPr>
        <w:ind w:left="3979" w:hanging="567"/>
      </w:pPr>
      <w:rPr>
        <w:rFonts w:hint="default"/>
      </w:rPr>
    </w:lvl>
    <w:lvl w:ilvl="5" w:tplc="94FC0698">
      <w:start w:val="1"/>
      <w:numFmt w:val="bullet"/>
      <w:lvlText w:val="•"/>
      <w:lvlJc w:val="left"/>
      <w:pPr>
        <w:ind w:left="4655" w:hanging="567"/>
      </w:pPr>
      <w:rPr>
        <w:rFonts w:hint="default"/>
      </w:rPr>
    </w:lvl>
    <w:lvl w:ilvl="6" w:tplc="30AA5958">
      <w:start w:val="1"/>
      <w:numFmt w:val="bullet"/>
      <w:lvlText w:val="•"/>
      <w:lvlJc w:val="left"/>
      <w:pPr>
        <w:ind w:left="5332" w:hanging="567"/>
      </w:pPr>
      <w:rPr>
        <w:rFonts w:hint="default"/>
      </w:rPr>
    </w:lvl>
    <w:lvl w:ilvl="7" w:tplc="F3C09D4E">
      <w:start w:val="1"/>
      <w:numFmt w:val="bullet"/>
      <w:lvlText w:val="•"/>
      <w:lvlJc w:val="left"/>
      <w:pPr>
        <w:ind w:left="6008" w:hanging="567"/>
      </w:pPr>
      <w:rPr>
        <w:rFonts w:hint="default"/>
      </w:rPr>
    </w:lvl>
    <w:lvl w:ilvl="8" w:tplc="312E392A">
      <w:start w:val="1"/>
      <w:numFmt w:val="bullet"/>
      <w:lvlText w:val="•"/>
      <w:lvlJc w:val="left"/>
      <w:pPr>
        <w:ind w:left="6685" w:hanging="567"/>
      </w:pPr>
      <w:rPr>
        <w:rFonts w:hint="default"/>
      </w:rPr>
    </w:lvl>
  </w:abstractNum>
  <w:abstractNum w:abstractNumId="24" w15:restartNumberingAfterBreak="0">
    <w:nsid w:val="42D9413D"/>
    <w:multiLevelType w:val="hybridMultilevel"/>
    <w:tmpl w:val="FAD8C3D6"/>
    <w:lvl w:ilvl="0" w:tplc="7D0476E4">
      <w:start w:val="1"/>
      <w:numFmt w:val="lowerLetter"/>
      <w:lvlText w:val="(%1)"/>
      <w:lvlJc w:val="left"/>
      <w:pPr>
        <w:ind w:left="1275" w:hanging="581"/>
      </w:pPr>
      <w:rPr>
        <w:rFonts w:ascii="Times New Roman" w:eastAsia="Times New Roman" w:hAnsi="Times New Roman" w:hint="default"/>
        <w:sz w:val="22"/>
        <w:szCs w:val="22"/>
      </w:rPr>
    </w:lvl>
    <w:lvl w:ilvl="1" w:tplc="7D4C4550">
      <w:start w:val="1"/>
      <w:numFmt w:val="lowerRoman"/>
      <w:lvlText w:val="(%2)"/>
      <w:lvlJc w:val="left"/>
      <w:pPr>
        <w:ind w:left="1851" w:hanging="576"/>
      </w:pPr>
      <w:rPr>
        <w:rFonts w:ascii="Times New Roman" w:eastAsia="Times New Roman" w:hAnsi="Times New Roman" w:hint="default"/>
        <w:w w:val="102"/>
        <w:sz w:val="22"/>
        <w:szCs w:val="22"/>
      </w:rPr>
    </w:lvl>
    <w:lvl w:ilvl="2" w:tplc="906AAE9A">
      <w:start w:val="1"/>
      <w:numFmt w:val="bullet"/>
      <w:lvlText w:val="•"/>
      <w:lvlJc w:val="left"/>
      <w:pPr>
        <w:ind w:left="2554" w:hanging="576"/>
      </w:pPr>
      <w:rPr>
        <w:rFonts w:hint="default"/>
      </w:rPr>
    </w:lvl>
    <w:lvl w:ilvl="3" w:tplc="F8CA0CAA">
      <w:start w:val="1"/>
      <w:numFmt w:val="bullet"/>
      <w:lvlText w:val="•"/>
      <w:lvlJc w:val="left"/>
      <w:pPr>
        <w:ind w:left="3257" w:hanging="576"/>
      </w:pPr>
      <w:rPr>
        <w:rFonts w:hint="default"/>
      </w:rPr>
    </w:lvl>
    <w:lvl w:ilvl="4" w:tplc="3C222CC0">
      <w:start w:val="1"/>
      <w:numFmt w:val="bullet"/>
      <w:lvlText w:val="•"/>
      <w:lvlJc w:val="left"/>
      <w:pPr>
        <w:ind w:left="3959" w:hanging="576"/>
      </w:pPr>
      <w:rPr>
        <w:rFonts w:hint="default"/>
      </w:rPr>
    </w:lvl>
    <w:lvl w:ilvl="5" w:tplc="4692CCF0">
      <w:start w:val="1"/>
      <w:numFmt w:val="bullet"/>
      <w:lvlText w:val="•"/>
      <w:lvlJc w:val="left"/>
      <w:pPr>
        <w:ind w:left="4662" w:hanging="576"/>
      </w:pPr>
      <w:rPr>
        <w:rFonts w:hint="default"/>
      </w:rPr>
    </w:lvl>
    <w:lvl w:ilvl="6" w:tplc="B24CB524">
      <w:start w:val="1"/>
      <w:numFmt w:val="bullet"/>
      <w:lvlText w:val="•"/>
      <w:lvlJc w:val="left"/>
      <w:pPr>
        <w:ind w:left="5365" w:hanging="576"/>
      </w:pPr>
      <w:rPr>
        <w:rFonts w:hint="default"/>
      </w:rPr>
    </w:lvl>
    <w:lvl w:ilvl="7" w:tplc="B8DA39F4">
      <w:start w:val="1"/>
      <w:numFmt w:val="bullet"/>
      <w:lvlText w:val="•"/>
      <w:lvlJc w:val="left"/>
      <w:pPr>
        <w:ind w:left="6068" w:hanging="576"/>
      </w:pPr>
      <w:rPr>
        <w:rFonts w:hint="default"/>
      </w:rPr>
    </w:lvl>
    <w:lvl w:ilvl="8" w:tplc="C58E52B2">
      <w:start w:val="1"/>
      <w:numFmt w:val="bullet"/>
      <w:lvlText w:val="•"/>
      <w:lvlJc w:val="left"/>
      <w:pPr>
        <w:ind w:left="6771" w:hanging="576"/>
      </w:pPr>
      <w:rPr>
        <w:rFonts w:hint="default"/>
      </w:rPr>
    </w:lvl>
  </w:abstractNum>
  <w:abstractNum w:abstractNumId="25"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471B218A"/>
    <w:multiLevelType w:val="hybridMultilevel"/>
    <w:tmpl w:val="AD7AC074"/>
    <w:lvl w:ilvl="0" w:tplc="AD286782">
      <w:start w:val="1"/>
      <w:numFmt w:val="lowerLetter"/>
      <w:lvlText w:val="(%1)"/>
      <w:lvlJc w:val="left"/>
      <w:pPr>
        <w:ind w:left="1258" w:hanging="567"/>
      </w:pPr>
      <w:rPr>
        <w:rFonts w:ascii="Times New Roman" w:eastAsia="Times New Roman" w:hAnsi="Times New Roman" w:hint="default"/>
        <w:w w:val="103"/>
        <w:sz w:val="21"/>
        <w:szCs w:val="21"/>
      </w:rPr>
    </w:lvl>
    <w:lvl w:ilvl="1" w:tplc="72780156">
      <w:start w:val="1"/>
      <w:numFmt w:val="bullet"/>
      <w:lvlText w:val="•"/>
      <w:lvlJc w:val="left"/>
      <w:pPr>
        <w:ind w:left="1942" w:hanging="567"/>
      </w:pPr>
      <w:rPr>
        <w:rFonts w:hint="default"/>
      </w:rPr>
    </w:lvl>
    <w:lvl w:ilvl="2" w:tplc="A670C622">
      <w:start w:val="1"/>
      <w:numFmt w:val="bullet"/>
      <w:lvlText w:val="•"/>
      <w:lvlJc w:val="left"/>
      <w:pPr>
        <w:ind w:left="2626" w:hanging="567"/>
      </w:pPr>
      <w:rPr>
        <w:rFonts w:hint="default"/>
      </w:rPr>
    </w:lvl>
    <w:lvl w:ilvl="3" w:tplc="B1E63C5A">
      <w:start w:val="1"/>
      <w:numFmt w:val="bullet"/>
      <w:lvlText w:val="•"/>
      <w:lvlJc w:val="left"/>
      <w:pPr>
        <w:ind w:left="3310" w:hanging="567"/>
      </w:pPr>
      <w:rPr>
        <w:rFonts w:hint="default"/>
      </w:rPr>
    </w:lvl>
    <w:lvl w:ilvl="4" w:tplc="B82050E8">
      <w:start w:val="1"/>
      <w:numFmt w:val="bullet"/>
      <w:lvlText w:val="•"/>
      <w:lvlJc w:val="left"/>
      <w:pPr>
        <w:ind w:left="3994" w:hanging="567"/>
      </w:pPr>
      <w:rPr>
        <w:rFonts w:hint="default"/>
      </w:rPr>
    </w:lvl>
    <w:lvl w:ilvl="5" w:tplc="49EA18D4">
      <w:start w:val="1"/>
      <w:numFmt w:val="bullet"/>
      <w:lvlText w:val="•"/>
      <w:lvlJc w:val="left"/>
      <w:pPr>
        <w:ind w:left="4678" w:hanging="567"/>
      </w:pPr>
      <w:rPr>
        <w:rFonts w:hint="default"/>
      </w:rPr>
    </w:lvl>
    <w:lvl w:ilvl="6" w:tplc="06FAE0DA">
      <w:start w:val="1"/>
      <w:numFmt w:val="bullet"/>
      <w:lvlText w:val="•"/>
      <w:lvlJc w:val="left"/>
      <w:pPr>
        <w:ind w:left="5362" w:hanging="567"/>
      </w:pPr>
      <w:rPr>
        <w:rFonts w:hint="default"/>
      </w:rPr>
    </w:lvl>
    <w:lvl w:ilvl="7" w:tplc="AC5CF258">
      <w:start w:val="1"/>
      <w:numFmt w:val="bullet"/>
      <w:lvlText w:val="•"/>
      <w:lvlJc w:val="left"/>
      <w:pPr>
        <w:ind w:left="6046" w:hanging="567"/>
      </w:pPr>
      <w:rPr>
        <w:rFonts w:hint="default"/>
      </w:rPr>
    </w:lvl>
    <w:lvl w:ilvl="8" w:tplc="BB7E7C84">
      <w:start w:val="1"/>
      <w:numFmt w:val="bullet"/>
      <w:lvlText w:val="•"/>
      <w:lvlJc w:val="left"/>
      <w:pPr>
        <w:ind w:left="6730" w:hanging="567"/>
      </w:pPr>
      <w:rPr>
        <w:rFonts w:hint="default"/>
      </w:rPr>
    </w:lvl>
  </w:abstractNum>
  <w:abstractNum w:abstractNumId="27" w15:restartNumberingAfterBreak="0">
    <w:nsid w:val="4DA91FC2"/>
    <w:multiLevelType w:val="hybridMultilevel"/>
    <w:tmpl w:val="31502EE0"/>
    <w:lvl w:ilvl="0" w:tplc="B9DCB1EC">
      <w:start w:val="1"/>
      <w:numFmt w:val="lowerLetter"/>
      <w:lvlText w:val="(%1)"/>
      <w:lvlJc w:val="left"/>
      <w:pPr>
        <w:ind w:left="1401" w:hanging="567"/>
      </w:pPr>
      <w:rPr>
        <w:rFonts w:ascii="Times New Roman" w:eastAsia="Times New Roman" w:hAnsi="Times New Roman" w:hint="default"/>
        <w:w w:val="105"/>
        <w:sz w:val="21"/>
        <w:szCs w:val="21"/>
      </w:rPr>
    </w:lvl>
    <w:lvl w:ilvl="1" w:tplc="1A00E1A6">
      <w:start w:val="1"/>
      <w:numFmt w:val="bullet"/>
      <w:lvlText w:val="•"/>
      <w:lvlJc w:val="left"/>
      <w:pPr>
        <w:ind w:left="2071" w:hanging="567"/>
      </w:pPr>
      <w:rPr>
        <w:rFonts w:hint="default"/>
      </w:rPr>
    </w:lvl>
    <w:lvl w:ilvl="2" w:tplc="26AE687A">
      <w:start w:val="1"/>
      <w:numFmt w:val="bullet"/>
      <w:lvlText w:val="•"/>
      <w:lvlJc w:val="left"/>
      <w:pPr>
        <w:ind w:left="2740" w:hanging="567"/>
      </w:pPr>
      <w:rPr>
        <w:rFonts w:hint="default"/>
      </w:rPr>
    </w:lvl>
    <w:lvl w:ilvl="3" w:tplc="95463268">
      <w:start w:val="1"/>
      <w:numFmt w:val="bullet"/>
      <w:lvlText w:val="•"/>
      <w:lvlJc w:val="left"/>
      <w:pPr>
        <w:ind w:left="3409" w:hanging="567"/>
      </w:pPr>
      <w:rPr>
        <w:rFonts w:hint="default"/>
      </w:rPr>
    </w:lvl>
    <w:lvl w:ilvl="4" w:tplc="14FA3268">
      <w:start w:val="1"/>
      <w:numFmt w:val="bullet"/>
      <w:lvlText w:val="•"/>
      <w:lvlJc w:val="left"/>
      <w:pPr>
        <w:ind w:left="4079" w:hanging="567"/>
      </w:pPr>
      <w:rPr>
        <w:rFonts w:hint="default"/>
      </w:rPr>
    </w:lvl>
    <w:lvl w:ilvl="5" w:tplc="33829324">
      <w:start w:val="1"/>
      <w:numFmt w:val="bullet"/>
      <w:lvlText w:val="•"/>
      <w:lvlJc w:val="left"/>
      <w:pPr>
        <w:ind w:left="4748" w:hanging="567"/>
      </w:pPr>
      <w:rPr>
        <w:rFonts w:hint="default"/>
      </w:rPr>
    </w:lvl>
    <w:lvl w:ilvl="6" w:tplc="3F167A0C">
      <w:start w:val="1"/>
      <w:numFmt w:val="bullet"/>
      <w:lvlText w:val="•"/>
      <w:lvlJc w:val="left"/>
      <w:pPr>
        <w:ind w:left="5417" w:hanging="567"/>
      </w:pPr>
      <w:rPr>
        <w:rFonts w:hint="default"/>
      </w:rPr>
    </w:lvl>
    <w:lvl w:ilvl="7" w:tplc="9A0ADBC2">
      <w:start w:val="1"/>
      <w:numFmt w:val="bullet"/>
      <w:lvlText w:val="•"/>
      <w:lvlJc w:val="left"/>
      <w:pPr>
        <w:ind w:left="6087" w:hanging="567"/>
      </w:pPr>
      <w:rPr>
        <w:rFonts w:hint="default"/>
      </w:rPr>
    </w:lvl>
    <w:lvl w:ilvl="8" w:tplc="2C368790">
      <w:start w:val="1"/>
      <w:numFmt w:val="bullet"/>
      <w:lvlText w:val="•"/>
      <w:lvlJc w:val="left"/>
      <w:pPr>
        <w:ind w:left="6756" w:hanging="567"/>
      </w:pPr>
      <w:rPr>
        <w:rFonts w:hint="default"/>
      </w:rPr>
    </w:lvl>
  </w:abstractNum>
  <w:abstractNum w:abstractNumId="28" w15:restartNumberingAfterBreak="0">
    <w:nsid w:val="4E45627A"/>
    <w:multiLevelType w:val="hybridMultilevel"/>
    <w:tmpl w:val="4B36C908"/>
    <w:lvl w:ilvl="0" w:tplc="C4A235B0">
      <w:start w:val="1"/>
      <w:numFmt w:val="lowerLetter"/>
      <w:lvlText w:val="(%1)"/>
      <w:lvlJc w:val="left"/>
      <w:pPr>
        <w:ind w:left="1406" w:hanging="567"/>
        <w:jc w:val="right"/>
      </w:pPr>
      <w:rPr>
        <w:rFonts w:ascii="Times New Roman" w:eastAsia="Times New Roman" w:hAnsi="Times New Roman" w:hint="default"/>
        <w:w w:val="105"/>
        <w:sz w:val="21"/>
        <w:szCs w:val="21"/>
      </w:rPr>
    </w:lvl>
    <w:lvl w:ilvl="1" w:tplc="307A1036">
      <w:start w:val="1"/>
      <w:numFmt w:val="lowerRoman"/>
      <w:lvlText w:val="(%2)"/>
      <w:lvlJc w:val="left"/>
      <w:pPr>
        <w:ind w:left="1797" w:hanging="567"/>
      </w:pPr>
      <w:rPr>
        <w:rFonts w:ascii="Times New Roman" w:eastAsia="Times New Roman" w:hAnsi="Times New Roman" w:hint="default"/>
        <w:spacing w:val="6"/>
        <w:sz w:val="21"/>
        <w:szCs w:val="21"/>
      </w:rPr>
    </w:lvl>
    <w:lvl w:ilvl="2" w:tplc="59D0E340">
      <w:start w:val="1"/>
      <w:numFmt w:val="bullet"/>
      <w:lvlText w:val="•"/>
      <w:lvlJc w:val="left"/>
      <w:pPr>
        <w:ind w:left="2480" w:hanging="567"/>
      </w:pPr>
      <w:rPr>
        <w:rFonts w:hint="default"/>
      </w:rPr>
    </w:lvl>
    <w:lvl w:ilvl="3" w:tplc="9AF2D826">
      <w:start w:val="1"/>
      <w:numFmt w:val="bullet"/>
      <w:lvlText w:val="•"/>
      <w:lvlJc w:val="left"/>
      <w:pPr>
        <w:ind w:left="3162" w:hanging="567"/>
      </w:pPr>
      <w:rPr>
        <w:rFonts w:hint="default"/>
      </w:rPr>
    </w:lvl>
    <w:lvl w:ilvl="4" w:tplc="A2E4A2DC">
      <w:start w:val="1"/>
      <w:numFmt w:val="bullet"/>
      <w:lvlText w:val="•"/>
      <w:lvlJc w:val="left"/>
      <w:pPr>
        <w:ind w:left="3845" w:hanging="567"/>
      </w:pPr>
      <w:rPr>
        <w:rFonts w:hint="default"/>
      </w:rPr>
    </w:lvl>
    <w:lvl w:ilvl="5" w:tplc="5222411C">
      <w:start w:val="1"/>
      <w:numFmt w:val="bullet"/>
      <w:lvlText w:val="•"/>
      <w:lvlJc w:val="left"/>
      <w:pPr>
        <w:ind w:left="4527" w:hanging="567"/>
      </w:pPr>
      <w:rPr>
        <w:rFonts w:hint="default"/>
      </w:rPr>
    </w:lvl>
    <w:lvl w:ilvl="6" w:tplc="546AE98A">
      <w:start w:val="1"/>
      <w:numFmt w:val="bullet"/>
      <w:lvlText w:val="•"/>
      <w:lvlJc w:val="left"/>
      <w:pPr>
        <w:ind w:left="5209" w:hanging="567"/>
      </w:pPr>
      <w:rPr>
        <w:rFonts w:hint="default"/>
      </w:rPr>
    </w:lvl>
    <w:lvl w:ilvl="7" w:tplc="F6860ADC">
      <w:start w:val="1"/>
      <w:numFmt w:val="bullet"/>
      <w:lvlText w:val="•"/>
      <w:lvlJc w:val="left"/>
      <w:pPr>
        <w:ind w:left="5892" w:hanging="567"/>
      </w:pPr>
      <w:rPr>
        <w:rFonts w:hint="default"/>
      </w:rPr>
    </w:lvl>
    <w:lvl w:ilvl="8" w:tplc="D66442E0">
      <w:start w:val="1"/>
      <w:numFmt w:val="bullet"/>
      <w:lvlText w:val="•"/>
      <w:lvlJc w:val="left"/>
      <w:pPr>
        <w:ind w:left="6574" w:hanging="567"/>
      </w:pPr>
      <w:rPr>
        <w:rFonts w:hint="default"/>
      </w:rPr>
    </w:lvl>
  </w:abstractNum>
  <w:abstractNum w:abstractNumId="29" w15:restartNumberingAfterBreak="0">
    <w:nsid w:val="4F7B5FC4"/>
    <w:multiLevelType w:val="hybridMultilevel"/>
    <w:tmpl w:val="3ADC6B4E"/>
    <w:lvl w:ilvl="0" w:tplc="07DAB774">
      <w:start w:val="2"/>
      <w:numFmt w:val="decimal"/>
      <w:lvlText w:val="(%1)"/>
      <w:lvlJc w:val="left"/>
      <w:pPr>
        <w:ind w:left="116" w:hanging="562"/>
      </w:pPr>
      <w:rPr>
        <w:rFonts w:ascii="Times New Roman" w:eastAsia="Times New Roman" w:hAnsi="Times New Roman" w:hint="default"/>
        <w:w w:val="106"/>
        <w:sz w:val="21"/>
        <w:szCs w:val="21"/>
      </w:rPr>
    </w:lvl>
    <w:lvl w:ilvl="1" w:tplc="720E0834">
      <w:start w:val="1"/>
      <w:numFmt w:val="lowerLetter"/>
      <w:lvlText w:val="(%2)"/>
      <w:lvlJc w:val="left"/>
      <w:pPr>
        <w:ind w:left="1253" w:hanging="572"/>
      </w:pPr>
      <w:rPr>
        <w:rFonts w:ascii="Times New Roman" w:eastAsia="Times New Roman" w:hAnsi="Times New Roman" w:hint="default"/>
        <w:w w:val="105"/>
        <w:sz w:val="21"/>
        <w:szCs w:val="21"/>
      </w:rPr>
    </w:lvl>
    <w:lvl w:ilvl="2" w:tplc="2E829D98">
      <w:start w:val="1"/>
      <w:numFmt w:val="bullet"/>
      <w:lvlText w:val="•"/>
      <w:lvlJc w:val="left"/>
      <w:pPr>
        <w:ind w:left="2017" w:hanging="572"/>
      </w:pPr>
      <w:rPr>
        <w:rFonts w:hint="default"/>
      </w:rPr>
    </w:lvl>
    <w:lvl w:ilvl="3" w:tplc="51F0FBF6">
      <w:start w:val="1"/>
      <w:numFmt w:val="bullet"/>
      <w:lvlText w:val="•"/>
      <w:lvlJc w:val="left"/>
      <w:pPr>
        <w:ind w:left="2780" w:hanging="572"/>
      </w:pPr>
      <w:rPr>
        <w:rFonts w:hint="default"/>
      </w:rPr>
    </w:lvl>
    <w:lvl w:ilvl="4" w:tplc="C94023DA">
      <w:start w:val="1"/>
      <w:numFmt w:val="bullet"/>
      <w:lvlText w:val="•"/>
      <w:lvlJc w:val="left"/>
      <w:pPr>
        <w:ind w:left="3543" w:hanging="572"/>
      </w:pPr>
      <w:rPr>
        <w:rFonts w:hint="default"/>
      </w:rPr>
    </w:lvl>
    <w:lvl w:ilvl="5" w:tplc="DDFED928">
      <w:start w:val="1"/>
      <w:numFmt w:val="bullet"/>
      <w:lvlText w:val="•"/>
      <w:lvlJc w:val="left"/>
      <w:pPr>
        <w:ind w:left="4306" w:hanging="572"/>
      </w:pPr>
      <w:rPr>
        <w:rFonts w:hint="default"/>
      </w:rPr>
    </w:lvl>
    <w:lvl w:ilvl="6" w:tplc="7AB28302">
      <w:start w:val="1"/>
      <w:numFmt w:val="bullet"/>
      <w:lvlText w:val="•"/>
      <w:lvlJc w:val="left"/>
      <w:pPr>
        <w:ind w:left="5069" w:hanging="572"/>
      </w:pPr>
      <w:rPr>
        <w:rFonts w:hint="default"/>
      </w:rPr>
    </w:lvl>
    <w:lvl w:ilvl="7" w:tplc="6672BCF2">
      <w:start w:val="1"/>
      <w:numFmt w:val="bullet"/>
      <w:lvlText w:val="•"/>
      <w:lvlJc w:val="left"/>
      <w:pPr>
        <w:ind w:left="5832" w:hanging="572"/>
      </w:pPr>
      <w:rPr>
        <w:rFonts w:hint="default"/>
      </w:rPr>
    </w:lvl>
    <w:lvl w:ilvl="8" w:tplc="32926202">
      <w:start w:val="1"/>
      <w:numFmt w:val="bullet"/>
      <w:lvlText w:val="•"/>
      <w:lvlJc w:val="left"/>
      <w:pPr>
        <w:ind w:left="6595" w:hanging="572"/>
      </w:pPr>
      <w:rPr>
        <w:rFonts w:hint="default"/>
      </w:rPr>
    </w:lvl>
  </w:abstractNum>
  <w:abstractNum w:abstractNumId="30" w15:restartNumberingAfterBreak="0">
    <w:nsid w:val="4F91306D"/>
    <w:multiLevelType w:val="hybridMultilevel"/>
    <w:tmpl w:val="18CA7E9A"/>
    <w:lvl w:ilvl="0" w:tplc="700C1C94">
      <w:start w:val="1"/>
      <w:numFmt w:val="lowerLetter"/>
      <w:lvlText w:val="(%1)"/>
      <w:lvlJc w:val="left"/>
      <w:pPr>
        <w:ind w:left="1329" w:hanging="562"/>
      </w:pPr>
      <w:rPr>
        <w:rFonts w:ascii="Times New Roman" w:eastAsia="Times New Roman" w:hAnsi="Times New Roman" w:hint="default"/>
        <w:w w:val="103"/>
        <w:sz w:val="21"/>
        <w:szCs w:val="21"/>
      </w:rPr>
    </w:lvl>
    <w:lvl w:ilvl="1" w:tplc="C532AC5A">
      <w:start w:val="1"/>
      <w:numFmt w:val="bullet"/>
      <w:lvlText w:val="•"/>
      <w:lvlJc w:val="left"/>
      <w:pPr>
        <w:ind w:left="1997" w:hanging="562"/>
      </w:pPr>
      <w:rPr>
        <w:rFonts w:hint="default"/>
      </w:rPr>
    </w:lvl>
    <w:lvl w:ilvl="2" w:tplc="73D2E2DA">
      <w:start w:val="1"/>
      <w:numFmt w:val="bullet"/>
      <w:lvlText w:val="•"/>
      <w:lvlJc w:val="left"/>
      <w:pPr>
        <w:ind w:left="2664" w:hanging="562"/>
      </w:pPr>
      <w:rPr>
        <w:rFonts w:hint="default"/>
      </w:rPr>
    </w:lvl>
    <w:lvl w:ilvl="3" w:tplc="469E814C">
      <w:start w:val="1"/>
      <w:numFmt w:val="bullet"/>
      <w:lvlText w:val="•"/>
      <w:lvlJc w:val="left"/>
      <w:pPr>
        <w:ind w:left="3331" w:hanging="562"/>
      </w:pPr>
      <w:rPr>
        <w:rFonts w:hint="default"/>
      </w:rPr>
    </w:lvl>
    <w:lvl w:ilvl="4" w:tplc="C0E49832">
      <w:start w:val="1"/>
      <w:numFmt w:val="bullet"/>
      <w:lvlText w:val="•"/>
      <w:lvlJc w:val="left"/>
      <w:pPr>
        <w:ind w:left="3998" w:hanging="562"/>
      </w:pPr>
      <w:rPr>
        <w:rFonts w:hint="default"/>
      </w:rPr>
    </w:lvl>
    <w:lvl w:ilvl="5" w:tplc="5DC012C0">
      <w:start w:val="1"/>
      <w:numFmt w:val="bullet"/>
      <w:lvlText w:val="•"/>
      <w:lvlJc w:val="left"/>
      <w:pPr>
        <w:ind w:left="4666" w:hanging="562"/>
      </w:pPr>
      <w:rPr>
        <w:rFonts w:hint="default"/>
      </w:rPr>
    </w:lvl>
    <w:lvl w:ilvl="6" w:tplc="B9D246B2">
      <w:start w:val="1"/>
      <w:numFmt w:val="bullet"/>
      <w:lvlText w:val="•"/>
      <w:lvlJc w:val="left"/>
      <w:pPr>
        <w:ind w:left="5333" w:hanging="562"/>
      </w:pPr>
      <w:rPr>
        <w:rFonts w:hint="default"/>
      </w:rPr>
    </w:lvl>
    <w:lvl w:ilvl="7" w:tplc="71FC65B4">
      <w:start w:val="1"/>
      <w:numFmt w:val="bullet"/>
      <w:lvlText w:val="•"/>
      <w:lvlJc w:val="left"/>
      <w:pPr>
        <w:ind w:left="6000" w:hanging="562"/>
      </w:pPr>
      <w:rPr>
        <w:rFonts w:hint="default"/>
      </w:rPr>
    </w:lvl>
    <w:lvl w:ilvl="8" w:tplc="13B2F21C">
      <w:start w:val="1"/>
      <w:numFmt w:val="bullet"/>
      <w:lvlText w:val="•"/>
      <w:lvlJc w:val="left"/>
      <w:pPr>
        <w:ind w:left="6667" w:hanging="562"/>
      </w:pPr>
      <w:rPr>
        <w:rFonts w:hint="default"/>
      </w:rPr>
    </w:lvl>
  </w:abstractNum>
  <w:abstractNum w:abstractNumId="31" w15:restartNumberingAfterBreak="0">
    <w:nsid w:val="4FFA7A88"/>
    <w:multiLevelType w:val="hybridMultilevel"/>
    <w:tmpl w:val="1D2EB570"/>
    <w:lvl w:ilvl="0" w:tplc="08B09AFE">
      <w:start w:val="2"/>
      <w:numFmt w:val="decimal"/>
      <w:lvlText w:val="(%1)"/>
      <w:lvlJc w:val="left"/>
      <w:pPr>
        <w:ind w:left="121" w:hanging="564"/>
      </w:pPr>
      <w:rPr>
        <w:rFonts w:ascii="Times New Roman" w:eastAsia="Times New Roman" w:hAnsi="Times New Roman" w:hint="default"/>
        <w:w w:val="98"/>
        <w:sz w:val="22"/>
        <w:szCs w:val="22"/>
      </w:rPr>
    </w:lvl>
    <w:lvl w:ilvl="1" w:tplc="B122039C">
      <w:start w:val="2"/>
      <w:numFmt w:val="decimal"/>
      <w:lvlText w:val="(%2)"/>
      <w:lvlJc w:val="left"/>
      <w:pPr>
        <w:ind w:left="282" w:hanging="564"/>
      </w:pPr>
      <w:rPr>
        <w:rFonts w:ascii="Times New Roman" w:eastAsia="Times New Roman" w:hAnsi="Times New Roman" w:hint="default"/>
        <w:w w:val="110"/>
        <w:sz w:val="20"/>
        <w:szCs w:val="20"/>
      </w:rPr>
    </w:lvl>
    <w:lvl w:ilvl="2" w:tplc="BBFAEE4A">
      <w:start w:val="1"/>
      <w:numFmt w:val="lowerLetter"/>
      <w:lvlText w:val="(%3)"/>
      <w:lvlJc w:val="left"/>
      <w:pPr>
        <w:ind w:left="1413" w:hanging="568"/>
      </w:pPr>
      <w:rPr>
        <w:rFonts w:ascii="Times New Roman" w:eastAsia="Times New Roman" w:hAnsi="Times New Roman" w:hint="default"/>
        <w:w w:val="110"/>
        <w:sz w:val="20"/>
        <w:szCs w:val="20"/>
      </w:rPr>
    </w:lvl>
    <w:lvl w:ilvl="3" w:tplc="24D44F06">
      <w:start w:val="1"/>
      <w:numFmt w:val="bullet"/>
      <w:lvlText w:val="•"/>
      <w:lvlJc w:val="left"/>
      <w:pPr>
        <w:ind w:left="1369" w:hanging="568"/>
      </w:pPr>
      <w:rPr>
        <w:rFonts w:hint="default"/>
      </w:rPr>
    </w:lvl>
    <w:lvl w:ilvl="4" w:tplc="FA40FF96">
      <w:start w:val="1"/>
      <w:numFmt w:val="bullet"/>
      <w:lvlText w:val="•"/>
      <w:lvlJc w:val="left"/>
      <w:pPr>
        <w:ind w:left="1413" w:hanging="568"/>
      </w:pPr>
      <w:rPr>
        <w:rFonts w:hint="default"/>
      </w:rPr>
    </w:lvl>
    <w:lvl w:ilvl="5" w:tplc="BB0EAF5E">
      <w:start w:val="1"/>
      <w:numFmt w:val="bullet"/>
      <w:lvlText w:val="•"/>
      <w:lvlJc w:val="left"/>
      <w:pPr>
        <w:ind w:left="2498" w:hanging="568"/>
      </w:pPr>
      <w:rPr>
        <w:rFonts w:hint="default"/>
      </w:rPr>
    </w:lvl>
    <w:lvl w:ilvl="6" w:tplc="3C284F8C">
      <w:start w:val="1"/>
      <w:numFmt w:val="bullet"/>
      <w:lvlText w:val="•"/>
      <w:lvlJc w:val="left"/>
      <w:pPr>
        <w:ind w:left="3583" w:hanging="568"/>
      </w:pPr>
      <w:rPr>
        <w:rFonts w:hint="default"/>
      </w:rPr>
    </w:lvl>
    <w:lvl w:ilvl="7" w:tplc="2B06E086">
      <w:start w:val="1"/>
      <w:numFmt w:val="bullet"/>
      <w:lvlText w:val="•"/>
      <w:lvlJc w:val="left"/>
      <w:pPr>
        <w:ind w:left="4668" w:hanging="568"/>
      </w:pPr>
      <w:rPr>
        <w:rFonts w:hint="default"/>
      </w:rPr>
    </w:lvl>
    <w:lvl w:ilvl="8" w:tplc="1D98BCD0">
      <w:start w:val="1"/>
      <w:numFmt w:val="bullet"/>
      <w:lvlText w:val="•"/>
      <w:lvlJc w:val="left"/>
      <w:pPr>
        <w:ind w:left="5753" w:hanging="568"/>
      </w:pPr>
      <w:rPr>
        <w:rFonts w:hint="default"/>
      </w:rPr>
    </w:lvl>
  </w:abstractNum>
  <w:abstractNum w:abstractNumId="32" w15:restartNumberingAfterBreak="0">
    <w:nsid w:val="51AE383B"/>
    <w:multiLevelType w:val="hybridMultilevel"/>
    <w:tmpl w:val="E13C4A58"/>
    <w:lvl w:ilvl="0" w:tplc="5FCEF0D4">
      <w:start w:val="1"/>
      <w:numFmt w:val="lowerLetter"/>
      <w:lvlText w:val="(%1)"/>
      <w:lvlJc w:val="left"/>
      <w:pPr>
        <w:ind w:left="1345" w:hanging="567"/>
      </w:pPr>
      <w:rPr>
        <w:rFonts w:ascii="Times New Roman" w:eastAsia="Times New Roman" w:hAnsi="Times New Roman" w:hint="default"/>
        <w:w w:val="98"/>
        <w:sz w:val="22"/>
        <w:szCs w:val="22"/>
      </w:rPr>
    </w:lvl>
    <w:lvl w:ilvl="1" w:tplc="A13600EC">
      <w:start w:val="1"/>
      <w:numFmt w:val="bullet"/>
      <w:lvlText w:val="•"/>
      <w:lvlJc w:val="left"/>
      <w:pPr>
        <w:ind w:left="2010" w:hanging="567"/>
      </w:pPr>
      <w:rPr>
        <w:rFonts w:hint="default"/>
      </w:rPr>
    </w:lvl>
    <w:lvl w:ilvl="2" w:tplc="BA143E0C">
      <w:start w:val="1"/>
      <w:numFmt w:val="bullet"/>
      <w:lvlText w:val="•"/>
      <w:lvlJc w:val="left"/>
      <w:pPr>
        <w:ind w:left="2676" w:hanging="567"/>
      </w:pPr>
      <w:rPr>
        <w:rFonts w:hint="default"/>
      </w:rPr>
    </w:lvl>
    <w:lvl w:ilvl="3" w:tplc="B442F716">
      <w:start w:val="1"/>
      <w:numFmt w:val="bullet"/>
      <w:lvlText w:val="•"/>
      <w:lvlJc w:val="left"/>
      <w:pPr>
        <w:ind w:left="3341" w:hanging="567"/>
      </w:pPr>
      <w:rPr>
        <w:rFonts w:hint="default"/>
      </w:rPr>
    </w:lvl>
    <w:lvl w:ilvl="4" w:tplc="D38637C6">
      <w:start w:val="1"/>
      <w:numFmt w:val="bullet"/>
      <w:lvlText w:val="•"/>
      <w:lvlJc w:val="left"/>
      <w:pPr>
        <w:ind w:left="4006" w:hanging="567"/>
      </w:pPr>
      <w:rPr>
        <w:rFonts w:hint="default"/>
      </w:rPr>
    </w:lvl>
    <w:lvl w:ilvl="5" w:tplc="167A9974">
      <w:start w:val="1"/>
      <w:numFmt w:val="bullet"/>
      <w:lvlText w:val="•"/>
      <w:lvlJc w:val="left"/>
      <w:pPr>
        <w:ind w:left="4672" w:hanging="567"/>
      </w:pPr>
      <w:rPr>
        <w:rFonts w:hint="default"/>
      </w:rPr>
    </w:lvl>
    <w:lvl w:ilvl="6" w:tplc="A74EE364">
      <w:start w:val="1"/>
      <w:numFmt w:val="bullet"/>
      <w:lvlText w:val="•"/>
      <w:lvlJc w:val="left"/>
      <w:pPr>
        <w:ind w:left="5337" w:hanging="567"/>
      </w:pPr>
      <w:rPr>
        <w:rFonts w:hint="default"/>
      </w:rPr>
    </w:lvl>
    <w:lvl w:ilvl="7" w:tplc="182A473E">
      <w:start w:val="1"/>
      <w:numFmt w:val="bullet"/>
      <w:lvlText w:val="•"/>
      <w:lvlJc w:val="left"/>
      <w:pPr>
        <w:ind w:left="6003" w:hanging="567"/>
      </w:pPr>
      <w:rPr>
        <w:rFonts w:hint="default"/>
      </w:rPr>
    </w:lvl>
    <w:lvl w:ilvl="8" w:tplc="6BAE8BE4">
      <w:start w:val="1"/>
      <w:numFmt w:val="bullet"/>
      <w:lvlText w:val="•"/>
      <w:lvlJc w:val="left"/>
      <w:pPr>
        <w:ind w:left="6668" w:hanging="567"/>
      </w:pPr>
      <w:rPr>
        <w:rFonts w:hint="default"/>
      </w:rPr>
    </w:lvl>
  </w:abstractNum>
  <w:abstractNum w:abstractNumId="33" w15:restartNumberingAfterBreak="0">
    <w:nsid w:val="542B3BDF"/>
    <w:multiLevelType w:val="hybridMultilevel"/>
    <w:tmpl w:val="19A07FB0"/>
    <w:lvl w:ilvl="0" w:tplc="FBDE089C">
      <w:start w:val="2"/>
      <w:numFmt w:val="decimal"/>
      <w:lvlText w:val="(%1)"/>
      <w:lvlJc w:val="left"/>
      <w:pPr>
        <w:ind w:left="133" w:hanging="572"/>
      </w:pPr>
      <w:rPr>
        <w:rFonts w:ascii="Times New Roman" w:eastAsia="Times New Roman" w:hAnsi="Times New Roman" w:hint="default"/>
        <w:w w:val="101"/>
        <w:sz w:val="22"/>
        <w:szCs w:val="22"/>
      </w:rPr>
    </w:lvl>
    <w:lvl w:ilvl="1" w:tplc="B3B47A8E">
      <w:start w:val="2"/>
      <w:numFmt w:val="decimal"/>
      <w:lvlText w:val="(%2)"/>
      <w:lvlJc w:val="left"/>
      <w:pPr>
        <w:ind w:left="102" w:hanging="576"/>
        <w:jc w:val="right"/>
      </w:pPr>
      <w:rPr>
        <w:rFonts w:ascii="Times New Roman" w:eastAsia="Times New Roman" w:hAnsi="Times New Roman" w:hint="default"/>
        <w:w w:val="103"/>
        <w:sz w:val="22"/>
        <w:szCs w:val="22"/>
      </w:rPr>
    </w:lvl>
    <w:lvl w:ilvl="2" w:tplc="3FF4EA44">
      <w:start w:val="1"/>
      <w:numFmt w:val="lowerLetter"/>
      <w:lvlText w:val="(%3)"/>
      <w:lvlJc w:val="left"/>
      <w:pPr>
        <w:ind w:left="1411" w:hanging="572"/>
      </w:pPr>
      <w:rPr>
        <w:rFonts w:ascii="Times New Roman" w:eastAsia="Times New Roman" w:hAnsi="Times New Roman" w:hint="default"/>
        <w:w w:val="102"/>
        <w:sz w:val="22"/>
        <w:szCs w:val="22"/>
      </w:rPr>
    </w:lvl>
    <w:lvl w:ilvl="3" w:tplc="D10687B4">
      <w:start w:val="1"/>
      <w:numFmt w:val="bullet"/>
      <w:lvlText w:val="•"/>
      <w:lvlJc w:val="left"/>
      <w:pPr>
        <w:ind w:left="1416" w:hanging="572"/>
      </w:pPr>
      <w:rPr>
        <w:rFonts w:hint="default"/>
      </w:rPr>
    </w:lvl>
    <w:lvl w:ilvl="4" w:tplc="ACEC5B34">
      <w:start w:val="1"/>
      <w:numFmt w:val="bullet"/>
      <w:lvlText w:val="•"/>
      <w:lvlJc w:val="left"/>
      <w:pPr>
        <w:ind w:left="2367" w:hanging="572"/>
      </w:pPr>
      <w:rPr>
        <w:rFonts w:hint="default"/>
      </w:rPr>
    </w:lvl>
    <w:lvl w:ilvl="5" w:tplc="543043E8">
      <w:start w:val="1"/>
      <w:numFmt w:val="bullet"/>
      <w:lvlText w:val="•"/>
      <w:lvlJc w:val="left"/>
      <w:pPr>
        <w:ind w:left="3317" w:hanging="572"/>
      </w:pPr>
      <w:rPr>
        <w:rFonts w:hint="default"/>
      </w:rPr>
    </w:lvl>
    <w:lvl w:ilvl="6" w:tplc="8DBE3686">
      <w:start w:val="1"/>
      <w:numFmt w:val="bullet"/>
      <w:lvlText w:val="•"/>
      <w:lvlJc w:val="left"/>
      <w:pPr>
        <w:ind w:left="4268" w:hanging="572"/>
      </w:pPr>
      <w:rPr>
        <w:rFonts w:hint="default"/>
      </w:rPr>
    </w:lvl>
    <w:lvl w:ilvl="7" w:tplc="3076990A">
      <w:start w:val="1"/>
      <w:numFmt w:val="bullet"/>
      <w:lvlText w:val="•"/>
      <w:lvlJc w:val="left"/>
      <w:pPr>
        <w:ind w:left="5219" w:hanging="572"/>
      </w:pPr>
      <w:rPr>
        <w:rFonts w:hint="default"/>
      </w:rPr>
    </w:lvl>
    <w:lvl w:ilvl="8" w:tplc="9392E7C8">
      <w:start w:val="1"/>
      <w:numFmt w:val="bullet"/>
      <w:lvlText w:val="•"/>
      <w:lvlJc w:val="left"/>
      <w:pPr>
        <w:ind w:left="6170" w:hanging="572"/>
      </w:pPr>
      <w:rPr>
        <w:rFonts w:hint="default"/>
      </w:rPr>
    </w:lvl>
  </w:abstractNum>
  <w:abstractNum w:abstractNumId="34" w15:restartNumberingAfterBreak="0">
    <w:nsid w:val="5646091B"/>
    <w:multiLevelType w:val="hybridMultilevel"/>
    <w:tmpl w:val="ED9C03DC"/>
    <w:lvl w:ilvl="0" w:tplc="6A0812BA">
      <w:start w:val="5"/>
      <w:numFmt w:val="decimal"/>
      <w:lvlText w:val="%1."/>
      <w:lvlJc w:val="left"/>
      <w:pPr>
        <w:ind w:left="289" w:hanging="572"/>
        <w:jc w:val="right"/>
      </w:pPr>
      <w:rPr>
        <w:rFonts w:ascii="Times New Roman" w:eastAsia="Times New Roman" w:hAnsi="Times New Roman" w:hint="default"/>
        <w:b/>
        <w:bCs/>
        <w:w w:val="107"/>
        <w:sz w:val="21"/>
        <w:szCs w:val="21"/>
      </w:rPr>
    </w:lvl>
    <w:lvl w:ilvl="1" w:tplc="C09E0D16">
      <w:start w:val="1"/>
      <w:numFmt w:val="bullet"/>
      <w:lvlText w:val="•"/>
      <w:lvlJc w:val="left"/>
      <w:pPr>
        <w:ind w:left="1070" w:hanging="572"/>
      </w:pPr>
      <w:rPr>
        <w:rFonts w:hint="default"/>
      </w:rPr>
    </w:lvl>
    <w:lvl w:ilvl="2" w:tplc="7B90A65A">
      <w:start w:val="1"/>
      <w:numFmt w:val="bullet"/>
      <w:lvlText w:val="•"/>
      <w:lvlJc w:val="left"/>
      <w:pPr>
        <w:ind w:left="1851" w:hanging="572"/>
      </w:pPr>
      <w:rPr>
        <w:rFonts w:hint="default"/>
      </w:rPr>
    </w:lvl>
    <w:lvl w:ilvl="3" w:tplc="78BE9308">
      <w:start w:val="1"/>
      <w:numFmt w:val="bullet"/>
      <w:lvlText w:val="•"/>
      <w:lvlJc w:val="left"/>
      <w:pPr>
        <w:ind w:left="2631" w:hanging="572"/>
      </w:pPr>
      <w:rPr>
        <w:rFonts w:hint="default"/>
      </w:rPr>
    </w:lvl>
    <w:lvl w:ilvl="4" w:tplc="359855E2">
      <w:start w:val="1"/>
      <w:numFmt w:val="bullet"/>
      <w:lvlText w:val="•"/>
      <w:lvlJc w:val="left"/>
      <w:pPr>
        <w:ind w:left="3412" w:hanging="572"/>
      </w:pPr>
      <w:rPr>
        <w:rFonts w:hint="default"/>
      </w:rPr>
    </w:lvl>
    <w:lvl w:ilvl="5" w:tplc="0F56D326">
      <w:start w:val="1"/>
      <w:numFmt w:val="bullet"/>
      <w:lvlText w:val="•"/>
      <w:lvlJc w:val="left"/>
      <w:pPr>
        <w:ind w:left="4193" w:hanging="572"/>
      </w:pPr>
      <w:rPr>
        <w:rFonts w:hint="default"/>
      </w:rPr>
    </w:lvl>
    <w:lvl w:ilvl="6" w:tplc="109C79EA">
      <w:start w:val="1"/>
      <w:numFmt w:val="bullet"/>
      <w:lvlText w:val="•"/>
      <w:lvlJc w:val="left"/>
      <w:pPr>
        <w:ind w:left="4974" w:hanging="572"/>
      </w:pPr>
      <w:rPr>
        <w:rFonts w:hint="default"/>
      </w:rPr>
    </w:lvl>
    <w:lvl w:ilvl="7" w:tplc="8F30AB80">
      <w:start w:val="1"/>
      <w:numFmt w:val="bullet"/>
      <w:lvlText w:val="•"/>
      <w:lvlJc w:val="left"/>
      <w:pPr>
        <w:ind w:left="5755" w:hanging="572"/>
      </w:pPr>
      <w:rPr>
        <w:rFonts w:hint="default"/>
      </w:rPr>
    </w:lvl>
    <w:lvl w:ilvl="8" w:tplc="DE4CCC54">
      <w:start w:val="1"/>
      <w:numFmt w:val="bullet"/>
      <w:lvlText w:val="•"/>
      <w:lvlJc w:val="left"/>
      <w:pPr>
        <w:ind w:left="6536" w:hanging="572"/>
      </w:pPr>
      <w:rPr>
        <w:rFonts w:hint="default"/>
      </w:rPr>
    </w:lvl>
  </w:abstractNum>
  <w:abstractNum w:abstractNumId="35" w15:restartNumberingAfterBreak="0">
    <w:nsid w:val="59427A8A"/>
    <w:multiLevelType w:val="hybridMultilevel"/>
    <w:tmpl w:val="CA2A529C"/>
    <w:lvl w:ilvl="0" w:tplc="B59A5A28">
      <w:start w:val="8"/>
      <w:numFmt w:val="decimal"/>
      <w:lvlText w:val="%1."/>
      <w:lvlJc w:val="left"/>
      <w:pPr>
        <w:ind w:left="376" w:hanging="567"/>
        <w:jc w:val="right"/>
      </w:pPr>
      <w:rPr>
        <w:rFonts w:ascii="Times New Roman" w:eastAsia="Times New Roman" w:hAnsi="Times New Roman" w:hint="default"/>
        <w:b/>
        <w:bCs/>
        <w:w w:val="103"/>
        <w:sz w:val="21"/>
        <w:szCs w:val="21"/>
      </w:rPr>
    </w:lvl>
    <w:lvl w:ilvl="1" w:tplc="3B1AB384">
      <w:start w:val="1"/>
      <w:numFmt w:val="bullet"/>
      <w:lvlText w:val="•"/>
      <w:lvlJc w:val="left"/>
      <w:pPr>
        <w:ind w:left="1151" w:hanging="567"/>
      </w:pPr>
      <w:rPr>
        <w:rFonts w:hint="default"/>
      </w:rPr>
    </w:lvl>
    <w:lvl w:ilvl="2" w:tplc="59D0E3AC">
      <w:start w:val="1"/>
      <w:numFmt w:val="bullet"/>
      <w:lvlText w:val="•"/>
      <w:lvlJc w:val="left"/>
      <w:pPr>
        <w:ind w:left="1926" w:hanging="567"/>
      </w:pPr>
      <w:rPr>
        <w:rFonts w:hint="default"/>
      </w:rPr>
    </w:lvl>
    <w:lvl w:ilvl="3" w:tplc="B8CABAD2">
      <w:start w:val="1"/>
      <w:numFmt w:val="bullet"/>
      <w:lvlText w:val="•"/>
      <w:lvlJc w:val="left"/>
      <w:pPr>
        <w:ind w:left="2700" w:hanging="567"/>
      </w:pPr>
      <w:rPr>
        <w:rFonts w:hint="default"/>
      </w:rPr>
    </w:lvl>
    <w:lvl w:ilvl="4" w:tplc="7D8266E2">
      <w:start w:val="1"/>
      <w:numFmt w:val="bullet"/>
      <w:lvlText w:val="•"/>
      <w:lvlJc w:val="left"/>
      <w:pPr>
        <w:ind w:left="3475" w:hanging="567"/>
      </w:pPr>
      <w:rPr>
        <w:rFonts w:hint="default"/>
      </w:rPr>
    </w:lvl>
    <w:lvl w:ilvl="5" w:tplc="4CBAF508">
      <w:start w:val="1"/>
      <w:numFmt w:val="bullet"/>
      <w:lvlText w:val="•"/>
      <w:lvlJc w:val="left"/>
      <w:pPr>
        <w:ind w:left="4249" w:hanging="567"/>
      </w:pPr>
      <w:rPr>
        <w:rFonts w:hint="default"/>
      </w:rPr>
    </w:lvl>
    <w:lvl w:ilvl="6" w:tplc="D3DEA426">
      <w:start w:val="1"/>
      <w:numFmt w:val="bullet"/>
      <w:lvlText w:val="•"/>
      <w:lvlJc w:val="left"/>
      <w:pPr>
        <w:ind w:left="5024" w:hanging="567"/>
      </w:pPr>
      <w:rPr>
        <w:rFonts w:hint="default"/>
      </w:rPr>
    </w:lvl>
    <w:lvl w:ilvl="7" w:tplc="CDD4BB9E">
      <w:start w:val="1"/>
      <w:numFmt w:val="bullet"/>
      <w:lvlText w:val="•"/>
      <w:lvlJc w:val="left"/>
      <w:pPr>
        <w:ind w:left="5798" w:hanging="567"/>
      </w:pPr>
      <w:rPr>
        <w:rFonts w:hint="default"/>
      </w:rPr>
    </w:lvl>
    <w:lvl w:ilvl="8" w:tplc="4CAA9CD4">
      <w:start w:val="1"/>
      <w:numFmt w:val="bullet"/>
      <w:lvlText w:val="•"/>
      <w:lvlJc w:val="left"/>
      <w:pPr>
        <w:ind w:left="6573" w:hanging="567"/>
      </w:pPr>
      <w:rPr>
        <w:rFonts w:hint="default"/>
      </w:rPr>
    </w:lvl>
  </w:abstractNum>
  <w:abstractNum w:abstractNumId="36" w15:restartNumberingAfterBreak="0">
    <w:nsid w:val="5AC04827"/>
    <w:multiLevelType w:val="hybridMultilevel"/>
    <w:tmpl w:val="A08A6A6A"/>
    <w:lvl w:ilvl="0" w:tplc="E33E529E">
      <w:start w:val="1"/>
      <w:numFmt w:val="lowerLetter"/>
      <w:lvlText w:val="(%1)"/>
      <w:lvlJc w:val="left"/>
      <w:pPr>
        <w:ind w:left="1272" w:hanging="576"/>
      </w:pPr>
      <w:rPr>
        <w:rFonts w:ascii="Times New Roman" w:eastAsia="Times New Roman" w:hAnsi="Times New Roman" w:hint="default"/>
        <w:w w:val="105"/>
        <w:sz w:val="21"/>
        <w:szCs w:val="21"/>
      </w:rPr>
    </w:lvl>
    <w:lvl w:ilvl="1" w:tplc="02D863BA">
      <w:start w:val="1"/>
      <w:numFmt w:val="bullet"/>
      <w:lvlText w:val="•"/>
      <w:lvlJc w:val="left"/>
      <w:pPr>
        <w:ind w:left="1955" w:hanging="576"/>
      </w:pPr>
      <w:rPr>
        <w:rFonts w:hint="default"/>
      </w:rPr>
    </w:lvl>
    <w:lvl w:ilvl="2" w:tplc="62223A8A">
      <w:start w:val="1"/>
      <w:numFmt w:val="bullet"/>
      <w:lvlText w:val="•"/>
      <w:lvlJc w:val="left"/>
      <w:pPr>
        <w:ind w:left="2638" w:hanging="576"/>
      </w:pPr>
      <w:rPr>
        <w:rFonts w:hint="default"/>
      </w:rPr>
    </w:lvl>
    <w:lvl w:ilvl="3" w:tplc="27FA1CDA">
      <w:start w:val="1"/>
      <w:numFmt w:val="bullet"/>
      <w:lvlText w:val="•"/>
      <w:lvlJc w:val="left"/>
      <w:pPr>
        <w:ind w:left="3320" w:hanging="576"/>
      </w:pPr>
      <w:rPr>
        <w:rFonts w:hint="default"/>
      </w:rPr>
    </w:lvl>
    <w:lvl w:ilvl="4" w:tplc="5722442E">
      <w:start w:val="1"/>
      <w:numFmt w:val="bullet"/>
      <w:lvlText w:val="•"/>
      <w:lvlJc w:val="left"/>
      <w:pPr>
        <w:ind w:left="4003" w:hanging="576"/>
      </w:pPr>
      <w:rPr>
        <w:rFonts w:hint="default"/>
      </w:rPr>
    </w:lvl>
    <w:lvl w:ilvl="5" w:tplc="088E7A3A">
      <w:start w:val="1"/>
      <w:numFmt w:val="bullet"/>
      <w:lvlText w:val="•"/>
      <w:lvlJc w:val="left"/>
      <w:pPr>
        <w:ind w:left="4685" w:hanging="576"/>
      </w:pPr>
      <w:rPr>
        <w:rFonts w:hint="default"/>
      </w:rPr>
    </w:lvl>
    <w:lvl w:ilvl="6" w:tplc="9000E290">
      <w:start w:val="1"/>
      <w:numFmt w:val="bullet"/>
      <w:lvlText w:val="•"/>
      <w:lvlJc w:val="left"/>
      <w:pPr>
        <w:ind w:left="5368" w:hanging="576"/>
      </w:pPr>
      <w:rPr>
        <w:rFonts w:hint="default"/>
      </w:rPr>
    </w:lvl>
    <w:lvl w:ilvl="7" w:tplc="74E87174">
      <w:start w:val="1"/>
      <w:numFmt w:val="bullet"/>
      <w:lvlText w:val="•"/>
      <w:lvlJc w:val="left"/>
      <w:pPr>
        <w:ind w:left="6051" w:hanging="576"/>
      </w:pPr>
      <w:rPr>
        <w:rFonts w:hint="default"/>
      </w:rPr>
    </w:lvl>
    <w:lvl w:ilvl="8" w:tplc="C89C7CD6">
      <w:start w:val="1"/>
      <w:numFmt w:val="bullet"/>
      <w:lvlText w:val="•"/>
      <w:lvlJc w:val="left"/>
      <w:pPr>
        <w:ind w:left="6733" w:hanging="576"/>
      </w:pPr>
      <w:rPr>
        <w:rFonts w:hint="default"/>
      </w:rPr>
    </w:lvl>
  </w:abstractNum>
  <w:abstractNum w:abstractNumId="37" w15:restartNumberingAfterBreak="0">
    <w:nsid w:val="5F1A2F6B"/>
    <w:multiLevelType w:val="hybridMultilevel"/>
    <w:tmpl w:val="9EAA6FDC"/>
    <w:lvl w:ilvl="0" w:tplc="DE7E3456">
      <w:start w:val="33"/>
      <w:numFmt w:val="decimal"/>
      <w:lvlText w:val="%1."/>
      <w:lvlJc w:val="left"/>
      <w:pPr>
        <w:ind w:left="187" w:hanging="572"/>
      </w:pPr>
      <w:rPr>
        <w:rFonts w:ascii="Times New Roman" w:eastAsia="Times New Roman" w:hAnsi="Times New Roman" w:hint="default"/>
        <w:w w:val="106"/>
        <w:sz w:val="21"/>
        <w:szCs w:val="21"/>
      </w:rPr>
    </w:lvl>
    <w:lvl w:ilvl="1" w:tplc="11AE80F2">
      <w:start w:val="1"/>
      <w:numFmt w:val="bullet"/>
      <w:lvlText w:val="•"/>
      <w:lvlJc w:val="left"/>
      <w:pPr>
        <w:ind w:left="969" w:hanging="572"/>
      </w:pPr>
      <w:rPr>
        <w:rFonts w:hint="default"/>
      </w:rPr>
    </w:lvl>
    <w:lvl w:ilvl="2" w:tplc="622EE026">
      <w:start w:val="1"/>
      <w:numFmt w:val="bullet"/>
      <w:lvlText w:val="•"/>
      <w:lvlJc w:val="left"/>
      <w:pPr>
        <w:ind w:left="1750" w:hanging="572"/>
      </w:pPr>
      <w:rPr>
        <w:rFonts w:hint="default"/>
      </w:rPr>
    </w:lvl>
    <w:lvl w:ilvl="3" w:tplc="B68EF41C">
      <w:start w:val="1"/>
      <w:numFmt w:val="bullet"/>
      <w:lvlText w:val="•"/>
      <w:lvlJc w:val="left"/>
      <w:pPr>
        <w:ind w:left="2532" w:hanging="572"/>
      </w:pPr>
      <w:rPr>
        <w:rFonts w:hint="default"/>
      </w:rPr>
    </w:lvl>
    <w:lvl w:ilvl="4" w:tplc="8732FB4C">
      <w:start w:val="1"/>
      <w:numFmt w:val="bullet"/>
      <w:lvlText w:val="•"/>
      <w:lvlJc w:val="left"/>
      <w:pPr>
        <w:ind w:left="3313" w:hanging="572"/>
      </w:pPr>
      <w:rPr>
        <w:rFonts w:hint="default"/>
      </w:rPr>
    </w:lvl>
    <w:lvl w:ilvl="5" w:tplc="54E06B10">
      <w:start w:val="1"/>
      <w:numFmt w:val="bullet"/>
      <w:lvlText w:val="•"/>
      <w:lvlJc w:val="left"/>
      <w:pPr>
        <w:ind w:left="4094" w:hanging="572"/>
      </w:pPr>
      <w:rPr>
        <w:rFonts w:hint="default"/>
      </w:rPr>
    </w:lvl>
    <w:lvl w:ilvl="6" w:tplc="C36ED844">
      <w:start w:val="1"/>
      <w:numFmt w:val="bullet"/>
      <w:lvlText w:val="•"/>
      <w:lvlJc w:val="left"/>
      <w:pPr>
        <w:ind w:left="4876" w:hanging="572"/>
      </w:pPr>
      <w:rPr>
        <w:rFonts w:hint="default"/>
      </w:rPr>
    </w:lvl>
    <w:lvl w:ilvl="7" w:tplc="2CDEADB2">
      <w:start w:val="1"/>
      <w:numFmt w:val="bullet"/>
      <w:lvlText w:val="•"/>
      <w:lvlJc w:val="left"/>
      <w:pPr>
        <w:ind w:left="5657" w:hanging="572"/>
      </w:pPr>
      <w:rPr>
        <w:rFonts w:hint="default"/>
      </w:rPr>
    </w:lvl>
    <w:lvl w:ilvl="8" w:tplc="FD78B108">
      <w:start w:val="1"/>
      <w:numFmt w:val="bullet"/>
      <w:lvlText w:val="•"/>
      <w:lvlJc w:val="left"/>
      <w:pPr>
        <w:ind w:left="6439" w:hanging="572"/>
      </w:pPr>
      <w:rPr>
        <w:rFonts w:hint="default"/>
      </w:rPr>
    </w:lvl>
  </w:abstractNum>
  <w:abstractNum w:abstractNumId="38" w15:restartNumberingAfterBreak="0">
    <w:nsid w:val="606C6623"/>
    <w:multiLevelType w:val="hybridMultilevel"/>
    <w:tmpl w:val="37AACD00"/>
    <w:lvl w:ilvl="0" w:tplc="FFE48F9E">
      <w:start w:val="1"/>
      <w:numFmt w:val="decimal"/>
      <w:lvlText w:val="%1."/>
      <w:lvlJc w:val="left"/>
      <w:pPr>
        <w:ind w:left="691" w:hanging="543"/>
        <w:jc w:val="right"/>
      </w:pPr>
      <w:rPr>
        <w:rFonts w:ascii="Times New Roman" w:eastAsia="Times New Roman" w:hAnsi="Times New Roman" w:hint="default"/>
        <w:w w:val="95"/>
        <w:sz w:val="22"/>
        <w:szCs w:val="22"/>
      </w:rPr>
    </w:lvl>
    <w:lvl w:ilvl="1" w:tplc="0C6C0C68">
      <w:start w:val="1"/>
      <w:numFmt w:val="decimal"/>
      <w:lvlText w:val="%2."/>
      <w:lvlJc w:val="left"/>
      <w:pPr>
        <w:ind w:left="1469" w:hanging="552"/>
        <w:jc w:val="right"/>
      </w:pPr>
      <w:rPr>
        <w:rFonts w:ascii="Times New Roman" w:eastAsia="Times New Roman" w:hAnsi="Times New Roman" w:hint="default"/>
        <w:b/>
        <w:bCs/>
        <w:w w:val="101"/>
        <w:sz w:val="21"/>
        <w:szCs w:val="21"/>
      </w:rPr>
    </w:lvl>
    <w:lvl w:ilvl="2" w:tplc="564039D2">
      <w:start w:val="1"/>
      <w:numFmt w:val="bullet"/>
      <w:lvlText w:val="•"/>
      <w:lvlJc w:val="left"/>
      <w:pPr>
        <w:ind w:left="2194" w:hanging="552"/>
      </w:pPr>
      <w:rPr>
        <w:rFonts w:hint="default"/>
      </w:rPr>
    </w:lvl>
    <w:lvl w:ilvl="3" w:tplc="B2CE3092">
      <w:start w:val="1"/>
      <w:numFmt w:val="bullet"/>
      <w:lvlText w:val="•"/>
      <w:lvlJc w:val="left"/>
      <w:pPr>
        <w:ind w:left="2920" w:hanging="552"/>
      </w:pPr>
      <w:rPr>
        <w:rFonts w:hint="default"/>
      </w:rPr>
    </w:lvl>
    <w:lvl w:ilvl="4" w:tplc="9F3E9788">
      <w:start w:val="1"/>
      <w:numFmt w:val="bullet"/>
      <w:lvlText w:val="•"/>
      <w:lvlJc w:val="left"/>
      <w:pPr>
        <w:ind w:left="3646" w:hanging="552"/>
      </w:pPr>
      <w:rPr>
        <w:rFonts w:hint="default"/>
      </w:rPr>
    </w:lvl>
    <w:lvl w:ilvl="5" w:tplc="AE522554">
      <w:start w:val="1"/>
      <w:numFmt w:val="bullet"/>
      <w:lvlText w:val="•"/>
      <w:lvlJc w:val="left"/>
      <w:pPr>
        <w:ind w:left="4372" w:hanging="552"/>
      </w:pPr>
      <w:rPr>
        <w:rFonts w:hint="default"/>
      </w:rPr>
    </w:lvl>
    <w:lvl w:ilvl="6" w:tplc="5B38CDDC">
      <w:start w:val="1"/>
      <w:numFmt w:val="bullet"/>
      <w:lvlText w:val="•"/>
      <w:lvlJc w:val="left"/>
      <w:pPr>
        <w:ind w:left="5098" w:hanging="552"/>
      </w:pPr>
      <w:rPr>
        <w:rFonts w:hint="default"/>
      </w:rPr>
    </w:lvl>
    <w:lvl w:ilvl="7" w:tplc="06B81B12">
      <w:start w:val="1"/>
      <w:numFmt w:val="bullet"/>
      <w:lvlText w:val="•"/>
      <w:lvlJc w:val="left"/>
      <w:pPr>
        <w:ind w:left="5823" w:hanging="552"/>
      </w:pPr>
      <w:rPr>
        <w:rFonts w:hint="default"/>
      </w:rPr>
    </w:lvl>
    <w:lvl w:ilvl="8" w:tplc="0AC45358">
      <w:start w:val="1"/>
      <w:numFmt w:val="bullet"/>
      <w:lvlText w:val="•"/>
      <w:lvlJc w:val="left"/>
      <w:pPr>
        <w:ind w:left="6549" w:hanging="552"/>
      </w:pPr>
      <w:rPr>
        <w:rFonts w:hint="default"/>
      </w:rPr>
    </w:lvl>
  </w:abstractNum>
  <w:abstractNum w:abstractNumId="39" w15:restartNumberingAfterBreak="0">
    <w:nsid w:val="60E91E27"/>
    <w:multiLevelType w:val="hybridMultilevel"/>
    <w:tmpl w:val="F5426B94"/>
    <w:lvl w:ilvl="0" w:tplc="7B8E8760">
      <w:start w:val="17"/>
      <w:numFmt w:val="decimal"/>
      <w:lvlText w:val="%1."/>
      <w:lvlJc w:val="left"/>
      <w:pPr>
        <w:ind w:left="273" w:hanging="559"/>
      </w:pPr>
      <w:rPr>
        <w:rFonts w:ascii="Times New Roman" w:eastAsia="Times New Roman" w:hAnsi="Times New Roman" w:hint="default"/>
        <w:spacing w:val="-44"/>
        <w:w w:val="137"/>
        <w:sz w:val="21"/>
        <w:szCs w:val="21"/>
      </w:rPr>
    </w:lvl>
    <w:lvl w:ilvl="1" w:tplc="DD908D4A">
      <w:start w:val="1"/>
      <w:numFmt w:val="bullet"/>
      <w:lvlText w:val="•"/>
      <w:lvlJc w:val="left"/>
      <w:pPr>
        <w:ind w:left="1053" w:hanging="559"/>
      </w:pPr>
      <w:rPr>
        <w:rFonts w:hint="default"/>
      </w:rPr>
    </w:lvl>
    <w:lvl w:ilvl="2" w:tplc="EA74F65A">
      <w:start w:val="1"/>
      <w:numFmt w:val="bullet"/>
      <w:lvlText w:val="•"/>
      <w:lvlJc w:val="left"/>
      <w:pPr>
        <w:ind w:left="1833" w:hanging="559"/>
      </w:pPr>
      <w:rPr>
        <w:rFonts w:hint="default"/>
      </w:rPr>
    </w:lvl>
    <w:lvl w:ilvl="3" w:tplc="965A9096">
      <w:start w:val="1"/>
      <w:numFmt w:val="bullet"/>
      <w:lvlText w:val="•"/>
      <w:lvlJc w:val="left"/>
      <w:pPr>
        <w:ind w:left="2613" w:hanging="559"/>
      </w:pPr>
      <w:rPr>
        <w:rFonts w:hint="default"/>
      </w:rPr>
    </w:lvl>
    <w:lvl w:ilvl="4" w:tplc="3F60A404">
      <w:start w:val="1"/>
      <w:numFmt w:val="bullet"/>
      <w:lvlText w:val="•"/>
      <w:lvlJc w:val="left"/>
      <w:pPr>
        <w:ind w:left="3394" w:hanging="559"/>
      </w:pPr>
      <w:rPr>
        <w:rFonts w:hint="default"/>
      </w:rPr>
    </w:lvl>
    <w:lvl w:ilvl="5" w:tplc="AF669316">
      <w:start w:val="1"/>
      <w:numFmt w:val="bullet"/>
      <w:lvlText w:val="•"/>
      <w:lvlJc w:val="left"/>
      <w:pPr>
        <w:ind w:left="4174" w:hanging="559"/>
      </w:pPr>
      <w:rPr>
        <w:rFonts w:hint="default"/>
      </w:rPr>
    </w:lvl>
    <w:lvl w:ilvl="6" w:tplc="2C38A9C8">
      <w:start w:val="1"/>
      <w:numFmt w:val="bullet"/>
      <w:lvlText w:val="•"/>
      <w:lvlJc w:val="left"/>
      <w:pPr>
        <w:ind w:left="4954" w:hanging="559"/>
      </w:pPr>
      <w:rPr>
        <w:rFonts w:hint="default"/>
      </w:rPr>
    </w:lvl>
    <w:lvl w:ilvl="7" w:tplc="F790FABA">
      <w:start w:val="1"/>
      <w:numFmt w:val="bullet"/>
      <w:lvlText w:val="•"/>
      <w:lvlJc w:val="left"/>
      <w:pPr>
        <w:ind w:left="5734" w:hanging="559"/>
      </w:pPr>
      <w:rPr>
        <w:rFonts w:hint="default"/>
      </w:rPr>
    </w:lvl>
    <w:lvl w:ilvl="8" w:tplc="350C9612">
      <w:start w:val="1"/>
      <w:numFmt w:val="bullet"/>
      <w:lvlText w:val="•"/>
      <w:lvlJc w:val="left"/>
      <w:pPr>
        <w:ind w:left="6514" w:hanging="559"/>
      </w:pPr>
      <w:rPr>
        <w:rFonts w:hint="default"/>
      </w:rPr>
    </w:lvl>
  </w:abstractNum>
  <w:abstractNum w:abstractNumId="40" w15:restartNumberingAfterBreak="0">
    <w:nsid w:val="60ED373D"/>
    <w:multiLevelType w:val="hybridMultilevel"/>
    <w:tmpl w:val="B6F09BD2"/>
    <w:lvl w:ilvl="0" w:tplc="3AECEC54">
      <w:start w:val="1"/>
      <w:numFmt w:val="lowerLetter"/>
      <w:lvlText w:val="(%1)"/>
      <w:lvlJc w:val="left"/>
      <w:pPr>
        <w:ind w:left="1280" w:hanging="576"/>
        <w:jc w:val="right"/>
      </w:pPr>
      <w:rPr>
        <w:rFonts w:ascii="Times New Roman" w:eastAsia="Times New Roman" w:hAnsi="Times New Roman" w:hint="default"/>
        <w:sz w:val="22"/>
        <w:szCs w:val="22"/>
      </w:rPr>
    </w:lvl>
    <w:lvl w:ilvl="1" w:tplc="D27C7886">
      <w:start w:val="1"/>
      <w:numFmt w:val="bullet"/>
      <w:lvlText w:val="•"/>
      <w:lvlJc w:val="left"/>
      <w:pPr>
        <w:ind w:left="1970" w:hanging="576"/>
      </w:pPr>
      <w:rPr>
        <w:rFonts w:hint="default"/>
      </w:rPr>
    </w:lvl>
    <w:lvl w:ilvl="2" w:tplc="19C2814C">
      <w:start w:val="1"/>
      <w:numFmt w:val="bullet"/>
      <w:lvlText w:val="•"/>
      <w:lvlJc w:val="left"/>
      <w:pPr>
        <w:ind w:left="2659" w:hanging="576"/>
      </w:pPr>
      <w:rPr>
        <w:rFonts w:hint="default"/>
      </w:rPr>
    </w:lvl>
    <w:lvl w:ilvl="3" w:tplc="DEAC1778">
      <w:start w:val="1"/>
      <w:numFmt w:val="bullet"/>
      <w:lvlText w:val="•"/>
      <w:lvlJc w:val="left"/>
      <w:pPr>
        <w:ind w:left="3349" w:hanging="576"/>
      </w:pPr>
      <w:rPr>
        <w:rFonts w:hint="default"/>
      </w:rPr>
    </w:lvl>
    <w:lvl w:ilvl="4" w:tplc="A2DAF4BC">
      <w:start w:val="1"/>
      <w:numFmt w:val="bullet"/>
      <w:lvlText w:val="•"/>
      <w:lvlJc w:val="left"/>
      <w:pPr>
        <w:ind w:left="4038" w:hanging="576"/>
      </w:pPr>
      <w:rPr>
        <w:rFonts w:hint="default"/>
      </w:rPr>
    </w:lvl>
    <w:lvl w:ilvl="5" w:tplc="5E787D36">
      <w:start w:val="1"/>
      <w:numFmt w:val="bullet"/>
      <w:lvlText w:val="•"/>
      <w:lvlJc w:val="left"/>
      <w:pPr>
        <w:ind w:left="4728" w:hanging="576"/>
      </w:pPr>
      <w:rPr>
        <w:rFonts w:hint="default"/>
      </w:rPr>
    </w:lvl>
    <w:lvl w:ilvl="6" w:tplc="0CF2F80A">
      <w:start w:val="1"/>
      <w:numFmt w:val="bullet"/>
      <w:lvlText w:val="•"/>
      <w:lvlJc w:val="left"/>
      <w:pPr>
        <w:ind w:left="5418" w:hanging="576"/>
      </w:pPr>
      <w:rPr>
        <w:rFonts w:hint="default"/>
      </w:rPr>
    </w:lvl>
    <w:lvl w:ilvl="7" w:tplc="4D3EB5D4">
      <w:start w:val="1"/>
      <w:numFmt w:val="bullet"/>
      <w:lvlText w:val="•"/>
      <w:lvlJc w:val="left"/>
      <w:pPr>
        <w:ind w:left="6107" w:hanging="576"/>
      </w:pPr>
      <w:rPr>
        <w:rFonts w:hint="default"/>
      </w:rPr>
    </w:lvl>
    <w:lvl w:ilvl="8" w:tplc="3BC43BA6">
      <w:start w:val="1"/>
      <w:numFmt w:val="bullet"/>
      <w:lvlText w:val="•"/>
      <w:lvlJc w:val="left"/>
      <w:pPr>
        <w:ind w:left="6797" w:hanging="576"/>
      </w:pPr>
      <w:rPr>
        <w:rFonts w:hint="default"/>
      </w:rPr>
    </w:lvl>
  </w:abstractNum>
  <w:abstractNum w:abstractNumId="41" w15:restartNumberingAfterBreak="0">
    <w:nsid w:val="611C4349"/>
    <w:multiLevelType w:val="hybridMultilevel"/>
    <w:tmpl w:val="2FAA0FBA"/>
    <w:lvl w:ilvl="0" w:tplc="970E7E4A">
      <w:start w:val="4"/>
      <w:numFmt w:val="decimal"/>
      <w:lvlText w:val="%1."/>
      <w:lvlJc w:val="left"/>
      <w:pPr>
        <w:ind w:left="776" w:hanging="572"/>
      </w:pPr>
      <w:rPr>
        <w:rFonts w:ascii="Times New Roman" w:eastAsia="Times New Roman" w:hAnsi="Times New Roman" w:hint="default"/>
        <w:b/>
        <w:bCs/>
        <w:w w:val="104"/>
        <w:sz w:val="22"/>
        <w:szCs w:val="22"/>
      </w:rPr>
    </w:lvl>
    <w:lvl w:ilvl="1" w:tplc="6C3E00EE">
      <w:start w:val="1"/>
      <w:numFmt w:val="lowerLetter"/>
      <w:lvlText w:val="(%2)"/>
      <w:lvlJc w:val="left"/>
      <w:pPr>
        <w:ind w:left="1417" w:hanging="567"/>
      </w:pPr>
      <w:rPr>
        <w:rFonts w:ascii="Times New Roman" w:eastAsia="Times New Roman" w:hAnsi="Times New Roman" w:hint="default"/>
        <w:w w:val="102"/>
        <w:sz w:val="22"/>
        <w:szCs w:val="22"/>
      </w:rPr>
    </w:lvl>
    <w:lvl w:ilvl="2" w:tplc="F9DCF2EE">
      <w:start w:val="1"/>
      <w:numFmt w:val="bullet"/>
      <w:lvlText w:val="•"/>
      <w:lvlJc w:val="left"/>
      <w:pPr>
        <w:ind w:left="2087" w:hanging="567"/>
      </w:pPr>
      <w:rPr>
        <w:rFonts w:hint="default"/>
      </w:rPr>
    </w:lvl>
    <w:lvl w:ilvl="3" w:tplc="40E4D218">
      <w:start w:val="1"/>
      <w:numFmt w:val="bullet"/>
      <w:lvlText w:val="•"/>
      <w:lvlJc w:val="left"/>
      <w:pPr>
        <w:ind w:left="2758" w:hanging="567"/>
      </w:pPr>
      <w:rPr>
        <w:rFonts w:hint="default"/>
      </w:rPr>
    </w:lvl>
    <w:lvl w:ilvl="4" w:tplc="9230A6C8">
      <w:start w:val="1"/>
      <w:numFmt w:val="bullet"/>
      <w:lvlText w:val="•"/>
      <w:lvlJc w:val="left"/>
      <w:pPr>
        <w:ind w:left="3429" w:hanging="567"/>
      </w:pPr>
      <w:rPr>
        <w:rFonts w:hint="default"/>
      </w:rPr>
    </w:lvl>
    <w:lvl w:ilvl="5" w:tplc="D908949E">
      <w:start w:val="1"/>
      <w:numFmt w:val="bullet"/>
      <w:lvlText w:val="•"/>
      <w:lvlJc w:val="left"/>
      <w:pPr>
        <w:ind w:left="4099" w:hanging="567"/>
      </w:pPr>
      <w:rPr>
        <w:rFonts w:hint="default"/>
      </w:rPr>
    </w:lvl>
    <w:lvl w:ilvl="6" w:tplc="E58AA1E2">
      <w:start w:val="1"/>
      <w:numFmt w:val="bullet"/>
      <w:lvlText w:val="•"/>
      <w:lvlJc w:val="left"/>
      <w:pPr>
        <w:ind w:left="4770" w:hanging="567"/>
      </w:pPr>
      <w:rPr>
        <w:rFonts w:hint="default"/>
      </w:rPr>
    </w:lvl>
    <w:lvl w:ilvl="7" w:tplc="D01C568E">
      <w:start w:val="1"/>
      <w:numFmt w:val="bullet"/>
      <w:lvlText w:val="•"/>
      <w:lvlJc w:val="left"/>
      <w:pPr>
        <w:ind w:left="5441" w:hanging="567"/>
      </w:pPr>
      <w:rPr>
        <w:rFonts w:hint="default"/>
      </w:rPr>
    </w:lvl>
    <w:lvl w:ilvl="8" w:tplc="0A860BB0">
      <w:start w:val="1"/>
      <w:numFmt w:val="bullet"/>
      <w:lvlText w:val="•"/>
      <w:lvlJc w:val="left"/>
      <w:pPr>
        <w:ind w:left="6111" w:hanging="567"/>
      </w:pPr>
      <w:rPr>
        <w:rFonts w:hint="default"/>
      </w:rPr>
    </w:lvl>
  </w:abstractNum>
  <w:abstractNum w:abstractNumId="42"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15:restartNumberingAfterBreak="0">
    <w:nsid w:val="6CFE2697"/>
    <w:multiLevelType w:val="hybridMultilevel"/>
    <w:tmpl w:val="42702FEE"/>
    <w:lvl w:ilvl="0" w:tplc="4A6ECA6E">
      <w:start w:val="1"/>
      <w:numFmt w:val="lowerLetter"/>
      <w:lvlText w:val="(%1)"/>
      <w:lvlJc w:val="left"/>
      <w:pPr>
        <w:ind w:left="1286" w:hanging="572"/>
        <w:jc w:val="right"/>
      </w:pPr>
      <w:rPr>
        <w:rFonts w:ascii="Times New Roman" w:eastAsia="Times New Roman" w:hAnsi="Times New Roman" w:hint="default"/>
        <w:w w:val="105"/>
        <w:sz w:val="21"/>
        <w:szCs w:val="21"/>
      </w:rPr>
    </w:lvl>
    <w:lvl w:ilvl="1" w:tplc="77A0BB84">
      <w:start w:val="1"/>
      <w:numFmt w:val="lowerRoman"/>
      <w:lvlText w:val="(%2)"/>
      <w:lvlJc w:val="left"/>
      <w:pPr>
        <w:ind w:left="1978" w:hanging="567"/>
      </w:pPr>
      <w:rPr>
        <w:rFonts w:ascii="Times New Roman" w:eastAsia="Times New Roman" w:hAnsi="Times New Roman" w:hint="default"/>
        <w:w w:val="99"/>
        <w:sz w:val="22"/>
        <w:szCs w:val="22"/>
      </w:rPr>
    </w:lvl>
    <w:lvl w:ilvl="2" w:tplc="712E84C4">
      <w:start w:val="1"/>
      <w:numFmt w:val="bullet"/>
      <w:lvlText w:val="•"/>
      <w:lvlJc w:val="left"/>
      <w:pPr>
        <w:ind w:left="2658" w:hanging="567"/>
      </w:pPr>
      <w:rPr>
        <w:rFonts w:hint="default"/>
      </w:rPr>
    </w:lvl>
    <w:lvl w:ilvl="3" w:tplc="E85A443E">
      <w:start w:val="1"/>
      <w:numFmt w:val="bullet"/>
      <w:lvlText w:val="•"/>
      <w:lvlJc w:val="left"/>
      <w:pPr>
        <w:ind w:left="3338" w:hanging="567"/>
      </w:pPr>
      <w:rPr>
        <w:rFonts w:hint="default"/>
      </w:rPr>
    </w:lvl>
    <w:lvl w:ilvl="4" w:tplc="8176091E">
      <w:start w:val="1"/>
      <w:numFmt w:val="bullet"/>
      <w:lvlText w:val="•"/>
      <w:lvlJc w:val="left"/>
      <w:pPr>
        <w:ind w:left="4018" w:hanging="567"/>
      </w:pPr>
      <w:rPr>
        <w:rFonts w:hint="default"/>
      </w:rPr>
    </w:lvl>
    <w:lvl w:ilvl="5" w:tplc="018CC206">
      <w:start w:val="1"/>
      <w:numFmt w:val="bullet"/>
      <w:lvlText w:val="•"/>
      <w:lvlJc w:val="left"/>
      <w:pPr>
        <w:ind w:left="4698" w:hanging="567"/>
      </w:pPr>
      <w:rPr>
        <w:rFonts w:hint="default"/>
      </w:rPr>
    </w:lvl>
    <w:lvl w:ilvl="6" w:tplc="ECFAC92E">
      <w:start w:val="1"/>
      <w:numFmt w:val="bullet"/>
      <w:lvlText w:val="•"/>
      <w:lvlJc w:val="left"/>
      <w:pPr>
        <w:ind w:left="5378" w:hanging="567"/>
      </w:pPr>
      <w:rPr>
        <w:rFonts w:hint="default"/>
      </w:rPr>
    </w:lvl>
    <w:lvl w:ilvl="7" w:tplc="62B8CC04">
      <w:start w:val="1"/>
      <w:numFmt w:val="bullet"/>
      <w:lvlText w:val="•"/>
      <w:lvlJc w:val="left"/>
      <w:pPr>
        <w:ind w:left="6058" w:hanging="567"/>
      </w:pPr>
      <w:rPr>
        <w:rFonts w:hint="default"/>
      </w:rPr>
    </w:lvl>
    <w:lvl w:ilvl="8" w:tplc="64663B5C">
      <w:start w:val="1"/>
      <w:numFmt w:val="bullet"/>
      <w:lvlText w:val="•"/>
      <w:lvlJc w:val="left"/>
      <w:pPr>
        <w:ind w:left="6738" w:hanging="567"/>
      </w:pPr>
      <w:rPr>
        <w:rFonts w:hint="default"/>
      </w:rPr>
    </w:lvl>
  </w:abstractNum>
  <w:abstractNum w:abstractNumId="45" w15:restartNumberingAfterBreak="0">
    <w:nsid w:val="6D1639B8"/>
    <w:multiLevelType w:val="hybridMultilevel"/>
    <w:tmpl w:val="1DC2198A"/>
    <w:lvl w:ilvl="0" w:tplc="48C40E4E">
      <w:start w:val="2"/>
      <w:numFmt w:val="decimal"/>
      <w:lvlText w:val="(%1)"/>
      <w:lvlJc w:val="left"/>
      <w:pPr>
        <w:ind w:left="259" w:hanging="562"/>
      </w:pPr>
      <w:rPr>
        <w:rFonts w:ascii="Times New Roman" w:eastAsia="Times New Roman" w:hAnsi="Times New Roman" w:hint="default"/>
        <w:w w:val="106"/>
        <w:sz w:val="21"/>
        <w:szCs w:val="21"/>
      </w:rPr>
    </w:lvl>
    <w:lvl w:ilvl="1" w:tplc="2EF25502">
      <w:start w:val="1"/>
      <w:numFmt w:val="bullet"/>
      <w:lvlText w:val="•"/>
      <w:lvlJc w:val="left"/>
      <w:pPr>
        <w:ind w:left="1043" w:hanging="562"/>
      </w:pPr>
      <w:rPr>
        <w:rFonts w:hint="default"/>
      </w:rPr>
    </w:lvl>
    <w:lvl w:ilvl="2" w:tplc="87F42528">
      <w:start w:val="1"/>
      <w:numFmt w:val="bullet"/>
      <w:lvlText w:val="•"/>
      <w:lvlJc w:val="left"/>
      <w:pPr>
        <w:ind w:left="1826" w:hanging="562"/>
      </w:pPr>
      <w:rPr>
        <w:rFonts w:hint="default"/>
      </w:rPr>
    </w:lvl>
    <w:lvl w:ilvl="3" w:tplc="DDF0EAD4">
      <w:start w:val="1"/>
      <w:numFmt w:val="bullet"/>
      <w:lvlText w:val="•"/>
      <w:lvlJc w:val="left"/>
      <w:pPr>
        <w:ind w:left="2610" w:hanging="562"/>
      </w:pPr>
      <w:rPr>
        <w:rFonts w:hint="default"/>
      </w:rPr>
    </w:lvl>
    <w:lvl w:ilvl="4" w:tplc="6FA6A21E">
      <w:start w:val="1"/>
      <w:numFmt w:val="bullet"/>
      <w:lvlText w:val="•"/>
      <w:lvlJc w:val="left"/>
      <w:pPr>
        <w:ind w:left="3393" w:hanging="562"/>
      </w:pPr>
      <w:rPr>
        <w:rFonts w:hint="default"/>
      </w:rPr>
    </w:lvl>
    <w:lvl w:ilvl="5" w:tplc="C83AF4DA">
      <w:start w:val="1"/>
      <w:numFmt w:val="bullet"/>
      <w:lvlText w:val="•"/>
      <w:lvlJc w:val="left"/>
      <w:pPr>
        <w:ind w:left="4177" w:hanging="562"/>
      </w:pPr>
      <w:rPr>
        <w:rFonts w:hint="default"/>
      </w:rPr>
    </w:lvl>
    <w:lvl w:ilvl="6" w:tplc="D4AC86B2">
      <w:start w:val="1"/>
      <w:numFmt w:val="bullet"/>
      <w:lvlText w:val="•"/>
      <w:lvlJc w:val="left"/>
      <w:pPr>
        <w:ind w:left="4960" w:hanging="562"/>
      </w:pPr>
      <w:rPr>
        <w:rFonts w:hint="default"/>
      </w:rPr>
    </w:lvl>
    <w:lvl w:ilvl="7" w:tplc="D2A0D5F2">
      <w:start w:val="1"/>
      <w:numFmt w:val="bullet"/>
      <w:lvlText w:val="•"/>
      <w:lvlJc w:val="left"/>
      <w:pPr>
        <w:ind w:left="5744" w:hanging="562"/>
      </w:pPr>
      <w:rPr>
        <w:rFonts w:hint="default"/>
      </w:rPr>
    </w:lvl>
    <w:lvl w:ilvl="8" w:tplc="50B241D2">
      <w:start w:val="1"/>
      <w:numFmt w:val="bullet"/>
      <w:lvlText w:val="•"/>
      <w:lvlJc w:val="left"/>
      <w:pPr>
        <w:ind w:left="6527" w:hanging="562"/>
      </w:pPr>
      <w:rPr>
        <w:rFonts w:hint="default"/>
      </w:rPr>
    </w:lvl>
  </w:abstractNum>
  <w:abstractNum w:abstractNumId="46" w15:restartNumberingAfterBreak="0">
    <w:nsid w:val="6E8403B0"/>
    <w:multiLevelType w:val="hybridMultilevel"/>
    <w:tmpl w:val="702E1D1C"/>
    <w:lvl w:ilvl="0" w:tplc="2362D462">
      <w:start w:val="2"/>
      <w:numFmt w:val="decimal"/>
      <w:lvlText w:val="(%1)"/>
      <w:lvlJc w:val="left"/>
      <w:pPr>
        <w:ind w:left="391" w:hanging="562"/>
        <w:jc w:val="right"/>
      </w:pPr>
      <w:rPr>
        <w:rFonts w:ascii="Times New Roman" w:eastAsia="Times New Roman" w:hAnsi="Times New Roman" w:hint="default"/>
        <w:sz w:val="22"/>
        <w:szCs w:val="22"/>
      </w:rPr>
    </w:lvl>
    <w:lvl w:ilvl="1" w:tplc="75CEDC52">
      <w:start w:val="1"/>
      <w:numFmt w:val="lowerLetter"/>
      <w:lvlText w:val="(%2)"/>
      <w:lvlJc w:val="left"/>
      <w:pPr>
        <w:ind w:left="1514" w:hanging="562"/>
      </w:pPr>
      <w:rPr>
        <w:rFonts w:ascii="Times New Roman" w:eastAsia="Times New Roman" w:hAnsi="Times New Roman" w:hint="default"/>
        <w:w w:val="99"/>
        <w:sz w:val="22"/>
        <w:szCs w:val="22"/>
      </w:rPr>
    </w:lvl>
    <w:lvl w:ilvl="2" w:tplc="DF622D96">
      <w:start w:val="1"/>
      <w:numFmt w:val="bullet"/>
      <w:lvlText w:val="•"/>
      <w:lvlJc w:val="left"/>
      <w:pPr>
        <w:ind w:left="1509" w:hanging="562"/>
      </w:pPr>
      <w:rPr>
        <w:rFonts w:hint="default"/>
      </w:rPr>
    </w:lvl>
    <w:lvl w:ilvl="3" w:tplc="63B8E526">
      <w:start w:val="1"/>
      <w:numFmt w:val="bullet"/>
      <w:lvlText w:val="•"/>
      <w:lvlJc w:val="left"/>
      <w:pPr>
        <w:ind w:left="1514" w:hanging="562"/>
      </w:pPr>
      <w:rPr>
        <w:rFonts w:hint="default"/>
      </w:rPr>
    </w:lvl>
    <w:lvl w:ilvl="4" w:tplc="7480AE02">
      <w:start w:val="1"/>
      <w:numFmt w:val="bullet"/>
      <w:lvlText w:val="•"/>
      <w:lvlJc w:val="left"/>
      <w:pPr>
        <w:ind w:left="2430" w:hanging="562"/>
      </w:pPr>
      <w:rPr>
        <w:rFonts w:hint="default"/>
      </w:rPr>
    </w:lvl>
    <w:lvl w:ilvl="5" w:tplc="2842DEB8">
      <w:start w:val="1"/>
      <w:numFmt w:val="bullet"/>
      <w:lvlText w:val="•"/>
      <w:lvlJc w:val="left"/>
      <w:pPr>
        <w:ind w:left="3347" w:hanging="562"/>
      </w:pPr>
      <w:rPr>
        <w:rFonts w:hint="default"/>
      </w:rPr>
    </w:lvl>
    <w:lvl w:ilvl="6" w:tplc="F5602CBE">
      <w:start w:val="1"/>
      <w:numFmt w:val="bullet"/>
      <w:lvlText w:val="•"/>
      <w:lvlJc w:val="left"/>
      <w:pPr>
        <w:ind w:left="4264" w:hanging="562"/>
      </w:pPr>
      <w:rPr>
        <w:rFonts w:hint="default"/>
      </w:rPr>
    </w:lvl>
    <w:lvl w:ilvl="7" w:tplc="BD2489FA">
      <w:start w:val="1"/>
      <w:numFmt w:val="bullet"/>
      <w:lvlText w:val="•"/>
      <w:lvlJc w:val="left"/>
      <w:pPr>
        <w:ind w:left="5181" w:hanging="562"/>
      </w:pPr>
      <w:rPr>
        <w:rFonts w:hint="default"/>
      </w:rPr>
    </w:lvl>
    <w:lvl w:ilvl="8" w:tplc="A39873DC">
      <w:start w:val="1"/>
      <w:numFmt w:val="bullet"/>
      <w:lvlText w:val="•"/>
      <w:lvlJc w:val="left"/>
      <w:pPr>
        <w:ind w:left="6097" w:hanging="562"/>
      </w:pPr>
      <w:rPr>
        <w:rFonts w:hint="default"/>
      </w:rPr>
    </w:lvl>
  </w:abstractNum>
  <w:abstractNum w:abstractNumId="4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48" w15:restartNumberingAfterBreak="0">
    <w:nsid w:val="77C62D53"/>
    <w:multiLevelType w:val="hybridMultilevel"/>
    <w:tmpl w:val="F864B508"/>
    <w:lvl w:ilvl="0" w:tplc="8258F032">
      <w:start w:val="2"/>
      <w:numFmt w:val="decimal"/>
      <w:lvlText w:val="(%1)"/>
      <w:lvlJc w:val="left"/>
      <w:pPr>
        <w:ind w:left="108" w:hanging="570"/>
      </w:pPr>
      <w:rPr>
        <w:rFonts w:ascii="Times New Roman" w:eastAsia="Times New Roman" w:hAnsi="Times New Roman" w:hint="default"/>
        <w:w w:val="103"/>
        <w:sz w:val="21"/>
        <w:szCs w:val="21"/>
      </w:rPr>
    </w:lvl>
    <w:lvl w:ilvl="1" w:tplc="6914B5D2">
      <w:start w:val="1"/>
      <w:numFmt w:val="bullet"/>
      <w:lvlText w:val="•"/>
      <w:lvlJc w:val="left"/>
      <w:pPr>
        <w:ind w:left="907" w:hanging="570"/>
      </w:pPr>
      <w:rPr>
        <w:rFonts w:hint="default"/>
      </w:rPr>
    </w:lvl>
    <w:lvl w:ilvl="2" w:tplc="C67E5E44">
      <w:start w:val="1"/>
      <w:numFmt w:val="bullet"/>
      <w:lvlText w:val="•"/>
      <w:lvlJc w:val="left"/>
      <w:pPr>
        <w:ind w:left="1706" w:hanging="570"/>
      </w:pPr>
      <w:rPr>
        <w:rFonts w:hint="default"/>
      </w:rPr>
    </w:lvl>
    <w:lvl w:ilvl="3" w:tplc="E34ED0F6">
      <w:start w:val="1"/>
      <w:numFmt w:val="bullet"/>
      <w:lvlText w:val="•"/>
      <w:lvlJc w:val="left"/>
      <w:pPr>
        <w:ind w:left="2504" w:hanging="570"/>
      </w:pPr>
      <w:rPr>
        <w:rFonts w:hint="default"/>
      </w:rPr>
    </w:lvl>
    <w:lvl w:ilvl="4" w:tplc="FD22C1CA">
      <w:start w:val="1"/>
      <w:numFmt w:val="bullet"/>
      <w:lvlText w:val="•"/>
      <w:lvlJc w:val="left"/>
      <w:pPr>
        <w:ind w:left="3303" w:hanging="570"/>
      </w:pPr>
      <w:rPr>
        <w:rFonts w:hint="default"/>
      </w:rPr>
    </w:lvl>
    <w:lvl w:ilvl="5" w:tplc="F892BF26">
      <w:start w:val="1"/>
      <w:numFmt w:val="bullet"/>
      <w:lvlText w:val="•"/>
      <w:lvlJc w:val="left"/>
      <w:pPr>
        <w:ind w:left="4102" w:hanging="570"/>
      </w:pPr>
      <w:rPr>
        <w:rFonts w:hint="default"/>
      </w:rPr>
    </w:lvl>
    <w:lvl w:ilvl="6" w:tplc="9FD2AF38">
      <w:start w:val="1"/>
      <w:numFmt w:val="bullet"/>
      <w:lvlText w:val="•"/>
      <w:lvlJc w:val="left"/>
      <w:pPr>
        <w:ind w:left="4901" w:hanging="570"/>
      </w:pPr>
      <w:rPr>
        <w:rFonts w:hint="default"/>
      </w:rPr>
    </w:lvl>
    <w:lvl w:ilvl="7" w:tplc="70DE6000">
      <w:start w:val="1"/>
      <w:numFmt w:val="bullet"/>
      <w:lvlText w:val="•"/>
      <w:lvlJc w:val="left"/>
      <w:pPr>
        <w:ind w:left="5699" w:hanging="570"/>
      </w:pPr>
      <w:rPr>
        <w:rFonts w:hint="default"/>
      </w:rPr>
    </w:lvl>
    <w:lvl w:ilvl="8" w:tplc="7BC6CFAC">
      <w:start w:val="1"/>
      <w:numFmt w:val="bullet"/>
      <w:lvlText w:val="•"/>
      <w:lvlJc w:val="left"/>
      <w:pPr>
        <w:ind w:left="6498" w:hanging="570"/>
      </w:pPr>
      <w:rPr>
        <w:rFonts w:hint="default"/>
      </w:rPr>
    </w:lvl>
  </w:abstractNum>
  <w:abstractNum w:abstractNumId="49" w15:restartNumberingAfterBreak="0">
    <w:nsid w:val="79C25C4F"/>
    <w:multiLevelType w:val="hybridMultilevel"/>
    <w:tmpl w:val="26780BE0"/>
    <w:lvl w:ilvl="0" w:tplc="1408E022">
      <w:start w:val="1"/>
      <w:numFmt w:val="lowerLetter"/>
      <w:lvlText w:val="(%1)"/>
      <w:lvlJc w:val="left"/>
      <w:pPr>
        <w:ind w:left="1428" w:hanging="573"/>
      </w:pPr>
      <w:rPr>
        <w:rFonts w:ascii="Times New Roman" w:eastAsia="Times New Roman" w:hAnsi="Times New Roman" w:hint="default"/>
        <w:w w:val="112"/>
        <w:sz w:val="20"/>
        <w:szCs w:val="20"/>
      </w:rPr>
    </w:lvl>
    <w:lvl w:ilvl="1" w:tplc="0EE60914">
      <w:start w:val="1"/>
      <w:numFmt w:val="bullet"/>
      <w:lvlText w:val="•"/>
      <w:lvlJc w:val="left"/>
      <w:pPr>
        <w:ind w:left="2092" w:hanging="573"/>
      </w:pPr>
      <w:rPr>
        <w:rFonts w:hint="default"/>
      </w:rPr>
    </w:lvl>
    <w:lvl w:ilvl="2" w:tplc="850CADD8">
      <w:start w:val="1"/>
      <w:numFmt w:val="bullet"/>
      <w:lvlText w:val="•"/>
      <w:lvlJc w:val="left"/>
      <w:pPr>
        <w:ind w:left="2757" w:hanging="573"/>
      </w:pPr>
      <w:rPr>
        <w:rFonts w:hint="default"/>
      </w:rPr>
    </w:lvl>
    <w:lvl w:ilvl="3" w:tplc="A8901ED2">
      <w:start w:val="1"/>
      <w:numFmt w:val="bullet"/>
      <w:lvlText w:val="•"/>
      <w:lvlJc w:val="left"/>
      <w:pPr>
        <w:ind w:left="3422" w:hanging="573"/>
      </w:pPr>
      <w:rPr>
        <w:rFonts w:hint="default"/>
      </w:rPr>
    </w:lvl>
    <w:lvl w:ilvl="4" w:tplc="A9BE7F64">
      <w:start w:val="1"/>
      <w:numFmt w:val="bullet"/>
      <w:lvlText w:val="•"/>
      <w:lvlJc w:val="left"/>
      <w:pPr>
        <w:ind w:left="4086" w:hanging="573"/>
      </w:pPr>
      <w:rPr>
        <w:rFonts w:hint="default"/>
      </w:rPr>
    </w:lvl>
    <w:lvl w:ilvl="5" w:tplc="AFEC6CC2">
      <w:start w:val="1"/>
      <w:numFmt w:val="bullet"/>
      <w:lvlText w:val="•"/>
      <w:lvlJc w:val="left"/>
      <w:pPr>
        <w:ind w:left="4751" w:hanging="573"/>
      </w:pPr>
      <w:rPr>
        <w:rFonts w:hint="default"/>
      </w:rPr>
    </w:lvl>
    <w:lvl w:ilvl="6" w:tplc="BB207542">
      <w:start w:val="1"/>
      <w:numFmt w:val="bullet"/>
      <w:lvlText w:val="•"/>
      <w:lvlJc w:val="left"/>
      <w:pPr>
        <w:ind w:left="5416" w:hanging="573"/>
      </w:pPr>
      <w:rPr>
        <w:rFonts w:hint="default"/>
      </w:rPr>
    </w:lvl>
    <w:lvl w:ilvl="7" w:tplc="0332DD60">
      <w:start w:val="1"/>
      <w:numFmt w:val="bullet"/>
      <w:lvlText w:val="•"/>
      <w:lvlJc w:val="left"/>
      <w:pPr>
        <w:ind w:left="6080" w:hanging="573"/>
      </w:pPr>
      <w:rPr>
        <w:rFonts w:hint="default"/>
      </w:rPr>
    </w:lvl>
    <w:lvl w:ilvl="8" w:tplc="412A73D8">
      <w:start w:val="1"/>
      <w:numFmt w:val="bullet"/>
      <w:lvlText w:val="•"/>
      <w:lvlJc w:val="left"/>
      <w:pPr>
        <w:ind w:left="6745" w:hanging="573"/>
      </w:pPr>
      <w:rPr>
        <w:rFonts w:hint="default"/>
      </w:rPr>
    </w:lvl>
  </w:abstractNum>
  <w:num w:numId="1">
    <w:abstractNumId w:val="0"/>
  </w:num>
  <w:num w:numId="2">
    <w:abstractNumId w:val="47"/>
  </w:num>
  <w:num w:numId="3">
    <w:abstractNumId w:val="3"/>
  </w:num>
  <w:num w:numId="4">
    <w:abstractNumId w:val="42"/>
  </w:num>
  <w:num w:numId="5">
    <w:abstractNumId w:val="20"/>
  </w:num>
  <w:num w:numId="6">
    <w:abstractNumId w:val="43"/>
  </w:num>
  <w:num w:numId="7">
    <w:abstractNumId w:val="25"/>
  </w:num>
  <w:num w:numId="8">
    <w:abstractNumId w:val="30"/>
  </w:num>
  <w:num w:numId="9">
    <w:abstractNumId w:val="37"/>
  </w:num>
  <w:num w:numId="10">
    <w:abstractNumId w:val="1"/>
  </w:num>
  <w:num w:numId="11">
    <w:abstractNumId w:val="9"/>
  </w:num>
  <w:num w:numId="12">
    <w:abstractNumId w:val="32"/>
  </w:num>
  <w:num w:numId="13">
    <w:abstractNumId w:val="7"/>
  </w:num>
  <w:num w:numId="14">
    <w:abstractNumId w:val="16"/>
  </w:num>
  <w:num w:numId="15">
    <w:abstractNumId w:val="28"/>
  </w:num>
  <w:num w:numId="16">
    <w:abstractNumId w:val="45"/>
  </w:num>
  <w:num w:numId="17">
    <w:abstractNumId w:val="27"/>
  </w:num>
  <w:num w:numId="18">
    <w:abstractNumId w:val="2"/>
  </w:num>
  <w:num w:numId="19">
    <w:abstractNumId w:val="12"/>
  </w:num>
  <w:num w:numId="20">
    <w:abstractNumId w:val="14"/>
  </w:num>
  <w:num w:numId="21">
    <w:abstractNumId w:val="48"/>
  </w:num>
  <w:num w:numId="22">
    <w:abstractNumId w:val="23"/>
  </w:num>
  <w:num w:numId="23">
    <w:abstractNumId w:val="18"/>
  </w:num>
  <w:num w:numId="24">
    <w:abstractNumId w:val="11"/>
  </w:num>
  <w:num w:numId="25">
    <w:abstractNumId w:val="36"/>
  </w:num>
  <w:num w:numId="26">
    <w:abstractNumId w:val="26"/>
  </w:num>
  <w:num w:numId="27">
    <w:abstractNumId w:val="19"/>
  </w:num>
  <w:num w:numId="28">
    <w:abstractNumId w:val="13"/>
  </w:num>
  <w:num w:numId="29">
    <w:abstractNumId w:val="49"/>
  </w:num>
  <w:num w:numId="30">
    <w:abstractNumId w:val="39"/>
  </w:num>
  <w:num w:numId="31">
    <w:abstractNumId w:val="31"/>
  </w:num>
  <w:num w:numId="32">
    <w:abstractNumId w:val="5"/>
  </w:num>
  <w:num w:numId="33">
    <w:abstractNumId w:val="6"/>
  </w:num>
  <w:num w:numId="34">
    <w:abstractNumId w:val="15"/>
  </w:num>
  <w:num w:numId="35">
    <w:abstractNumId w:val="40"/>
  </w:num>
  <w:num w:numId="36">
    <w:abstractNumId w:val="33"/>
  </w:num>
  <w:num w:numId="37">
    <w:abstractNumId w:val="24"/>
  </w:num>
  <w:num w:numId="38">
    <w:abstractNumId w:val="46"/>
  </w:num>
  <w:num w:numId="39">
    <w:abstractNumId w:val="10"/>
  </w:num>
  <w:num w:numId="40">
    <w:abstractNumId w:val="22"/>
  </w:num>
  <w:num w:numId="41">
    <w:abstractNumId w:val="35"/>
  </w:num>
  <w:num w:numId="42">
    <w:abstractNumId w:val="8"/>
  </w:num>
  <w:num w:numId="43">
    <w:abstractNumId w:val="29"/>
  </w:num>
  <w:num w:numId="44">
    <w:abstractNumId w:val="17"/>
  </w:num>
  <w:num w:numId="45">
    <w:abstractNumId w:val="4"/>
  </w:num>
  <w:num w:numId="46">
    <w:abstractNumId w:val="34"/>
  </w:num>
  <w:num w:numId="47">
    <w:abstractNumId w:val="21"/>
  </w:num>
  <w:num w:numId="48">
    <w:abstractNumId w:val="41"/>
  </w:num>
  <w:num w:numId="49">
    <w:abstractNumId w:val="4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2MTM2s7QwM7EwsDBR0lEKTi0uzszPAykwrAUARz/buCwAAAA="/>
  </w:docVars>
  <w:rsids>
    <w:rsidRoot w:val="002648F6"/>
    <w:rsid w:val="00003DCF"/>
    <w:rsid w:val="00004F6B"/>
    <w:rsid w:val="00005EE8"/>
    <w:rsid w:val="000133A8"/>
    <w:rsid w:val="000158DB"/>
    <w:rsid w:val="00023D2F"/>
    <w:rsid w:val="000242FF"/>
    <w:rsid w:val="00024D3E"/>
    <w:rsid w:val="00031B2A"/>
    <w:rsid w:val="0003433D"/>
    <w:rsid w:val="00044972"/>
    <w:rsid w:val="00045032"/>
    <w:rsid w:val="00045A94"/>
    <w:rsid w:val="000522AD"/>
    <w:rsid w:val="00054B79"/>
    <w:rsid w:val="000608EE"/>
    <w:rsid w:val="000614EF"/>
    <w:rsid w:val="0006220B"/>
    <w:rsid w:val="000622BB"/>
    <w:rsid w:val="00066DEF"/>
    <w:rsid w:val="0007067C"/>
    <w:rsid w:val="000744EC"/>
    <w:rsid w:val="00074AFC"/>
    <w:rsid w:val="00075611"/>
    <w:rsid w:val="000757E1"/>
    <w:rsid w:val="00077C38"/>
    <w:rsid w:val="00080C29"/>
    <w:rsid w:val="000814D8"/>
    <w:rsid w:val="00090C44"/>
    <w:rsid w:val="00092A87"/>
    <w:rsid w:val="000A2439"/>
    <w:rsid w:val="000A3ABE"/>
    <w:rsid w:val="000A4D98"/>
    <w:rsid w:val="000B4FB6"/>
    <w:rsid w:val="000B54EB"/>
    <w:rsid w:val="000C416E"/>
    <w:rsid w:val="000C5263"/>
    <w:rsid w:val="000D3B3A"/>
    <w:rsid w:val="000E21FC"/>
    <w:rsid w:val="000E427F"/>
    <w:rsid w:val="000E4FA6"/>
    <w:rsid w:val="000E559C"/>
    <w:rsid w:val="000E5C90"/>
    <w:rsid w:val="000F1E72"/>
    <w:rsid w:val="000F4429"/>
    <w:rsid w:val="000F4B33"/>
    <w:rsid w:val="000F7993"/>
    <w:rsid w:val="00113E5A"/>
    <w:rsid w:val="00117024"/>
    <w:rsid w:val="001203A6"/>
    <w:rsid w:val="00121135"/>
    <w:rsid w:val="00133371"/>
    <w:rsid w:val="001378AB"/>
    <w:rsid w:val="001461BE"/>
    <w:rsid w:val="00153C02"/>
    <w:rsid w:val="001565F4"/>
    <w:rsid w:val="0015761F"/>
    <w:rsid w:val="001636EC"/>
    <w:rsid w:val="00164718"/>
    <w:rsid w:val="00175E89"/>
    <w:rsid w:val="001761C1"/>
    <w:rsid w:val="00180389"/>
    <w:rsid w:val="00180B80"/>
    <w:rsid w:val="00186652"/>
    <w:rsid w:val="00190F54"/>
    <w:rsid w:val="001966F1"/>
    <w:rsid w:val="001A0838"/>
    <w:rsid w:val="001B032A"/>
    <w:rsid w:val="001B0E17"/>
    <w:rsid w:val="001B2C14"/>
    <w:rsid w:val="001C1B1A"/>
    <w:rsid w:val="001C3895"/>
    <w:rsid w:val="001D0681"/>
    <w:rsid w:val="001D6485"/>
    <w:rsid w:val="001E2819"/>
    <w:rsid w:val="001E2B91"/>
    <w:rsid w:val="001E402E"/>
    <w:rsid w:val="001E42D4"/>
    <w:rsid w:val="001E6E36"/>
    <w:rsid w:val="001F2A4A"/>
    <w:rsid w:val="00205DEC"/>
    <w:rsid w:val="002065F0"/>
    <w:rsid w:val="00221C58"/>
    <w:rsid w:val="00230D5F"/>
    <w:rsid w:val="00236045"/>
    <w:rsid w:val="002407BC"/>
    <w:rsid w:val="00240B2B"/>
    <w:rsid w:val="00242A69"/>
    <w:rsid w:val="00252585"/>
    <w:rsid w:val="00256C58"/>
    <w:rsid w:val="00261EC4"/>
    <w:rsid w:val="002648F6"/>
    <w:rsid w:val="00265308"/>
    <w:rsid w:val="002655B6"/>
    <w:rsid w:val="00267FB5"/>
    <w:rsid w:val="00275EF6"/>
    <w:rsid w:val="002831B8"/>
    <w:rsid w:val="00284B81"/>
    <w:rsid w:val="00286A4D"/>
    <w:rsid w:val="00286E57"/>
    <w:rsid w:val="002907F0"/>
    <w:rsid w:val="002964E7"/>
    <w:rsid w:val="002A044B"/>
    <w:rsid w:val="002A2C03"/>
    <w:rsid w:val="002A6CF2"/>
    <w:rsid w:val="002A70D5"/>
    <w:rsid w:val="002B3391"/>
    <w:rsid w:val="002B4E1F"/>
    <w:rsid w:val="002B5AC9"/>
    <w:rsid w:val="002C4B76"/>
    <w:rsid w:val="002D4ED3"/>
    <w:rsid w:val="002E3094"/>
    <w:rsid w:val="002E58F6"/>
    <w:rsid w:val="002F100F"/>
    <w:rsid w:val="002F189F"/>
    <w:rsid w:val="002F4347"/>
    <w:rsid w:val="00304858"/>
    <w:rsid w:val="00332A15"/>
    <w:rsid w:val="00336B1F"/>
    <w:rsid w:val="003407C1"/>
    <w:rsid w:val="003407E2"/>
    <w:rsid w:val="003416AA"/>
    <w:rsid w:val="00342579"/>
    <w:rsid w:val="003449A3"/>
    <w:rsid w:val="0035589F"/>
    <w:rsid w:val="00363299"/>
    <w:rsid w:val="00363E94"/>
    <w:rsid w:val="00366718"/>
    <w:rsid w:val="00374881"/>
    <w:rsid w:val="00374F4F"/>
    <w:rsid w:val="00377FBD"/>
    <w:rsid w:val="00380973"/>
    <w:rsid w:val="003837C6"/>
    <w:rsid w:val="00387ADC"/>
    <w:rsid w:val="0039458A"/>
    <w:rsid w:val="00394930"/>
    <w:rsid w:val="00394B3B"/>
    <w:rsid w:val="003978FD"/>
    <w:rsid w:val="003B3C47"/>
    <w:rsid w:val="003B440D"/>
    <w:rsid w:val="003B6581"/>
    <w:rsid w:val="003C5F5A"/>
    <w:rsid w:val="003C7232"/>
    <w:rsid w:val="003D1B0D"/>
    <w:rsid w:val="003D233B"/>
    <w:rsid w:val="003D3518"/>
    <w:rsid w:val="003D3611"/>
    <w:rsid w:val="003D4181"/>
    <w:rsid w:val="003D43B5"/>
    <w:rsid w:val="003D4EAA"/>
    <w:rsid w:val="003D76EF"/>
    <w:rsid w:val="003E2DE5"/>
    <w:rsid w:val="003E6206"/>
    <w:rsid w:val="003E722B"/>
    <w:rsid w:val="003E76D6"/>
    <w:rsid w:val="003F6D96"/>
    <w:rsid w:val="003F7E24"/>
    <w:rsid w:val="00401FBB"/>
    <w:rsid w:val="00406360"/>
    <w:rsid w:val="00424C03"/>
    <w:rsid w:val="00426221"/>
    <w:rsid w:val="004336EC"/>
    <w:rsid w:val="004347BA"/>
    <w:rsid w:val="00440261"/>
    <w:rsid w:val="0044090D"/>
    <w:rsid w:val="00453046"/>
    <w:rsid w:val="00453682"/>
    <w:rsid w:val="00456986"/>
    <w:rsid w:val="00461A0F"/>
    <w:rsid w:val="00461FE0"/>
    <w:rsid w:val="00466077"/>
    <w:rsid w:val="0047035B"/>
    <w:rsid w:val="0047400A"/>
    <w:rsid w:val="00474D22"/>
    <w:rsid w:val="00475F99"/>
    <w:rsid w:val="00477CA4"/>
    <w:rsid w:val="00481E77"/>
    <w:rsid w:val="00482DEF"/>
    <w:rsid w:val="00491FC6"/>
    <w:rsid w:val="004920DB"/>
    <w:rsid w:val="00494F0F"/>
    <w:rsid w:val="0049507E"/>
    <w:rsid w:val="004A01D1"/>
    <w:rsid w:val="004B4402"/>
    <w:rsid w:val="004C1DA0"/>
    <w:rsid w:val="004D0854"/>
    <w:rsid w:val="004D2FFC"/>
    <w:rsid w:val="004D3428"/>
    <w:rsid w:val="004D5733"/>
    <w:rsid w:val="004D67C8"/>
    <w:rsid w:val="004E4868"/>
    <w:rsid w:val="004F48C8"/>
    <w:rsid w:val="004F5E2A"/>
    <w:rsid w:val="004F6F40"/>
    <w:rsid w:val="004F7202"/>
    <w:rsid w:val="004F72F4"/>
    <w:rsid w:val="00501CAB"/>
    <w:rsid w:val="00503297"/>
    <w:rsid w:val="005101FF"/>
    <w:rsid w:val="00511E6E"/>
    <w:rsid w:val="00512242"/>
    <w:rsid w:val="00515D04"/>
    <w:rsid w:val="00524ECC"/>
    <w:rsid w:val="00525C9B"/>
    <w:rsid w:val="00526A9C"/>
    <w:rsid w:val="00527ABE"/>
    <w:rsid w:val="00541E88"/>
    <w:rsid w:val="005427C4"/>
    <w:rsid w:val="00542D73"/>
    <w:rsid w:val="00543A87"/>
    <w:rsid w:val="00551701"/>
    <w:rsid w:val="0055440A"/>
    <w:rsid w:val="0056066A"/>
    <w:rsid w:val="005633E0"/>
    <w:rsid w:val="005646F3"/>
    <w:rsid w:val="00567933"/>
    <w:rsid w:val="00572B50"/>
    <w:rsid w:val="00573D66"/>
    <w:rsid w:val="0057439E"/>
    <w:rsid w:val="00576B81"/>
    <w:rsid w:val="00577342"/>
    <w:rsid w:val="00577B02"/>
    <w:rsid w:val="00582A2E"/>
    <w:rsid w:val="00586605"/>
    <w:rsid w:val="0058749F"/>
    <w:rsid w:val="0059240C"/>
    <w:rsid w:val="00595F53"/>
    <w:rsid w:val="005A0D35"/>
    <w:rsid w:val="005A2789"/>
    <w:rsid w:val="005A4170"/>
    <w:rsid w:val="005B5709"/>
    <w:rsid w:val="005C25CF"/>
    <w:rsid w:val="005C303C"/>
    <w:rsid w:val="005C5B9A"/>
    <w:rsid w:val="005C71DA"/>
    <w:rsid w:val="005C7B9D"/>
    <w:rsid w:val="005C7F82"/>
    <w:rsid w:val="005D0866"/>
    <w:rsid w:val="005D537D"/>
    <w:rsid w:val="005D5858"/>
    <w:rsid w:val="005D5C82"/>
    <w:rsid w:val="005E0DE1"/>
    <w:rsid w:val="005E75FD"/>
    <w:rsid w:val="005F58B5"/>
    <w:rsid w:val="00601274"/>
    <w:rsid w:val="006045CF"/>
    <w:rsid w:val="00604AAC"/>
    <w:rsid w:val="006066EE"/>
    <w:rsid w:val="00607964"/>
    <w:rsid w:val="0062075A"/>
    <w:rsid w:val="00621AB3"/>
    <w:rsid w:val="006240FE"/>
    <w:rsid w:val="006271AA"/>
    <w:rsid w:val="006333BB"/>
    <w:rsid w:val="006364A5"/>
    <w:rsid w:val="00642108"/>
    <w:rsid w:val="0064211D"/>
    <w:rsid w:val="00642844"/>
    <w:rsid w:val="0064409B"/>
    <w:rsid w:val="00645C44"/>
    <w:rsid w:val="00651EA5"/>
    <w:rsid w:val="00656895"/>
    <w:rsid w:val="0065745C"/>
    <w:rsid w:val="00660511"/>
    <w:rsid w:val="0066244C"/>
    <w:rsid w:val="00667966"/>
    <w:rsid w:val="00671B42"/>
    <w:rsid w:val="006725C5"/>
    <w:rsid w:val="00672978"/>
    <w:rsid w:val="0067435B"/>
    <w:rsid w:val="00677A45"/>
    <w:rsid w:val="00681DFF"/>
    <w:rsid w:val="00694677"/>
    <w:rsid w:val="00697FAC"/>
    <w:rsid w:val="006A03A3"/>
    <w:rsid w:val="006A11C3"/>
    <w:rsid w:val="006A4E56"/>
    <w:rsid w:val="006A6EA7"/>
    <w:rsid w:val="006A72C9"/>
    <w:rsid w:val="006A74BC"/>
    <w:rsid w:val="006B3F42"/>
    <w:rsid w:val="006B503F"/>
    <w:rsid w:val="006B64A8"/>
    <w:rsid w:val="006C22E0"/>
    <w:rsid w:val="006C6020"/>
    <w:rsid w:val="006D0225"/>
    <w:rsid w:val="006D1681"/>
    <w:rsid w:val="006D2E1F"/>
    <w:rsid w:val="006E64AB"/>
    <w:rsid w:val="006F594C"/>
    <w:rsid w:val="006F6AC5"/>
    <w:rsid w:val="006F7F2A"/>
    <w:rsid w:val="00701118"/>
    <w:rsid w:val="00704C6B"/>
    <w:rsid w:val="00706159"/>
    <w:rsid w:val="007107EE"/>
    <w:rsid w:val="00713E94"/>
    <w:rsid w:val="007166C4"/>
    <w:rsid w:val="007211A4"/>
    <w:rsid w:val="00726D6D"/>
    <w:rsid w:val="00731B94"/>
    <w:rsid w:val="00732D8B"/>
    <w:rsid w:val="00734EA4"/>
    <w:rsid w:val="00740FDE"/>
    <w:rsid w:val="00746B11"/>
    <w:rsid w:val="0075097C"/>
    <w:rsid w:val="00752317"/>
    <w:rsid w:val="00760524"/>
    <w:rsid w:val="00766780"/>
    <w:rsid w:val="00772C52"/>
    <w:rsid w:val="00772EC2"/>
    <w:rsid w:val="00782621"/>
    <w:rsid w:val="007826D3"/>
    <w:rsid w:val="00793315"/>
    <w:rsid w:val="00795FEC"/>
    <w:rsid w:val="007A0311"/>
    <w:rsid w:val="007A1EE5"/>
    <w:rsid w:val="007A4003"/>
    <w:rsid w:val="007B3D74"/>
    <w:rsid w:val="007C01FC"/>
    <w:rsid w:val="007C2592"/>
    <w:rsid w:val="007C276C"/>
    <w:rsid w:val="007C4037"/>
    <w:rsid w:val="007D23CD"/>
    <w:rsid w:val="007D3F20"/>
    <w:rsid w:val="007D4551"/>
    <w:rsid w:val="007D6DA3"/>
    <w:rsid w:val="007E1840"/>
    <w:rsid w:val="007E1918"/>
    <w:rsid w:val="007E2B35"/>
    <w:rsid w:val="007E30CA"/>
    <w:rsid w:val="007E461E"/>
    <w:rsid w:val="007E4620"/>
    <w:rsid w:val="007E4FEC"/>
    <w:rsid w:val="007E5CEF"/>
    <w:rsid w:val="007F010C"/>
    <w:rsid w:val="007F1473"/>
    <w:rsid w:val="007F5803"/>
    <w:rsid w:val="00800A2F"/>
    <w:rsid w:val="00802BDE"/>
    <w:rsid w:val="00807638"/>
    <w:rsid w:val="008230C5"/>
    <w:rsid w:val="0082530C"/>
    <w:rsid w:val="008326A0"/>
    <w:rsid w:val="008338B3"/>
    <w:rsid w:val="008351B0"/>
    <w:rsid w:val="0084469D"/>
    <w:rsid w:val="00844B2D"/>
    <w:rsid w:val="008533A2"/>
    <w:rsid w:val="00854F88"/>
    <w:rsid w:val="00861DFE"/>
    <w:rsid w:val="00862825"/>
    <w:rsid w:val="0086323F"/>
    <w:rsid w:val="00874F6F"/>
    <w:rsid w:val="00875062"/>
    <w:rsid w:val="008751C2"/>
    <w:rsid w:val="00886238"/>
    <w:rsid w:val="00890227"/>
    <w:rsid w:val="00892211"/>
    <w:rsid w:val="0089490F"/>
    <w:rsid w:val="008956EA"/>
    <w:rsid w:val="008972AF"/>
    <w:rsid w:val="008A3CAC"/>
    <w:rsid w:val="008A523D"/>
    <w:rsid w:val="008A574D"/>
    <w:rsid w:val="008A6BB2"/>
    <w:rsid w:val="008B3137"/>
    <w:rsid w:val="008C2C1A"/>
    <w:rsid w:val="008D3142"/>
    <w:rsid w:val="008D7F66"/>
    <w:rsid w:val="008E0423"/>
    <w:rsid w:val="008F3C5E"/>
    <w:rsid w:val="008F44E0"/>
    <w:rsid w:val="00901BEF"/>
    <w:rsid w:val="009026ED"/>
    <w:rsid w:val="00902C54"/>
    <w:rsid w:val="009033D0"/>
    <w:rsid w:val="00905B0F"/>
    <w:rsid w:val="00922786"/>
    <w:rsid w:val="0093242F"/>
    <w:rsid w:val="00933C53"/>
    <w:rsid w:val="00940729"/>
    <w:rsid w:val="00940A34"/>
    <w:rsid w:val="0094272F"/>
    <w:rsid w:val="00951A37"/>
    <w:rsid w:val="00956493"/>
    <w:rsid w:val="00961AC0"/>
    <w:rsid w:val="00963D1F"/>
    <w:rsid w:val="0096635C"/>
    <w:rsid w:val="009674A5"/>
    <w:rsid w:val="00972B01"/>
    <w:rsid w:val="0097310F"/>
    <w:rsid w:val="0097618B"/>
    <w:rsid w:val="009773FB"/>
    <w:rsid w:val="009774F9"/>
    <w:rsid w:val="009830C2"/>
    <w:rsid w:val="00987B10"/>
    <w:rsid w:val="0099219B"/>
    <w:rsid w:val="00993997"/>
    <w:rsid w:val="009968F2"/>
    <w:rsid w:val="009A393E"/>
    <w:rsid w:val="009A5767"/>
    <w:rsid w:val="009A73DE"/>
    <w:rsid w:val="009B0E42"/>
    <w:rsid w:val="009D3443"/>
    <w:rsid w:val="009D5C70"/>
    <w:rsid w:val="009E0836"/>
    <w:rsid w:val="009E66C3"/>
    <w:rsid w:val="009F0F2B"/>
    <w:rsid w:val="009F4A96"/>
    <w:rsid w:val="00A03365"/>
    <w:rsid w:val="00A11154"/>
    <w:rsid w:val="00A11CFD"/>
    <w:rsid w:val="00A1474E"/>
    <w:rsid w:val="00A1618E"/>
    <w:rsid w:val="00A17F22"/>
    <w:rsid w:val="00A21136"/>
    <w:rsid w:val="00A21CFD"/>
    <w:rsid w:val="00A22F8A"/>
    <w:rsid w:val="00A2301C"/>
    <w:rsid w:val="00A23E01"/>
    <w:rsid w:val="00A24135"/>
    <w:rsid w:val="00A247AB"/>
    <w:rsid w:val="00A25C8D"/>
    <w:rsid w:val="00A25F3D"/>
    <w:rsid w:val="00A36515"/>
    <w:rsid w:val="00A41A02"/>
    <w:rsid w:val="00A50D6A"/>
    <w:rsid w:val="00A56153"/>
    <w:rsid w:val="00A60798"/>
    <w:rsid w:val="00A60BC7"/>
    <w:rsid w:val="00A613DC"/>
    <w:rsid w:val="00A64BB3"/>
    <w:rsid w:val="00A65C80"/>
    <w:rsid w:val="00A7060B"/>
    <w:rsid w:val="00A77728"/>
    <w:rsid w:val="00A927B8"/>
    <w:rsid w:val="00A94D59"/>
    <w:rsid w:val="00A96D72"/>
    <w:rsid w:val="00AA24D4"/>
    <w:rsid w:val="00AB4E72"/>
    <w:rsid w:val="00AC0484"/>
    <w:rsid w:val="00AC2203"/>
    <w:rsid w:val="00AC48A2"/>
    <w:rsid w:val="00AC571E"/>
    <w:rsid w:val="00AC66E3"/>
    <w:rsid w:val="00AD2FDB"/>
    <w:rsid w:val="00AE22C4"/>
    <w:rsid w:val="00AE37F5"/>
    <w:rsid w:val="00AE7ACF"/>
    <w:rsid w:val="00AF195A"/>
    <w:rsid w:val="00AF43EC"/>
    <w:rsid w:val="00AF4B41"/>
    <w:rsid w:val="00AF5D4F"/>
    <w:rsid w:val="00B03A37"/>
    <w:rsid w:val="00B05653"/>
    <w:rsid w:val="00B13906"/>
    <w:rsid w:val="00B16DB2"/>
    <w:rsid w:val="00B173DC"/>
    <w:rsid w:val="00B2275A"/>
    <w:rsid w:val="00B26C33"/>
    <w:rsid w:val="00B34C80"/>
    <w:rsid w:val="00B4106D"/>
    <w:rsid w:val="00B44D10"/>
    <w:rsid w:val="00B74BEC"/>
    <w:rsid w:val="00B82F21"/>
    <w:rsid w:val="00B8798B"/>
    <w:rsid w:val="00B87FDA"/>
    <w:rsid w:val="00BA2D5D"/>
    <w:rsid w:val="00BA6B35"/>
    <w:rsid w:val="00BA7E51"/>
    <w:rsid w:val="00BC3E37"/>
    <w:rsid w:val="00BD4143"/>
    <w:rsid w:val="00BD4E52"/>
    <w:rsid w:val="00BD5D5A"/>
    <w:rsid w:val="00BD6B10"/>
    <w:rsid w:val="00BD712E"/>
    <w:rsid w:val="00BE17CD"/>
    <w:rsid w:val="00BE1E9C"/>
    <w:rsid w:val="00BE6884"/>
    <w:rsid w:val="00BE7044"/>
    <w:rsid w:val="00BE7D34"/>
    <w:rsid w:val="00BF0042"/>
    <w:rsid w:val="00C020A0"/>
    <w:rsid w:val="00C07D1F"/>
    <w:rsid w:val="00C12F2A"/>
    <w:rsid w:val="00C167A3"/>
    <w:rsid w:val="00C1709F"/>
    <w:rsid w:val="00C17103"/>
    <w:rsid w:val="00C2525F"/>
    <w:rsid w:val="00C332FE"/>
    <w:rsid w:val="00C35013"/>
    <w:rsid w:val="00C37944"/>
    <w:rsid w:val="00C41385"/>
    <w:rsid w:val="00C4166C"/>
    <w:rsid w:val="00C42088"/>
    <w:rsid w:val="00C42AFB"/>
    <w:rsid w:val="00C521D5"/>
    <w:rsid w:val="00C5286D"/>
    <w:rsid w:val="00C53539"/>
    <w:rsid w:val="00C61EBF"/>
    <w:rsid w:val="00C65112"/>
    <w:rsid w:val="00C700C6"/>
    <w:rsid w:val="00C73C14"/>
    <w:rsid w:val="00C74183"/>
    <w:rsid w:val="00C75703"/>
    <w:rsid w:val="00C82530"/>
    <w:rsid w:val="00C863E3"/>
    <w:rsid w:val="00C86687"/>
    <w:rsid w:val="00CA1AEE"/>
    <w:rsid w:val="00CA242D"/>
    <w:rsid w:val="00CA67D0"/>
    <w:rsid w:val="00CB2BFD"/>
    <w:rsid w:val="00CB68BA"/>
    <w:rsid w:val="00CB6BDD"/>
    <w:rsid w:val="00CC2809"/>
    <w:rsid w:val="00CC767B"/>
    <w:rsid w:val="00CD68CE"/>
    <w:rsid w:val="00CE7759"/>
    <w:rsid w:val="00CF0F0F"/>
    <w:rsid w:val="00CF1986"/>
    <w:rsid w:val="00CF3FE7"/>
    <w:rsid w:val="00CF7657"/>
    <w:rsid w:val="00D014FD"/>
    <w:rsid w:val="00D063E6"/>
    <w:rsid w:val="00D17C4F"/>
    <w:rsid w:val="00D2377F"/>
    <w:rsid w:val="00D23821"/>
    <w:rsid w:val="00D26153"/>
    <w:rsid w:val="00D263A2"/>
    <w:rsid w:val="00D31166"/>
    <w:rsid w:val="00D400F5"/>
    <w:rsid w:val="00D43726"/>
    <w:rsid w:val="00D44FC0"/>
    <w:rsid w:val="00D45D02"/>
    <w:rsid w:val="00D574A4"/>
    <w:rsid w:val="00D6322B"/>
    <w:rsid w:val="00D63698"/>
    <w:rsid w:val="00D75EFA"/>
    <w:rsid w:val="00D76B27"/>
    <w:rsid w:val="00D878A6"/>
    <w:rsid w:val="00D94444"/>
    <w:rsid w:val="00D94D86"/>
    <w:rsid w:val="00DA3240"/>
    <w:rsid w:val="00DA5535"/>
    <w:rsid w:val="00DA5785"/>
    <w:rsid w:val="00DB60E4"/>
    <w:rsid w:val="00DC51C5"/>
    <w:rsid w:val="00DC6273"/>
    <w:rsid w:val="00DC7EE1"/>
    <w:rsid w:val="00DD2076"/>
    <w:rsid w:val="00DE1053"/>
    <w:rsid w:val="00DE3B3B"/>
    <w:rsid w:val="00DE4054"/>
    <w:rsid w:val="00DF1585"/>
    <w:rsid w:val="00E0318D"/>
    <w:rsid w:val="00E04F02"/>
    <w:rsid w:val="00E263B2"/>
    <w:rsid w:val="00E31801"/>
    <w:rsid w:val="00E329A5"/>
    <w:rsid w:val="00E33916"/>
    <w:rsid w:val="00E429E7"/>
    <w:rsid w:val="00E53E55"/>
    <w:rsid w:val="00E54592"/>
    <w:rsid w:val="00E55495"/>
    <w:rsid w:val="00E57A03"/>
    <w:rsid w:val="00E612E3"/>
    <w:rsid w:val="00E70AA9"/>
    <w:rsid w:val="00E72110"/>
    <w:rsid w:val="00E7284C"/>
    <w:rsid w:val="00E72B75"/>
    <w:rsid w:val="00E77968"/>
    <w:rsid w:val="00E84C22"/>
    <w:rsid w:val="00E85219"/>
    <w:rsid w:val="00E93CB2"/>
    <w:rsid w:val="00EA3CEA"/>
    <w:rsid w:val="00EB000A"/>
    <w:rsid w:val="00EB0642"/>
    <w:rsid w:val="00EB1BBB"/>
    <w:rsid w:val="00EB22DB"/>
    <w:rsid w:val="00EB67E8"/>
    <w:rsid w:val="00EB7298"/>
    <w:rsid w:val="00EC028D"/>
    <w:rsid w:val="00EC37FA"/>
    <w:rsid w:val="00EC684F"/>
    <w:rsid w:val="00ED0F60"/>
    <w:rsid w:val="00ED567D"/>
    <w:rsid w:val="00ED6F8F"/>
    <w:rsid w:val="00EE2CEA"/>
    <w:rsid w:val="00EE64B7"/>
    <w:rsid w:val="00EF3E7B"/>
    <w:rsid w:val="00F007DB"/>
    <w:rsid w:val="00F03FFA"/>
    <w:rsid w:val="00F045FC"/>
    <w:rsid w:val="00F057A4"/>
    <w:rsid w:val="00F13DF8"/>
    <w:rsid w:val="00F1418D"/>
    <w:rsid w:val="00F22B1C"/>
    <w:rsid w:val="00F23EB1"/>
    <w:rsid w:val="00F24409"/>
    <w:rsid w:val="00F30932"/>
    <w:rsid w:val="00F35FC2"/>
    <w:rsid w:val="00F37578"/>
    <w:rsid w:val="00F42497"/>
    <w:rsid w:val="00F543E9"/>
    <w:rsid w:val="00F55CE2"/>
    <w:rsid w:val="00F56938"/>
    <w:rsid w:val="00F63D12"/>
    <w:rsid w:val="00F63E0B"/>
    <w:rsid w:val="00F67230"/>
    <w:rsid w:val="00F7181D"/>
    <w:rsid w:val="00F769C3"/>
    <w:rsid w:val="00F83D13"/>
    <w:rsid w:val="00F870B9"/>
    <w:rsid w:val="00F875BC"/>
    <w:rsid w:val="00F90617"/>
    <w:rsid w:val="00F92489"/>
    <w:rsid w:val="00FA6D09"/>
    <w:rsid w:val="00FB2064"/>
    <w:rsid w:val="00FB375A"/>
    <w:rsid w:val="00FC25AF"/>
    <w:rsid w:val="00FC2B86"/>
    <w:rsid w:val="00FC33A9"/>
    <w:rsid w:val="00FD54D1"/>
    <w:rsid w:val="00FD693C"/>
    <w:rsid w:val="00FE139B"/>
    <w:rsid w:val="00FE2F5B"/>
    <w:rsid w:val="00FE674D"/>
    <w:rsid w:val="00FF07A8"/>
    <w:rsid w:val="00FF6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B84905"/>
  <w15:docId w15:val="{5000673A-B720-4E28-BB77-FE20CF93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C42088"/>
    <w:pPr>
      <w:spacing w:after="0" w:line="240" w:lineRule="auto"/>
    </w:pPr>
    <w:rPr>
      <w:rFonts w:ascii="Times New Roman" w:hAnsi="Times New Roman"/>
      <w:noProof/>
    </w:rPr>
  </w:style>
  <w:style w:type="paragraph" w:styleId="Heading1">
    <w:name w:val="heading 1"/>
    <w:basedOn w:val="Normal"/>
    <w:link w:val="Heading1Char"/>
    <w:uiPriority w:val="1"/>
    <w:qFormat/>
    <w:rsid w:val="00180389"/>
    <w:pPr>
      <w:widowControl w:val="0"/>
      <w:ind w:left="696" w:hanging="571"/>
      <w:outlineLvl w:val="0"/>
    </w:pPr>
    <w:rPr>
      <w:rFonts w:eastAsia="Times New Roman"/>
      <w:lang w:val="en-US" w:eastAsia="en-US"/>
    </w:rPr>
  </w:style>
  <w:style w:type="paragraph" w:styleId="Heading2">
    <w:name w:val="heading 2"/>
    <w:basedOn w:val="Normal"/>
    <w:link w:val="Heading2Char"/>
    <w:uiPriority w:val="1"/>
    <w:qFormat/>
    <w:rsid w:val="00180389"/>
    <w:pPr>
      <w:widowControl w:val="0"/>
      <w:outlineLvl w:val="1"/>
    </w:pPr>
    <w:rPr>
      <w:rFonts w:eastAsia="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2088"/>
    <w:pPr>
      <w:tabs>
        <w:tab w:val="center" w:pos="4513"/>
        <w:tab w:val="right" w:pos="9026"/>
      </w:tabs>
    </w:pPr>
  </w:style>
  <w:style w:type="character" w:customStyle="1" w:styleId="FooterChar">
    <w:name w:val="Footer Char"/>
    <w:basedOn w:val="DefaultParagraphFont"/>
    <w:link w:val="Footer"/>
    <w:uiPriority w:val="99"/>
    <w:rsid w:val="00C42088"/>
    <w:rPr>
      <w:rFonts w:ascii="Times New Roman" w:hAnsi="Times New Roman"/>
      <w:noProof/>
    </w:rPr>
  </w:style>
  <w:style w:type="paragraph" w:styleId="Header">
    <w:name w:val="header"/>
    <w:basedOn w:val="Normal"/>
    <w:link w:val="HeaderChar"/>
    <w:uiPriority w:val="99"/>
    <w:unhideWhenUsed/>
    <w:rsid w:val="00C42088"/>
    <w:pPr>
      <w:tabs>
        <w:tab w:val="center" w:pos="4513"/>
        <w:tab w:val="right" w:pos="9026"/>
      </w:tabs>
    </w:pPr>
  </w:style>
  <w:style w:type="character" w:customStyle="1" w:styleId="HeaderChar">
    <w:name w:val="Header Char"/>
    <w:basedOn w:val="DefaultParagraphFont"/>
    <w:link w:val="Header"/>
    <w:uiPriority w:val="99"/>
    <w:rsid w:val="00C42088"/>
    <w:rPr>
      <w:rFonts w:ascii="Times New Roman" w:hAnsi="Times New Roman"/>
      <w:noProof/>
    </w:rPr>
  </w:style>
  <w:style w:type="paragraph" w:styleId="BalloonText">
    <w:name w:val="Balloon Text"/>
    <w:basedOn w:val="Normal"/>
    <w:link w:val="BalloonTextChar"/>
    <w:uiPriority w:val="99"/>
    <w:semiHidden/>
    <w:unhideWhenUsed/>
    <w:rsid w:val="00C42088"/>
    <w:rPr>
      <w:rFonts w:ascii="Tahoma" w:hAnsi="Tahoma" w:cs="Tahoma"/>
      <w:sz w:val="16"/>
      <w:szCs w:val="16"/>
    </w:rPr>
  </w:style>
  <w:style w:type="character" w:customStyle="1" w:styleId="BalloonTextChar">
    <w:name w:val="Balloon Text Char"/>
    <w:basedOn w:val="DefaultParagraphFont"/>
    <w:link w:val="BalloonText"/>
    <w:uiPriority w:val="99"/>
    <w:semiHidden/>
    <w:rsid w:val="00C42088"/>
    <w:rPr>
      <w:rFonts w:ascii="Tahoma" w:hAnsi="Tahoma" w:cs="Tahoma"/>
      <w:noProof/>
      <w:sz w:val="16"/>
      <w:szCs w:val="16"/>
    </w:rPr>
  </w:style>
  <w:style w:type="paragraph" w:customStyle="1" w:styleId="AS-H3A">
    <w:name w:val="AS-H3A"/>
    <w:basedOn w:val="Normal"/>
    <w:link w:val="AS-H3AChar"/>
    <w:autoRedefine/>
    <w:qFormat/>
    <w:rsid w:val="00C42088"/>
    <w:pPr>
      <w:autoSpaceDE w:val="0"/>
      <w:autoSpaceDN w:val="0"/>
      <w:adjustRightInd w:val="0"/>
      <w:jc w:val="center"/>
    </w:pPr>
    <w:rPr>
      <w:rFonts w:cs="Times New Roman"/>
      <w:b/>
      <w:caps/>
    </w:rPr>
  </w:style>
  <w:style w:type="paragraph" w:styleId="ListBullet">
    <w:name w:val="List Bullet"/>
    <w:basedOn w:val="Normal"/>
    <w:uiPriority w:val="99"/>
    <w:unhideWhenUsed/>
    <w:rsid w:val="00C42088"/>
    <w:pPr>
      <w:numPr>
        <w:numId w:val="1"/>
      </w:numPr>
      <w:contextualSpacing/>
    </w:pPr>
  </w:style>
  <w:style w:type="character" w:customStyle="1" w:styleId="AS-H3AChar">
    <w:name w:val="AS-H3A Char"/>
    <w:basedOn w:val="DefaultParagraphFont"/>
    <w:link w:val="AS-H3A"/>
    <w:rsid w:val="00C42088"/>
    <w:rPr>
      <w:rFonts w:ascii="Times New Roman" w:hAnsi="Times New Roman" w:cs="Times New Roman"/>
      <w:b/>
      <w:caps/>
      <w:noProof/>
    </w:rPr>
  </w:style>
  <w:style w:type="character" w:customStyle="1" w:styleId="A3">
    <w:name w:val="A3"/>
    <w:uiPriority w:val="99"/>
    <w:rsid w:val="00C42088"/>
    <w:rPr>
      <w:rFonts w:cs="Times"/>
      <w:color w:val="000000"/>
      <w:sz w:val="22"/>
      <w:szCs w:val="22"/>
    </w:rPr>
  </w:style>
  <w:style w:type="paragraph" w:customStyle="1" w:styleId="Head2B">
    <w:name w:val="Head 2B"/>
    <w:basedOn w:val="AS-H3A"/>
    <w:link w:val="Head2BChar"/>
    <w:rsid w:val="00C42088"/>
  </w:style>
  <w:style w:type="paragraph" w:styleId="ListParagraph">
    <w:name w:val="List Paragraph"/>
    <w:basedOn w:val="Normal"/>
    <w:link w:val="ListParagraphChar"/>
    <w:uiPriority w:val="34"/>
    <w:qFormat/>
    <w:rsid w:val="00C42088"/>
    <w:pPr>
      <w:ind w:left="720"/>
      <w:contextualSpacing/>
    </w:pPr>
  </w:style>
  <w:style w:type="character" w:customStyle="1" w:styleId="Head2BChar">
    <w:name w:val="Head 2B Char"/>
    <w:basedOn w:val="AS-H3AChar"/>
    <w:link w:val="Head2B"/>
    <w:rsid w:val="00C42088"/>
    <w:rPr>
      <w:rFonts w:ascii="Times New Roman" w:hAnsi="Times New Roman" w:cs="Times New Roman"/>
      <w:b/>
      <w:caps/>
      <w:noProof/>
    </w:rPr>
  </w:style>
  <w:style w:type="paragraph" w:customStyle="1" w:styleId="Head3">
    <w:name w:val="Head 3"/>
    <w:basedOn w:val="ListParagraph"/>
    <w:link w:val="Head3Char"/>
    <w:rsid w:val="00C42088"/>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42088"/>
    <w:rPr>
      <w:rFonts w:ascii="Times New Roman" w:hAnsi="Times New Roman"/>
      <w:noProof/>
    </w:rPr>
  </w:style>
  <w:style w:type="character" w:customStyle="1" w:styleId="Head3Char">
    <w:name w:val="Head 3 Char"/>
    <w:basedOn w:val="ListParagraphChar"/>
    <w:link w:val="Head3"/>
    <w:rsid w:val="00C42088"/>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C42088"/>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C42088"/>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C42088"/>
    <w:rPr>
      <w:rFonts w:ascii="Times New Roman" w:hAnsi="Times New Roman" w:cs="Times New Roman"/>
      <w:b/>
      <w:caps/>
      <w:noProof/>
      <w:color w:val="000000"/>
      <w:sz w:val="26"/>
    </w:rPr>
  </w:style>
  <w:style w:type="paragraph" w:customStyle="1" w:styleId="AS-H2b">
    <w:name w:val="AS-H2b"/>
    <w:basedOn w:val="Normal"/>
    <w:link w:val="AS-H2bChar"/>
    <w:rsid w:val="00C42088"/>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42088"/>
    <w:rPr>
      <w:rFonts w:ascii="Arial" w:hAnsi="Arial" w:cs="Arial"/>
      <w:b/>
      <w:noProof/>
      <w:color w:val="00B050"/>
      <w:sz w:val="36"/>
      <w:szCs w:val="36"/>
    </w:rPr>
  </w:style>
  <w:style w:type="paragraph" w:customStyle="1" w:styleId="AS-H3">
    <w:name w:val="AS-H3"/>
    <w:basedOn w:val="AS-H3A"/>
    <w:link w:val="AS-H3Char"/>
    <w:rsid w:val="00C42088"/>
    <w:rPr>
      <w:sz w:val="28"/>
    </w:rPr>
  </w:style>
  <w:style w:type="character" w:customStyle="1" w:styleId="AS-H2bChar">
    <w:name w:val="AS-H2b Char"/>
    <w:basedOn w:val="DefaultParagraphFont"/>
    <w:link w:val="AS-H2b"/>
    <w:rsid w:val="00C42088"/>
    <w:rPr>
      <w:rFonts w:ascii="Arial" w:hAnsi="Arial" w:cs="Arial"/>
      <w:noProof/>
    </w:rPr>
  </w:style>
  <w:style w:type="paragraph" w:customStyle="1" w:styleId="AS-H3B">
    <w:name w:val="AS-H3B"/>
    <w:basedOn w:val="AS-H3A"/>
    <w:link w:val="AS-H3BChar"/>
    <w:rsid w:val="00E72B75"/>
    <w:rPr>
      <w:i/>
      <w:caps w:val="0"/>
      <w:position w:val="1"/>
    </w:rPr>
  </w:style>
  <w:style w:type="character" w:customStyle="1" w:styleId="AS-H3Char">
    <w:name w:val="AS-H3 Char"/>
    <w:basedOn w:val="AS-H3AChar"/>
    <w:link w:val="AS-H3"/>
    <w:rsid w:val="00C42088"/>
    <w:rPr>
      <w:rFonts w:ascii="Times New Roman" w:hAnsi="Times New Roman" w:cs="Times New Roman"/>
      <w:b/>
      <w:caps/>
      <w:noProof/>
      <w:sz w:val="28"/>
    </w:rPr>
  </w:style>
  <w:style w:type="paragraph" w:customStyle="1" w:styleId="AS-H3c">
    <w:name w:val="AS-H3c"/>
    <w:basedOn w:val="Head2B"/>
    <w:link w:val="AS-H3cChar"/>
    <w:rsid w:val="00C42088"/>
    <w:rPr>
      <w:b w:val="0"/>
    </w:rPr>
  </w:style>
  <w:style w:type="character" w:customStyle="1" w:styleId="AS-H3BChar">
    <w:name w:val="AS-H3B Char"/>
    <w:basedOn w:val="AS-H3AChar"/>
    <w:link w:val="AS-H3B"/>
    <w:rsid w:val="00E72B75"/>
    <w:rPr>
      <w:rFonts w:ascii="Arial" w:hAnsi="Arial" w:cs="Times New Roman"/>
      <w:b/>
      <w:i/>
      <w:caps w:val="0"/>
      <w:noProof/>
      <w:position w:val="1"/>
    </w:rPr>
  </w:style>
  <w:style w:type="paragraph" w:customStyle="1" w:styleId="AS-H3d">
    <w:name w:val="AS-H3d"/>
    <w:basedOn w:val="Head2B"/>
    <w:link w:val="AS-H3dChar"/>
    <w:rsid w:val="00C42088"/>
  </w:style>
  <w:style w:type="character" w:customStyle="1" w:styleId="AS-H3cChar">
    <w:name w:val="AS-H3c Char"/>
    <w:basedOn w:val="Head2BChar"/>
    <w:link w:val="AS-H3c"/>
    <w:rsid w:val="00C42088"/>
    <w:rPr>
      <w:rFonts w:ascii="Times New Roman" w:hAnsi="Times New Roman" w:cs="Times New Roman"/>
      <w:b w:val="0"/>
      <w:caps/>
      <w:noProof/>
    </w:rPr>
  </w:style>
  <w:style w:type="paragraph" w:customStyle="1" w:styleId="AS-P0">
    <w:name w:val="AS-P(0)"/>
    <w:basedOn w:val="Normal"/>
    <w:link w:val="AS-P0Char"/>
    <w:qFormat/>
    <w:rsid w:val="00C42088"/>
    <w:pPr>
      <w:tabs>
        <w:tab w:val="left" w:pos="567"/>
      </w:tabs>
      <w:jc w:val="both"/>
    </w:pPr>
    <w:rPr>
      <w:rFonts w:eastAsia="Times New Roman" w:cs="Times New Roman"/>
    </w:rPr>
  </w:style>
  <w:style w:type="character" w:customStyle="1" w:styleId="AS-H3dChar">
    <w:name w:val="AS-H3d Char"/>
    <w:basedOn w:val="Head2BChar"/>
    <w:link w:val="AS-H3d"/>
    <w:rsid w:val="00C42088"/>
    <w:rPr>
      <w:rFonts w:ascii="Times New Roman" w:hAnsi="Times New Roman" w:cs="Times New Roman"/>
      <w:b/>
      <w:caps/>
      <w:noProof/>
    </w:rPr>
  </w:style>
  <w:style w:type="paragraph" w:customStyle="1" w:styleId="AS-P1">
    <w:name w:val="AS-P(1)"/>
    <w:basedOn w:val="Normal"/>
    <w:link w:val="AS-P1Char"/>
    <w:qFormat/>
    <w:rsid w:val="00C42088"/>
    <w:pPr>
      <w:suppressAutoHyphens/>
      <w:ind w:right="-7" w:firstLine="567"/>
      <w:jc w:val="both"/>
    </w:pPr>
    <w:rPr>
      <w:rFonts w:eastAsia="Times New Roman" w:cs="Times New Roman"/>
    </w:rPr>
  </w:style>
  <w:style w:type="character" w:customStyle="1" w:styleId="AS-P0Char">
    <w:name w:val="AS-P(0) Char"/>
    <w:basedOn w:val="DefaultParagraphFont"/>
    <w:link w:val="AS-P0"/>
    <w:rsid w:val="00C42088"/>
    <w:rPr>
      <w:rFonts w:ascii="Times New Roman" w:eastAsia="Times New Roman" w:hAnsi="Times New Roman" w:cs="Times New Roman"/>
      <w:noProof/>
    </w:rPr>
  </w:style>
  <w:style w:type="paragraph" w:customStyle="1" w:styleId="AS-Pa">
    <w:name w:val="AS-P(a)"/>
    <w:basedOn w:val="AS-Pahang"/>
    <w:link w:val="AS-PaChar"/>
    <w:qFormat/>
    <w:rsid w:val="00C42088"/>
  </w:style>
  <w:style w:type="character" w:customStyle="1" w:styleId="AS-P1Char">
    <w:name w:val="AS-P(1) Char"/>
    <w:basedOn w:val="DefaultParagraphFont"/>
    <w:link w:val="AS-P1"/>
    <w:rsid w:val="00C42088"/>
    <w:rPr>
      <w:rFonts w:ascii="Times New Roman" w:eastAsia="Times New Roman" w:hAnsi="Times New Roman" w:cs="Times New Roman"/>
      <w:noProof/>
    </w:rPr>
  </w:style>
  <w:style w:type="paragraph" w:customStyle="1" w:styleId="AS-Pi">
    <w:name w:val="AS-P(i)"/>
    <w:basedOn w:val="Normal"/>
    <w:link w:val="AS-PiChar"/>
    <w:qFormat/>
    <w:rsid w:val="00C42088"/>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42088"/>
    <w:rPr>
      <w:rFonts w:ascii="Times New Roman" w:eastAsia="Times New Roman" w:hAnsi="Times New Roman" w:cs="Times New Roman"/>
      <w:noProof/>
    </w:rPr>
  </w:style>
  <w:style w:type="paragraph" w:customStyle="1" w:styleId="AS-Pahang">
    <w:name w:val="AS-P(a)hang"/>
    <w:basedOn w:val="Normal"/>
    <w:link w:val="AS-PahangChar"/>
    <w:rsid w:val="00C42088"/>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C42088"/>
    <w:rPr>
      <w:rFonts w:ascii="Times New Roman" w:eastAsia="Times New Roman" w:hAnsi="Times New Roman" w:cs="Times New Roman"/>
      <w:noProof/>
    </w:rPr>
  </w:style>
  <w:style w:type="paragraph" w:customStyle="1" w:styleId="AS-Paa">
    <w:name w:val="AS-P(aa)"/>
    <w:basedOn w:val="Normal"/>
    <w:link w:val="AS-PaaChar"/>
    <w:qFormat/>
    <w:rsid w:val="00C42088"/>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C42088"/>
    <w:rPr>
      <w:rFonts w:ascii="Times New Roman" w:eastAsia="Times New Roman" w:hAnsi="Times New Roman" w:cs="Times New Roman"/>
      <w:noProof/>
    </w:rPr>
  </w:style>
  <w:style w:type="paragraph" w:customStyle="1" w:styleId="AS-P-Amend">
    <w:name w:val="AS-P-Amend"/>
    <w:link w:val="AS-P-AmendChar"/>
    <w:qFormat/>
    <w:rsid w:val="00C42088"/>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42088"/>
    <w:rPr>
      <w:rFonts w:ascii="Times New Roman" w:eastAsia="Times New Roman" w:hAnsi="Times New Roman" w:cs="Times New Roman"/>
      <w:noProof/>
    </w:rPr>
  </w:style>
  <w:style w:type="character" w:customStyle="1" w:styleId="AS-P-AmendChar">
    <w:name w:val="AS-P-Amend Char"/>
    <w:basedOn w:val="AS-P0Char"/>
    <w:link w:val="AS-P-Amend"/>
    <w:rsid w:val="00C42088"/>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42088"/>
    <w:rPr>
      <w:sz w:val="16"/>
      <w:szCs w:val="16"/>
    </w:rPr>
  </w:style>
  <w:style w:type="paragraph" w:styleId="CommentText">
    <w:name w:val="annotation text"/>
    <w:basedOn w:val="Normal"/>
    <w:link w:val="CommentTextChar"/>
    <w:uiPriority w:val="99"/>
    <w:semiHidden/>
    <w:unhideWhenUsed/>
    <w:rsid w:val="00C42088"/>
    <w:rPr>
      <w:sz w:val="20"/>
      <w:szCs w:val="20"/>
    </w:rPr>
  </w:style>
  <w:style w:type="character" w:customStyle="1" w:styleId="CommentTextChar">
    <w:name w:val="Comment Text Char"/>
    <w:basedOn w:val="DefaultParagraphFont"/>
    <w:link w:val="CommentText"/>
    <w:uiPriority w:val="99"/>
    <w:semiHidden/>
    <w:rsid w:val="00C42088"/>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42088"/>
    <w:rPr>
      <w:b/>
      <w:bCs/>
    </w:rPr>
  </w:style>
  <w:style w:type="character" w:customStyle="1" w:styleId="CommentSubjectChar">
    <w:name w:val="Comment Subject Char"/>
    <w:basedOn w:val="CommentTextChar"/>
    <w:link w:val="CommentSubject"/>
    <w:uiPriority w:val="99"/>
    <w:semiHidden/>
    <w:rsid w:val="00C42088"/>
    <w:rPr>
      <w:rFonts w:ascii="Times New Roman" w:hAnsi="Times New Roman"/>
      <w:b/>
      <w:bCs/>
      <w:noProof/>
      <w:sz w:val="20"/>
      <w:szCs w:val="20"/>
    </w:rPr>
  </w:style>
  <w:style w:type="paragraph" w:customStyle="1" w:styleId="AS-H4A">
    <w:name w:val="AS-H4A"/>
    <w:basedOn w:val="AS-P0"/>
    <w:link w:val="AS-H4AChar"/>
    <w:rsid w:val="00C42088"/>
    <w:pPr>
      <w:tabs>
        <w:tab w:val="clear" w:pos="567"/>
      </w:tabs>
      <w:jc w:val="center"/>
    </w:pPr>
    <w:rPr>
      <w:b/>
      <w:caps/>
    </w:rPr>
  </w:style>
  <w:style w:type="paragraph" w:customStyle="1" w:styleId="AS-H4B">
    <w:name w:val="AS-H4B"/>
    <w:basedOn w:val="AS-P0"/>
    <w:link w:val="AS-H4BChar"/>
    <w:rsid w:val="00080C29"/>
    <w:pPr>
      <w:tabs>
        <w:tab w:val="clear" w:pos="567"/>
      </w:tabs>
      <w:jc w:val="center"/>
    </w:pPr>
  </w:style>
  <w:style w:type="character" w:customStyle="1" w:styleId="AS-H4AChar">
    <w:name w:val="AS-H4A Char"/>
    <w:basedOn w:val="AS-P0Char"/>
    <w:link w:val="AS-H4A"/>
    <w:rsid w:val="00C42088"/>
    <w:rPr>
      <w:rFonts w:ascii="Times New Roman" w:eastAsia="Times New Roman" w:hAnsi="Times New Roman" w:cs="Times New Roman"/>
      <w:b/>
      <w:caps/>
      <w:noProof/>
    </w:rPr>
  </w:style>
  <w:style w:type="character" w:customStyle="1" w:styleId="AS-H4BChar">
    <w:name w:val="AS-H4B Char"/>
    <w:basedOn w:val="AS-P0Char"/>
    <w:link w:val="AS-H4B"/>
    <w:rsid w:val="00080C29"/>
    <w:rPr>
      <w:rFonts w:ascii="Times New Roman" w:eastAsia="Times New Roman" w:hAnsi="Times New Roman" w:cs="Times New Roman"/>
      <w:noProof/>
    </w:rPr>
  </w:style>
  <w:style w:type="character" w:customStyle="1" w:styleId="Heading1Char">
    <w:name w:val="Heading 1 Char"/>
    <w:basedOn w:val="DefaultParagraphFont"/>
    <w:link w:val="Heading1"/>
    <w:uiPriority w:val="1"/>
    <w:rsid w:val="00180389"/>
    <w:rPr>
      <w:rFonts w:ascii="Times New Roman" w:eastAsia="Times New Roman" w:hAnsi="Times New Roman"/>
      <w:lang w:val="en-US" w:eastAsia="en-US"/>
    </w:rPr>
  </w:style>
  <w:style w:type="character" w:customStyle="1" w:styleId="Heading2Char">
    <w:name w:val="Heading 2 Char"/>
    <w:basedOn w:val="DefaultParagraphFont"/>
    <w:link w:val="Heading2"/>
    <w:uiPriority w:val="1"/>
    <w:rsid w:val="00180389"/>
    <w:rPr>
      <w:rFonts w:ascii="Times New Roman" w:eastAsia="Times New Roman" w:hAnsi="Times New Roman"/>
      <w:i/>
      <w:lang w:val="en-US" w:eastAsia="en-US"/>
    </w:rPr>
  </w:style>
  <w:style w:type="paragraph" w:styleId="BodyText">
    <w:name w:val="Body Text"/>
    <w:basedOn w:val="Normal"/>
    <w:link w:val="BodyTextChar"/>
    <w:uiPriority w:val="1"/>
    <w:qFormat/>
    <w:rsid w:val="00180389"/>
    <w:pPr>
      <w:widowControl w:val="0"/>
      <w:ind w:left="1258" w:hanging="566"/>
    </w:pPr>
    <w:rPr>
      <w:rFonts w:eastAsia="Times New Roman"/>
      <w:sz w:val="21"/>
      <w:szCs w:val="21"/>
      <w:lang w:val="en-US" w:eastAsia="en-US"/>
    </w:rPr>
  </w:style>
  <w:style w:type="character" w:customStyle="1" w:styleId="BodyTextChar">
    <w:name w:val="Body Text Char"/>
    <w:basedOn w:val="DefaultParagraphFont"/>
    <w:link w:val="BodyText"/>
    <w:uiPriority w:val="1"/>
    <w:rsid w:val="00180389"/>
    <w:rPr>
      <w:rFonts w:ascii="Times New Roman" w:eastAsia="Times New Roman" w:hAnsi="Times New Roman"/>
      <w:sz w:val="21"/>
      <w:szCs w:val="21"/>
      <w:lang w:val="en-US" w:eastAsia="en-US"/>
    </w:rPr>
  </w:style>
  <w:style w:type="paragraph" w:customStyle="1" w:styleId="TableParagraph">
    <w:name w:val="Table Paragraph"/>
    <w:basedOn w:val="Normal"/>
    <w:uiPriority w:val="1"/>
    <w:qFormat/>
    <w:rsid w:val="00180389"/>
    <w:pPr>
      <w:widowControl w:val="0"/>
    </w:pPr>
    <w:rPr>
      <w:rFonts w:asciiTheme="minorHAnsi" w:hAnsiTheme="minorHAnsi"/>
      <w:lang w:val="en-US" w:eastAsia="en-US"/>
    </w:rPr>
  </w:style>
  <w:style w:type="paragraph" w:customStyle="1" w:styleId="AS-H1a">
    <w:name w:val="AS-H1a"/>
    <w:basedOn w:val="Normal"/>
    <w:link w:val="AS-H1aChar"/>
    <w:qFormat/>
    <w:rsid w:val="00C42088"/>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C42088"/>
    <w:rPr>
      <w:rFonts w:ascii="Arial" w:hAnsi="Arial" w:cs="Arial"/>
      <w:b/>
      <w:noProof/>
      <w:sz w:val="36"/>
      <w:szCs w:val="36"/>
    </w:rPr>
  </w:style>
  <w:style w:type="paragraph" w:customStyle="1" w:styleId="AS-H3b0">
    <w:name w:val="AS-H3b"/>
    <w:basedOn w:val="Normal"/>
    <w:link w:val="AS-H3bChar0"/>
    <w:autoRedefine/>
    <w:qFormat/>
    <w:rsid w:val="00C42088"/>
    <w:pPr>
      <w:jc w:val="center"/>
    </w:pPr>
    <w:rPr>
      <w:rFonts w:cs="Times New Roman"/>
      <w:b/>
    </w:rPr>
  </w:style>
  <w:style w:type="character" w:customStyle="1" w:styleId="AS-H3bChar0">
    <w:name w:val="AS-H3b Char"/>
    <w:basedOn w:val="AS-H3AChar"/>
    <w:link w:val="AS-H3b0"/>
    <w:rsid w:val="00C42088"/>
    <w:rPr>
      <w:rFonts w:ascii="Times New Roman" w:hAnsi="Times New Roman" w:cs="Times New Roman"/>
      <w:b/>
      <w:caps w:val="0"/>
      <w:noProof/>
    </w:rPr>
  </w:style>
  <w:style w:type="paragraph" w:customStyle="1" w:styleId="AS-H4b0">
    <w:name w:val="AS-H4b"/>
    <w:basedOn w:val="AS-P0"/>
    <w:link w:val="AS-H4bChar0"/>
    <w:rsid w:val="00C42088"/>
    <w:pPr>
      <w:tabs>
        <w:tab w:val="clear" w:pos="567"/>
      </w:tabs>
      <w:jc w:val="center"/>
    </w:pPr>
    <w:rPr>
      <w:b/>
    </w:rPr>
  </w:style>
  <w:style w:type="character" w:customStyle="1" w:styleId="AS-H4bChar0">
    <w:name w:val="AS-H4b Char"/>
    <w:basedOn w:val="AS-P0Char"/>
    <w:link w:val="AS-H4b0"/>
    <w:rsid w:val="00C42088"/>
    <w:rPr>
      <w:rFonts w:ascii="Times New Roman" w:eastAsia="Times New Roman" w:hAnsi="Times New Roman" w:cs="Times New Roman"/>
      <w:b/>
      <w:noProof/>
    </w:rPr>
  </w:style>
  <w:style w:type="paragraph" w:customStyle="1" w:styleId="AS-H2a">
    <w:name w:val="AS-H2a"/>
    <w:basedOn w:val="Normal"/>
    <w:link w:val="AS-H2aChar"/>
    <w:rsid w:val="00C42088"/>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42088"/>
    <w:rPr>
      <w:rFonts w:ascii="Arial" w:hAnsi="Arial" w:cs="Arial"/>
      <w:b/>
      <w:noProof/>
    </w:rPr>
  </w:style>
  <w:style w:type="paragraph" w:customStyle="1" w:styleId="AS-H1b">
    <w:name w:val="AS-H1b"/>
    <w:basedOn w:val="Normal"/>
    <w:link w:val="AS-H1bChar"/>
    <w:qFormat/>
    <w:rsid w:val="00C42088"/>
    <w:pPr>
      <w:jc w:val="center"/>
    </w:pPr>
    <w:rPr>
      <w:rFonts w:ascii="Arial" w:hAnsi="Arial" w:cs="Arial"/>
      <w:b/>
      <w:color w:val="000000"/>
      <w:sz w:val="24"/>
      <w:szCs w:val="24"/>
      <w:lang w:val="en-ZA"/>
    </w:rPr>
  </w:style>
  <w:style w:type="character" w:customStyle="1" w:styleId="AS-H1bChar">
    <w:name w:val="AS-H1b Char"/>
    <w:basedOn w:val="AS-H2aChar"/>
    <w:link w:val="AS-H1b"/>
    <w:rsid w:val="00C42088"/>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D372E-8370-4584-9487-7DA6BBC4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15</TotalTime>
  <Pages>19</Pages>
  <Words>6049</Words>
  <Characters>34485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Lotteries Act 15 of 2002</vt:lpstr>
    </vt:vector>
  </TitlesOfParts>
  <Company/>
  <LinksUpToDate>false</LinksUpToDate>
  <CharactersWithSpaces>40454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Act 15 of 2002</dc:title>
  <dc:creator>LAC</dc:creator>
  <cp:lastModifiedBy>Dianne Hubbard</cp:lastModifiedBy>
  <cp:revision>21</cp:revision>
  <dcterms:created xsi:type="dcterms:W3CDTF">2014-05-20T16:00:00Z</dcterms:created>
  <dcterms:modified xsi:type="dcterms:W3CDTF">2020-11-08T22:03:00Z</dcterms:modified>
</cp:coreProperties>
</file>