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19050" y="12065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065468" w:rsidRDefault="00225786" w:rsidP="008938F7">
      <w:pPr>
        <w:pStyle w:val="AS-H1a"/>
      </w:pPr>
      <w:bookmarkStart w:id="0" w:name="_GoBack"/>
      <w:r w:rsidRPr="00225786">
        <w:t xml:space="preserve">Cattle Improvement Consolidation </w:t>
      </w:r>
    </w:p>
    <w:p w:rsidR="008938F7" w:rsidRPr="0088348A" w:rsidRDefault="00225786" w:rsidP="008938F7">
      <w:pPr>
        <w:pStyle w:val="AS-H1a"/>
        <w:rPr>
          <w:position w:val="4"/>
          <w:sz w:val="20"/>
          <w:szCs w:val="20"/>
        </w:rPr>
      </w:pPr>
      <w:r w:rsidRPr="00225786">
        <w:t>Ordinance 14 of 1941</w:t>
      </w:r>
    </w:p>
    <w:bookmarkEnd w:id="0"/>
    <w:p w:rsidR="008938F7" w:rsidRPr="00AC2903" w:rsidRDefault="008938F7" w:rsidP="005B23AF">
      <w:pPr>
        <w:pStyle w:val="AS-P-Amend"/>
      </w:pPr>
      <w:r w:rsidRPr="00AC2903">
        <w:t>(</w:t>
      </w:r>
      <w:hyperlink r:id="rId9" w:history="1">
        <w:r w:rsidR="00DE67E5" w:rsidRPr="0063721F">
          <w:rPr>
            <w:rStyle w:val="Hyperlink"/>
            <w:lang w:val="en-ZA"/>
          </w:rPr>
          <w:t>OG 898</w:t>
        </w:r>
      </w:hyperlink>
      <w:r w:rsidRPr="00AC2903">
        <w:t>)</w:t>
      </w:r>
    </w:p>
    <w:p w:rsidR="008938F7" w:rsidRPr="00AC2903" w:rsidRDefault="000468C7" w:rsidP="005B23AF">
      <w:pPr>
        <w:pStyle w:val="AS-P-Amend"/>
      </w:pPr>
      <w:r>
        <w:t>came into force on date of publication:</w:t>
      </w:r>
      <w:r w:rsidR="00225786">
        <w:t xml:space="preserve"> 22 April 1941</w:t>
      </w:r>
    </w:p>
    <w:p w:rsidR="006737D3" w:rsidRPr="006737D3" w:rsidRDefault="006737D3" w:rsidP="00AA41AD">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065468" w:rsidRPr="00065468" w:rsidRDefault="00065468" w:rsidP="00065468">
      <w:pPr>
        <w:pStyle w:val="AS-H1b"/>
      </w:pPr>
      <w:r w:rsidRPr="00065468">
        <w:rPr>
          <w:lang w:val="en-GB"/>
        </w:rPr>
        <w:t>Cattle Improvement Consolidation</w:t>
      </w:r>
      <w:r w:rsidR="004043EE">
        <w:rPr>
          <w:lang w:val="en-GB"/>
        </w:rPr>
        <w:t xml:space="preserve"> </w:t>
      </w:r>
      <w:r w:rsidRPr="00065468">
        <w:rPr>
          <w:lang w:val="en-GB"/>
        </w:rPr>
        <w:t xml:space="preserve">Ordinance </w:t>
      </w:r>
      <w:r w:rsidR="004043EE">
        <w:rPr>
          <w:lang w:val="en-GB"/>
        </w:rPr>
        <w:br/>
      </w:r>
      <w:r>
        <w:rPr>
          <w:lang w:val="en-GB"/>
        </w:rPr>
        <w:t xml:space="preserve">Amendment </w:t>
      </w:r>
      <w:r w:rsidRPr="00065468">
        <w:t>Proc</w:t>
      </w:r>
      <w:r>
        <w:t xml:space="preserve">lamation 14 of </w:t>
      </w:r>
      <w:r w:rsidRPr="00065468">
        <w:t xml:space="preserve">1941 </w:t>
      </w:r>
      <w:r w:rsidRPr="00065468">
        <w:rPr>
          <w:rStyle w:val="AS-P-AmendChar"/>
          <w:rFonts w:eastAsiaTheme="minorHAnsi"/>
          <w:b/>
        </w:rPr>
        <w:t>(</w:t>
      </w:r>
      <w:hyperlink r:id="rId10" w:history="1">
        <w:r w:rsidR="00DE67E5" w:rsidRPr="0063721F">
          <w:rPr>
            <w:rStyle w:val="Hyperlink"/>
          </w:rPr>
          <w:t>OG 905</w:t>
        </w:r>
      </w:hyperlink>
      <w:r w:rsidRPr="00065468">
        <w:rPr>
          <w:rStyle w:val="AS-P-AmendChar"/>
          <w:rFonts w:eastAsiaTheme="minorHAnsi"/>
          <w:b/>
        </w:rPr>
        <w:t>)</w:t>
      </w:r>
      <w:r w:rsidRPr="00065468">
        <w:t xml:space="preserve"> </w:t>
      </w:r>
    </w:p>
    <w:p w:rsidR="008938F7" w:rsidRDefault="00065468" w:rsidP="005B23AF">
      <w:pPr>
        <w:pStyle w:val="AS-P-Amend"/>
      </w:pPr>
      <w:r>
        <w:t xml:space="preserve">deemed to have come into force on 22 April 1941 </w:t>
      </w:r>
      <w:r w:rsidR="008938F7">
        <w:t>(</w:t>
      </w:r>
      <w:r>
        <w:t>section 7 of Proc. 14 of 1941)</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B472DB" w:rsidP="008938F7">
      <w:pPr>
        <w:pStyle w:val="AS-H1a"/>
      </w:pPr>
      <w:r>
        <w:t>ORDINANCE</w:t>
      </w:r>
    </w:p>
    <w:p w:rsidR="008938F7" w:rsidRPr="002E3094" w:rsidRDefault="008938F7" w:rsidP="008938F7"/>
    <w:p w:rsidR="00583F11" w:rsidRPr="00583F11" w:rsidRDefault="00583F11" w:rsidP="00583F11">
      <w:pPr>
        <w:pStyle w:val="AS-P0"/>
        <w:jc w:val="center"/>
        <w:rPr>
          <w:b/>
        </w:rPr>
      </w:pPr>
      <w:r w:rsidRPr="00583F11">
        <w:rPr>
          <w:b/>
          <w:color w:val="232121"/>
        </w:rPr>
        <w:t>To amend and consolidate the law relating to the improvement of cattle.</w:t>
      </w:r>
    </w:p>
    <w:p w:rsidR="00583F11" w:rsidRPr="00F3101B" w:rsidRDefault="00583F11" w:rsidP="00583F11">
      <w:pPr>
        <w:pStyle w:val="AS-P0"/>
      </w:pPr>
    </w:p>
    <w:p w:rsidR="00583F11" w:rsidRPr="00F3101B" w:rsidRDefault="00583F11" w:rsidP="00583F11">
      <w:pPr>
        <w:pStyle w:val="AS-P0"/>
        <w:jc w:val="center"/>
      </w:pPr>
      <w:r w:rsidRPr="00F3101B">
        <w:rPr>
          <w:i/>
          <w:color w:val="232121"/>
        </w:rPr>
        <w:t>(Assen</w:t>
      </w:r>
      <w:r>
        <w:rPr>
          <w:i/>
          <w:color w:val="232121"/>
        </w:rPr>
        <w:t>t</w:t>
      </w:r>
      <w:r w:rsidRPr="00F3101B">
        <w:rPr>
          <w:i/>
          <w:color w:val="232121"/>
        </w:rPr>
        <w:t>ed</w:t>
      </w:r>
      <w:r>
        <w:rPr>
          <w:i/>
          <w:color w:val="232121"/>
        </w:rPr>
        <w:t xml:space="preserve"> </w:t>
      </w:r>
      <w:r w:rsidRPr="00F3101B">
        <w:rPr>
          <w:i/>
          <w:color w:val="232121"/>
        </w:rPr>
        <w:t xml:space="preserve">to </w:t>
      </w:r>
      <w:r w:rsidRPr="00131B12">
        <w:rPr>
          <w:color w:val="232121"/>
        </w:rPr>
        <w:t>21</w:t>
      </w:r>
      <w:r w:rsidRPr="00F3101B">
        <w:rPr>
          <w:i/>
          <w:color w:val="232121"/>
        </w:rPr>
        <w:t xml:space="preserve">st April, </w:t>
      </w:r>
      <w:r w:rsidRPr="00F3101B">
        <w:rPr>
          <w:color w:val="232121"/>
        </w:rPr>
        <w:t>1941</w:t>
      </w:r>
      <w:r w:rsidRPr="00F3101B">
        <w:rPr>
          <w:i/>
          <w:color w:val="232121"/>
        </w:rPr>
        <w:t>)</w:t>
      </w:r>
    </w:p>
    <w:p w:rsidR="00143E17" w:rsidRPr="005B23AF" w:rsidRDefault="00583F11" w:rsidP="00583F11">
      <w:pPr>
        <w:pStyle w:val="AS-P0"/>
        <w:jc w:val="center"/>
        <w:rPr>
          <w:b/>
          <w:i/>
        </w:rPr>
      </w:pPr>
      <w:r w:rsidRPr="00F3101B">
        <w:rPr>
          <w:i/>
          <w:color w:val="232121"/>
        </w:rPr>
        <w:t>(Afrikaans</w:t>
      </w:r>
      <w:r>
        <w:rPr>
          <w:i/>
          <w:color w:val="232121"/>
        </w:rPr>
        <w:t xml:space="preserve"> </w:t>
      </w:r>
      <w:r w:rsidRPr="00F3101B">
        <w:rPr>
          <w:i/>
          <w:color w:val="232121"/>
        </w:rPr>
        <w:t>text signed</w:t>
      </w:r>
      <w:r>
        <w:rPr>
          <w:i/>
          <w:color w:val="232121"/>
        </w:rPr>
        <w:t xml:space="preserve"> </w:t>
      </w:r>
      <w:r w:rsidRPr="00F3101B">
        <w:rPr>
          <w:i/>
          <w:color w:val="232121"/>
        </w:rPr>
        <w:t>by</w:t>
      </w:r>
      <w:r>
        <w:rPr>
          <w:i/>
          <w:color w:val="232121"/>
        </w:rPr>
        <w:t xml:space="preserve"> </w:t>
      </w:r>
      <w:r w:rsidRPr="00F3101B">
        <w:rPr>
          <w:i/>
          <w:color w:val="232121"/>
        </w:rPr>
        <w:t>the Administrator)</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9E1383" w:rsidRPr="008020F2" w:rsidRDefault="009E1383" w:rsidP="009E1383">
      <w:pPr>
        <w:pStyle w:val="AS-H2"/>
        <w:rPr>
          <w:color w:val="00B050"/>
        </w:rPr>
      </w:pPr>
      <w:r w:rsidRPr="008020F2">
        <w:rPr>
          <w:color w:val="00B050"/>
        </w:rPr>
        <w:t>ARRANGEMENT OF SECTIONS</w:t>
      </w:r>
    </w:p>
    <w:p w:rsidR="009E1383" w:rsidRPr="008020F2" w:rsidRDefault="009E1383" w:rsidP="009E1383">
      <w:pPr>
        <w:pStyle w:val="AS-P0"/>
        <w:rPr>
          <w:color w:val="00B050"/>
        </w:rPr>
      </w:pPr>
    </w:p>
    <w:p w:rsidR="00143E17" w:rsidRPr="002E3094" w:rsidRDefault="009E1383" w:rsidP="009E1383">
      <w:pPr>
        <w:pStyle w:val="AS-P-Amend"/>
      </w:pPr>
      <w:r w:rsidRPr="00DF1E79">
        <w:t xml:space="preserve">[The provisions </w:t>
      </w:r>
      <w:r>
        <w:t xml:space="preserve">in </w:t>
      </w:r>
      <w:r w:rsidRPr="00DF1E79">
        <w:t xml:space="preserve">this </w:t>
      </w:r>
      <w:r w:rsidR="003B7649">
        <w:t>Ordinance</w:t>
      </w:r>
      <w:r w:rsidRPr="00DF1E79">
        <w:t xml:space="preserve"> have no headings.</w:t>
      </w:r>
      <w:r>
        <w:t>]</w:t>
      </w:r>
    </w:p>
    <w:p w:rsidR="00583F11" w:rsidRPr="00F3101B" w:rsidRDefault="00583F11" w:rsidP="00583F11">
      <w:pPr>
        <w:pStyle w:val="AS-P0"/>
      </w:pPr>
    </w:p>
    <w:p w:rsidR="00583F11" w:rsidRPr="00F3101B" w:rsidRDefault="00583F11" w:rsidP="00583F11">
      <w:pPr>
        <w:pStyle w:val="AS-P0"/>
      </w:pPr>
    </w:p>
    <w:p w:rsidR="00583F11" w:rsidRPr="004043EE" w:rsidRDefault="00583F11" w:rsidP="00583F11">
      <w:pPr>
        <w:pStyle w:val="AS-P0"/>
      </w:pPr>
      <w:r w:rsidRPr="004043EE">
        <w:t>BE IT ORDAINED by the Legislative Assembly for the Territory of South West Africa as follows:-</w:t>
      </w:r>
    </w:p>
    <w:p w:rsidR="00583F11" w:rsidRPr="004043EE" w:rsidRDefault="00583F11" w:rsidP="00583F11">
      <w:pPr>
        <w:pStyle w:val="AS-P0"/>
      </w:pPr>
    </w:p>
    <w:p w:rsidR="00583F11" w:rsidRPr="004043EE" w:rsidRDefault="00583F11" w:rsidP="006527CC">
      <w:pPr>
        <w:pStyle w:val="AS-P1"/>
      </w:pPr>
      <w:r w:rsidRPr="004043EE">
        <w:rPr>
          <w:b/>
        </w:rPr>
        <w:t>1.</w:t>
      </w:r>
      <w:r w:rsidRPr="004043EE">
        <w:t xml:space="preserve"> </w:t>
      </w:r>
      <w:r w:rsidR="009E1ED7" w:rsidRPr="004043EE">
        <w:tab/>
      </w:r>
      <w:r w:rsidRPr="004043EE">
        <w:t xml:space="preserve">The Administrator may, by </w:t>
      </w:r>
      <w:r w:rsidR="00DB208C" w:rsidRPr="004043EE">
        <w:t>proclamat</w:t>
      </w:r>
      <w:r w:rsidR="00A5531E" w:rsidRPr="004043EE">
        <w:t>i</w:t>
      </w:r>
      <w:r w:rsidRPr="004043EE">
        <w:t xml:space="preserve">on in the </w:t>
      </w:r>
      <w:r w:rsidRPr="004043EE">
        <w:rPr>
          <w:i/>
        </w:rPr>
        <w:t xml:space="preserve">Gazette, </w:t>
      </w:r>
      <w:r w:rsidRPr="004043EE">
        <w:t>declare any district or defi</w:t>
      </w:r>
      <w:r w:rsidR="00DB5751" w:rsidRPr="004043EE">
        <w:t>n</w:t>
      </w:r>
      <w:r w:rsidRPr="004043EE">
        <w:t>ed area a cattle improvement area within the meaning and for the purposes of this Ordinance, if the magistrate of that dist</w:t>
      </w:r>
      <w:r w:rsidR="006527CC" w:rsidRPr="004043EE">
        <w:t>r</w:t>
      </w:r>
      <w:r w:rsidRPr="004043EE">
        <w:t xml:space="preserve">ict or of the district in which that area is situate has transmitted to the Secretary for South West Africa a resolution recommending that such district or area be proclaimed a cattle improvement area, and a </w:t>
      </w:r>
      <w:r w:rsidR="006527CC" w:rsidRPr="004043EE">
        <w:t>certifi</w:t>
      </w:r>
      <w:r w:rsidRPr="004043EE">
        <w:t xml:space="preserve">cate that the provisions of </w:t>
      </w:r>
      <w:r w:rsidR="006527CC" w:rsidRPr="004043EE">
        <w:t>secti</w:t>
      </w:r>
      <w:r w:rsidRPr="004043EE">
        <w:t xml:space="preserve">on </w:t>
      </w:r>
      <w:r w:rsidRPr="004043EE">
        <w:rPr>
          <w:i/>
        </w:rPr>
        <w:t xml:space="preserve">two </w:t>
      </w:r>
      <w:r w:rsidRPr="004043EE">
        <w:t xml:space="preserve">have been </w:t>
      </w:r>
      <w:r w:rsidR="006527CC" w:rsidRPr="004043EE">
        <w:t>compli</w:t>
      </w:r>
      <w:r w:rsidRPr="004043EE">
        <w:t>ed with and that the resolution has been duly adopted in manner provided by that section.</w:t>
      </w:r>
    </w:p>
    <w:p w:rsidR="00583F11" w:rsidRDefault="00583F11" w:rsidP="006527CC">
      <w:pPr>
        <w:pStyle w:val="AS-P1"/>
      </w:pPr>
    </w:p>
    <w:p w:rsidR="00751CD3" w:rsidRDefault="00751CD3" w:rsidP="00751CD3">
      <w:pPr>
        <w:pStyle w:val="AS-P-Amend"/>
      </w:pPr>
      <w:r>
        <w:t>[The word “the” appears to have been omitted before the word “manner”.]</w:t>
      </w:r>
    </w:p>
    <w:p w:rsidR="00751CD3" w:rsidRPr="004043EE" w:rsidRDefault="00751CD3" w:rsidP="006527CC">
      <w:pPr>
        <w:pStyle w:val="AS-P1"/>
      </w:pPr>
    </w:p>
    <w:p w:rsidR="00583F11" w:rsidRPr="004043EE" w:rsidRDefault="00583F11" w:rsidP="006527CC">
      <w:pPr>
        <w:pStyle w:val="AS-P1"/>
      </w:pPr>
      <w:r w:rsidRPr="004043EE">
        <w:rPr>
          <w:b/>
        </w:rPr>
        <w:lastRenderedPageBreak/>
        <w:t>2.</w:t>
      </w:r>
      <w:r w:rsidR="009E1ED7" w:rsidRPr="004043EE">
        <w:tab/>
      </w:r>
      <w:r w:rsidRPr="004043EE">
        <w:t xml:space="preserve">(1) </w:t>
      </w:r>
      <w:r w:rsidR="009E1ED7" w:rsidRPr="004043EE">
        <w:tab/>
      </w:r>
      <w:r w:rsidRPr="004043EE">
        <w:t xml:space="preserve">The magistrate of a district shall, upon a written request signed by </w:t>
      </w:r>
      <w:r w:rsidR="00111459" w:rsidRPr="004043EE">
        <w:t>not</w:t>
      </w:r>
      <w:r w:rsidRPr="004043EE">
        <w:t xml:space="preserve"> less than twelve European persons who own or lease land situate in that district or in an area within</w:t>
      </w:r>
      <w:r w:rsidRPr="00F3101B">
        <w:rPr>
          <w:color w:val="232121"/>
        </w:rPr>
        <w:t xml:space="preserve"> </w:t>
      </w:r>
      <w:r w:rsidRPr="004043EE">
        <w:t xml:space="preserve">that district, each of whom owns </w:t>
      </w:r>
      <w:r w:rsidR="00E4553E" w:rsidRPr="004043EE">
        <w:t>n</w:t>
      </w:r>
      <w:r w:rsidRPr="004043EE">
        <w:t>ot less than fifty head of breeding stock running o</w:t>
      </w:r>
      <w:r w:rsidR="00E4553E" w:rsidRPr="004043EE">
        <w:t>n</w:t>
      </w:r>
      <w:r w:rsidRPr="004043EE">
        <w:t xml:space="preserve"> that land, </w:t>
      </w:r>
      <w:r w:rsidR="0057354E" w:rsidRPr="004043EE">
        <w:t>c</w:t>
      </w:r>
      <w:r w:rsidRPr="004043EE">
        <w:t>onvene a m</w:t>
      </w:r>
      <w:r w:rsidR="0057354E" w:rsidRPr="004043EE">
        <w:t>eet</w:t>
      </w:r>
      <w:r w:rsidRPr="004043EE">
        <w:t>ing for the purpose of considering a resolution in terms of the last preceding section.</w:t>
      </w:r>
    </w:p>
    <w:p w:rsidR="00583F11" w:rsidRPr="004043EE" w:rsidRDefault="00583F11" w:rsidP="00583F11">
      <w:pPr>
        <w:pStyle w:val="AS-P0"/>
      </w:pPr>
    </w:p>
    <w:p w:rsidR="00583F11" w:rsidRPr="004043EE" w:rsidRDefault="00583F11" w:rsidP="00133DCB">
      <w:pPr>
        <w:pStyle w:val="AS-P1"/>
      </w:pPr>
      <w:r w:rsidRPr="004043EE">
        <w:t xml:space="preserve">(2) </w:t>
      </w:r>
      <w:r w:rsidR="00133DCB" w:rsidRPr="004043EE">
        <w:tab/>
      </w:r>
      <w:r w:rsidRPr="004043EE">
        <w:t>Two months’ notice of the m</w:t>
      </w:r>
      <w:r w:rsidR="00133DCB" w:rsidRPr="004043EE">
        <w:t>ee</w:t>
      </w:r>
      <w:r w:rsidRPr="004043EE">
        <w:t xml:space="preserve">ting shall be given by advertisement in one or more newspapers circulating </w:t>
      </w:r>
      <w:r w:rsidR="00133DCB" w:rsidRPr="004043EE">
        <w:t>i</w:t>
      </w:r>
      <w:r w:rsidRPr="004043EE">
        <w:t>n the district or area.</w:t>
      </w:r>
    </w:p>
    <w:p w:rsidR="00583F11" w:rsidRPr="004043EE" w:rsidRDefault="00583F11" w:rsidP="00133DCB">
      <w:pPr>
        <w:pStyle w:val="AS-P1"/>
      </w:pPr>
    </w:p>
    <w:p w:rsidR="00583F11" w:rsidRPr="004043EE" w:rsidRDefault="00583F11" w:rsidP="00133DCB">
      <w:pPr>
        <w:pStyle w:val="AS-P1"/>
      </w:pPr>
      <w:r w:rsidRPr="004043EE">
        <w:t>(3)</w:t>
      </w:r>
      <w:r w:rsidRPr="004043EE">
        <w:tab/>
        <w:t>The magistrate of the district or of the district within whi</w:t>
      </w:r>
      <w:r w:rsidR="00133DCB" w:rsidRPr="004043EE">
        <w:t>c</w:t>
      </w:r>
      <w:r w:rsidRPr="004043EE">
        <w:t>h the area is situate, as the case may be, shall preside at the meetin</w:t>
      </w:r>
      <w:r w:rsidR="00133DCB" w:rsidRPr="004043EE">
        <w:t>g</w:t>
      </w:r>
      <w:r w:rsidRPr="004043EE">
        <w:t>, and no resolution shall be passed at the meeting except i</w:t>
      </w:r>
      <w:r w:rsidR="004D7736" w:rsidRPr="004043EE">
        <w:t>f</w:t>
      </w:r>
      <w:r w:rsidRPr="004043EE">
        <w:t xml:space="preserve"> two-thirds of the</w:t>
      </w:r>
      <w:r w:rsidR="004D7736" w:rsidRPr="004043EE">
        <w:t xml:space="preserve"> votes </w:t>
      </w:r>
      <w:r w:rsidRPr="004043EE">
        <w:t>brought out at the meeting are in favour of the resolution.</w:t>
      </w:r>
    </w:p>
    <w:p w:rsidR="00583F11" w:rsidRPr="004043EE" w:rsidRDefault="00583F11" w:rsidP="00133DCB">
      <w:pPr>
        <w:pStyle w:val="AS-P1"/>
      </w:pPr>
    </w:p>
    <w:p w:rsidR="00583F11" w:rsidRPr="004043EE" w:rsidRDefault="00583F11" w:rsidP="00133DCB">
      <w:pPr>
        <w:pStyle w:val="AS-P1"/>
      </w:pPr>
      <w:r w:rsidRPr="004043EE">
        <w:t>(4)</w:t>
      </w:r>
      <w:r w:rsidRPr="004043EE">
        <w:tab/>
        <w:t>Every person who owns or leases land situate in that district or area, as the case may be, and owns not less than fifty head of breeding stock running on that land, shall have the right to vote at the meeting, and no other person shall have that right.</w:t>
      </w:r>
    </w:p>
    <w:p w:rsidR="00583F11" w:rsidRPr="004043EE" w:rsidRDefault="00583F11" w:rsidP="00133DCB">
      <w:pPr>
        <w:pStyle w:val="AS-P1"/>
      </w:pPr>
    </w:p>
    <w:p w:rsidR="00583F11" w:rsidRPr="004043EE" w:rsidRDefault="00583F11" w:rsidP="00133DCB">
      <w:pPr>
        <w:pStyle w:val="AS-P1"/>
      </w:pPr>
      <w:r w:rsidRPr="004043EE">
        <w:t>(5)</w:t>
      </w:r>
      <w:r w:rsidRPr="004043EE">
        <w:tab/>
        <w:t>Any perso</w:t>
      </w:r>
      <w:r w:rsidR="002A2E85" w:rsidRPr="004043EE">
        <w:t>n</w:t>
      </w:r>
      <w:r w:rsidRPr="004043EE">
        <w:t xml:space="preserve"> having a right to vote at the meeting may exer</w:t>
      </w:r>
      <w:r w:rsidR="007516EC" w:rsidRPr="004043EE">
        <w:t>ci</w:t>
      </w:r>
      <w:r w:rsidRPr="004043EE">
        <w:t xml:space="preserve">se that right in </w:t>
      </w:r>
      <w:r w:rsidR="007516EC" w:rsidRPr="004043EE">
        <w:t>person.</w:t>
      </w:r>
    </w:p>
    <w:p w:rsidR="00583F11" w:rsidRPr="004043EE" w:rsidRDefault="00583F11" w:rsidP="00133DCB">
      <w:pPr>
        <w:pStyle w:val="AS-P1"/>
      </w:pPr>
    </w:p>
    <w:p w:rsidR="00583F11" w:rsidRPr="004043EE" w:rsidRDefault="00583F11" w:rsidP="00133DCB">
      <w:pPr>
        <w:pStyle w:val="AS-P1"/>
      </w:pPr>
      <w:r w:rsidRPr="004043EE">
        <w:t>(6)</w:t>
      </w:r>
      <w:r w:rsidRPr="004043EE">
        <w:tab/>
        <w:t>Not more than one vote shall be recorded by or on beha</w:t>
      </w:r>
      <w:r w:rsidR="00534D94" w:rsidRPr="004043EE">
        <w:t>l</w:t>
      </w:r>
      <w:r w:rsidRPr="004043EE">
        <w:t>f of any person.</w:t>
      </w:r>
    </w:p>
    <w:p w:rsidR="00583F11" w:rsidRPr="004043EE" w:rsidRDefault="00583F11" w:rsidP="00583F11">
      <w:pPr>
        <w:pStyle w:val="AS-P0"/>
      </w:pPr>
    </w:p>
    <w:p w:rsidR="00583F11" w:rsidRPr="004043EE" w:rsidRDefault="00583F11" w:rsidP="00534D94">
      <w:pPr>
        <w:pStyle w:val="AS-P1"/>
      </w:pPr>
      <w:r w:rsidRPr="004043EE">
        <w:rPr>
          <w:b/>
        </w:rPr>
        <w:t>3.</w:t>
      </w:r>
      <w:r w:rsidRPr="004043EE">
        <w:tab/>
        <w:t xml:space="preserve">(1) </w:t>
      </w:r>
      <w:r w:rsidR="00534D94" w:rsidRPr="004043EE">
        <w:tab/>
      </w:r>
      <w:r w:rsidRPr="004043EE">
        <w:t xml:space="preserve">In respect of each proclaimed cattle improvement area the Administrator shall appoint a Bull Inspection Board, hereinafter called the Board, to inspect and approve of bulls used or to be used in such </w:t>
      </w:r>
      <w:r w:rsidR="00112826" w:rsidRPr="004043EE">
        <w:t>area</w:t>
      </w:r>
      <w:r w:rsidRPr="004043EE">
        <w:t xml:space="preserve"> for the breeding of cattle and to perform such other duties as are imposed by this Ordinance.</w:t>
      </w:r>
    </w:p>
    <w:p w:rsidR="00583F11" w:rsidRPr="004043EE" w:rsidRDefault="00583F11" w:rsidP="00534D94">
      <w:pPr>
        <w:pStyle w:val="AS-P1"/>
      </w:pPr>
    </w:p>
    <w:p w:rsidR="00583F11" w:rsidRPr="004043EE" w:rsidRDefault="00583F11" w:rsidP="00534D94">
      <w:pPr>
        <w:pStyle w:val="AS-P1"/>
      </w:pPr>
      <w:r w:rsidRPr="004043EE">
        <w:t>(2)</w:t>
      </w:r>
      <w:r w:rsidRPr="004043EE">
        <w:tab/>
        <w:t xml:space="preserve">The Board shall consist of an officer, as hereinafter defined, and two other persons or their respective alternates duly appointed in </w:t>
      </w:r>
      <w:r w:rsidR="00112826" w:rsidRPr="004043EE">
        <w:t>t</w:t>
      </w:r>
      <w:r w:rsidRPr="004043EE">
        <w:t xml:space="preserve">erms of sub-section (1) hereof. </w:t>
      </w:r>
      <w:r w:rsidR="00112826" w:rsidRPr="004043EE">
        <w:t>Pro</w:t>
      </w:r>
      <w:r w:rsidRPr="004043EE">
        <w:t>vided that notwithstanding anything</w:t>
      </w:r>
      <w:r w:rsidR="0048198E" w:rsidRPr="004043EE">
        <w:t xml:space="preserve"> </w:t>
      </w:r>
      <w:r w:rsidRPr="004043EE">
        <w:t xml:space="preserve">contained </w:t>
      </w:r>
      <w:r w:rsidR="0048198E" w:rsidRPr="004043EE">
        <w:t>in</w:t>
      </w:r>
      <w:r w:rsidRPr="004043EE">
        <w:t xml:space="preserve"> this Ordinance the Administrator may appoint such officer to be the sole member of the Board for such area, which o</w:t>
      </w:r>
      <w:r w:rsidR="0048198E" w:rsidRPr="004043EE">
        <w:t>fficer</w:t>
      </w:r>
      <w:r w:rsidRPr="004043EE">
        <w:t xml:space="preserve"> shall thereupon exerci</w:t>
      </w:r>
      <w:r w:rsidR="0048198E" w:rsidRPr="004043EE">
        <w:t>s</w:t>
      </w:r>
      <w:r w:rsidRPr="004043EE">
        <w:t>e all the several powers and duties of such Board.</w:t>
      </w:r>
    </w:p>
    <w:p w:rsidR="00B721DB" w:rsidRDefault="00B721DB" w:rsidP="00B721DB">
      <w:pPr>
        <w:pStyle w:val="AS-P1"/>
      </w:pPr>
    </w:p>
    <w:p w:rsidR="00B721DB" w:rsidRDefault="00B721DB" w:rsidP="00B721DB">
      <w:pPr>
        <w:pStyle w:val="AS-P-Amend"/>
      </w:pPr>
      <w:r>
        <w:t xml:space="preserve">[punctuation as in </w:t>
      </w:r>
      <w:r w:rsidRPr="00B721DB">
        <w:rPr>
          <w:i/>
        </w:rPr>
        <w:t>Official Gazette</w:t>
      </w:r>
      <w:r>
        <w:t>]</w:t>
      </w:r>
    </w:p>
    <w:p w:rsidR="0048198E" w:rsidRPr="00F3101B" w:rsidRDefault="0048198E" w:rsidP="00534D94">
      <w:pPr>
        <w:pStyle w:val="AS-P1"/>
      </w:pPr>
    </w:p>
    <w:p w:rsidR="00583F11" w:rsidRPr="004043EE" w:rsidRDefault="00583F11" w:rsidP="00534D94">
      <w:pPr>
        <w:pStyle w:val="AS-P1"/>
      </w:pPr>
      <w:r w:rsidRPr="004043EE">
        <w:t>(3)</w:t>
      </w:r>
      <w:r w:rsidRPr="004043EE">
        <w:tab/>
        <w:t>The Administrator may appoint more than one Board for any cattle improvement area.</w:t>
      </w:r>
    </w:p>
    <w:p w:rsidR="00583F11" w:rsidRPr="004043EE" w:rsidRDefault="00583F11" w:rsidP="00534D94">
      <w:pPr>
        <w:pStyle w:val="AS-P1"/>
      </w:pPr>
    </w:p>
    <w:p w:rsidR="00583F11" w:rsidRPr="004043EE" w:rsidRDefault="00583F11" w:rsidP="00534D94">
      <w:pPr>
        <w:pStyle w:val="AS-P1"/>
      </w:pPr>
      <w:r w:rsidRPr="004043EE">
        <w:t>(4)</w:t>
      </w:r>
      <w:r w:rsidRPr="004043EE">
        <w:tab/>
        <w:t xml:space="preserve">In appointing the members of the Board the Administrator shall have due regard in the case of the first appointment after the issue </w:t>
      </w:r>
      <w:r w:rsidR="00F87A4D" w:rsidRPr="004043EE">
        <w:t>of</w:t>
      </w:r>
      <w:r w:rsidRPr="004043EE">
        <w:t xml:space="preserve"> any </w:t>
      </w:r>
      <w:r w:rsidR="00F87A4D" w:rsidRPr="004043EE">
        <w:t>such</w:t>
      </w:r>
      <w:r w:rsidRPr="004043EE">
        <w:t xml:space="preserve"> proclamation, to any recommendation made by the persons voting at the </w:t>
      </w:r>
      <w:r w:rsidR="00AB6B6F" w:rsidRPr="004043EE">
        <w:t>meeting referred</w:t>
      </w:r>
      <w:r w:rsidRPr="004043EE">
        <w:t xml:space="preserve"> to in section </w:t>
      </w:r>
      <w:r w:rsidRPr="004043EE">
        <w:rPr>
          <w:i/>
        </w:rPr>
        <w:t xml:space="preserve">two </w:t>
      </w:r>
      <w:r w:rsidRPr="004043EE">
        <w:t>and, i</w:t>
      </w:r>
      <w:r w:rsidR="009152A6" w:rsidRPr="004043EE">
        <w:t>n</w:t>
      </w:r>
      <w:r w:rsidRPr="004043EE">
        <w:t xml:space="preserve"> the case of subsequent appointments, to the recommendation made by the magistra</w:t>
      </w:r>
      <w:r w:rsidR="009152A6" w:rsidRPr="004043EE">
        <w:t>te</w:t>
      </w:r>
      <w:r w:rsidRPr="004043EE">
        <w:t xml:space="preserve"> of the district after consultation with such persons and bodies as he considers representative of the cattle farmers of the district or area.</w:t>
      </w:r>
    </w:p>
    <w:p w:rsidR="00583F11" w:rsidRPr="004043EE" w:rsidRDefault="00583F11" w:rsidP="00534D94">
      <w:pPr>
        <w:pStyle w:val="AS-P1"/>
      </w:pPr>
    </w:p>
    <w:p w:rsidR="00583F11" w:rsidRPr="004043EE" w:rsidRDefault="00583F11" w:rsidP="00534D94">
      <w:pPr>
        <w:pStyle w:val="AS-P1"/>
      </w:pPr>
      <w:r w:rsidRPr="004043EE">
        <w:t>(5)</w:t>
      </w:r>
      <w:r w:rsidRPr="004043EE">
        <w:tab/>
        <w:t xml:space="preserve">The members of the Board shall be appointed for </w:t>
      </w:r>
      <w:r w:rsidR="0020261E" w:rsidRPr="004043EE">
        <w:t>period</w:t>
      </w:r>
      <w:r w:rsidR="00C5752F" w:rsidRPr="004043EE">
        <w:t>s</w:t>
      </w:r>
      <w:r w:rsidRPr="004043EE">
        <w:t xml:space="preserve"> fixed by the Administrator.</w:t>
      </w:r>
    </w:p>
    <w:p w:rsidR="0020261E" w:rsidRPr="004043EE" w:rsidRDefault="0020261E" w:rsidP="00534D94">
      <w:pPr>
        <w:pStyle w:val="AS-P1"/>
      </w:pPr>
    </w:p>
    <w:p w:rsidR="00583F11" w:rsidRPr="004043EE" w:rsidRDefault="00583F11" w:rsidP="00534D94">
      <w:pPr>
        <w:pStyle w:val="AS-P1"/>
      </w:pPr>
      <w:r w:rsidRPr="004043EE">
        <w:t xml:space="preserve">(6) </w:t>
      </w:r>
      <w:r w:rsidR="0020261E" w:rsidRPr="004043EE">
        <w:tab/>
      </w:r>
      <w:r w:rsidRPr="004043EE">
        <w:t>Any member of the Board may</w:t>
      </w:r>
      <w:r w:rsidR="0020261E" w:rsidRPr="004043EE">
        <w:t xml:space="preserve"> resign</w:t>
      </w:r>
      <w:r w:rsidRPr="004043EE">
        <w:t xml:space="preserve"> by writing</w:t>
      </w:r>
      <w:r w:rsidR="0020261E" w:rsidRPr="004043EE">
        <w:t xml:space="preserve"> addressed to </w:t>
      </w:r>
      <w:r w:rsidRPr="004043EE">
        <w:t xml:space="preserve">the magistrate of </w:t>
      </w:r>
      <w:r w:rsidR="0020261E" w:rsidRPr="004043EE">
        <w:t>th</w:t>
      </w:r>
      <w:r w:rsidRPr="004043EE">
        <w:t>e district, an</w:t>
      </w:r>
      <w:r w:rsidR="0020261E" w:rsidRPr="004043EE">
        <w:t>d all</w:t>
      </w:r>
      <w:r w:rsidRPr="004043EE">
        <w:t xml:space="preserve"> members</w:t>
      </w:r>
      <w:r w:rsidR="0020261E" w:rsidRPr="004043EE">
        <w:t xml:space="preserve"> shall </w:t>
      </w:r>
      <w:r w:rsidRPr="004043EE">
        <w:t>be subject to removal by the Administrator.</w:t>
      </w:r>
    </w:p>
    <w:p w:rsidR="0020261E" w:rsidRPr="004043EE" w:rsidRDefault="0020261E" w:rsidP="00534D94">
      <w:pPr>
        <w:pStyle w:val="AS-P1"/>
      </w:pPr>
    </w:p>
    <w:p w:rsidR="00583F11" w:rsidRPr="004043EE" w:rsidRDefault="00583F11" w:rsidP="00F61206">
      <w:pPr>
        <w:pStyle w:val="AS-P1"/>
      </w:pPr>
      <w:r w:rsidRPr="004043EE">
        <w:t xml:space="preserve">(7) </w:t>
      </w:r>
      <w:r w:rsidR="0020261E" w:rsidRPr="004043EE">
        <w:tab/>
      </w:r>
      <w:r w:rsidRPr="004043EE">
        <w:t>Notwithst</w:t>
      </w:r>
      <w:r w:rsidR="0020261E" w:rsidRPr="004043EE">
        <w:t>and</w:t>
      </w:r>
      <w:r w:rsidRPr="004043EE">
        <w:t>ing anythin</w:t>
      </w:r>
      <w:r w:rsidR="0020261E" w:rsidRPr="004043EE">
        <w:t>g</w:t>
      </w:r>
      <w:r w:rsidRPr="004043EE">
        <w:t xml:space="preserve"> contained i</w:t>
      </w:r>
      <w:r w:rsidR="0020261E" w:rsidRPr="004043EE">
        <w:t>n</w:t>
      </w:r>
      <w:r w:rsidRPr="004043EE">
        <w:t xml:space="preserve"> this Ordi</w:t>
      </w:r>
      <w:r w:rsidR="0020261E" w:rsidRPr="004043EE">
        <w:t>n</w:t>
      </w:r>
      <w:r w:rsidRPr="004043EE">
        <w:t xml:space="preserve">ance, the Administrator may abolish the system of Boards, </w:t>
      </w:r>
      <w:r w:rsidR="00D37D4F" w:rsidRPr="004043EE">
        <w:t>and</w:t>
      </w:r>
      <w:r w:rsidRPr="004043EE">
        <w:t xml:space="preserve"> in their place appoint one or more officers to carry out the functions </w:t>
      </w:r>
      <w:r w:rsidR="0044125B" w:rsidRPr="004043EE">
        <w:t>n</w:t>
      </w:r>
      <w:r w:rsidRPr="004043EE">
        <w:t>ow performed by the Boards, which officers shall thereupon exercise all the several powers and duties of such</w:t>
      </w:r>
      <w:r w:rsidR="0044125B" w:rsidRPr="004043EE">
        <w:t xml:space="preserve"> </w:t>
      </w:r>
      <w:r w:rsidRPr="004043EE">
        <w:t>Board or Boards.</w:t>
      </w:r>
    </w:p>
    <w:p w:rsidR="00583F11" w:rsidRPr="004043EE" w:rsidRDefault="00583F11" w:rsidP="00F61206">
      <w:pPr>
        <w:pStyle w:val="AS-P1"/>
      </w:pPr>
    </w:p>
    <w:p w:rsidR="00583F11" w:rsidRPr="004043EE" w:rsidRDefault="00583F11" w:rsidP="00F61206">
      <w:pPr>
        <w:pStyle w:val="AS-P1"/>
      </w:pPr>
      <w:r w:rsidRPr="004043EE">
        <w:rPr>
          <w:b/>
        </w:rPr>
        <w:t>4.</w:t>
      </w:r>
      <w:r w:rsidRPr="004043EE">
        <w:tab/>
        <w:t xml:space="preserve">(1) </w:t>
      </w:r>
      <w:r w:rsidR="00F61206" w:rsidRPr="004043EE">
        <w:tab/>
      </w:r>
      <w:r w:rsidRPr="004043EE">
        <w:t xml:space="preserve">The Board shall make an annual </w:t>
      </w:r>
      <w:r w:rsidR="00F61206" w:rsidRPr="004043EE">
        <w:t>inspection</w:t>
      </w:r>
      <w:r w:rsidRPr="004043EE">
        <w:t xml:space="preserve"> of</w:t>
      </w:r>
      <w:r w:rsidR="00F61206" w:rsidRPr="004043EE">
        <w:t xml:space="preserve"> all </w:t>
      </w:r>
      <w:r w:rsidRPr="004043EE">
        <w:t>bulls of the age of tw</w:t>
      </w:r>
      <w:r w:rsidR="003F0F68" w:rsidRPr="004043EE">
        <w:t>e</w:t>
      </w:r>
      <w:r w:rsidRPr="004043EE">
        <w:t xml:space="preserve">lve months </w:t>
      </w:r>
      <w:r w:rsidR="00903E2C" w:rsidRPr="004043EE">
        <w:t xml:space="preserve">and over in the </w:t>
      </w:r>
      <w:r w:rsidR="00DD14F3" w:rsidRPr="004043EE">
        <w:t xml:space="preserve">cattle </w:t>
      </w:r>
      <w:r w:rsidR="00903E2C" w:rsidRPr="004043EE">
        <w:t>improvement</w:t>
      </w:r>
      <w:r w:rsidRPr="004043EE">
        <w:t xml:space="preserve"> area conce</w:t>
      </w:r>
      <w:r w:rsidR="00DD14F3" w:rsidRPr="004043EE">
        <w:t>rned</w:t>
      </w:r>
      <w:r w:rsidRPr="004043EE">
        <w:t>.</w:t>
      </w:r>
    </w:p>
    <w:p w:rsidR="00583F11" w:rsidRPr="004043EE" w:rsidRDefault="00583F11" w:rsidP="00583F11">
      <w:pPr>
        <w:pStyle w:val="AS-P0"/>
      </w:pPr>
    </w:p>
    <w:p w:rsidR="00583F11" w:rsidRPr="004043EE" w:rsidRDefault="00583F11" w:rsidP="002628A6">
      <w:pPr>
        <w:pStyle w:val="AS-P1"/>
      </w:pPr>
      <w:r w:rsidRPr="004043EE">
        <w:t>(2)</w:t>
      </w:r>
      <w:r w:rsidRPr="004043EE">
        <w:tab/>
        <w:t>It shall be the duty of every owner of such bulls to report in writi</w:t>
      </w:r>
      <w:r w:rsidR="00B3172D" w:rsidRPr="004043EE">
        <w:t>n</w:t>
      </w:r>
      <w:r w:rsidRPr="004043EE">
        <w:t>g during the mo</w:t>
      </w:r>
      <w:r w:rsidR="00B3172D" w:rsidRPr="004043EE">
        <w:t>n</w:t>
      </w:r>
      <w:r w:rsidRPr="004043EE">
        <w:t xml:space="preserve">th of February </w:t>
      </w:r>
      <w:r w:rsidR="00D005A6" w:rsidRPr="004043EE">
        <w:t>in</w:t>
      </w:r>
      <w:r w:rsidRPr="004043EE">
        <w:t xml:space="preserve"> each </w:t>
      </w:r>
      <w:r w:rsidR="00D005A6" w:rsidRPr="004043EE">
        <w:t>y</w:t>
      </w:r>
      <w:r w:rsidRPr="004043EE">
        <w:t>ear to the office of the B</w:t>
      </w:r>
      <w:r w:rsidR="00D005A6" w:rsidRPr="004043EE">
        <w:t>o</w:t>
      </w:r>
      <w:r w:rsidRPr="004043EE">
        <w:t xml:space="preserve">ard </w:t>
      </w:r>
      <w:r w:rsidR="00D005A6" w:rsidRPr="004043EE">
        <w:t>c</w:t>
      </w:r>
      <w:r w:rsidRPr="004043EE">
        <w:t>on</w:t>
      </w:r>
      <w:r w:rsidR="00D005A6" w:rsidRPr="004043EE">
        <w:t>cern</w:t>
      </w:r>
      <w:r w:rsidRPr="004043EE">
        <w:t xml:space="preserve">ed, the number of such </w:t>
      </w:r>
      <w:r w:rsidR="00857FCA" w:rsidRPr="004043EE">
        <w:t>b</w:t>
      </w:r>
      <w:r w:rsidRPr="004043EE">
        <w:t xml:space="preserve">ulls in his possession or under </w:t>
      </w:r>
      <w:r w:rsidR="00857FCA" w:rsidRPr="004043EE">
        <w:t xml:space="preserve">his control within such </w:t>
      </w:r>
      <w:r w:rsidRPr="004043EE">
        <w:t xml:space="preserve">area which are liable to annual </w:t>
      </w:r>
      <w:r w:rsidR="00903DC8" w:rsidRPr="004043EE">
        <w:t>inspection in</w:t>
      </w:r>
      <w:r w:rsidRPr="004043EE">
        <w:t xml:space="preserve"> terms of this Ordinance.</w:t>
      </w:r>
    </w:p>
    <w:p w:rsidR="00F01042" w:rsidRPr="004043EE" w:rsidRDefault="00F01042" w:rsidP="002628A6">
      <w:pPr>
        <w:pStyle w:val="AS-P1"/>
      </w:pPr>
    </w:p>
    <w:p w:rsidR="00583F11" w:rsidRPr="004043EE" w:rsidRDefault="00583F11" w:rsidP="002628A6">
      <w:pPr>
        <w:pStyle w:val="AS-P1"/>
      </w:pPr>
      <w:r w:rsidRPr="004043EE">
        <w:t>(3)</w:t>
      </w:r>
      <w:r w:rsidRPr="004043EE">
        <w:tab/>
        <w:t xml:space="preserve">The date or </w:t>
      </w:r>
      <w:r w:rsidR="00567207" w:rsidRPr="004043EE">
        <w:t>dates on</w:t>
      </w:r>
      <w:r w:rsidRPr="004043EE">
        <w:t xml:space="preserve"> which such annual inspection shat be made shall be fixed by the Board and sufficient notice thereof shall be given </w:t>
      </w:r>
      <w:r w:rsidR="00567207" w:rsidRPr="004043EE">
        <w:t>to all</w:t>
      </w:r>
      <w:r w:rsidRPr="004043EE">
        <w:t xml:space="preserve"> owners of such bulls within the said area.</w:t>
      </w:r>
    </w:p>
    <w:p w:rsidR="00083282" w:rsidRPr="004043EE" w:rsidRDefault="00083282" w:rsidP="002628A6">
      <w:pPr>
        <w:pStyle w:val="AS-P1"/>
      </w:pPr>
    </w:p>
    <w:p w:rsidR="00583F11" w:rsidRPr="004043EE" w:rsidRDefault="00583F11" w:rsidP="002628A6">
      <w:pPr>
        <w:pStyle w:val="AS-P1"/>
      </w:pPr>
      <w:r w:rsidRPr="004043EE">
        <w:t>(4)</w:t>
      </w:r>
      <w:r w:rsidRPr="004043EE">
        <w:tab/>
        <w:t xml:space="preserve">Additional </w:t>
      </w:r>
      <w:r w:rsidR="00FC61E3" w:rsidRPr="004043EE">
        <w:t>inspections</w:t>
      </w:r>
      <w:r w:rsidRPr="004043EE">
        <w:t xml:space="preserve"> may be made by the Board on special </w:t>
      </w:r>
      <w:r w:rsidR="00FC61E3" w:rsidRPr="004043EE">
        <w:t>written application being made</w:t>
      </w:r>
      <w:r w:rsidRPr="004043EE">
        <w:t xml:space="preserve"> to it by </w:t>
      </w:r>
      <w:r w:rsidR="00FC61E3" w:rsidRPr="004043EE">
        <w:t>t</w:t>
      </w:r>
      <w:r w:rsidRPr="004043EE">
        <w:t>he owne</w:t>
      </w:r>
      <w:r w:rsidR="00FC61E3" w:rsidRPr="004043EE">
        <w:t>r</w:t>
      </w:r>
      <w:r w:rsidRPr="004043EE">
        <w:t xml:space="preserve"> of any bull </w:t>
      </w:r>
      <w:r w:rsidR="003C7408" w:rsidRPr="004043EE">
        <w:t>in the said</w:t>
      </w:r>
      <w:r w:rsidRPr="004043EE">
        <w:t xml:space="preserve"> area, provided that the applicant shall be responsible for the subsistence and travelling expenses</w:t>
      </w:r>
      <w:r w:rsidR="003C7408" w:rsidRPr="004043EE">
        <w:t xml:space="preserve"> involved</w:t>
      </w:r>
      <w:r w:rsidRPr="004043EE">
        <w:t xml:space="preserve">, and shall deposit for this purpose the sum of £10 or a suitable bank </w:t>
      </w:r>
      <w:r w:rsidR="0077039C" w:rsidRPr="004043EE">
        <w:t>guarantee</w:t>
      </w:r>
      <w:r w:rsidRPr="004043EE">
        <w:t xml:space="preserve"> for </w:t>
      </w:r>
      <w:r w:rsidR="0077039C" w:rsidRPr="004043EE">
        <w:t>s</w:t>
      </w:r>
      <w:r w:rsidRPr="004043EE">
        <w:t>uch sum with the Board, a proper adjustment of the ac</w:t>
      </w:r>
      <w:r w:rsidR="00091347" w:rsidRPr="004043EE">
        <w:t>c</w:t>
      </w:r>
      <w:r w:rsidRPr="004043EE">
        <w:t>ount b</w:t>
      </w:r>
      <w:r w:rsidR="00091347" w:rsidRPr="004043EE">
        <w:t>ei</w:t>
      </w:r>
      <w:r w:rsidRPr="004043EE">
        <w:t xml:space="preserve">ng made after the </w:t>
      </w:r>
      <w:r w:rsidR="00091347" w:rsidRPr="004043EE">
        <w:t>in</w:t>
      </w:r>
      <w:r w:rsidRPr="004043EE">
        <w:t>spection has been con</w:t>
      </w:r>
      <w:r w:rsidR="00091347" w:rsidRPr="004043EE">
        <w:t>cl</w:t>
      </w:r>
      <w:r w:rsidRPr="004043EE">
        <w:t>uded.</w:t>
      </w:r>
    </w:p>
    <w:p w:rsidR="002628A6" w:rsidRDefault="002628A6" w:rsidP="002628A6">
      <w:pPr>
        <w:pStyle w:val="AS-P1"/>
      </w:pPr>
    </w:p>
    <w:p w:rsidR="00C5752F" w:rsidRDefault="00C5752F" w:rsidP="00C5752F">
      <w:pPr>
        <w:pStyle w:val="AS-P-Amend"/>
        <w:rPr>
          <w:bCs/>
        </w:rPr>
      </w:pPr>
      <w:r>
        <w:t xml:space="preserve">[The </w:t>
      </w:r>
      <w:r w:rsidRPr="00144F2C">
        <w:t>su</w:t>
      </w:r>
      <w:r w:rsidR="00144F2C" w:rsidRPr="00144F2C">
        <w:t>m</w:t>
      </w:r>
      <w:r w:rsidRPr="00144F2C">
        <w:t xml:space="preserve"> of </w:t>
      </w:r>
      <w:r w:rsidR="00144F2C" w:rsidRPr="00144F2C">
        <w:t xml:space="preserve">£10 </w:t>
      </w:r>
      <w:r w:rsidRPr="00144F2C">
        <w:t>is</w:t>
      </w:r>
      <w:r w:rsidRPr="00CF763B">
        <w:t xml:space="preserve"> equivalent to N$</w:t>
      </w:r>
      <w:r>
        <w:t>20</w:t>
      </w:r>
      <w:r w:rsidRPr="00CF763B">
        <w:rPr>
          <w:bCs/>
        </w:rPr>
        <w:t>.</w:t>
      </w:r>
      <w:r>
        <w:rPr>
          <w:bCs/>
        </w:rPr>
        <w:t>]</w:t>
      </w:r>
    </w:p>
    <w:p w:rsidR="00C5752F" w:rsidRPr="00F3101B" w:rsidRDefault="00C5752F" w:rsidP="002628A6">
      <w:pPr>
        <w:pStyle w:val="AS-P1"/>
      </w:pPr>
    </w:p>
    <w:p w:rsidR="00583F11" w:rsidRPr="004043EE" w:rsidRDefault="00583F11" w:rsidP="002628A6">
      <w:pPr>
        <w:pStyle w:val="AS-P1"/>
      </w:pPr>
      <w:r w:rsidRPr="004043EE">
        <w:t>(5)</w:t>
      </w:r>
      <w:r w:rsidRPr="004043EE">
        <w:tab/>
        <w:t>At such annual or additional inspectio</w:t>
      </w:r>
      <w:r w:rsidR="004A5BAE" w:rsidRPr="004043EE">
        <w:t>n</w:t>
      </w:r>
      <w:r w:rsidRPr="004043EE">
        <w:t xml:space="preserve"> the Board</w:t>
      </w:r>
      <w:r w:rsidR="002628A6" w:rsidRPr="004043EE">
        <w:t xml:space="preserve"> a</w:t>
      </w:r>
      <w:r w:rsidRPr="004043EE">
        <w:t>fter careful examination shall e</w:t>
      </w:r>
      <w:r w:rsidR="004A04E1" w:rsidRPr="004043EE">
        <w:t>i</w:t>
      </w:r>
      <w:r w:rsidRPr="004043EE">
        <w:t>ther approve, provi</w:t>
      </w:r>
      <w:r w:rsidR="004A04E1" w:rsidRPr="004043EE">
        <w:t>s</w:t>
      </w:r>
      <w:r w:rsidRPr="004043EE">
        <w:t xml:space="preserve">ionally approve or disapprove every bull liable </w:t>
      </w:r>
      <w:r w:rsidR="004A04E1" w:rsidRPr="004043EE">
        <w:t>to and submitted for inspection</w:t>
      </w:r>
      <w:r w:rsidRPr="004043EE">
        <w:t>.</w:t>
      </w:r>
    </w:p>
    <w:p w:rsidR="002628A6" w:rsidRPr="004043EE" w:rsidRDefault="002628A6" w:rsidP="002628A6">
      <w:pPr>
        <w:pStyle w:val="AS-P1"/>
      </w:pPr>
    </w:p>
    <w:p w:rsidR="00583F11" w:rsidRPr="004043EE" w:rsidRDefault="00583F11" w:rsidP="002628A6">
      <w:pPr>
        <w:pStyle w:val="AS-P1"/>
      </w:pPr>
      <w:r w:rsidRPr="004043EE">
        <w:t>(6)</w:t>
      </w:r>
      <w:r w:rsidRPr="004043EE">
        <w:tab/>
        <w:t>The Board may re</w:t>
      </w:r>
      <w:r w:rsidR="009C2DD3" w:rsidRPr="004043EE">
        <w:t>c</w:t>
      </w:r>
      <w:r w:rsidRPr="004043EE">
        <w:t>ommend that the owner of any bull which is disapproved at such inspection should receive assistance from the Administration of the Territory by loan or otherwise, if satisfied that the said owner is not fin</w:t>
      </w:r>
      <w:r w:rsidR="009C2DD3" w:rsidRPr="004043EE">
        <w:t>ancially</w:t>
      </w:r>
      <w:r w:rsidRPr="004043EE">
        <w:t xml:space="preserve"> in a </w:t>
      </w:r>
      <w:r w:rsidR="009C2DD3" w:rsidRPr="004043EE">
        <w:t>position</w:t>
      </w:r>
      <w:r w:rsidRPr="004043EE">
        <w:t xml:space="preserve"> to purchase another suitable bull. Such owner may then be assis</w:t>
      </w:r>
      <w:r w:rsidR="009C2DD3" w:rsidRPr="004043EE">
        <w:t>t</w:t>
      </w:r>
      <w:r w:rsidRPr="004043EE">
        <w:t>ed in terms of the Board’s recommendation.</w:t>
      </w:r>
    </w:p>
    <w:p w:rsidR="002628A6" w:rsidRPr="004043EE" w:rsidRDefault="002628A6" w:rsidP="002628A6">
      <w:pPr>
        <w:pStyle w:val="AS-P1"/>
      </w:pPr>
    </w:p>
    <w:p w:rsidR="00583F11" w:rsidRPr="004043EE" w:rsidRDefault="00583F11" w:rsidP="002628A6">
      <w:pPr>
        <w:pStyle w:val="AS-P1"/>
      </w:pPr>
      <w:r w:rsidRPr="004043EE">
        <w:rPr>
          <w:b/>
        </w:rPr>
        <w:t>5.</w:t>
      </w:r>
      <w:r w:rsidRPr="004043EE">
        <w:t xml:space="preserve"> </w:t>
      </w:r>
      <w:r w:rsidR="001C43E5" w:rsidRPr="004043EE">
        <w:tab/>
      </w:r>
      <w:r w:rsidRPr="004043EE">
        <w:t xml:space="preserve">(1) </w:t>
      </w:r>
      <w:r w:rsidR="001C43E5" w:rsidRPr="004043EE">
        <w:tab/>
      </w:r>
      <w:r w:rsidRPr="004043EE">
        <w:t>There shall be a right of appeal from any decision of the Board, whereby any bull is disapproved, to a court nom</w:t>
      </w:r>
      <w:r w:rsidR="0030260D" w:rsidRPr="004043EE">
        <w:t>in</w:t>
      </w:r>
      <w:r w:rsidRPr="004043EE">
        <w:t>ated by the Administrator and consisti</w:t>
      </w:r>
      <w:r w:rsidR="0030260D" w:rsidRPr="004043EE">
        <w:t>n</w:t>
      </w:r>
      <w:r w:rsidRPr="004043EE">
        <w:t>g of the Chie</w:t>
      </w:r>
      <w:r w:rsidR="0030260D" w:rsidRPr="004043EE">
        <w:t>f</w:t>
      </w:r>
      <w:r w:rsidRPr="004043EE">
        <w:t xml:space="preserve"> Veterinary Officer to the Admin</w:t>
      </w:r>
      <w:r w:rsidR="0030260D" w:rsidRPr="004043EE">
        <w:t>istrator</w:t>
      </w:r>
      <w:r w:rsidRPr="004043EE">
        <w:t xml:space="preserve"> and two </w:t>
      </w:r>
      <w:r w:rsidR="0030260D" w:rsidRPr="004043EE">
        <w:t>rec</w:t>
      </w:r>
      <w:r w:rsidRPr="004043EE">
        <w:t>ognised cattle farmers, not bein</w:t>
      </w:r>
      <w:r w:rsidR="0030260D" w:rsidRPr="004043EE">
        <w:t>g</w:t>
      </w:r>
      <w:r w:rsidRPr="004043EE">
        <w:t xml:space="preserve"> members of the said Boar</w:t>
      </w:r>
      <w:r w:rsidR="0030260D" w:rsidRPr="004043EE">
        <w:t>d</w:t>
      </w:r>
      <w:r w:rsidRPr="004043EE">
        <w:t xml:space="preserve"> who are resident in the district in </w:t>
      </w:r>
      <w:r w:rsidR="00BE3092" w:rsidRPr="004043EE">
        <w:t>which</w:t>
      </w:r>
      <w:r w:rsidRPr="004043EE">
        <w:t xml:space="preserve"> the appellant is </w:t>
      </w:r>
      <w:r w:rsidR="00BE3092" w:rsidRPr="004043EE">
        <w:t>carry</w:t>
      </w:r>
      <w:r w:rsidRPr="004043EE">
        <w:t xml:space="preserve">ing on </w:t>
      </w:r>
      <w:r w:rsidR="00BE3092" w:rsidRPr="004043EE">
        <w:t xml:space="preserve">farming operations, on condition that </w:t>
      </w:r>
      <w:r w:rsidRPr="004043EE">
        <w:t xml:space="preserve">such appeal is </w:t>
      </w:r>
      <w:r w:rsidR="00430655" w:rsidRPr="004043EE">
        <w:t>n</w:t>
      </w:r>
      <w:r w:rsidRPr="004043EE">
        <w:t>oted in writing to the said Chief Vet</w:t>
      </w:r>
      <w:r w:rsidR="00430655" w:rsidRPr="004043EE">
        <w:t>er</w:t>
      </w:r>
      <w:r w:rsidRPr="004043EE">
        <w:t xml:space="preserve">inary Officer within fourteen </w:t>
      </w:r>
      <w:r w:rsidR="00430655" w:rsidRPr="004043EE">
        <w:t>days</w:t>
      </w:r>
      <w:r w:rsidRPr="004043EE">
        <w:t xml:space="preserve"> after such decisio</w:t>
      </w:r>
      <w:r w:rsidR="004F7E5B" w:rsidRPr="004043EE">
        <w:t>n</w:t>
      </w:r>
      <w:r w:rsidRPr="004043EE">
        <w:t xml:space="preserve"> is notified to the owner of the said bull, and that the appellant deposits (in respect of each and every bull concerned) the sum of £10 (</w:t>
      </w:r>
      <w:r w:rsidR="00321300" w:rsidRPr="004043EE">
        <w:t>t</w:t>
      </w:r>
      <w:r w:rsidRPr="004043EE">
        <w:t>en pounds) or a suitable bank guarantee for such sum at the office of the Board concerned in order to cover the cost of any inspection that may have to be made by the Court of Appeal.</w:t>
      </w:r>
    </w:p>
    <w:p w:rsidR="002628A6" w:rsidRDefault="002628A6" w:rsidP="002628A6">
      <w:pPr>
        <w:pStyle w:val="AS-P1"/>
        <w:rPr>
          <w:color w:val="2A2828"/>
        </w:rPr>
      </w:pPr>
    </w:p>
    <w:p w:rsidR="0089761F" w:rsidRDefault="0089761F" w:rsidP="0089761F">
      <w:pPr>
        <w:pStyle w:val="AS-P-Amend"/>
        <w:rPr>
          <w:bCs/>
        </w:rPr>
      </w:pPr>
      <w:r>
        <w:t>[The su</w:t>
      </w:r>
      <w:r w:rsidR="00144F2C">
        <w:t>m</w:t>
      </w:r>
      <w:r>
        <w:t xml:space="preserve"> </w:t>
      </w:r>
      <w:r w:rsidRPr="00144F2C">
        <w:t xml:space="preserve">of </w:t>
      </w:r>
      <w:r w:rsidR="00144F2C" w:rsidRPr="00144F2C">
        <w:t xml:space="preserve">£10 </w:t>
      </w:r>
      <w:r w:rsidRPr="00144F2C">
        <w:t>is equivalent</w:t>
      </w:r>
      <w:r w:rsidRPr="00CF763B">
        <w:t xml:space="preserve"> to</w:t>
      </w:r>
      <w:r w:rsidR="00CE532B">
        <w:t xml:space="preserve"> </w:t>
      </w:r>
      <w:r w:rsidRPr="00CF763B">
        <w:t>N$</w:t>
      </w:r>
      <w:r>
        <w:t>20</w:t>
      </w:r>
      <w:r w:rsidRPr="00CF763B">
        <w:rPr>
          <w:bCs/>
        </w:rPr>
        <w:t>.</w:t>
      </w:r>
      <w:r>
        <w:rPr>
          <w:bCs/>
        </w:rPr>
        <w:t>]</w:t>
      </w:r>
    </w:p>
    <w:p w:rsidR="0089761F" w:rsidRDefault="0089761F" w:rsidP="0089761F">
      <w:pPr>
        <w:pStyle w:val="AS-P0"/>
        <w:rPr>
          <w:color w:val="1F1F1F"/>
        </w:rPr>
      </w:pPr>
    </w:p>
    <w:p w:rsidR="00583F11" w:rsidRPr="004043EE" w:rsidRDefault="00583F11" w:rsidP="002628A6">
      <w:pPr>
        <w:pStyle w:val="AS-P1"/>
      </w:pPr>
      <w:r w:rsidRPr="004043EE">
        <w:t>(2)</w:t>
      </w:r>
      <w:r w:rsidRPr="004043EE">
        <w:tab/>
        <w:t>The time and place of su</w:t>
      </w:r>
      <w:r w:rsidR="00AD1EB5" w:rsidRPr="004043EE">
        <w:t>ch</w:t>
      </w:r>
      <w:r w:rsidRPr="004043EE">
        <w:t xml:space="preserve"> inspection shall be decided by the Chief Veterinary Officer, and the appellant shall at his own expense </w:t>
      </w:r>
      <w:r w:rsidR="00AD1EB5" w:rsidRPr="004043EE">
        <w:t>c</w:t>
      </w:r>
      <w:r w:rsidRPr="004043EE">
        <w:t>onvey such bull to the appointed place at the appointed time, provided that the C</w:t>
      </w:r>
      <w:r w:rsidR="00AD1EB5" w:rsidRPr="004043EE">
        <w:t>h</w:t>
      </w:r>
      <w:r w:rsidRPr="004043EE">
        <w:t>i</w:t>
      </w:r>
      <w:r w:rsidR="00AD1EB5" w:rsidRPr="004043EE">
        <w:t>e</w:t>
      </w:r>
      <w:r w:rsidRPr="004043EE">
        <w:t>f Veterinary Officer shall, as far as possible, meet the convenience of the appellant in his requi</w:t>
      </w:r>
      <w:r w:rsidR="00AD1EB5" w:rsidRPr="004043EE">
        <w:t>r</w:t>
      </w:r>
      <w:r w:rsidRPr="004043EE">
        <w:t>em</w:t>
      </w:r>
      <w:r w:rsidR="00AD1EB5" w:rsidRPr="004043EE">
        <w:t>e</w:t>
      </w:r>
      <w:r w:rsidRPr="004043EE">
        <w:t>nts.</w:t>
      </w:r>
    </w:p>
    <w:p w:rsidR="002628A6" w:rsidRPr="004043EE" w:rsidRDefault="002628A6" w:rsidP="002628A6">
      <w:pPr>
        <w:pStyle w:val="AS-P1"/>
      </w:pPr>
    </w:p>
    <w:p w:rsidR="00583F11" w:rsidRPr="004043EE" w:rsidRDefault="00583F11" w:rsidP="002628A6">
      <w:pPr>
        <w:pStyle w:val="AS-P1"/>
      </w:pPr>
      <w:r w:rsidRPr="004043EE">
        <w:t>(3)</w:t>
      </w:r>
      <w:r w:rsidRPr="004043EE">
        <w:tab/>
        <w:t xml:space="preserve">If such appeal is decided against the appellant a refund shall be made to the appellant of any balance </w:t>
      </w:r>
      <w:r w:rsidR="00314C02" w:rsidRPr="004043EE">
        <w:t>avail</w:t>
      </w:r>
      <w:r w:rsidRPr="004043EE">
        <w:t>able out of the aforesaid sum after deduction of all necessary expenses incurred by the C</w:t>
      </w:r>
      <w:r w:rsidR="00314C02" w:rsidRPr="004043EE">
        <w:t>o</w:t>
      </w:r>
      <w:r w:rsidRPr="004043EE">
        <w:t xml:space="preserve">urt of Appeal in deciding the appeal. If the appeal is upheld, the deposit shall be refunded to </w:t>
      </w:r>
      <w:r w:rsidR="00314C02" w:rsidRPr="004043EE">
        <w:t>t</w:t>
      </w:r>
      <w:r w:rsidRPr="004043EE">
        <w:t>he appellant and the expenses incurred shall be a charge upon the Territory Revenue Fund.</w:t>
      </w:r>
    </w:p>
    <w:p w:rsidR="002628A6" w:rsidRPr="004043EE" w:rsidRDefault="002628A6" w:rsidP="002628A6">
      <w:pPr>
        <w:pStyle w:val="AS-P1"/>
      </w:pPr>
    </w:p>
    <w:p w:rsidR="00583F11" w:rsidRPr="00F3101B" w:rsidRDefault="00583F11" w:rsidP="002628A6">
      <w:pPr>
        <w:pStyle w:val="AS-P1"/>
      </w:pPr>
      <w:r w:rsidRPr="004043EE">
        <w:t>(4)</w:t>
      </w:r>
      <w:r w:rsidRPr="004043EE">
        <w:tab/>
        <w:t>The Court of Appeal shall adjudicate on any appeal as soon as possible, but in any event not more than three months after such appeal is noted. If durin</w:t>
      </w:r>
      <w:r w:rsidR="00314C02" w:rsidRPr="004043EE">
        <w:t>g</w:t>
      </w:r>
      <w:r w:rsidRPr="004043EE">
        <w:t xml:space="preserve"> s</w:t>
      </w:r>
      <w:r w:rsidR="00314C02" w:rsidRPr="004043EE">
        <w:t>u</w:t>
      </w:r>
      <w:r w:rsidRPr="004043EE">
        <w:t>ch peri</w:t>
      </w:r>
      <w:r w:rsidR="00314C02" w:rsidRPr="004043EE">
        <w:t>o</w:t>
      </w:r>
      <w:r w:rsidRPr="004043EE">
        <w:t xml:space="preserve">d it is found to be impossible to obtain the </w:t>
      </w:r>
      <w:r w:rsidR="002B7C69" w:rsidRPr="004043EE">
        <w:t>services</w:t>
      </w:r>
      <w:r w:rsidRPr="004043EE">
        <w:t xml:space="preserve"> of two suitable cattle farmers to serve as members of the Court of Appeal the Administrator may appoint t</w:t>
      </w:r>
      <w:r w:rsidR="00826319" w:rsidRPr="004043EE">
        <w:t>h</w:t>
      </w:r>
      <w:r w:rsidRPr="004043EE">
        <w:t>e Chief Veterinary</w:t>
      </w:r>
      <w:r w:rsidR="002628A6" w:rsidRPr="004043EE">
        <w:t xml:space="preserve"> </w:t>
      </w:r>
      <w:r w:rsidRPr="004043EE">
        <w:t xml:space="preserve">Officer as sole member of the Court of Appeal, and the said officer shall thereupon </w:t>
      </w:r>
      <w:r w:rsidR="00E24983" w:rsidRPr="004043EE">
        <w:t>proceed to</w:t>
      </w:r>
      <w:r w:rsidRPr="004043EE">
        <w:t xml:space="preserve"> adjudica</w:t>
      </w:r>
      <w:r w:rsidR="00E24983" w:rsidRPr="004043EE">
        <w:t>t</w:t>
      </w:r>
      <w:r w:rsidRPr="004043EE">
        <w:t>e accordingly</w:t>
      </w:r>
      <w:r w:rsidRPr="00F3101B">
        <w:rPr>
          <w:color w:val="2A2828"/>
        </w:rPr>
        <w:t>.</w:t>
      </w:r>
    </w:p>
    <w:p w:rsidR="00583F11" w:rsidRPr="00F3101B" w:rsidRDefault="00583F11" w:rsidP="002628A6">
      <w:pPr>
        <w:pStyle w:val="AS-P1"/>
      </w:pPr>
    </w:p>
    <w:p w:rsidR="00583F11" w:rsidRPr="004043EE" w:rsidRDefault="00583F11" w:rsidP="002628A6">
      <w:pPr>
        <w:pStyle w:val="AS-P1"/>
      </w:pPr>
      <w:r w:rsidRPr="004043EE">
        <w:rPr>
          <w:b/>
        </w:rPr>
        <w:t>6.</w:t>
      </w:r>
      <w:r w:rsidRPr="004043EE">
        <w:t xml:space="preserve"> </w:t>
      </w:r>
      <w:r w:rsidR="00BB12A4" w:rsidRPr="004043EE">
        <w:tab/>
      </w:r>
      <w:r w:rsidRPr="004043EE">
        <w:t xml:space="preserve">From and after the date fixed by the Proclamation declaring any district </w:t>
      </w:r>
      <w:r w:rsidR="00BD781E" w:rsidRPr="004043EE">
        <w:t>o</w:t>
      </w:r>
      <w:r w:rsidRPr="004043EE">
        <w:t xml:space="preserve">r area a cattle improvement area, such date being not less than twelve months and </w:t>
      </w:r>
      <w:r w:rsidR="00C75AB0" w:rsidRPr="004043EE">
        <w:t>n</w:t>
      </w:r>
      <w:r w:rsidRPr="004043EE">
        <w:t>ot more than eighteen months la</w:t>
      </w:r>
      <w:r w:rsidR="00C75AB0" w:rsidRPr="004043EE">
        <w:t>t</w:t>
      </w:r>
      <w:r w:rsidRPr="004043EE">
        <w:t>er than the da</w:t>
      </w:r>
      <w:r w:rsidR="00C75AB0" w:rsidRPr="004043EE">
        <w:t>t</w:t>
      </w:r>
      <w:r w:rsidRPr="004043EE">
        <w:t>e on which that Proclamation takes effect, (ex</w:t>
      </w:r>
      <w:r w:rsidR="00C75AB0" w:rsidRPr="004043EE">
        <w:t>c</w:t>
      </w:r>
      <w:r w:rsidRPr="004043EE">
        <w:t>ept in r</w:t>
      </w:r>
      <w:r w:rsidR="00EC3F98" w:rsidRPr="004043EE">
        <w:t>egard</w:t>
      </w:r>
      <w:r w:rsidRPr="004043EE">
        <w:t xml:space="preserve"> to any portion of </w:t>
      </w:r>
      <w:r w:rsidR="005C01E3" w:rsidRPr="004043EE">
        <w:t xml:space="preserve">such district </w:t>
      </w:r>
      <w:r w:rsidRPr="004043EE">
        <w:t>or area which has prev</w:t>
      </w:r>
      <w:r w:rsidR="00967DA9" w:rsidRPr="004043EE">
        <w:t>iously</w:t>
      </w:r>
      <w:r w:rsidRPr="004043EE">
        <w:t xml:space="preserve"> been declared a cattle improvement area, in which said portion the date </w:t>
      </w:r>
      <w:r w:rsidR="00967DA9" w:rsidRPr="004043EE">
        <w:t>originally fixed</w:t>
      </w:r>
      <w:r w:rsidRPr="004043EE">
        <w:t xml:space="preserve"> by Proclamation shall continue </w:t>
      </w:r>
      <w:r w:rsidR="00967DA9" w:rsidRPr="004043EE">
        <w:t>t</w:t>
      </w:r>
      <w:r w:rsidRPr="004043EE">
        <w:t>o be the d</w:t>
      </w:r>
      <w:r w:rsidR="00967DA9" w:rsidRPr="004043EE">
        <w:t>etermining</w:t>
      </w:r>
      <w:r w:rsidRPr="004043EE">
        <w:t xml:space="preserve"> date) it shall not be </w:t>
      </w:r>
      <w:r w:rsidR="00031EA6" w:rsidRPr="004043EE">
        <w:t>lawful</w:t>
      </w:r>
      <w:r w:rsidRPr="004043EE">
        <w:t>:-</w:t>
      </w:r>
    </w:p>
    <w:p w:rsidR="00583F11" w:rsidRDefault="00583F11" w:rsidP="002628A6">
      <w:pPr>
        <w:pStyle w:val="AS-P1"/>
      </w:pPr>
    </w:p>
    <w:p w:rsidR="00B721DB" w:rsidRDefault="00B721DB" w:rsidP="00B721DB">
      <w:pPr>
        <w:pStyle w:val="AS-P-Amend"/>
      </w:pPr>
      <w:r>
        <w:t xml:space="preserve">[punctuation as in </w:t>
      </w:r>
      <w:r w:rsidRPr="00B721DB">
        <w:rPr>
          <w:i/>
        </w:rPr>
        <w:t>Official Gazette</w:t>
      </w:r>
      <w:r>
        <w:t>]</w:t>
      </w:r>
    </w:p>
    <w:p w:rsidR="00B721DB" w:rsidRPr="00F3101B" w:rsidRDefault="00B721DB" w:rsidP="00B721DB">
      <w:pPr>
        <w:pStyle w:val="AS-P1"/>
      </w:pPr>
    </w:p>
    <w:p w:rsidR="00583F11" w:rsidRPr="004043EE" w:rsidRDefault="00583F11" w:rsidP="00031EA6">
      <w:pPr>
        <w:pStyle w:val="AS-Pa"/>
      </w:pPr>
      <w:r w:rsidRPr="004043EE">
        <w:t xml:space="preserve">(a) </w:t>
      </w:r>
      <w:r w:rsidR="00031EA6" w:rsidRPr="004043EE">
        <w:tab/>
        <w:t>t</w:t>
      </w:r>
      <w:r w:rsidRPr="004043EE">
        <w:t>o keep in such area any bull over twelve months</w:t>
      </w:r>
      <w:r w:rsidR="00031EA6" w:rsidRPr="004043EE">
        <w:t xml:space="preserve"> </w:t>
      </w:r>
      <w:r w:rsidRPr="004043EE">
        <w:t>of age, which has not previously been approved or</w:t>
      </w:r>
      <w:r w:rsidR="00031EA6" w:rsidRPr="004043EE">
        <w:t xml:space="preserve"> </w:t>
      </w:r>
      <w:r w:rsidRPr="004043EE">
        <w:t xml:space="preserve">provisionally approved </w:t>
      </w:r>
      <w:r w:rsidR="0083288F" w:rsidRPr="004043EE">
        <w:t>by</w:t>
      </w:r>
      <w:r w:rsidRPr="004043EE">
        <w:t xml:space="preserve"> a Board at an annual or additional inspection </w:t>
      </w:r>
      <w:r w:rsidR="0083288F" w:rsidRPr="004043EE">
        <w:t>in terms of section</w:t>
      </w:r>
      <w:r w:rsidRPr="004043EE">
        <w:t xml:space="preserve"> </w:t>
      </w:r>
      <w:r w:rsidRPr="004043EE">
        <w:rPr>
          <w:i/>
        </w:rPr>
        <w:t xml:space="preserve">four; </w:t>
      </w:r>
      <w:r w:rsidRPr="004043EE">
        <w:t xml:space="preserve">provided </w:t>
      </w:r>
      <w:r w:rsidR="0083288F" w:rsidRPr="004043EE">
        <w:t>t</w:t>
      </w:r>
      <w:r w:rsidRPr="004043EE">
        <w:t>hat any bull calf which is under such age at the time of such annual inspection may lawfully be kept in such area until t</w:t>
      </w:r>
      <w:r w:rsidR="00681C82" w:rsidRPr="004043EE">
        <w:t>h</w:t>
      </w:r>
      <w:r w:rsidRPr="004043EE">
        <w:t>e time of the next following annual inspection;</w:t>
      </w:r>
    </w:p>
    <w:p w:rsidR="00583F11" w:rsidRPr="004043EE" w:rsidRDefault="00583F11" w:rsidP="00031EA6">
      <w:pPr>
        <w:pStyle w:val="AS-Pa"/>
      </w:pPr>
    </w:p>
    <w:p w:rsidR="00583F11" w:rsidRPr="004043EE" w:rsidRDefault="00583F11" w:rsidP="00031EA6">
      <w:pPr>
        <w:pStyle w:val="AS-Pa"/>
      </w:pPr>
      <w:r w:rsidRPr="004043EE">
        <w:t>(b)</w:t>
      </w:r>
      <w:r w:rsidRPr="004043EE">
        <w:tab/>
        <w:t xml:space="preserve">to introduce into such area any bull over twelve months of age, which has not previously been approved </w:t>
      </w:r>
      <w:r w:rsidR="00832A66" w:rsidRPr="004043EE">
        <w:t>by</w:t>
      </w:r>
      <w:r w:rsidRPr="004043EE">
        <w:t xml:space="preserve"> a Board at an annual or additional inspection </w:t>
      </w:r>
      <w:r w:rsidR="00832A66" w:rsidRPr="004043EE">
        <w:t>i</w:t>
      </w:r>
      <w:r w:rsidRPr="004043EE">
        <w:t xml:space="preserve">n terms of section </w:t>
      </w:r>
      <w:r w:rsidRPr="004043EE">
        <w:rPr>
          <w:i/>
        </w:rPr>
        <w:t xml:space="preserve">four; </w:t>
      </w:r>
      <w:r w:rsidRPr="004043EE">
        <w:t>provided t</w:t>
      </w:r>
      <w:r w:rsidR="00832A66" w:rsidRPr="004043EE">
        <w:t xml:space="preserve">hat </w:t>
      </w:r>
      <w:r w:rsidRPr="004043EE">
        <w:t>-</w:t>
      </w:r>
    </w:p>
    <w:p w:rsidR="00583F11" w:rsidRPr="004043EE" w:rsidRDefault="00583F11" w:rsidP="002628A6">
      <w:pPr>
        <w:pStyle w:val="AS-P1"/>
      </w:pPr>
    </w:p>
    <w:p w:rsidR="00583F11" w:rsidRPr="004043EE" w:rsidRDefault="00583F11" w:rsidP="00BE0C37">
      <w:pPr>
        <w:pStyle w:val="AS-Pi"/>
      </w:pPr>
      <w:r w:rsidRPr="004043EE">
        <w:t>(i)</w:t>
      </w:r>
      <w:r w:rsidRPr="004043EE">
        <w:tab/>
        <w:t xml:space="preserve">where an unapproved bull is purchased or acquired in an area which is not a cattle improvement </w:t>
      </w:r>
      <w:r w:rsidR="0033031C" w:rsidRPr="004043EE">
        <w:t>a</w:t>
      </w:r>
      <w:r w:rsidRPr="004043EE">
        <w:t xml:space="preserve">rea, its introduction into a cattle </w:t>
      </w:r>
      <w:r w:rsidR="0033031C" w:rsidRPr="004043EE">
        <w:t>improv</w:t>
      </w:r>
      <w:r w:rsidRPr="004043EE">
        <w:t xml:space="preserve">ement </w:t>
      </w:r>
      <w:r w:rsidR="005F1B86" w:rsidRPr="004043EE">
        <w:t>area may be authorised in writi</w:t>
      </w:r>
      <w:r w:rsidRPr="004043EE">
        <w:t>ng under the hand of an officer appointed for such cattle improvement area, on application be</w:t>
      </w:r>
      <w:r w:rsidR="005F1B86" w:rsidRPr="004043EE">
        <w:t>i</w:t>
      </w:r>
      <w:r w:rsidRPr="004043EE">
        <w:t xml:space="preserve">ng made in the manner prescribed by regulation and on deposit of </w:t>
      </w:r>
      <w:r w:rsidR="005F1B86" w:rsidRPr="004043EE">
        <w:t>the</w:t>
      </w:r>
      <w:r w:rsidRPr="004043EE">
        <w:t xml:space="preserve"> sum of £5, or suitable bank guarantee for such sum. Such bull shall be inspected within seven days, or as soon as possible thereafter, of entering such area by the officer or a perso</w:t>
      </w:r>
      <w:r w:rsidR="00F40F43" w:rsidRPr="004043EE">
        <w:t>n de</w:t>
      </w:r>
      <w:r w:rsidRPr="004043EE">
        <w:t>signate</w:t>
      </w:r>
      <w:r w:rsidR="00F40F43" w:rsidRPr="004043EE">
        <w:t>d</w:t>
      </w:r>
      <w:r w:rsidRPr="004043EE">
        <w:t xml:space="preserve"> by him. After such inspection such bull shall for all purposes be dealt with in terms of the next succeeding section, except that it shall be subject to t</w:t>
      </w:r>
      <w:r w:rsidR="00D9534D" w:rsidRPr="004043EE">
        <w:t>he</w:t>
      </w:r>
      <w:r w:rsidRPr="004043EE">
        <w:t xml:space="preserve"> next annual inspection even though it may have been approved by the officer or per</w:t>
      </w:r>
      <w:r w:rsidR="00D9534D" w:rsidRPr="004043EE">
        <w:t>son</w:t>
      </w:r>
      <w:r w:rsidRPr="004043EE">
        <w:t xml:space="preserve"> designated by him. The expenses incurred for suc</w:t>
      </w:r>
      <w:r w:rsidR="00D9534D" w:rsidRPr="004043EE">
        <w:t xml:space="preserve">h </w:t>
      </w:r>
      <w:r w:rsidRPr="004043EE">
        <w:t>inspection shall be borne by the owner of suc</w:t>
      </w:r>
      <w:r w:rsidR="00D9534D" w:rsidRPr="004043EE">
        <w:t>h</w:t>
      </w:r>
      <w:r w:rsidRPr="004043EE">
        <w:t xml:space="preserve"> bull but any balance ava</w:t>
      </w:r>
      <w:r w:rsidR="00D9534D" w:rsidRPr="004043EE">
        <w:t>ilable</w:t>
      </w:r>
      <w:r w:rsidRPr="004043EE">
        <w:t xml:space="preserve"> out of the aforesaid deposit after deduction of such expenses s</w:t>
      </w:r>
      <w:r w:rsidR="00D9534D" w:rsidRPr="004043EE">
        <w:t>h</w:t>
      </w:r>
      <w:r w:rsidR="00C5752F" w:rsidRPr="004043EE">
        <w:t>all be refunded to th</w:t>
      </w:r>
      <w:r w:rsidRPr="004043EE">
        <w:t>e owner;</w:t>
      </w:r>
    </w:p>
    <w:p w:rsidR="00144F2C" w:rsidRPr="00F3101B" w:rsidRDefault="00144F2C" w:rsidP="00BE0C37">
      <w:pPr>
        <w:pStyle w:val="AS-Pi"/>
      </w:pPr>
    </w:p>
    <w:p w:rsidR="00144F2C" w:rsidRDefault="00144F2C" w:rsidP="00144F2C">
      <w:pPr>
        <w:pStyle w:val="AS-P-Amend"/>
        <w:rPr>
          <w:bCs/>
        </w:rPr>
      </w:pPr>
      <w:r>
        <w:t xml:space="preserve">[The sum </w:t>
      </w:r>
      <w:r w:rsidRPr="00144F2C">
        <w:t>of £</w:t>
      </w:r>
      <w:r w:rsidR="004043EE">
        <w:t>5</w:t>
      </w:r>
      <w:r w:rsidRPr="00144F2C">
        <w:t xml:space="preserve"> is equivalent</w:t>
      </w:r>
      <w:r w:rsidRPr="00CF763B">
        <w:t xml:space="preserve"> to N$</w:t>
      </w:r>
      <w:r w:rsidR="004043EE">
        <w:t>1</w:t>
      </w:r>
      <w:r>
        <w:t>0</w:t>
      </w:r>
      <w:r w:rsidRPr="00CF763B">
        <w:rPr>
          <w:bCs/>
        </w:rPr>
        <w:t>.</w:t>
      </w:r>
      <w:r>
        <w:rPr>
          <w:bCs/>
        </w:rPr>
        <w:t>]</w:t>
      </w:r>
    </w:p>
    <w:p w:rsidR="00144F2C" w:rsidRDefault="00144F2C" w:rsidP="00144F2C">
      <w:pPr>
        <w:pStyle w:val="AS-Pi"/>
      </w:pPr>
      <w:r w:rsidRPr="00F3101B">
        <w:t xml:space="preserve"> </w:t>
      </w:r>
    </w:p>
    <w:p w:rsidR="00583F11" w:rsidRPr="004043EE" w:rsidRDefault="00583F11" w:rsidP="00144F2C">
      <w:pPr>
        <w:pStyle w:val="AS-Pi"/>
      </w:pPr>
      <w:r w:rsidRPr="004043EE">
        <w:t>(ii)</w:t>
      </w:r>
      <w:r w:rsidRPr="004043EE">
        <w:tab/>
        <w:t>if a bull is imported from the Union of South Africa it may be introduced into such</w:t>
      </w:r>
      <w:r w:rsidR="0081243D" w:rsidRPr="004043EE">
        <w:t xml:space="preserve"> cattle im</w:t>
      </w:r>
      <w:r w:rsidRPr="004043EE">
        <w:t xml:space="preserve">provement area if it has previously been </w:t>
      </w:r>
      <w:r w:rsidR="0081243D" w:rsidRPr="004043EE">
        <w:t>approved in</w:t>
      </w:r>
      <w:r w:rsidRPr="004043EE">
        <w:t xml:space="preserve"> terms of section </w:t>
      </w:r>
      <w:r w:rsidRPr="004043EE">
        <w:rPr>
          <w:i/>
        </w:rPr>
        <w:t xml:space="preserve">twenty-six </w:t>
      </w:r>
      <w:r w:rsidRPr="004043EE">
        <w:t>of the L</w:t>
      </w:r>
      <w:r w:rsidR="0081243D" w:rsidRPr="004043EE">
        <w:t>iv</w:t>
      </w:r>
      <w:r w:rsidRPr="004043EE">
        <w:t>estock and Meat Industries Act, 1934, of the Parliament of the Union of South Africa, and where such bull comes from a district or area which has not been declared a cattle improvement area in te</w:t>
      </w:r>
      <w:r w:rsidR="006A7FB4" w:rsidRPr="004043EE">
        <w:t>rm</w:t>
      </w:r>
      <w:r w:rsidRPr="004043EE">
        <w:t xml:space="preserve">s of section </w:t>
      </w:r>
      <w:r w:rsidRPr="004043EE">
        <w:rPr>
          <w:i/>
        </w:rPr>
        <w:t xml:space="preserve">twenty-four </w:t>
      </w:r>
      <w:r w:rsidRPr="004043EE">
        <w:t>of the said Act, if it has previ</w:t>
      </w:r>
      <w:r w:rsidR="00AB55A6" w:rsidRPr="004043EE">
        <w:t>o</w:t>
      </w:r>
      <w:r w:rsidRPr="004043EE">
        <w:t>usly been inspected and approved by a Union Government Veterinary Officer. Such approval by such Government Veterinary Officer shall be sub</w:t>
      </w:r>
      <w:r w:rsidR="00BE0C37" w:rsidRPr="004043EE">
        <w:t>j</w:t>
      </w:r>
      <w:r w:rsidRPr="004043EE">
        <w:t>ect to the next following annual inspection by th</w:t>
      </w:r>
      <w:r w:rsidR="00AB55A6" w:rsidRPr="004043EE">
        <w:t>e</w:t>
      </w:r>
      <w:r w:rsidRPr="004043EE">
        <w:t xml:space="preserve"> Board;</w:t>
      </w:r>
    </w:p>
    <w:p w:rsidR="00583F11" w:rsidRPr="004043EE" w:rsidRDefault="00583F11" w:rsidP="00BE0C37">
      <w:pPr>
        <w:pStyle w:val="AS-Pi"/>
      </w:pPr>
    </w:p>
    <w:p w:rsidR="0089761F" w:rsidRDefault="0089761F" w:rsidP="0089761F">
      <w:pPr>
        <w:pStyle w:val="AS-P-Amend"/>
      </w:pPr>
      <w:r>
        <w:t xml:space="preserve">[The Livestock and Meat Industries Act 48 of 1934 was repealed in South Africa by the </w:t>
      </w:r>
    </w:p>
    <w:p w:rsidR="0089761F" w:rsidRDefault="0089761F" w:rsidP="0089761F">
      <w:pPr>
        <w:pStyle w:val="AS-P-Amend"/>
      </w:pPr>
      <w:r>
        <w:t xml:space="preserve">Marketing Amendment Act 79 of 1987, which was repealed in turn </w:t>
      </w:r>
    </w:p>
    <w:p w:rsidR="0089761F" w:rsidRDefault="0089761F" w:rsidP="0089761F">
      <w:pPr>
        <w:pStyle w:val="AS-P-Amend"/>
      </w:pPr>
      <w:r>
        <w:t>by the Marketing of A</w:t>
      </w:r>
      <w:r w:rsidRPr="0089761F">
        <w:t xml:space="preserve">gricultural </w:t>
      </w:r>
      <w:r>
        <w:t>Products A</w:t>
      </w:r>
      <w:r w:rsidRPr="0089761F">
        <w:t>ct 47 of 1996</w:t>
      </w:r>
      <w:r>
        <w:t>.]</w:t>
      </w:r>
    </w:p>
    <w:p w:rsidR="0089761F" w:rsidRPr="00F3101B" w:rsidRDefault="0089761F" w:rsidP="00BE0C37">
      <w:pPr>
        <w:pStyle w:val="AS-Pi"/>
      </w:pPr>
      <w:r>
        <w:t xml:space="preserve">  </w:t>
      </w:r>
    </w:p>
    <w:p w:rsidR="00583F11" w:rsidRPr="004043EE" w:rsidRDefault="00583F11" w:rsidP="00BE0C37">
      <w:pPr>
        <w:pStyle w:val="AS-Pi"/>
      </w:pPr>
      <w:r w:rsidRPr="004043EE">
        <w:t xml:space="preserve">(iii) </w:t>
      </w:r>
      <w:r w:rsidR="00AB55A6" w:rsidRPr="004043EE">
        <w:tab/>
      </w:r>
      <w:r w:rsidRPr="004043EE">
        <w:t xml:space="preserve">on written permission being granted thereto by an officer and subject to such conditions as may be stipulated by him it shall be lawful to convey or despatch a disapproved or </w:t>
      </w:r>
      <w:r w:rsidR="00EE6493" w:rsidRPr="004043EE">
        <w:t>un</w:t>
      </w:r>
      <w:r w:rsidRPr="004043EE">
        <w:t>approved bull through a cattle improvement area.</w:t>
      </w:r>
    </w:p>
    <w:p w:rsidR="00583F11" w:rsidRPr="004043EE" w:rsidRDefault="00583F11" w:rsidP="002628A6">
      <w:pPr>
        <w:pStyle w:val="AS-P1"/>
      </w:pPr>
    </w:p>
    <w:p w:rsidR="00583F11" w:rsidRPr="004043EE" w:rsidRDefault="00583F11" w:rsidP="002628A6">
      <w:pPr>
        <w:pStyle w:val="AS-P1"/>
      </w:pPr>
      <w:r w:rsidRPr="0036565F">
        <w:rPr>
          <w:b/>
          <w:color w:val="2F2F2F"/>
        </w:rPr>
        <w:t>7</w:t>
      </w:r>
      <w:r w:rsidRPr="00B721DB">
        <w:rPr>
          <w:b/>
        </w:rPr>
        <w:t>.</w:t>
      </w:r>
      <w:r w:rsidRPr="00B721DB">
        <w:tab/>
        <w:t xml:space="preserve">(1) </w:t>
      </w:r>
      <w:r w:rsidR="005D164F" w:rsidRPr="00B721DB">
        <w:tab/>
      </w:r>
      <w:r w:rsidRPr="00B721DB">
        <w:t xml:space="preserve">All bulls which have been approved by a Board in terms of section </w:t>
      </w:r>
      <w:r w:rsidRPr="00B721DB">
        <w:rPr>
          <w:i/>
        </w:rPr>
        <w:t xml:space="preserve">four </w:t>
      </w:r>
      <w:r w:rsidRPr="00B721DB">
        <w:t xml:space="preserve">shall </w:t>
      </w:r>
      <w:r w:rsidRPr="004043EE">
        <w:t xml:space="preserve">forthwith be branded </w:t>
      </w:r>
      <w:r w:rsidR="00B721DB" w:rsidRPr="004043EE">
        <w:t xml:space="preserve">and </w:t>
      </w:r>
      <w:r w:rsidRPr="004043EE">
        <w:t xml:space="preserve">suitably marked by the owner in a manner prescribed by regulation and to the satisfaction of the Board. Thereafter </w:t>
      </w:r>
      <w:r w:rsidR="00544B39" w:rsidRPr="004043EE">
        <w:t>such</w:t>
      </w:r>
      <w:r w:rsidRPr="004043EE">
        <w:t xml:space="preserve"> bulls sh</w:t>
      </w:r>
      <w:r w:rsidR="00544B39" w:rsidRPr="004043EE">
        <w:t>all</w:t>
      </w:r>
      <w:r w:rsidRPr="004043EE">
        <w:t xml:space="preserve"> be deemed to be approved bulls throughout the Territory and shall not be subject to further inspectio</w:t>
      </w:r>
      <w:r w:rsidR="00EC7163" w:rsidRPr="004043EE">
        <w:t>n</w:t>
      </w:r>
      <w:r w:rsidRPr="004043EE">
        <w:t xml:space="preserve"> in terms of section </w:t>
      </w:r>
      <w:r w:rsidRPr="004043EE">
        <w:rPr>
          <w:i/>
        </w:rPr>
        <w:t>four.</w:t>
      </w:r>
    </w:p>
    <w:p w:rsidR="00583F11" w:rsidRPr="004043EE" w:rsidRDefault="00583F11" w:rsidP="002628A6">
      <w:pPr>
        <w:pStyle w:val="AS-P1"/>
        <w:rPr>
          <w:i/>
        </w:rPr>
      </w:pPr>
    </w:p>
    <w:p w:rsidR="00583F11" w:rsidRPr="004043EE" w:rsidRDefault="00583F11" w:rsidP="002628A6">
      <w:pPr>
        <w:pStyle w:val="AS-P1"/>
      </w:pPr>
      <w:r w:rsidRPr="004043EE">
        <w:t>(2)</w:t>
      </w:r>
      <w:r w:rsidRPr="004043EE">
        <w:tab/>
        <w:t>All bu</w:t>
      </w:r>
      <w:r w:rsidR="00DC4D3F" w:rsidRPr="004043EE">
        <w:t>ll</w:t>
      </w:r>
      <w:r w:rsidRPr="004043EE">
        <w:t xml:space="preserve">s which have been provisionally approved by a </w:t>
      </w:r>
      <w:r w:rsidR="0024397B" w:rsidRPr="004043EE">
        <w:t>Bo</w:t>
      </w:r>
      <w:r w:rsidRPr="004043EE">
        <w:t>ard in terms of sectio</w:t>
      </w:r>
      <w:r w:rsidR="0024397B" w:rsidRPr="004043EE">
        <w:t>n</w:t>
      </w:r>
      <w:r w:rsidRPr="004043EE">
        <w:t xml:space="preserve"> </w:t>
      </w:r>
      <w:r w:rsidRPr="004043EE">
        <w:rPr>
          <w:i/>
        </w:rPr>
        <w:t xml:space="preserve">four </w:t>
      </w:r>
      <w:r w:rsidRPr="004043EE">
        <w:t xml:space="preserve">shall forthwith be branded </w:t>
      </w:r>
      <w:r w:rsidR="00B721DB" w:rsidRPr="004043EE">
        <w:t xml:space="preserve">and </w:t>
      </w:r>
      <w:r w:rsidRPr="004043EE">
        <w:t>suitably marked by th</w:t>
      </w:r>
      <w:r w:rsidR="003F71FF" w:rsidRPr="004043EE">
        <w:t>e</w:t>
      </w:r>
      <w:r w:rsidRPr="004043EE">
        <w:t xml:space="preserve"> owner in a manner prescribed by regulation and to the satisfaction of the Board. Thereafter such bulls shall be </w:t>
      </w:r>
      <w:r w:rsidR="003F71FF" w:rsidRPr="004043EE">
        <w:t>deem</w:t>
      </w:r>
      <w:r w:rsidRPr="004043EE">
        <w:t>ed to be provisionally approved bulls within such cattle improvement area an</w:t>
      </w:r>
      <w:r w:rsidR="003F71FF" w:rsidRPr="004043EE">
        <w:t>d</w:t>
      </w:r>
      <w:r w:rsidRPr="004043EE">
        <w:t xml:space="preserve"> shall be subject to further annual inspections in terms of section </w:t>
      </w:r>
      <w:r w:rsidRPr="004043EE">
        <w:rPr>
          <w:i/>
        </w:rPr>
        <w:t>four.</w:t>
      </w:r>
    </w:p>
    <w:p w:rsidR="00583F11" w:rsidRPr="004043EE" w:rsidRDefault="00583F11" w:rsidP="002628A6">
      <w:pPr>
        <w:pStyle w:val="AS-P1"/>
        <w:rPr>
          <w:i/>
        </w:rPr>
      </w:pPr>
    </w:p>
    <w:p w:rsidR="00583F11" w:rsidRPr="004043EE" w:rsidRDefault="00583F11" w:rsidP="002628A6">
      <w:pPr>
        <w:pStyle w:val="AS-P1"/>
      </w:pPr>
      <w:r w:rsidRPr="004043EE">
        <w:t>(3)</w:t>
      </w:r>
      <w:r w:rsidRPr="004043EE">
        <w:tab/>
        <w:t xml:space="preserve">All bulls which have been disapproved by a Board in terms of section </w:t>
      </w:r>
      <w:r w:rsidRPr="004043EE">
        <w:rPr>
          <w:i/>
        </w:rPr>
        <w:t xml:space="preserve">four </w:t>
      </w:r>
      <w:r w:rsidRPr="004043EE">
        <w:t>s</w:t>
      </w:r>
      <w:r w:rsidR="00E444DA" w:rsidRPr="004043EE">
        <w:t>h</w:t>
      </w:r>
      <w:r w:rsidRPr="004043EE">
        <w:t xml:space="preserve">all forthwith be branded by the owner in a manner </w:t>
      </w:r>
      <w:r w:rsidR="00E444DA" w:rsidRPr="004043EE">
        <w:t>p</w:t>
      </w:r>
      <w:r w:rsidRPr="004043EE">
        <w:t>rescribed by regulation and to the satisfaction of the Boar</w:t>
      </w:r>
      <w:r w:rsidR="00E444DA" w:rsidRPr="004043EE">
        <w:t>d</w:t>
      </w:r>
      <w:r w:rsidRPr="004043EE">
        <w:t>. Thereafter such bulls shall be castrated or removed from such cattle improvement area within fourteen days after the decision of disapproval is</w:t>
      </w:r>
      <w:r w:rsidR="00FD442F" w:rsidRPr="004043EE">
        <w:t xml:space="preserve"> conveyed to th</w:t>
      </w:r>
      <w:r w:rsidRPr="004043EE">
        <w:t>e ow</w:t>
      </w:r>
      <w:r w:rsidR="00FD442F" w:rsidRPr="004043EE">
        <w:t>n</w:t>
      </w:r>
      <w:r w:rsidRPr="004043EE">
        <w:t>er; provided that -</w:t>
      </w:r>
    </w:p>
    <w:p w:rsidR="00FD442F" w:rsidRPr="004043EE" w:rsidRDefault="00FD442F" w:rsidP="00583F11">
      <w:pPr>
        <w:pStyle w:val="AS-P0"/>
      </w:pPr>
    </w:p>
    <w:p w:rsidR="00583F11" w:rsidRPr="004043EE" w:rsidRDefault="00583F11" w:rsidP="00AF2210">
      <w:pPr>
        <w:pStyle w:val="AS-Pa"/>
      </w:pPr>
      <w:r w:rsidRPr="004043EE">
        <w:t xml:space="preserve">(a) </w:t>
      </w:r>
      <w:r w:rsidR="00AF2210" w:rsidRPr="004043EE">
        <w:tab/>
      </w:r>
      <w:r w:rsidRPr="004043EE">
        <w:t xml:space="preserve">where the owner is agreeable to the immediate </w:t>
      </w:r>
      <w:r w:rsidR="00844399" w:rsidRPr="004043EE">
        <w:t>castra</w:t>
      </w:r>
      <w:r w:rsidRPr="004043EE">
        <w:t>tion of any such bull under the supervision of the Board, it shall not be branded as aforesaid; and</w:t>
      </w:r>
    </w:p>
    <w:p w:rsidR="00FD442F" w:rsidRPr="004043EE" w:rsidRDefault="00FD442F" w:rsidP="00AF2210">
      <w:pPr>
        <w:pStyle w:val="AS-Pa"/>
      </w:pPr>
    </w:p>
    <w:p w:rsidR="00583F11" w:rsidRPr="004043EE" w:rsidRDefault="00583F11" w:rsidP="00AF2210">
      <w:pPr>
        <w:pStyle w:val="AS-Pa"/>
      </w:pPr>
      <w:r w:rsidRPr="004043EE">
        <w:t xml:space="preserve">(b) </w:t>
      </w:r>
      <w:r w:rsidR="00AF2210" w:rsidRPr="004043EE">
        <w:tab/>
      </w:r>
      <w:r w:rsidRPr="004043EE">
        <w:t>w</w:t>
      </w:r>
      <w:r w:rsidR="005D0864" w:rsidRPr="004043EE">
        <w:t>h</w:t>
      </w:r>
      <w:r w:rsidRPr="004043EE">
        <w:t>ere the owner of such bull immediately notifies his intention to appeal</w:t>
      </w:r>
      <w:r w:rsidR="008C23E9" w:rsidRPr="004043EE">
        <w:t>,</w:t>
      </w:r>
      <w:r w:rsidRPr="004043EE">
        <w:t xml:space="preserve"> </w:t>
      </w:r>
      <w:r w:rsidR="003C43A0" w:rsidRPr="004043EE">
        <w:t>s</w:t>
      </w:r>
      <w:r w:rsidRPr="004043EE">
        <w:t>uch bull shall not be branded as aforesaid unless and until the owner fails to prosecute the appeal in t</w:t>
      </w:r>
      <w:r w:rsidR="003C43A0" w:rsidRPr="004043EE">
        <w:t>e</w:t>
      </w:r>
      <w:r w:rsidRPr="004043EE">
        <w:t>rms of section</w:t>
      </w:r>
      <w:r w:rsidR="00B721DB" w:rsidRPr="004043EE">
        <w:t xml:space="preserve"> </w:t>
      </w:r>
      <w:r w:rsidR="00B721DB" w:rsidRPr="004043EE">
        <w:rPr>
          <w:i/>
        </w:rPr>
        <w:t>five</w:t>
      </w:r>
      <w:r w:rsidRPr="004043EE">
        <w:rPr>
          <w:i/>
        </w:rPr>
        <w:t xml:space="preserve">, </w:t>
      </w:r>
      <w:r w:rsidRPr="004043EE">
        <w:t>or the appeal is</w:t>
      </w:r>
      <w:r w:rsidR="00B721DB" w:rsidRPr="004043EE">
        <w:t xml:space="preserve"> dismissed</w:t>
      </w:r>
      <w:r w:rsidRPr="004043EE">
        <w:t>, whereupon such bull shall be castrated or removed from such cattle improvement area wi</w:t>
      </w:r>
      <w:r w:rsidR="000B30DE" w:rsidRPr="004043EE">
        <w:t>thin</w:t>
      </w:r>
      <w:r w:rsidRPr="004043EE">
        <w:t xml:space="preserve"> one week after</w:t>
      </w:r>
      <w:r w:rsidR="000B30DE" w:rsidRPr="004043EE">
        <w:t xml:space="preserve"> </w:t>
      </w:r>
      <w:r w:rsidR="0068644B" w:rsidRPr="004043EE">
        <w:t>the decision</w:t>
      </w:r>
      <w:r w:rsidRPr="004043EE">
        <w:t xml:space="preserve"> of the </w:t>
      </w:r>
      <w:r w:rsidR="0068644B" w:rsidRPr="004043EE">
        <w:t>C</w:t>
      </w:r>
      <w:r w:rsidRPr="004043EE">
        <w:t>ourt</w:t>
      </w:r>
      <w:r w:rsidR="00AF2210" w:rsidRPr="004043EE">
        <w:t xml:space="preserve"> </w:t>
      </w:r>
      <w:r w:rsidRPr="004043EE">
        <w:t xml:space="preserve">of Appeal </w:t>
      </w:r>
      <w:r w:rsidR="0068644B" w:rsidRPr="004043EE">
        <w:t>h</w:t>
      </w:r>
      <w:r w:rsidRPr="004043EE">
        <w:t xml:space="preserve">as </w:t>
      </w:r>
      <w:r w:rsidR="0068644B" w:rsidRPr="004043EE">
        <w:t>been conveyed to the</w:t>
      </w:r>
      <w:r w:rsidR="00645EEB" w:rsidRPr="004043EE">
        <w:t xml:space="preserve"> owner, or,</w:t>
      </w:r>
      <w:r w:rsidRPr="004043EE">
        <w:t xml:space="preserve"> where such owner has failed to prosecute the appeal, within one week of su</w:t>
      </w:r>
      <w:r w:rsidR="00B76CDF" w:rsidRPr="004043EE">
        <w:t>ch failure. A</w:t>
      </w:r>
      <w:r w:rsidR="002D44FD" w:rsidRPr="004043EE">
        <w:t>ny</w:t>
      </w:r>
      <w:r w:rsidRPr="004043EE">
        <w:t xml:space="preserve"> expen</w:t>
      </w:r>
      <w:r w:rsidR="00B76CDF" w:rsidRPr="004043EE">
        <w:t>s</w:t>
      </w:r>
      <w:r w:rsidRPr="004043EE">
        <w:t>es inc</w:t>
      </w:r>
      <w:r w:rsidR="00B76CDF" w:rsidRPr="004043EE">
        <w:t>ur</w:t>
      </w:r>
      <w:r w:rsidRPr="004043EE">
        <w:t xml:space="preserve">red in </w:t>
      </w:r>
      <w:r w:rsidR="002D44FD" w:rsidRPr="004043EE">
        <w:t>conn</w:t>
      </w:r>
      <w:r w:rsidRPr="004043EE">
        <w:t xml:space="preserve">ection with such </w:t>
      </w:r>
      <w:r w:rsidR="00423583" w:rsidRPr="004043EE">
        <w:t>subs</w:t>
      </w:r>
      <w:r w:rsidRPr="004043EE">
        <w:t>equent branding</w:t>
      </w:r>
      <w:r w:rsidR="00423583" w:rsidRPr="004043EE">
        <w:t xml:space="preserve"> </w:t>
      </w:r>
      <w:r w:rsidRPr="004043EE">
        <w:t xml:space="preserve">as aforesaid shall be met by the owner </w:t>
      </w:r>
      <w:r w:rsidR="00423583" w:rsidRPr="004043EE">
        <w:t>of such bull</w:t>
      </w:r>
      <w:r w:rsidRPr="004043EE">
        <w:t>.</w:t>
      </w:r>
    </w:p>
    <w:p w:rsidR="00583F11" w:rsidRPr="004043EE" w:rsidRDefault="00583F11" w:rsidP="00583F11">
      <w:pPr>
        <w:pStyle w:val="AS-P0"/>
      </w:pPr>
    </w:p>
    <w:p w:rsidR="00583F11" w:rsidRPr="004043EE" w:rsidRDefault="00583F11" w:rsidP="00B83B25">
      <w:pPr>
        <w:pStyle w:val="AS-P1"/>
      </w:pPr>
      <w:r w:rsidRPr="004043EE">
        <w:t>(4)</w:t>
      </w:r>
      <w:r w:rsidRPr="004043EE">
        <w:tab/>
        <w:t>Full particulars of each bull dealt with by the Board in terms of sub-section (1), (2) or (3</w:t>
      </w:r>
      <w:r w:rsidR="006474DE" w:rsidRPr="004043EE">
        <w:t>)</w:t>
      </w:r>
      <w:r w:rsidRPr="004043EE">
        <w:t xml:space="preserve"> shall be recorded by the officer appointed </w:t>
      </w:r>
      <w:r w:rsidR="00B721DB" w:rsidRPr="004043EE">
        <w:t>for</w:t>
      </w:r>
      <w:r w:rsidRPr="004043EE">
        <w:t xml:space="preserve"> that cattle i</w:t>
      </w:r>
      <w:r w:rsidR="0015007F" w:rsidRPr="004043EE">
        <w:t>m</w:t>
      </w:r>
      <w:r w:rsidRPr="004043EE">
        <w:t>provemen</w:t>
      </w:r>
      <w:r w:rsidR="00DA31C1" w:rsidRPr="004043EE">
        <w:t>t</w:t>
      </w:r>
      <w:r w:rsidRPr="004043EE">
        <w:t xml:space="preserve"> area in a register to be kept by him.</w:t>
      </w:r>
    </w:p>
    <w:p w:rsidR="00583F11" w:rsidRDefault="00583F11" w:rsidP="00583F11">
      <w:pPr>
        <w:pStyle w:val="AS-P0"/>
      </w:pPr>
    </w:p>
    <w:p w:rsidR="00B721DB" w:rsidRDefault="00B721DB" w:rsidP="00B721DB">
      <w:pPr>
        <w:pStyle w:val="AS-P-Amend"/>
      </w:pPr>
      <w:r>
        <w:t>[section 7 amended by Proc. 14 of 1941]</w:t>
      </w:r>
    </w:p>
    <w:p w:rsidR="00B721DB" w:rsidRPr="00B721DB" w:rsidRDefault="00B721DB" w:rsidP="00583F11">
      <w:pPr>
        <w:pStyle w:val="AS-P0"/>
      </w:pPr>
    </w:p>
    <w:p w:rsidR="00583F11" w:rsidRPr="004043EE" w:rsidRDefault="00583F11" w:rsidP="00DA31C1">
      <w:pPr>
        <w:pStyle w:val="AS-P1"/>
      </w:pPr>
      <w:r w:rsidRPr="004043EE">
        <w:rPr>
          <w:b/>
        </w:rPr>
        <w:t>8.</w:t>
      </w:r>
      <w:r w:rsidRPr="004043EE">
        <w:tab/>
        <w:t xml:space="preserve">(1) </w:t>
      </w:r>
      <w:r w:rsidR="00DA31C1" w:rsidRPr="004043EE">
        <w:tab/>
      </w:r>
      <w:r w:rsidRPr="004043EE">
        <w:t xml:space="preserve">Whenever an owner of land situate within a cattle improvement area finds on such land any stray bull over twelve months of age which does not bear brand or mark of an approved, provisionally approved or </w:t>
      </w:r>
      <w:r w:rsidR="00ED0FA9" w:rsidRPr="004043EE">
        <w:t>registered</w:t>
      </w:r>
      <w:r w:rsidRPr="004043EE">
        <w:t xml:space="preserve"> bull, he shall -</w:t>
      </w:r>
    </w:p>
    <w:p w:rsidR="00DA31C1" w:rsidRPr="004043EE" w:rsidRDefault="00DA31C1" w:rsidP="00DA31C1">
      <w:pPr>
        <w:pStyle w:val="AS-P1"/>
      </w:pPr>
    </w:p>
    <w:p w:rsidR="00583F11" w:rsidRPr="004043EE" w:rsidRDefault="00583F11" w:rsidP="00DA31C1">
      <w:pPr>
        <w:pStyle w:val="AS-Pa"/>
      </w:pPr>
      <w:r w:rsidRPr="004043EE">
        <w:t>(a)</w:t>
      </w:r>
      <w:r w:rsidRPr="004043EE">
        <w:tab/>
        <w:t xml:space="preserve">without unreasonable delay </w:t>
      </w:r>
      <w:r w:rsidR="003A6E73" w:rsidRPr="004043EE">
        <w:t>rem</w:t>
      </w:r>
      <w:r w:rsidRPr="004043EE">
        <w:t xml:space="preserve">ove or cause to be removed such bull to the nearest pound and upon receipt of </w:t>
      </w:r>
      <w:r w:rsidR="003A6E73" w:rsidRPr="004043EE">
        <w:t>such bull</w:t>
      </w:r>
      <w:r w:rsidRPr="004043EE">
        <w:t xml:space="preserve"> into the pound</w:t>
      </w:r>
      <w:r w:rsidR="002A1A4F" w:rsidRPr="004043EE">
        <w:t xml:space="preserve"> report the finding</w:t>
      </w:r>
      <w:r w:rsidR="00D01060" w:rsidRPr="004043EE">
        <w:t xml:space="preserve"> </w:t>
      </w:r>
      <w:r w:rsidRPr="004043EE">
        <w:t xml:space="preserve">of such bull to the poundmaster, </w:t>
      </w:r>
      <w:r w:rsidR="00FF59DB" w:rsidRPr="004043EE">
        <w:t>who in turn shall forthwith</w:t>
      </w:r>
      <w:r w:rsidRPr="004043EE">
        <w:t xml:space="preserve"> report the fact to the </w:t>
      </w:r>
      <w:r w:rsidR="0091470E" w:rsidRPr="004043EE">
        <w:t>officer appointed for the area</w:t>
      </w:r>
      <w:r w:rsidRPr="004043EE">
        <w:t>; or</w:t>
      </w:r>
    </w:p>
    <w:p w:rsidR="00DA31C1" w:rsidRPr="004043EE" w:rsidRDefault="00DA31C1" w:rsidP="00DA31C1">
      <w:pPr>
        <w:pStyle w:val="AS-Pa"/>
      </w:pPr>
    </w:p>
    <w:p w:rsidR="00583F11" w:rsidRPr="004043EE" w:rsidRDefault="00583F11" w:rsidP="00DA31C1">
      <w:pPr>
        <w:pStyle w:val="AS-Pa"/>
      </w:pPr>
      <w:r w:rsidRPr="004043EE">
        <w:t>(b)</w:t>
      </w:r>
      <w:r w:rsidRPr="004043EE">
        <w:tab/>
        <w:t xml:space="preserve">without </w:t>
      </w:r>
      <w:r w:rsidR="00C316FC" w:rsidRPr="004043EE">
        <w:t xml:space="preserve">unreasonable </w:t>
      </w:r>
      <w:r w:rsidRPr="004043EE">
        <w:t xml:space="preserve">delay </w:t>
      </w:r>
      <w:r w:rsidR="00C316FC" w:rsidRPr="004043EE">
        <w:t xml:space="preserve">report the </w:t>
      </w:r>
      <w:r w:rsidR="006B1FEB" w:rsidRPr="004043EE">
        <w:t>fact to an officer</w:t>
      </w:r>
      <w:r w:rsidRPr="004043EE">
        <w:t xml:space="preserve">, member of </w:t>
      </w:r>
      <w:r w:rsidRPr="004043EE">
        <w:rPr>
          <w:rFonts w:eastAsia="Arial"/>
        </w:rPr>
        <w:t>the Po</w:t>
      </w:r>
      <w:r w:rsidR="00F4608F" w:rsidRPr="004043EE">
        <w:rPr>
          <w:rFonts w:eastAsia="Arial"/>
        </w:rPr>
        <w:t>lice</w:t>
      </w:r>
      <w:r w:rsidRPr="004043EE">
        <w:rPr>
          <w:rFonts w:eastAsia="Arial"/>
        </w:rPr>
        <w:t xml:space="preserve"> </w:t>
      </w:r>
      <w:r w:rsidRPr="004043EE">
        <w:t xml:space="preserve">Force or Magistrate and </w:t>
      </w:r>
      <w:r w:rsidR="00F4608F" w:rsidRPr="004043EE">
        <w:rPr>
          <w:rFonts w:eastAsia="Arial"/>
        </w:rPr>
        <w:t>immediately</w:t>
      </w:r>
      <w:r w:rsidRPr="004043EE">
        <w:t xml:space="preserve"> </w:t>
      </w:r>
      <w:r w:rsidRPr="004043EE">
        <w:rPr>
          <w:rFonts w:eastAsia="Arial"/>
        </w:rPr>
        <w:t xml:space="preserve">take </w:t>
      </w:r>
      <w:r w:rsidRPr="004043EE">
        <w:t xml:space="preserve">steps </w:t>
      </w:r>
      <w:r w:rsidR="00F4608F" w:rsidRPr="004043EE">
        <w:t xml:space="preserve">to secure </w:t>
      </w:r>
      <w:r w:rsidRPr="004043EE">
        <w:t xml:space="preserve">and isolate such bull </w:t>
      </w:r>
      <w:r w:rsidR="000D49E7" w:rsidRPr="004043EE">
        <w:t>until</w:t>
      </w:r>
      <w:r w:rsidRPr="004043EE">
        <w:t xml:space="preserve"> the arrival </w:t>
      </w:r>
      <w:r w:rsidRPr="004043EE">
        <w:rPr>
          <w:rFonts w:eastAsia="Arial"/>
        </w:rPr>
        <w:t>of</w:t>
      </w:r>
      <w:r w:rsidRPr="004043EE">
        <w:rPr>
          <w:rFonts w:eastAsia="Arial"/>
          <w:i/>
        </w:rPr>
        <w:t xml:space="preserve"> </w:t>
      </w:r>
      <w:r w:rsidRPr="004043EE">
        <w:t xml:space="preserve">an officer who shall deal with the bull </w:t>
      </w:r>
      <w:r w:rsidR="000D49E7" w:rsidRPr="004043EE">
        <w:t>as hereinafter</w:t>
      </w:r>
      <w:r w:rsidRPr="004043EE">
        <w:t xml:space="preserve"> provided.</w:t>
      </w:r>
    </w:p>
    <w:p w:rsidR="00583F11" w:rsidRPr="004043EE" w:rsidRDefault="00583F11" w:rsidP="00583F11">
      <w:pPr>
        <w:pStyle w:val="AS-P0"/>
      </w:pPr>
    </w:p>
    <w:p w:rsidR="00583F11" w:rsidRPr="004043EE" w:rsidRDefault="00583F11" w:rsidP="00D359EA">
      <w:pPr>
        <w:pStyle w:val="AS-P1"/>
      </w:pPr>
      <w:r w:rsidRPr="004043EE">
        <w:t>(2)</w:t>
      </w:r>
      <w:r w:rsidRPr="004043EE">
        <w:tab/>
        <w:t xml:space="preserve">Upon receiving such report the officer for the area </w:t>
      </w:r>
      <w:r w:rsidR="003D314E" w:rsidRPr="004043EE">
        <w:t>shall</w:t>
      </w:r>
      <w:r w:rsidRPr="004043EE">
        <w:t xml:space="preserve"> as soon as may be convenient inspect the bull,</w:t>
      </w:r>
      <w:r w:rsidR="00D359EA" w:rsidRPr="004043EE">
        <w:t xml:space="preserve"> </w:t>
      </w:r>
      <w:r w:rsidR="009A62E7" w:rsidRPr="004043EE">
        <w:rPr>
          <w:rFonts w:eastAsia="Arial"/>
        </w:rPr>
        <w:t>and if in his</w:t>
      </w:r>
      <w:r w:rsidR="00F668ED" w:rsidRPr="004043EE">
        <w:t xml:space="preserve"> opinion the bull </w:t>
      </w:r>
      <w:r w:rsidRPr="004043EE">
        <w:t>is not suitable for the purposes</w:t>
      </w:r>
      <w:r w:rsidR="00D359EA" w:rsidRPr="004043EE">
        <w:t xml:space="preserve"> </w:t>
      </w:r>
      <w:r w:rsidRPr="004043EE">
        <w:t xml:space="preserve">of </w:t>
      </w:r>
      <w:r w:rsidR="00B721DB" w:rsidRPr="004043EE">
        <w:t xml:space="preserve">the </w:t>
      </w:r>
      <w:r w:rsidRPr="004043EE">
        <w:t xml:space="preserve">breeding </w:t>
      </w:r>
      <w:r w:rsidR="00B721DB" w:rsidRPr="004043EE">
        <w:t xml:space="preserve">of </w:t>
      </w:r>
      <w:r w:rsidRPr="004043EE">
        <w:t xml:space="preserve">cattle, he shall castrate the bull or </w:t>
      </w:r>
      <w:r w:rsidR="00222262" w:rsidRPr="004043EE">
        <w:t>cause</w:t>
      </w:r>
      <w:r w:rsidRPr="004043EE">
        <w:t xml:space="preserve"> him to</w:t>
      </w:r>
      <w:r w:rsidR="00D359EA" w:rsidRPr="004043EE">
        <w:t xml:space="preserve"> </w:t>
      </w:r>
      <w:r w:rsidRPr="004043EE">
        <w:t>be castrated.</w:t>
      </w:r>
    </w:p>
    <w:p w:rsidR="00583F11" w:rsidRDefault="00583F11" w:rsidP="00D359EA">
      <w:pPr>
        <w:pStyle w:val="AS-P1"/>
      </w:pPr>
    </w:p>
    <w:p w:rsidR="00B721DB" w:rsidRDefault="00B721DB" w:rsidP="00B721DB">
      <w:pPr>
        <w:pStyle w:val="AS-P-Amend"/>
      </w:pPr>
      <w:r>
        <w:t>[subsection (2) amended by Proc. 14 of 1941]</w:t>
      </w:r>
    </w:p>
    <w:p w:rsidR="00B721DB" w:rsidRPr="00F3101B" w:rsidRDefault="00B721DB" w:rsidP="00D359EA">
      <w:pPr>
        <w:pStyle w:val="AS-P1"/>
      </w:pPr>
    </w:p>
    <w:p w:rsidR="00583F11" w:rsidRPr="004043EE" w:rsidRDefault="00583F11" w:rsidP="00D359EA">
      <w:pPr>
        <w:pStyle w:val="AS-P1"/>
      </w:pPr>
      <w:r w:rsidRPr="004043EE">
        <w:t>(3)</w:t>
      </w:r>
      <w:r w:rsidRPr="004043EE">
        <w:tab/>
        <w:t xml:space="preserve">The poundmaster shall not release or sell any </w:t>
      </w:r>
      <w:r w:rsidR="002C4609" w:rsidRPr="004043EE">
        <w:t>such</w:t>
      </w:r>
      <w:r w:rsidRPr="004043EE">
        <w:t xml:space="preserve"> bull until it has been inspected by an officer and if </w:t>
      </w:r>
      <w:r w:rsidR="002C4609" w:rsidRPr="004043EE">
        <w:t>such officer is</w:t>
      </w:r>
      <w:r w:rsidRPr="004043EE">
        <w:t xml:space="preserve"> of opinion that the bull is not suitable for t</w:t>
      </w:r>
      <w:r w:rsidR="00817F73" w:rsidRPr="004043EE">
        <w:t>h</w:t>
      </w:r>
      <w:r w:rsidRPr="004043EE">
        <w:t>e purposes of the breeding of cattle, until the bull has been castrated.</w:t>
      </w:r>
    </w:p>
    <w:p w:rsidR="00583F11" w:rsidRPr="004043EE" w:rsidRDefault="00583F11" w:rsidP="00D359EA">
      <w:pPr>
        <w:pStyle w:val="AS-P1"/>
      </w:pPr>
    </w:p>
    <w:p w:rsidR="00583F11" w:rsidRPr="004043EE" w:rsidRDefault="00583F11" w:rsidP="00D359EA">
      <w:pPr>
        <w:pStyle w:val="AS-P1"/>
      </w:pPr>
      <w:r w:rsidRPr="004043EE">
        <w:t>(4)</w:t>
      </w:r>
      <w:r w:rsidRPr="004043EE">
        <w:tab/>
        <w:t>The ow</w:t>
      </w:r>
      <w:r w:rsidR="00DE42E6" w:rsidRPr="004043EE">
        <w:t xml:space="preserve">ner of land upon </w:t>
      </w:r>
      <w:r w:rsidRPr="004043EE">
        <w:t xml:space="preserve">which such bull is </w:t>
      </w:r>
      <w:r w:rsidR="00DE42E6" w:rsidRPr="004043EE">
        <w:t>found</w:t>
      </w:r>
      <w:r w:rsidRPr="004043EE">
        <w:t xml:space="preserve"> shall be entitled </w:t>
      </w:r>
      <w:r w:rsidR="00DE42E6" w:rsidRPr="004043EE">
        <w:t>to recover</w:t>
      </w:r>
      <w:r w:rsidRPr="004043EE">
        <w:t xml:space="preserve"> the reasonable cost of securing feeding, watering and tending of such </w:t>
      </w:r>
      <w:r w:rsidR="00BE0F43" w:rsidRPr="004043EE">
        <w:t>bull from the ow</w:t>
      </w:r>
      <w:r w:rsidRPr="004043EE">
        <w:t>ner thereof.</w:t>
      </w:r>
    </w:p>
    <w:p w:rsidR="00583F11" w:rsidRPr="004043EE" w:rsidRDefault="00583F11" w:rsidP="00D359EA">
      <w:pPr>
        <w:pStyle w:val="AS-P1"/>
      </w:pPr>
    </w:p>
    <w:p w:rsidR="00583F11" w:rsidRPr="004043EE" w:rsidRDefault="00583F11" w:rsidP="00D359EA">
      <w:pPr>
        <w:pStyle w:val="AS-P1"/>
      </w:pPr>
      <w:r w:rsidRPr="004043EE">
        <w:t>(5)</w:t>
      </w:r>
      <w:r w:rsidRPr="004043EE">
        <w:tab/>
        <w:t>The provisions of this section shall be additional to the provisions of, and shall be of force and effect not</w:t>
      </w:r>
      <w:r w:rsidR="00AF0BCC" w:rsidRPr="004043EE">
        <w:t>withstanding</w:t>
      </w:r>
      <w:r w:rsidRPr="004043EE">
        <w:t xml:space="preserve"> anything c</w:t>
      </w:r>
      <w:r w:rsidR="006A1B40" w:rsidRPr="004043EE">
        <w:t>on</w:t>
      </w:r>
      <w:r w:rsidRPr="004043EE">
        <w:t>tained in, the Trespass of Animals Ordina</w:t>
      </w:r>
      <w:r w:rsidR="006A1B40" w:rsidRPr="004043EE">
        <w:t>nce</w:t>
      </w:r>
      <w:r w:rsidRPr="004043EE">
        <w:t>, 1939 (</w:t>
      </w:r>
      <w:r w:rsidR="006A1B40" w:rsidRPr="004043EE">
        <w:t>Ordinance</w:t>
      </w:r>
      <w:r w:rsidRPr="004043EE">
        <w:t xml:space="preserve"> No. 16 of 1939).</w:t>
      </w:r>
    </w:p>
    <w:p w:rsidR="00583F11" w:rsidRPr="004043EE" w:rsidRDefault="00583F11" w:rsidP="00583F11">
      <w:pPr>
        <w:pStyle w:val="AS-P0"/>
      </w:pPr>
    </w:p>
    <w:p w:rsidR="00583F11" w:rsidRPr="004043EE" w:rsidRDefault="00583F11" w:rsidP="0086599E">
      <w:pPr>
        <w:pStyle w:val="AS-P1"/>
      </w:pPr>
      <w:r w:rsidRPr="004043EE">
        <w:rPr>
          <w:b/>
        </w:rPr>
        <w:t>9.</w:t>
      </w:r>
      <w:r w:rsidRPr="004043EE">
        <w:tab/>
        <w:t>The prov</w:t>
      </w:r>
      <w:r w:rsidR="0086599E" w:rsidRPr="004043EE">
        <w:t>isions</w:t>
      </w:r>
      <w:r w:rsidRPr="004043EE">
        <w:t xml:space="preserve"> of sections</w:t>
      </w:r>
      <w:r w:rsidR="000E5657" w:rsidRPr="004043EE">
        <w:t xml:space="preserve"> </w:t>
      </w:r>
      <w:r w:rsidR="000E5657" w:rsidRPr="004043EE">
        <w:rPr>
          <w:i/>
        </w:rPr>
        <w:t>four</w:t>
      </w:r>
      <w:r w:rsidR="000E5657" w:rsidRPr="004043EE">
        <w:t xml:space="preserve">, </w:t>
      </w:r>
      <w:r w:rsidR="000E5657" w:rsidRPr="004043EE">
        <w:rPr>
          <w:i/>
        </w:rPr>
        <w:t>five</w:t>
      </w:r>
      <w:r w:rsidR="000E5657" w:rsidRPr="004043EE">
        <w:t xml:space="preserve">, </w:t>
      </w:r>
      <w:r w:rsidR="000E5657" w:rsidRPr="004043EE">
        <w:rPr>
          <w:i/>
        </w:rPr>
        <w:t>six</w:t>
      </w:r>
      <w:r w:rsidR="000E5657" w:rsidRPr="004043EE">
        <w:t xml:space="preserve">, </w:t>
      </w:r>
      <w:r w:rsidR="000E5657" w:rsidRPr="004043EE">
        <w:rPr>
          <w:i/>
        </w:rPr>
        <w:t>seven</w:t>
      </w:r>
      <w:r w:rsidR="000E5657" w:rsidRPr="004043EE">
        <w:t xml:space="preserve"> and </w:t>
      </w:r>
      <w:r w:rsidR="000E5657" w:rsidRPr="004043EE">
        <w:rPr>
          <w:i/>
        </w:rPr>
        <w:t>eight</w:t>
      </w:r>
      <w:r w:rsidRPr="004043EE">
        <w:rPr>
          <w:i/>
        </w:rPr>
        <w:t xml:space="preserve"> </w:t>
      </w:r>
      <w:r w:rsidRPr="004043EE">
        <w:t xml:space="preserve">shall not apply in respect of any bull the </w:t>
      </w:r>
      <w:r w:rsidR="00AB6792" w:rsidRPr="004043EE">
        <w:t>pedigree</w:t>
      </w:r>
      <w:r w:rsidRPr="004043EE">
        <w:t xml:space="preserve"> of which has been registered </w:t>
      </w:r>
      <w:r w:rsidR="005C2216" w:rsidRPr="004043EE">
        <w:t>with</w:t>
      </w:r>
      <w:r w:rsidRPr="004043EE">
        <w:t xml:space="preserve"> a society appro</w:t>
      </w:r>
      <w:r w:rsidR="0027410E" w:rsidRPr="004043EE">
        <w:t>ved by</w:t>
      </w:r>
      <w:r w:rsidRPr="004043EE">
        <w:t xml:space="preserve"> the Administrator, and which in accordance with regulations made under section </w:t>
      </w:r>
      <w:r w:rsidR="00AC22F2" w:rsidRPr="004043EE">
        <w:rPr>
          <w:i/>
        </w:rPr>
        <w:t>thir</w:t>
      </w:r>
      <w:r w:rsidRPr="004043EE">
        <w:rPr>
          <w:i/>
        </w:rPr>
        <w:t xml:space="preserve">teen </w:t>
      </w:r>
      <w:r w:rsidRPr="004043EE">
        <w:t>bea</w:t>
      </w:r>
      <w:r w:rsidR="00C7677C" w:rsidRPr="004043EE">
        <w:t>r</w:t>
      </w:r>
      <w:r w:rsidR="00AC22F2" w:rsidRPr="004043EE">
        <w:t>s</w:t>
      </w:r>
      <w:r w:rsidRPr="004043EE">
        <w:t xml:space="preserve"> a brand or other mark which indicates that its pedigree has been so registered.</w:t>
      </w:r>
    </w:p>
    <w:p w:rsidR="00583F11" w:rsidRPr="004043EE" w:rsidRDefault="00583F11" w:rsidP="0086599E">
      <w:pPr>
        <w:pStyle w:val="AS-P1"/>
      </w:pPr>
    </w:p>
    <w:p w:rsidR="00583F11" w:rsidRPr="004043EE" w:rsidRDefault="00583F11" w:rsidP="0086599E">
      <w:pPr>
        <w:pStyle w:val="AS-P1"/>
      </w:pPr>
      <w:r w:rsidRPr="004043EE">
        <w:rPr>
          <w:b/>
        </w:rPr>
        <w:t>10.</w:t>
      </w:r>
      <w:r w:rsidRPr="004043EE">
        <w:t xml:space="preserve"> </w:t>
      </w:r>
      <w:r w:rsidR="00EC365F" w:rsidRPr="004043EE">
        <w:tab/>
      </w:r>
      <w:r w:rsidRPr="004043EE">
        <w:t xml:space="preserve">(1) </w:t>
      </w:r>
      <w:r w:rsidR="00EC365F" w:rsidRPr="004043EE">
        <w:tab/>
      </w:r>
      <w:r w:rsidRPr="004043EE">
        <w:t>The Board or an officer may in writing require any owner of land or c</w:t>
      </w:r>
      <w:r w:rsidR="00EE0212" w:rsidRPr="004043EE">
        <w:t>attle, as the case may be, to c</w:t>
      </w:r>
      <w:r w:rsidRPr="004043EE">
        <w:t>ollect or cause to be collected and to have available for inspection, branding, marking or castration, all bulls over the age of twelve months running on the land described in such writing.</w:t>
      </w:r>
    </w:p>
    <w:p w:rsidR="00583F11" w:rsidRPr="004043EE" w:rsidRDefault="00583F11" w:rsidP="00583F11">
      <w:pPr>
        <w:pStyle w:val="AS-P0"/>
      </w:pPr>
    </w:p>
    <w:p w:rsidR="00583F11" w:rsidRPr="004043EE" w:rsidRDefault="00583F11" w:rsidP="005D7024">
      <w:pPr>
        <w:pStyle w:val="AS-P1"/>
      </w:pPr>
      <w:r w:rsidRPr="004043EE">
        <w:t xml:space="preserve">(2) </w:t>
      </w:r>
      <w:r w:rsidR="005D7024" w:rsidRPr="004043EE">
        <w:tab/>
      </w:r>
      <w:r w:rsidRPr="004043EE">
        <w:t xml:space="preserve">The Board or an officer may </w:t>
      </w:r>
      <w:r w:rsidR="0065681B" w:rsidRPr="004043EE">
        <w:t>state in such</w:t>
      </w:r>
      <w:r w:rsidRPr="004043EE">
        <w:t xml:space="preserve"> writing at which place or places on the land aforesaid such bulls shall be confined and at what</w:t>
      </w:r>
      <w:r w:rsidR="00367D35" w:rsidRPr="004043EE">
        <w:t xml:space="preserve"> </w:t>
      </w:r>
      <w:r w:rsidRPr="004043EE">
        <w:t>time or wit</w:t>
      </w:r>
      <w:r w:rsidR="00367D35" w:rsidRPr="004043EE">
        <w:t>hin</w:t>
      </w:r>
      <w:r w:rsidRPr="004043EE">
        <w:t xml:space="preserve"> which periods of time such bulls shall be held available for the purposes set out above.</w:t>
      </w:r>
    </w:p>
    <w:p w:rsidR="00583F11" w:rsidRPr="004043EE" w:rsidRDefault="00583F11" w:rsidP="005D7024">
      <w:pPr>
        <w:pStyle w:val="AS-P1"/>
      </w:pPr>
    </w:p>
    <w:p w:rsidR="00583F11" w:rsidRPr="004043EE" w:rsidRDefault="00583F11" w:rsidP="005D7024">
      <w:pPr>
        <w:pStyle w:val="AS-P1"/>
      </w:pPr>
      <w:r w:rsidRPr="004043EE">
        <w:t xml:space="preserve">(3) </w:t>
      </w:r>
      <w:r w:rsidR="005D7024" w:rsidRPr="004043EE">
        <w:tab/>
      </w:r>
      <w:r w:rsidRPr="004043EE">
        <w:t xml:space="preserve">It shall be the duty of the owner of the land or cattle to render all reasonable assistance in the </w:t>
      </w:r>
      <w:r w:rsidR="00FE61DC" w:rsidRPr="004043EE">
        <w:t>confining</w:t>
      </w:r>
      <w:r w:rsidRPr="004043EE">
        <w:t>, controlling, catching and ha</w:t>
      </w:r>
      <w:r w:rsidR="00FE61DC" w:rsidRPr="004043EE">
        <w:t>n</w:t>
      </w:r>
      <w:r w:rsidR="00B51965" w:rsidRPr="004043EE">
        <w:t>dling of such bulls and to prov</w:t>
      </w:r>
      <w:r w:rsidRPr="004043EE">
        <w:t>ide such fuel, labour</w:t>
      </w:r>
      <w:r w:rsidR="00B51965" w:rsidRPr="004043EE">
        <w:t>,</w:t>
      </w:r>
      <w:r w:rsidRPr="004043EE">
        <w:tab/>
      </w:r>
      <w:r w:rsidR="00B51965" w:rsidRPr="004043EE">
        <w:t xml:space="preserve">crushpens, ropes and </w:t>
      </w:r>
      <w:r w:rsidR="00AC24F1" w:rsidRPr="004043EE">
        <w:t xml:space="preserve">riems </w:t>
      </w:r>
      <w:r w:rsidRPr="004043EE">
        <w:t>as may</w:t>
      </w:r>
      <w:r w:rsidR="00AC24F1" w:rsidRPr="004043EE">
        <w:t xml:space="preserve"> be</w:t>
      </w:r>
      <w:r w:rsidRPr="004043EE">
        <w:t xml:space="preserve"> required by the Board or officer to carry out the provi</w:t>
      </w:r>
      <w:r w:rsidR="00352AD1" w:rsidRPr="004043EE">
        <w:t>s</w:t>
      </w:r>
      <w:r w:rsidRPr="004043EE">
        <w:t>ions of this Ordinan</w:t>
      </w:r>
      <w:r w:rsidR="00352AD1" w:rsidRPr="004043EE">
        <w:t>ce</w:t>
      </w:r>
      <w:r w:rsidRPr="004043EE">
        <w:t>.</w:t>
      </w:r>
    </w:p>
    <w:p w:rsidR="00583F11" w:rsidRPr="004043EE" w:rsidRDefault="00583F11" w:rsidP="005D7024">
      <w:pPr>
        <w:pStyle w:val="AS-P1"/>
      </w:pPr>
    </w:p>
    <w:p w:rsidR="00583F11" w:rsidRPr="004043EE" w:rsidRDefault="00583F11" w:rsidP="00FB4175">
      <w:pPr>
        <w:pStyle w:val="AS-P1"/>
      </w:pPr>
      <w:r w:rsidRPr="004043EE">
        <w:rPr>
          <w:b/>
        </w:rPr>
        <w:t>11.</w:t>
      </w:r>
      <w:r w:rsidRPr="004043EE">
        <w:t xml:space="preserve"> </w:t>
      </w:r>
      <w:r w:rsidR="00500BD0" w:rsidRPr="004043EE">
        <w:tab/>
      </w:r>
      <w:r w:rsidRPr="004043EE">
        <w:t xml:space="preserve">(1) </w:t>
      </w:r>
      <w:r w:rsidR="00500BD0" w:rsidRPr="004043EE">
        <w:tab/>
      </w:r>
      <w:r w:rsidRPr="004043EE">
        <w:t xml:space="preserve">An officer may at any time </w:t>
      </w:r>
      <w:r w:rsidR="0012337C" w:rsidRPr="004043EE">
        <w:t>enter</w:t>
      </w:r>
      <w:r w:rsidRPr="004043EE">
        <w:t xml:space="preserve"> upon any land or premises or vehicle within a cattle improve</w:t>
      </w:r>
      <w:r w:rsidR="007E7C19" w:rsidRPr="004043EE">
        <w:t>ment</w:t>
      </w:r>
      <w:r w:rsidRPr="004043EE">
        <w:t xml:space="preserve"> area on which there are, or on which it is suspected there are any bulls over the a</w:t>
      </w:r>
      <w:r w:rsidR="0097518E" w:rsidRPr="004043EE">
        <w:t>ge</w:t>
      </w:r>
      <w:r w:rsidRPr="004043EE">
        <w:t xml:space="preserve"> of twelve months for the purpose </w:t>
      </w:r>
      <w:r w:rsidRPr="00405E37">
        <w:t>o</w:t>
      </w:r>
      <w:r w:rsidR="00405E37" w:rsidRPr="00405E37">
        <w:t>f</w:t>
      </w:r>
      <w:r w:rsidRPr="004043EE">
        <w:t xml:space="preserve"> carrying out the provisions of this Ordinance or of the regulations framed thereunder and may take with him upon such land, premises or vehicle, suc</w:t>
      </w:r>
      <w:r w:rsidR="0077677C" w:rsidRPr="004043EE">
        <w:t>h</w:t>
      </w:r>
      <w:r w:rsidRPr="004043EE">
        <w:t xml:space="preserve"> assistants as </w:t>
      </w:r>
      <w:r w:rsidR="0077677C" w:rsidRPr="004043EE">
        <w:t>will</w:t>
      </w:r>
      <w:r w:rsidRPr="004043EE">
        <w:t xml:space="preserve"> enable him more effectively to carry out suc</w:t>
      </w:r>
      <w:r w:rsidR="008C3A61" w:rsidRPr="004043EE">
        <w:t>h</w:t>
      </w:r>
      <w:r w:rsidRPr="004043EE">
        <w:t xml:space="preserve"> provisions.</w:t>
      </w:r>
    </w:p>
    <w:p w:rsidR="008C3A61" w:rsidRPr="004043EE" w:rsidRDefault="008C3A61" w:rsidP="00FB4175">
      <w:pPr>
        <w:pStyle w:val="AS-P1"/>
      </w:pPr>
    </w:p>
    <w:p w:rsidR="00583F11" w:rsidRPr="004043EE" w:rsidRDefault="00583F11" w:rsidP="00FB4175">
      <w:pPr>
        <w:pStyle w:val="AS-P1"/>
      </w:pPr>
      <w:r w:rsidRPr="004043EE">
        <w:t xml:space="preserve">(2) </w:t>
      </w:r>
      <w:r w:rsidR="008C3A61" w:rsidRPr="004043EE">
        <w:tab/>
      </w:r>
      <w:r w:rsidRPr="004043EE">
        <w:t>Any per</w:t>
      </w:r>
      <w:r w:rsidR="008C3A61" w:rsidRPr="004043EE">
        <w:t>s</w:t>
      </w:r>
      <w:r w:rsidRPr="004043EE">
        <w:t>on who obstructs or hinder</w:t>
      </w:r>
      <w:r w:rsidR="008C3A61" w:rsidRPr="004043EE">
        <w:t>s</w:t>
      </w:r>
      <w:r w:rsidRPr="004043EE">
        <w:t xml:space="preserve"> or restricts</w:t>
      </w:r>
      <w:r w:rsidR="008C3A61" w:rsidRPr="004043EE">
        <w:t xml:space="preserve"> </w:t>
      </w:r>
      <w:r w:rsidR="00FB4175" w:rsidRPr="004043EE">
        <w:t>an officer in</w:t>
      </w:r>
      <w:r w:rsidRPr="004043EE">
        <w:rPr>
          <w:rFonts w:eastAsia="Arial"/>
        </w:rPr>
        <w:t xml:space="preserve"> </w:t>
      </w:r>
      <w:r w:rsidR="00FB4175" w:rsidRPr="004043EE">
        <w:t xml:space="preserve">the exercise </w:t>
      </w:r>
      <w:r w:rsidRPr="004043EE">
        <w:t xml:space="preserve">of any power or </w:t>
      </w:r>
      <w:r w:rsidRPr="004043EE">
        <w:rPr>
          <w:rFonts w:eastAsia="Arial"/>
        </w:rPr>
        <w:t xml:space="preserve">duty </w:t>
      </w:r>
      <w:r w:rsidRPr="004043EE">
        <w:t xml:space="preserve">under </w:t>
      </w:r>
      <w:r w:rsidRPr="004043EE">
        <w:rPr>
          <w:rFonts w:eastAsia="Arial"/>
        </w:rPr>
        <w:t>this</w:t>
      </w:r>
      <w:r w:rsidR="00FB4175" w:rsidRPr="004043EE">
        <w:rPr>
          <w:rFonts w:eastAsia="Arial"/>
        </w:rPr>
        <w:t xml:space="preserve"> </w:t>
      </w:r>
      <w:r w:rsidRPr="004043EE">
        <w:t>Ordi</w:t>
      </w:r>
      <w:r w:rsidR="00FB4175" w:rsidRPr="004043EE">
        <w:t>nance shall</w:t>
      </w:r>
      <w:r w:rsidRPr="004043EE">
        <w:t xml:space="preserve"> be guilty of an offence.</w:t>
      </w:r>
    </w:p>
    <w:p w:rsidR="00583F11" w:rsidRPr="004043EE" w:rsidRDefault="00583F11" w:rsidP="00583F11">
      <w:pPr>
        <w:pStyle w:val="AS-P0"/>
      </w:pPr>
    </w:p>
    <w:p w:rsidR="00583F11" w:rsidRPr="004043EE" w:rsidRDefault="00B03DAD" w:rsidP="00B03DAD">
      <w:pPr>
        <w:pStyle w:val="AS-P1"/>
      </w:pPr>
      <w:r w:rsidRPr="004043EE">
        <w:rPr>
          <w:b/>
        </w:rPr>
        <w:t>12.</w:t>
      </w:r>
      <w:r w:rsidR="00AA378C" w:rsidRPr="004043EE">
        <w:tab/>
      </w:r>
      <w:r w:rsidR="00583F11" w:rsidRPr="004043EE">
        <w:t>Any person contraveni</w:t>
      </w:r>
      <w:r w:rsidR="00066006" w:rsidRPr="004043EE">
        <w:t>ng</w:t>
      </w:r>
      <w:r w:rsidR="00583F11" w:rsidRPr="004043EE">
        <w:t xml:space="preserve"> the provisions of section </w:t>
      </w:r>
      <w:r w:rsidR="00583F11" w:rsidRPr="004043EE">
        <w:rPr>
          <w:i/>
        </w:rPr>
        <w:t>six</w:t>
      </w:r>
      <w:r w:rsidR="00583F11" w:rsidRPr="004043EE">
        <w:t>,</w:t>
      </w:r>
      <w:r w:rsidR="006878E8" w:rsidRPr="004043EE">
        <w:rPr>
          <w:i/>
        </w:rPr>
        <w:t xml:space="preserve"> seven</w:t>
      </w:r>
      <w:r w:rsidR="006878E8" w:rsidRPr="004043EE">
        <w:t>,</w:t>
      </w:r>
      <w:r w:rsidR="006878E8" w:rsidRPr="004043EE">
        <w:rPr>
          <w:i/>
        </w:rPr>
        <w:t xml:space="preserve"> ten </w:t>
      </w:r>
      <w:r w:rsidR="006878E8" w:rsidRPr="004043EE">
        <w:t xml:space="preserve">or </w:t>
      </w:r>
      <w:r w:rsidR="006878E8" w:rsidRPr="004043EE">
        <w:rPr>
          <w:i/>
        </w:rPr>
        <w:t xml:space="preserve">eleven </w:t>
      </w:r>
      <w:r w:rsidR="006878E8" w:rsidRPr="004043EE">
        <w:t>shal</w:t>
      </w:r>
      <w:r w:rsidR="00583F11" w:rsidRPr="004043EE">
        <w:t xml:space="preserve">l be guilty of an offence </w:t>
      </w:r>
      <w:r w:rsidR="001A23A5" w:rsidRPr="004043EE">
        <w:t xml:space="preserve">and shall be </w:t>
      </w:r>
      <w:r w:rsidR="00583F11" w:rsidRPr="004043EE">
        <w:t xml:space="preserve">liable on conviction </w:t>
      </w:r>
      <w:r w:rsidR="001A23A5" w:rsidRPr="004043EE">
        <w:t>for</w:t>
      </w:r>
      <w:r w:rsidR="00583F11" w:rsidRPr="004043EE">
        <w:t xml:space="preserve"> an offence under section </w:t>
      </w:r>
      <w:r w:rsidR="00583F11" w:rsidRPr="004043EE">
        <w:rPr>
          <w:i/>
        </w:rPr>
        <w:t xml:space="preserve">six, </w:t>
      </w:r>
      <w:r w:rsidR="006876F4" w:rsidRPr="004043EE">
        <w:rPr>
          <w:i/>
        </w:rPr>
        <w:t xml:space="preserve">seven </w:t>
      </w:r>
      <w:r w:rsidR="006876F4" w:rsidRPr="004043EE">
        <w:t>or</w:t>
      </w:r>
      <w:r w:rsidR="006876F4" w:rsidRPr="004043EE">
        <w:rPr>
          <w:i/>
        </w:rPr>
        <w:t xml:space="preserve"> eleven</w:t>
      </w:r>
      <w:r w:rsidR="00583F11" w:rsidRPr="004043EE">
        <w:t xml:space="preserve"> a fine not ex</w:t>
      </w:r>
      <w:r w:rsidR="001F51AD" w:rsidRPr="004043EE">
        <w:t>ceeding fif</w:t>
      </w:r>
      <w:r w:rsidR="00583F11" w:rsidRPr="004043EE">
        <w:t xml:space="preserve">ty pounds or </w:t>
      </w:r>
      <w:r w:rsidR="006D5821" w:rsidRPr="004043EE">
        <w:t>in default of payment to imprison</w:t>
      </w:r>
      <w:r w:rsidR="00583F11" w:rsidRPr="004043EE">
        <w:t>ment with or wi</w:t>
      </w:r>
      <w:r w:rsidR="006D5821" w:rsidRPr="004043EE">
        <w:t xml:space="preserve">thout hard labour for a period </w:t>
      </w:r>
      <w:r w:rsidR="00583F11" w:rsidRPr="004043EE">
        <w:t xml:space="preserve">not exceeding three months, </w:t>
      </w:r>
      <w:r w:rsidR="00E15B4C" w:rsidRPr="004043EE">
        <w:t>and</w:t>
      </w:r>
      <w:r w:rsidR="00583F11" w:rsidRPr="004043EE">
        <w:t xml:space="preserve"> for an</w:t>
      </w:r>
      <w:r w:rsidRPr="004043EE">
        <w:t xml:space="preserve"> </w:t>
      </w:r>
      <w:r w:rsidR="00583F11" w:rsidRPr="004043EE">
        <w:t xml:space="preserve">offence under section </w:t>
      </w:r>
      <w:r w:rsidR="00E15B4C" w:rsidRPr="004043EE">
        <w:rPr>
          <w:i/>
        </w:rPr>
        <w:t>ten</w:t>
      </w:r>
      <w:r w:rsidR="00583F11" w:rsidRPr="004043EE">
        <w:rPr>
          <w:i/>
        </w:rPr>
        <w:t xml:space="preserve"> </w:t>
      </w:r>
      <w:r w:rsidR="00583F11" w:rsidRPr="004043EE">
        <w:t>to a fi</w:t>
      </w:r>
      <w:r w:rsidR="00E15B4C" w:rsidRPr="004043EE">
        <w:t>n</w:t>
      </w:r>
      <w:r w:rsidR="00583F11" w:rsidRPr="004043EE">
        <w:t xml:space="preserve">e </w:t>
      </w:r>
      <w:r w:rsidR="00E15B4C" w:rsidRPr="004043EE">
        <w:t>n</w:t>
      </w:r>
      <w:r w:rsidR="00583F11" w:rsidRPr="004043EE">
        <w:t xml:space="preserve">ot exceeding twenty </w:t>
      </w:r>
      <w:r w:rsidR="00E15B4C" w:rsidRPr="004043EE">
        <w:t xml:space="preserve">pounds </w:t>
      </w:r>
      <w:r w:rsidR="00583F11" w:rsidRPr="004043EE">
        <w:t>or in defa</w:t>
      </w:r>
      <w:r w:rsidR="00666D56" w:rsidRPr="004043EE">
        <w:t>ult</w:t>
      </w:r>
      <w:r w:rsidR="00583F11" w:rsidRPr="004043EE">
        <w:t xml:space="preserve"> of payment to impri</w:t>
      </w:r>
      <w:r w:rsidR="00666D56" w:rsidRPr="004043EE">
        <w:t>so</w:t>
      </w:r>
      <w:r w:rsidR="00583F11" w:rsidRPr="004043EE">
        <w:t>nm</w:t>
      </w:r>
      <w:r w:rsidR="00666D56" w:rsidRPr="004043EE">
        <w:t>en</w:t>
      </w:r>
      <w:r w:rsidR="00583F11" w:rsidRPr="004043EE">
        <w:t>t with or with</w:t>
      </w:r>
      <w:r w:rsidR="00666D56" w:rsidRPr="004043EE">
        <w:t>out hard</w:t>
      </w:r>
      <w:r w:rsidR="00583F11" w:rsidRPr="004043EE">
        <w:t xml:space="preserve"> labour for a period not exceeding one month.</w:t>
      </w:r>
    </w:p>
    <w:p w:rsidR="005B70A8" w:rsidRDefault="005B70A8" w:rsidP="00583F11">
      <w:pPr>
        <w:pStyle w:val="AS-P0"/>
        <w:rPr>
          <w:color w:val="1F1F1F"/>
        </w:rPr>
      </w:pPr>
    </w:p>
    <w:p w:rsidR="0089761F" w:rsidRDefault="0089761F" w:rsidP="0089761F">
      <w:pPr>
        <w:pStyle w:val="AS-P-Amend"/>
        <w:rPr>
          <w:bCs/>
        </w:rPr>
      </w:pPr>
      <w:r>
        <w:t>[</w:t>
      </w:r>
      <w:r w:rsidRPr="00CF763B">
        <w:t xml:space="preserve">A fine </w:t>
      </w:r>
      <w:r w:rsidR="00CE532B" w:rsidRPr="00870C1F">
        <w:rPr>
          <w:lang w:val="en-ZA"/>
        </w:rPr>
        <w:t xml:space="preserve">not exceeding </w:t>
      </w:r>
      <w:r w:rsidR="004043EE">
        <w:t xml:space="preserve">fifty </w:t>
      </w:r>
      <w:r w:rsidRPr="00CF763B">
        <w:t xml:space="preserve">pounds is equivalent to a fine </w:t>
      </w:r>
      <w:r w:rsidR="00CE532B" w:rsidRPr="00870C1F">
        <w:rPr>
          <w:lang w:val="en-ZA"/>
        </w:rPr>
        <w:t xml:space="preserve">not exceeding </w:t>
      </w:r>
      <w:r w:rsidRPr="00CF763B">
        <w:t>N$</w:t>
      </w:r>
      <w:r>
        <w:t>100</w:t>
      </w:r>
      <w:r w:rsidRPr="00CF763B">
        <w:rPr>
          <w:bCs/>
        </w:rPr>
        <w:t>.</w:t>
      </w:r>
    </w:p>
    <w:p w:rsidR="0089761F" w:rsidRDefault="0089761F" w:rsidP="0089761F">
      <w:pPr>
        <w:pStyle w:val="AS-P-Amend"/>
        <w:rPr>
          <w:bCs/>
        </w:rPr>
      </w:pPr>
      <w:r w:rsidRPr="00CF763B">
        <w:t xml:space="preserve">A fine </w:t>
      </w:r>
      <w:r w:rsidR="00CE532B" w:rsidRPr="00870C1F">
        <w:rPr>
          <w:lang w:val="en-ZA"/>
        </w:rPr>
        <w:t xml:space="preserve">not exceeding </w:t>
      </w:r>
      <w:r w:rsidR="004043EE">
        <w:t xml:space="preserve">twenty </w:t>
      </w:r>
      <w:r w:rsidRPr="00CF763B">
        <w:t xml:space="preserve">pounds is equivalent to a fine </w:t>
      </w:r>
      <w:r w:rsidR="00CE532B" w:rsidRPr="00870C1F">
        <w:rPr>
          <w:lang w:val="en-ZA"/>
        </w:rPr>
        <w:t xml:space="preserve">not exceeding </w:t>
      </w:r>
      <w:r w:rsidRPr="00CF763B">
        <w:t>N$</w:t>
      </w:r>
      <w:r>
        <w:t>40</w:t>
      </w:r>
      <w:r w:rsidRPr="00CF763B">
        <w:rPr>
          <w:bCs/>
        </w:rPr>
        <w:t>.</w:t>
      </w:r>
      <w:r>
        <w:rPr>
          <w:bCs/>
        </w:rPr>
        <w:t>]</w:t>
      </w:r>
    </w:p>
    <w:p w:rsidR="0089761F" w:rsidRDefault="0089761F" w:rsidP="00583F11">
      <w:pPr>
        <w:pStyle w:val="AS-P0"/>
        <w:rPr>
          <w:color w:val="1F1F1F"/>
        </w:rPr>
      </w:pPr>
    </w:p>
    <w:p w:rsidR="00583F11" w:rsidRPr="004043EE" w:rsidRDefault="00583F11" w:rsidP="00331840">
      <w:pPr>
        <w:pStyle w:val="AS-P1"/>
      </w:pPr>
      <w:r w:rsidRPr="004043EE">
        <w:rPr>
          <w:b/>
        </w:rPr>
        <w:t>13.</w:t>
      </w:r>
      <w:r w:rsidRPr="004043EE">
        <w:tab/>
        <w:t>The Administrator may make regulations -</w:t>
      </w:r>
    </w:p>
    <w:p w:rsidR="005B70A8" w:rsidRPr="004043EE" w:rsidRDefault="005B70A8" w:rsidP="00583F11">
      <w:pPr>
        <w:pStyle w:val="AS-P0"/>
      </w:pPr>
    </w:p>
    <w:p w:rsidR="00583F11" w:rsidRPr="004043EE" w:rsidRDefault="00583F11" w:rsidP="00D13C8E">
      <w:pPr>
        <w:pStyle w:val="AS-Pa"/>
      </w:pPr>
      <w:r w:rsidRPr="004043EE">
        <w:t>(a)</w:t>
      </w:r>
      <w:r w:rsidRPr="004043EE">
        <w:tab/>
        <w:t>for the branding or marking of bulls ap</w:t>
      </w:r>
      <w:r w:rsidR="00381AF7" w:rsidRPr="004043EE">
        <w:t>proved, pro</w:t>
      </w:r>
      <w:r w:rsidRPr="004043EE">
        <w:t xml:space="preserve">visionally approved or disapproved </w:t>
      </w:r>
      <w:r w:rsidR="00D13C8E" w:rsidRPr="004043EE">
        <w:t xml:space="preserve">by </w:t>
      </w:r>
      <w:r w:rsidRPr="004043EE">
        <w:t>a Board; and for the branding or marking of bulls the pedigrees of which have been registered with a society approved by the Administrator;</w:t>
      </w:r>
    </w:p>
    <w:p w:rsidR="005B70A8" w:rsidRPr="004043EE" w:rsidRDefault="005B70A8" w:rsidP="00D13C8E">
      <w:pPr>
        <w:pStyle w:val="AS-Pa"/>
      </w:pPr>
    </w:p>
    <w:p w:rsidR="00583F11" w:rsidRPr="004043EE" w:rsidRDefault="00583F11" w:rsidP="00D13C8E">
      <w:pPr>
        <w:pStyle w:val="AS-Pa"/>
      </w:pPr>
      <w:r w:rsidRPr="004043EE">
        <w:t>(b</w:t>
      </w:r>
      <w:r w:rsidR="00AA7CBF" w:rsidRPr="004043EE">
        <w:t>)</w:t>
      </w:r>
      <w:r w:rsidRPr="004043EE">
        <w:t xml:space="preserve"> </w:t>
      </w:r>
      <w:r w:rsidR="00AA7CBF" w:rsidRPr="004043EE">
        <w:tab/>
      </w:r>
      <w:r w:rsidRPr="004043EE">
        <w:t>for the payment of allowa</w:t>
      </w:r>
      <w:r w:rsidR="00FE63D6" w:rsidRPr="004043EE">
        <w:t>nc</w:t>
      </w:r>
      <w:r w:rsidRPr="004043EE">
        <w:t>es to members of a Board who are not public servants;</w:t>
      </w:r>
    </w:p>
    <w:p w:rsidR="005B70A8" w:rsidRPr="004043EE" w:rsidRDefault="005B70A8" w:rsidP="00D13C8E">
      <w:pPr>
        <w:pStyle w:val="AS-Pa"/>
      </w:pPr>
    </w:p>
    <w:p w:rsidR="00583F11" w:rsidRPr="004043EE" w:rsidRDefault="00583F11" w:rsidP="00D13C8E">
      <w:pPr>
        <w:pStyle w:val="AS-Pa"/>
      </w:pPr>
      <w:r w:rsidRPr="004043EE">
        <w:t>(c)</w:t>
      </w:r>
      <w:r w:rsidRPr="004043EE">
        <w:tab/>
        <w:t>prescribing the procedure to be followed by a Board,</w:t>
      </w:r>
      <w:r w:rsidR="00AA7CBF" w:rsidRPr="004043EE">
        <w:t xml:space="preserve"> a</w:t>
      </w:r>
      <w:r w:rsidRPr="004043EE">
        <w:t xml:space="preserve">nd, generally, for the improvement of cattle and the elimination of undesirable bulls in any cattle </w:t>
      </w:r>
      <w:r w:rsidR="00D73BF2" w:rsidRPr="004043EE">
        <w:t>improve</w:t>
      </w:r>
      <w:r w:rsidRPr="004043EE">
        <w:t>ment area and the carry</w:t>
      </w:r>
      <w:r w:rsidR="00D73BF2" w:rsidRPr="004043EE">
        <w:t>in</w:t>
      </w:r>
      <w:r w:rsidRPr="004043EE">
        <w:t>g out of the purposes of this Ordinance;</w:t>
      </w:r>
    </w:p>
    <w:p w:rsidR="005B70A8" w:rsidRPr="004043EE" w:rsidRDefault="005B70A8" w:rsidP="00D13C8E">
      <w:pPr>
        <w:pStyle w:val="AS-Pa"/>
      </w:pPr>
    </w:p>
    <w:p w:rsidR="00583F11" w:rsidRPr="004043EE" w:rsidRDefault="00583F11" w:rsidP="00D13C8E">
      <w:pPr>
        <w:pStyle w:val="AS-Pa"/>
      </w:pPr>
      <w:r w:rsidRPr="004043EE">
        <w:t>(d)</w:t>
      </w:r>
      <w:r w:rsidRPr="004043EE">
        <w:tab/>
        <w:t>prescribing penalties for the contravention of any such regulation.</w:t>
      </w:r>
    </w:p>
    <w:p w:rsidR="005B70A8" w:rsidRPr="004043EE" w:rsidRDefault="005B70A8" w:rsidP="00583F11">
      <w:pPr>
        <w:pStyle w:val="AS-P0"/>
      </w:pPr>
    </w:p>
    <w:p w:rsidR="00583F11" w:rsidRPr="004043EE" w:rsidRDefault="00583F11" w:rsidP="00654974">
      <w:pPr>
        <w:pStyle w:val="AS-P1"/>
      </w:pPr>
      <w:r w:rsidRPr="004043EE">
        <w:rPr>
          <w:b/>
        </w:rPr>
        <w:t>14.</w:t>
      </w:r>
      <w:r w:rsidRPr="004043EE">
        <w:tab/>
        <w:t xml:space="preserve">In this Ordinance, unless </w:t>
      </w:r>
      <w:r w:rsidR="00E565F5" w:rsidRPr="004043EE">
        <w:t>inconsistent</w:t>
      </w:r>
      <w:r w:rsidRPr="004043EE">
        <w:t xml:space="preserve"> with the</w:t>
      </w:r>
      <w:r w:rsidR="003D7951" w:rsidRPr="004043EE">
        <w:t xml:space="preserve"> context:</w:t>
      </w:r>
      <w:r w:rsidR="0065681B" w:rsidRPr="004043EE">
        <w:t>-</w:t>
      </w:r>
    </w:p>
    <w:p w:rsidR="003D7951" w:rsidRPr="004043EE" w:rsidRDefault="003D7951" w:rsidP="00583F11">
      <w:pPr>
        <w:pStyle w:val="AS-P0"/>
        <w:rPr>
          <w:rFonts w:eastAsia="Arial"/>
        </w:rPr>
      </w:pPr>
    </w:p>
    <w:p w:rsidR="00583F11" w:rsidRPr="004043EE" w:rsidRDefault="00583F11" w:rsidP="00583F11">
      <w:pPr>
        <w:pStyle w:val="AS-P0"/>
      </w:pPr>
      <w:r w:rsidRPr="004043EE">
        <w:t>“Administrator” shall mea</w:t>
      </w:r>
      <w:r w:rsidR="008922E7" w:rsidRPr="004043EE">
        <w:t>n</w:t>
      </w:r>
      <w:r w:rsidRPr="004043EE">
        <w:t xml:space="preserve"> the Administrator of South</w:t>
      </w:r>
      <w:r w:rsidR="00654974" w:rsidRPr="004043EE">
        <w:t xml:space="preserve"> </w:t>
      </w:r>
      <w:r w:rsidRPr="004043EE">
        <w:t>West Africa;</w:t>
      </w:r>
    </w:p>
    <w:p w:rsidR="00654974" w:rsidRPr="004043EE" w:rsidRDefault="00654974" w:rsidP="00583F11">
      <w:pPr>
        <w:pStyle w:val="AS-P0"/>
      </w:pPr>
    </w:p>
    <w:p w:rsidR="00583F11" w:rsidRPr="004043EE" w:rsidRDefault="00583F11" w:rsidP="00583F11">
      <w:pPr>
        <w:pStyle w:val="AS-P0"/>
      </w:pPr>
      <w:r w:rsidRPr="004043EE">
        <w:t>“Off</w:t>
      </w:r>
      <w:r w:rsidR="0025082D" w:rsidRPr="004043EE">
        <w:t>ice</w:t>
      </w:r>
      <w:r w:rsidRPr="004043EE">
        <w:t xml:space="preserve"> of the Board” </w:t>
      </w:r>
      <w:r w:rsidR="00654974" w:rsidRPr="004043EE">
        <w:t>shall</w:t>
      </w:r>
      <w:r w:rsidRPr="004043EE">
        <w:t xml:space="preserve"> mean the office of the offi</w:t>
      </w:r>
      <w:r w:rsidR="0025082D" w:rsidRPr="004043EE">
        <w:t xml:space="preserve">cer appointed </w:t>
      </w:r>
      <w:r w:rsidRPr="004043EE">
        <w:t xml:space="preserve">for </w:t>
      </w:r>
      <w:r w:rsidR="0025082D" w:rsidRPr="004043EE">
        <w:t xml:space="preserve">such cattle </w:t>
      </w:r>
      <w:r w:rsidRPr="004043EE">
        <w:t>improvement area;</w:t>
      </w:r>
    </w:p>
    <w:p w:rsidR="008922E7" w:rsidRPr="004043EE" w:rsidRDefault="008922E7" w:rsidP="00583F11">
      <w:pPr>
        <w:pStyle w:val="AS-P0"/>
      </w:pPr>
    </w:p>
    <w:p w:rsidR="00583F11" w:rsidRPr="004043EE" w:rsidRDefault="00583F11" w:rsidP="00583F11">
      <w:pPr>
        <w:pStyle w:val="AS-P0"/>
      </w:pPr>
      <w:r w:rsidRPr="004043EE">
        <w:t xml:space="preserve">“Officer” </w:t>
      </w:r>
      <w:r w:rsidR="00F64255" w:rsidRPr="004043EE">
        <w:t>sh</w:t>
      </w:r>
      <w:r w:rsidRPr="004043EE">
        <w:t xml:space="preserve">all mean a </w:t>
      </w:r>
      <w:r w:rsidR="00F64255" w:rsidRPr="004043EE">
        <w:t>G</w:t>
      </w:r>
      <w:r w:rsidRPr="004043EE">
        <w:t>ove</w:t>
      </w:r>
      <w:r w:rsidR="0036565F" w:rsidRPr="004043EE">
        <w:t>rn</w:t>
      </w:r>
      <w:r w:rsidRPr="004043EE">
        <w:t>ment Veterinary Surgeon or Animal Hu</w:t>
      </w:r>
      <w:r w:rsidR="00051EA9" w:rsidRPr="004043EE">
        <w:t>sb</w:t>
      </w:r>
      <w:r w:rsidRPr="004043EE">
        <w:t>and</w:t>
      </w:r>
      <w:r w:rsidR="00051EA9" w:rsidRPr="004043EE">
        <w:t>r</w:t>
      </w:r>
      <w:r w:rsidR="0030254E" w:rsidRPr="004043EE">
        <w:t>y Officer appointed by the Ad</w:t>
      </w:r>
      <w:r w:rsidRPr="004043EE">
        <w:t>minis</w:t>
      </w:r>
      <w:r w:rsidR="0030254E" w:rsidRPr="004043EE">
        <w:t>trator</w:t>
      </w:r>
      <w:r w:rsidRPr="004043EE">
        <w:t>;</w:t>
      </w:r>
    </w:p>
    <w:p w:rsidR="008922E7" w:rsidRPr="004043EE" w:rsidRDefault="008922E7" w:rsidP="00583F11">
      <w:pPr>
        <w:pStyle w:val="AS-P0"/>
      </w:pPr>
    </w:p>
    <w:p w:rsidR="00583F11" w:rsidRPr="004043EE" w:rsidRDefault="00583F11" w:rsidP="00583F11">
      <w:pPr>
        <w:pStyle w:val="AS-P0"/>
      </w:pPr>
      <w:r w:rsidRPr="004043EE">
        <w:t xml:space="preserve">“Owner” when used </w:t>
      </w:r>
      <w:r w:rsidR="005539E1" w:rsidRPr="004043EE">
        <w:t>in</w:t>
      </w:r>
      <w:r w:rsidRPr="004043EE">
        <w:t xml:space="preserve"> relation to land, </w:t>
      </w:r>
      <w:r w:rsidR="005539E1" w:rsidRPr="004043EE">
        <w:t>shall mean the</w:t>
      </w:r>
      <w:r w:rsidR="00193265" w:rsidRPr="004043EE">
        <w:t xml:space="preserve"> registered</w:t>
      </w:r>
      <w:r w:rsidR="005539E1" w:rsidRPr="004043EE">
        <w:t xml:space="preserve"> owner of </w:t>
      </w:r>
      <w:r w:rsidRPr="004043EE">
        <w:t>such land when he is in actual occupat</w:t>
      </w:r>
      <w:r w:rsidR="00C50288" w:rsidRPr="004043EE">
        <w:t>ion thereof</w:t>
      </w:r>
      <w:r w:rsidRPr="004043EE">
        <w:t xml:space="preserve">, and when the </w:t>
      </w:r>
      <w:r w:rsidR="00C50288" w:rsidRPr="004043EE">
        <w:t xml:space="preserve">owner </w:t>
      </w:r>
      <w:r w:rsidR="008205C2" w:rsidRPr="004043EE">
        <w:t>is not in</w:t>
      </w:r>
      <w:r w:rsidRPr="004043EE">
        <w:t xml:space="preserve"> occupation of his own land, the expression when so</w:t>
      </w:r>
      <w:r w:rsidR="003E1E6D" w:rsidRPr="004043EE">
        <w:t xml:space="preserve"> </w:t>
      </w:r>
      <w:r w:rsidR="00934E8B" w:rsidRPr="004043EE">
        <w:t>used</w:t>
      </w:r>
      <w:r w:rsidRPr="004043EE">
        <w:t xml:space="preserve"> shall mean any person, who, whether as lessee, licen</w:t>
      </w:r>
      <w:r w:rsidR="00934E8B" w:rsidRPr="004043EE">
        <w:t>s</w:t>
      </w:r>
      <w:r w:rsidRPr="004043EE">
        <w:t xml:space="preserve">ee or otherwise entitled has, for the </w:t>
      </w:r>
      <w:r w:rsidR="005A186F" w:rsidRPr="004043EE">
        <w:t>time</w:t>
      </w:r>
      <w:r w:rsidRPr="004043EE">
        <w:t xml:space="preserve"> being, the charge, control and man</w:t>
      </w:r>
      <w:r w:rsidR="00B71E01" w:rsidRPr="004043EE">
        <w:t>agement</w:t>
      </w:r>
      <w:r w:rsidRPr="004043EE">
        <w:t xml:space="preserve"> of that land;</w:t>
      </w:r>
    </w:p>
    <w:p w:rsidR="005A186F" w:rsidRPr="004043EE" w:rsidRDefault="005A186F" w:rsidP="00583F11">
      <w:pPr>
        <w:pStyle w:val="AS-P0"/>
      </w:pPr>
    </w:p>
    <w:p w:rsidR="00583F11" w:rsidRPr="004043EE" w:rsidRDefault="00583F11" w:rsidP="00583F11">
      <w:pPr>
        <w:pStyle w:val="AS-P0"/>
      </w:pPr>
      <w:r w:rsidRPr="004043EE">
        <w:t xml:space="preserve">“Owner” when </w:t>
      </w:r>
      <w:r w:rsidR="006F05BC" w:rsidRPr="004043EE">
        <w:t>used in relation</w:t>
      </w:r>
      <w:r w:rsidRPr="004043EE">
        <w:t xml:space="preserve"> to stock, shall mean</w:t>
      </w:r>
      <w:r w:rsidR="00EE07F3" w:rsidRPr="004043EE">
        <w:t xml:space="preserve"> </w:t>
      </w:r>
      <w:r w:rsidRPr="004043EE">
        <w:t>-</w:t>
      </w:r>
    </w:p>
    <w:p w:rsidR="005B70A8" w:rsidRPr="004043EE" w:rsidRDefault="005B70A8" w:rsidP="00583F11">
      <w:pPr>
        <w:pStyle w:val="AS-P0"/>
      </w:pPr>
    </w:p>
    <w:p w:rsidR="00583F11" w:rsidRPr="004043EE" w:rsidRDefault="00583F11" w:rsidP="004043EE">
      <w:pPr>
        <w:pStyle w:val="AS-Pa"/>
      </w:pPr>
      <w:r w:rsidRPr="004043EE">
        <w:t>(a)</w:t>
      </w:r>
      <w:r w:rsidRPr="004043EE">
        <w:tab/>
      </w:r>
      <w:r w:rsidR="007527FD" w:rsidRPr="004043EE">
        <w:t>every</w:t>
      </w:r>
      <w:r w:rsidRPr="004043EE">
        <w:t xml:space="preserve"> person who is</w:t>
      </w:r>
      <w:r w:rsidR="007527FD" w:rsidRPr="004043EE">
        <w:t xml:space="preserve"> the sole or part owner thereof</w:t>
      </w:r>
      <w:r w:rsidRPr="004043EE">
        <w:t>; or</w:t>
      </w:r>
    </w:p>
    <w:p w:rsidR="005B70A8" w:rsidRPr="004043EE" w:rsidRDefault="005B70A8" w:rsidP="004043EE">
      <w:pPr>
        <w:pStyle w:val="AS-Pa"/>
      </w:pPr>
    </w:p>
    <w:p w:rsidR="00583F11" w:rsidRPr="004043EE" w:rsidRDefault="00583F11" w:rsidP="004043EE">
      <w:pPr>
        <w:pStyle w:val="AS-Pa"/>
      </w:pPr>
      <w:r w:rsidRPr="004043EE">
        <w:t>(b)</w:t>
      </w:r>
      <w:r w:rsidRPr="004043EE">
        <w:tab/>
        <w:t xml:space="preserve">if the </w:t>
      </w:r>
      <w:r w:rsidR="008C1E83" w:rsidRPr="004043EE">
        <w:t>s</w:t>
      </w:r>
      <w:r w:rsidRPr="004043EE">
        <w:t>ole or part owner has not for the time being the control of the stock, the person who has such control;</w:t>
      </w:r>
    </w:p>
    <w:p w:rsidR="007527FD" w:rsidRPr="004043EE" w:rsidRDefault="007527FD" w:rsidP="00583F11">
      <w:pPr>
        <w:pStyle w:val="AS-P0"/>
      </w:pPr>
    </w:p>
    <w:p w:rsidR="00583F11" w:rsidRPr="004043EE" w:rsidRDefault="00583F11" w:rsidP="00583F11">
      <w:pPr>
        <w:pStyle w:val="AS-P0"/>
      </w:pPr>
      <w:r w:rsidRPr="004043EE">
        <w:t xml:space="preserve">“Unapproved Bull” </w:t>
      </w:r>
      <w:r w:rsidR="006C5345" w:rsidRPr="004043EE">
        <w:t>shall mean</w:t>
      </w:r>
      <w:r w:rsidRPr="004043EE">
        <w:t xml:space="preserve"> a bull over the age of twelve months which has not been inspec</w:t>
      </w:r>
      <w:r w:rsidR="007C1AF3" w:rsidRPr="004043EE">
        <w:t>te</w:t>
      </w:r>
      <w:r w:rsidRPr="004043EE">
        <w:t>d by a Board</w:t>
      </w:r>
      <w:r w:rsidR="007C1AF3" w:rsidRPr="004043EE">
        <w:t xml:space="preserve"> in terms of</w:t>
      </w:r>
      <w:r w:rsidRPr="004043EE">
        <w:t xml:space="preserve"> section </w:t>
      </w:r>
      <w:r w:rsidR="007C1AF3" w:rsidRPr="004043EE">
        <w:rPr>
          <w:i/>
        </w:rPr>
        <w:t>four.</w:t>
      </w:r>
    </w:p>
    <w:p w:rsidR="00583F11" w:rsidRPr="004043EE" w:rsidRDefault="00583F11" w:rsidP="00583F11">
      <w:pPr>
        <w:pStyle w:val="AS-P0"/>
      </w:pPr>
    </w:p>
    <w:p w:rsidR="00583F11" w:rsidRPr="004043EE" w:rsidRDefault="00583F11" w:rsidP="007C1AF3">
      <w:pPr>
        <w:pStyle w:val="AS-P1"/>
      </w:pPr>
      <w:r w:rsidRPr="004043EE">
        <w:rPr>
          <w:b/>
        </w:rPr>
        <w:t>15.</w:t>
      </w:r>
      <w:r w:rsidR="00B0646D" w:rsidRPr="004043EE">
        <w:tab/>
        <w:t xml:space="preserve">The </w:t>
      </w:r>
      <w:r w:rsidRPr="004043EE">
        <w:t>provisions of this Ordi</w:t>
      </w:r>
      <w:r w:rsidR="00B0646D" w:rsidRPr="004043EE">
        <w:t>nance</w:t>
      </w:r>
      <w:r w:rsidRPr="004043EE">
        <w:t xml:space="preserve"> may, at </w:t>
      </w:r>
      <w:r w:rsidR="001A13AE" w:rsidRPr="004043EE">
        <w:t>the discretion of th</w:t>
      </w:r>
      <w:r w:rsidRPr="004043EE">
        <w:t>e Administrator, be extended and applied by Proclamation,</w:t>
      </w:r>
      <w:r w:rsidR="00312E14" w:rsidRPr="004043EE">
        <w:t xml:space="preserve"> </w:t>
      </w:r>
      <w:r w:rsidR="00312E14" w:rsidRPr="004043EE">
        <w:rPr>
          <w:i/>
        </w:rPr>
        <w:t>mutatis mutandis</w:t>
      </w:r>
      <w:r w:rsidRPr="004043EE">
        <w:rPr>
          <w:i/>
        </w:rPr>
        <w:t xml:space="preserve">, </w:t>
      </w:r>
      <w:r w:rsidRPr="004043EE">
        <w:t>to horses, asses, sheep, goa</w:t>
      </w:r>
      <w:r w:rsidR="00E179CE" w:rsidRPr="004043EE">
        <w:t>ts</w:t>
      </w:r>
      <w:r w:rsidRPr="004043EE">
        <w:t>, swine and ostri</w:t>
      </w:r>
      <w:r w:rsidR="00F20E90" w:rsidRPr="004043EE">
        <w:t>ch</w:t>
      </w:r>
      <w:r w:rsidRPr="004043EE">
        <w:t>es.</w:t>
      </w:r>
    </w:p>
    <w:p w:rsidR="00AB710B" w:rsidRPr="004043EE" w:rsidRDefault="00AB710B" w:rsidP="007C1AF3">
      <w:pPr>
        <w:pStyle w:val="AS-P1"/>
        <w:rPr>
          <w:b/>
        </w:rPr>
      </w:pPr>
    </w:p>
    <w:p w:rsidR="00583F11" w:rsidRPr="004043EE" w:rsidRDefault="00583F11" w:rsidP="007C1AF3">
      <w:pPr>
        <w:pStyle w:val="AS-P1"/>
      </w:pPr>
      <w:r w:rsidRPr="004043EE">
        <w:rPr>
          <w:b/>
        </w:rPr>
        <w:t>16.</w:t>
      </w:r>
      <w:r w:rsidRPr="004043EE">
        <w:t xml:space="preserve"> </w:t>
      </w:r>
      <w:r w:rsidR="009450E7" w:rsidRPr="004043EE">
        <w:tab/>
      </w:r>
      <w:r w:rsidR="00335AAA" w:rsidRPr="004043EE">
        <w:t>The</w:t>
      </w:r>
      <w:r w:rsidRPr="004043EE">
        <w:rPr>
          <w:rFonts w:eastAsia="Arial"/>
        </w:rPr>
        <w:t xml:space="preserve"> </w:t>
      </w:r>
      <w:r w:rsidRPr="004043EE">
        <w:t xml:space="preserve">Cattle Improvement </w:t>
      </w:r>
      <w:r w:rsidR="00335AAA" w:rsidRPr="004043EE">
        <w:t>Ordinance</w:t>
      </w:r>
      <w:r w:rsidRPr="004043EE">
        <w:t>, 1930 (</w:t>
      </w:r>
      <w:r w:rsidR="00335AAA" w:rsidRPr="004043EE">
        <w:t>Ordinance</w:t>
      </w:r>
      <w:r w:rsidRPr="004043EE">
        <w:t xml:space="preserve"> No. 10 </w:t>
      </w:r>
      <w:r w:rsidRPr="004043EE">
        <w:rPr>
          <w:rFonts w:eastAsia="Arial"/>
        </w:rPr>
        <w:t xml:space="preserve">of </w:t>
      </w:r>
      <w:r w:rsidRPr="004043EE">
        <w:t>1930)</w:t>
      </w:r>
      <w:r w:rsidR="001A7287" w:rsidRPr="004043EE">
        <w:t xml:space="preserve"> as</w:t>
      </w:r>
      <w:r w:rsidRPr="004043EE">
        <w:rPr>
          <w:rFonts w:eastAsia="Arial"/>
        </w:rPr>
        <w:t xml:space="preserve"> amended from time </w:t>
      </w:r>
      <w:r w:rsidR="00CA25C0" w:rsidRPr="004043EE">
        <w:rPr>
          <w:rFonts w:eastAsia="Arial"/>
        </w:rPr>
        <w:t>to</w:t>
      </w:r>
      <w:r w:rsidRPr="004043EE">
        <w:rPr>
          <w:rFonts w:eastAsia="Arial"/>
        </w:rPr>
        <w:t xml:space="preserve"> time </w:t>
      </w:r>
      <w:r w:rsidR="009450E7" w:rsidRPr="004043EE">
        <w:rPr>
          <w:rFonts w:eastAsia="Arial"/>
        </w:rPr>
        <w:t>together with any</w:t>
      </w:r>
      <w:r w:rsidRPr="004043EE">
        <w:t xml:space="preserve"> regulations framed thereunder, is hereby repealed.</w:t>
      </w:r>
    </w:p>
    <w:p w:rsidR="00583F11" w:rsidRPr="004043EE" w:rsidRDefault="00583F11" w:rsidP="007C1AF3">
      <w:pPr>
        <w:pStyle w:val="AS-P1"/>
      </w:pPr>
    </w:p>
    <w:p w:rsidR="00583F11" w:rsidRPr="004043EE" w:rsidRDefault="00583F11" w:rsidP="007C1AF3">
      <w:pPr>
        <w:pStyle w:val="AS-P1"/>
      </w:pPr>
      <w:r w:rsidRPr="004043EE">
        <w:rPr>
          <w:b/>
        </w:rPr>
        <w:t>17.</w:t>
      </w:r>
      <w:r w:rsidRPr="004043EE">
        <w:t xml:space="preserve"> </w:t>
      </w:r>
      <w:r w:rsidR="009450E7" w:rsidRPr="004043EE">
        <w:tab/>
      </w:r>
      <w:r w:rsidRPr="004043EE">
        <w:t xml:space="preserve">This Ordinance may be </w:t>
      </w:r>
      <w:r w:rsidR="00C80F99" w:rsidRPr="004043EE">
        <w:t>cited</w:t>
      </w:r>
      <w:r w:rsidRPr="004043EE">
        <w:t xml:space="preserve"> for all purposes as the Cattle Improvement Consolidation Ordinance, 1941.</w:t>
      </w:r>
    </w:p>
    <w:p w:rsidR="00AB710B" w:rsidRDefault="00AB710B" w:rsidP="00AB710B">
      <w:pPr>
        <w:pStyle w:val="AS-P1"/>
      </w:pPr>
    </w:p>
    <w:p w:rsidR="00AB710B" w:rsidRDefault="00AB710B" w:rsidP="00AB710B">
      <w:pPr>
        <w:pStyle w:val="AS-P-Amend"/>
      </w:pPr>
      <w:r>
        <w:t>[Proc</w:t>
      </w:r>
      <w:r w:rsidR="004043EE">
        <w:t>.</w:t>
      </w:r>
      <w:r>
        <w:t xml:space="preserve"> 14 of 1941 provides the following transitional provisions: </w:t>
      </w:r>
    </w:p>
    <w:p w:rsidR="00AB710B" w:rsidRDefault="00AB710B" w:rsidP="00AB710B">
      <w:pPr>
        <w:pStyle w:val="AS-P-Amend"/>
      </w:pPr>
    </w:p>
    <w:p w:rsidR="00AB710B" w:rsidRPr="00AB710B" w:rsidRDefault="00AB710B" w:rsidP="00AB710B">
      <w:pPr>
        <w:pStyle w:val="AS-P1"/>
        <w:rPr>
          <w:rFonts w:ascii="Arial" w:hAnsi="Arial" w:cs="Arial"/>
          <w:color w:val="00B050"/>
          <w:sz w:val="18"/>
          <w:szCs w:val="18"/>
        </w:rPr>
      </w:pPr>
      <w:r w:rsidRPr="00AB710B">
        <w:rPr>
          <w:rFonts w:ascii="Arial" w:hAnsi="Arial" w:cs="Arial"/>
          <w:color w:val="00B050"/>
          <w:sz w:val="18"/>
          <w:szCs w:val="18"/>
        </w:rPr>
        <w:t>“</w:t>
      </w:r>
      <w:r w:rsidR="00065468" w:rsidRPr="00AB710B">
        <w:rPr>
          <w:rFonts w:ascii="Arial" w:hAnsi="Arial" w:cs="Arial"/>
          <w:b/>
          <w:color w:val="00B050"/>
          <w:sz w:val="18"/>
          <w:szCs w:val="18"/>
        </w:rPr>
        <w:t>2.</w:t>
      </w:r>
      <w:r w:rsidR="00065468" w:rsidRPr="00AB710B">
        <w:rPr>
          <w:rFonts w:ascii="Arial" w:hAnsi="Arial" w:cs="Arial"/>
          <w:b/>
          <w:color w:val="00B050"/>
          <w:sz w:val="18"/>
          <w:szCs w:val="18"/>
        </w:rPr>
        <w:tab/>
      </w:r>
      <w:r w:rsidR="00065468" w:rsidRPr="00AB710B">
        <w:rPr>
          <w:rFonts w:ascii="Arial" w:hAnsi="Arial" w:cs="Arial"/>
          <w:color w:val="00B050"/>
          <w:sz w:val="18"/>
          <w:szCs w:val="18"/>
        </w:rPr>
        <w:t xml:space="preserve">Notwithstanding anything contained in the principal law </w:t>
      </w:r>
      <w:r w:rsidR="00065468" w:rsidRPr="004043EE">
        <w:rPr>
          <w:rFonts w:ascii="Arial" w:hAnsi="Arial" w:cs="Arial"/>
          <w:b/>
          <w:color w:val="00B050"/>
          <w:sz w:val="18"/>
          <w:szCs w:val="18"/>
        </w:rPr>
        <w:t>[Ordinance 14 of 1941]</w:t>
      </w:r>
      <w:r w:rsidR="00065468" w:rsidRPr="00AB710B">
        <w:rPr>
          <w:rFonts w:ascii="Arial" w:hAnsi="Arial" w:cs="Arial"/>
          <w:color w:val="00B050"/>
          <w:sz w:val="18"/>
          <w:szCs w:val="18"/>
        </w:rPr>
        <w:t xml:space="preserve"> it is hereby provided that any district or defined area, which was duly declared by Proclamation </w:t>
      </w:r>
      <w:r w:rsidRPr="00AB710B">
        <w:rPr>
          <w:rFonts w:ascii="Arial" w:hAnsi="Arial" w:cs="Arial"/>
          <w:color w:val="00B050"/>
          <w:sz w:val="18"/>
          <w:szCs w:val="18"/>
        </w:rPr>
        <w:t xml:space="preserve">to </w:t>
      </w:r>
      <w:r w:rsidR="00065468" w:rsidRPr="00AB710B">
        <w:rPr>
          <w:rFonts w:ascii="Arial" w:hAnsi="Arial" w:cs="Arial"/>
          <w:color w:val="00B050"/>
          <w:sz w:val="18"/>
          <w:szCs w:val="18"/>
        </w:rPr>
        <w:t>be a cattle</w:t>
      </w:r>
      <w:r w:rsidRPr="00AB710B">
        <w:rPr>
          <w:rFonts w:ascii="Arial" w:hAnsi="Arial" w:cs="Arial"/>
          <w:color w:val="00B050"/>
          <w:sz w:val="18"/>
          <w:szCs w:val="18"/>
        </w:rPr>
        <w:t xml:space="preserve"> improve</w:t>
      </w:r>
      <w:r w:rsidR="00065468" w:rsidRPr="00AB710B">
        <w:rPr>
          <w:rFonts w:ascii="Arial" w:hAnsi="Arial" w:cs="Arial"/>
          <w:color w:val="00B050"/>
          <w:sz w:val="18"/>
          <w:szCs w:val="18"/>
        </w:rPr>
        <w:t xml:space="preserve">ment area in terms of </w:t>
      </w:r>
      <w:r w:rsidRPr="00AB710B">
        <w:rPr>
          <w:rFonts w:ascii="Arial" w:hAnsi="Arial" w:cs="Arial"/>
          <w:color w:val="00B050"/>
          <w:sz w:val="18"/>
          <w:szCs w:val="18"/>
        </w:rPr>
        <w:t>th</w:t>
      </w:r>
      <w:r w:rsidR="00065468" w:rsidRPr="00AB710B">
        <w:rPr>
          <w:rFonts w:ascii="Arial" w:hAnsi="Arial" w:cs="Arial"/>
          <w:color w:val="00B050"/>
          <w:sz w:val="18"/>
          <w:szCs w:val="18"/>
        </w:rPr>
        <w:t>e Cattle Improvement Ordi</w:t>
      </w:r>
      <w:r w:rsidRPr="00AB710B">
        <w:rPr>
          <w:rFonts w:ascii="Arial" w:hAnsi="Arial" w:cs="Arial"/>
          <w:color w:val="00B050"/>
          <w:sz w:val="18"/>
          <w:szCs w:val="18"/>
        </w:rPr>
        <w:t>nance</w:t>
      </w:r>
      <w:r w:rsidRPr="00AB710B">
        <w:rPr>
          <w:rFonts w:ascii="Arial" w:eastAsia="HiddenHorzOCR" w:hAnsi="Arial" w:cs="Arial"/>
          <w:color w:val="00B050"/>
          <w:sz w:val="18"/>
          <w:szCs w:val="18"/>
        </w:rPr>
        <w:t xml:space="preserve">, </w:t>
      </w:r>
      <w:r w:rsidR="00065468" w:rsidRPr="00AB710B">
        <w:rPr>
          <w:rFonts w:ascii="Arial" w:hAnsi="Arial" w:cs="Arial"/>
          <w:color w:val="00B050"/>
          <w:sz w:val="18"/>
          <w:szCs w:val="18"/>
        </w:rPr>
        <w:t>1</w:t>
      </w:r>
      <w:r w:rsidRPr="00AB710B">
        <w:rPr>
          <w:rFonts w:ascii="Arial" w:hAnsi="Arial" w:cs="Arial"/>
          <w:color w:val="00B050"/>
          <w:sz w:val="18"/>
          <w:szCs w:val="18"/>
        </w:rPr>
        <w:t>930 (Ordinan</w:t>
      </w:r>
      <w:r w:rsidR="00065468" w:rsidRPr="00AB710B">
        <w:rPr>
          <w:rFonts w:ascii="Arial" w:hAnsi="Arial" w:cs="Arial"/>
          <w:color w:val="00B050"/>
          <w:sz w:val="18"/>
          <w:szCs w:val="18"/>
        </w:rPr>
        <w:t xml:space="preserve">ce No. 10 of 1930), as amended </w:t>
      </w:r>
      <w:r w:rsidRPr="00AB710B">
        <w:rPr>
          <w:rFonts w:ascii="Arial" w:hAnsi="Arial" w:cs="Arial"/>
          <w:color w:val="00B050"/>
          <w:sz w:val="18"/>
          <w:szCs w:val="18"/>
        </w:rPr>
        <w:t xml:space="preserve">from </w:t>
      </w:r>
      <w:r w:rsidR="00065468" w:rsidRPr="00AB710B">
        <w:rPr>
          <w:rFonts w:ascii="Arial" w:hAnsi="Arial" w:cs="Arial"/>
          <w:color w:val="00B050"/>
          <w:sz w:val="18"/>
          <w:szCs w:val="18"/>
        </w:rPr>
        <w:t>time to time, shall be deemed</w:t>
      </w:r>
      <w:r w:rsidRPr="00AB710B">
        <w:rPr>
          <w:rFonts w:ascii="Arial" w:hAnsi="Arial" w:cs="Arial"/>
          <w:color w:val="00B050"/>
          <w:sz w:val="18"/>
          <w:szCs w:val="18"/>
        </w:rPr>
        <w:t xml:space="preserve"> to </w:t>
      </w:r>
      <w:r w:rsidR="00065468" w:rsidRPr="00AB710B">
        <w:rPr>
          <w:rFonts w:ascii="Arial" w:hAnsi="Arial" w:cs="Arial"/>
          <w:color w:val="00B050"/>
          <w:sz w:val="18"/>
          <w:szCs w:val="18"/>
        </w:rPr>
        <w:t>be a cattle improvement</w:t>
      </w:r>
      <w:r w:rsidRPr="00AB710B">
        <w:rPr>
          <w:rFonts w:ascii="Arial" w:hAnsi="Arial" w:cs="Arial"/>
          <w:color w:val="00B050"/>
          <w:sz w:val="18"/>
          <w:szCs w:val="18"/>
        </w:rPr>
        <w:t xml:space="preserve"> </w:t>
      </w:r>
      <w:r w:rsidR="00065468" w:rsidRPr="00AB710B">
        <w:rPr>
          <w:rFonts w:ascii="Arial" w:hAnsi="Arial" w:cs="Arial"/>
          <w:color w:val="00B050"/>
          <w:sz w:val="18"/>
          <w:szCs w:val="18"/>
        </w:rPr>
        <w:t>area wi</w:t>
      </w:r>
      <w:r w:rsidRPr="00AB710B">
        <w:rPr>
          <w:rFonts w:ascii="Arial" w:hAnsi="Arial" w:cs="Arial"/>
          <w:color w:val="00B050"/>
          <w:sz w:val="18"/>
          <w:szCs w:val="18"/>
        </w:rPr>
        <w:t xml:space="preserve">thin </w:t>
      </w:r>
      <w:r w:rsidR="00065468" w:rsidRPr="00AB710B">
        <w:rPr>
          <w:rFonts w:ascii="Arial" w:hAnsi="Arial" w:cs="Arial"/>
          <w:color w:val="00B050"/>
          <w:sz w:val="18"/>
          <w:szCs w:val="18"/>
        </w:rPr>
        <w:t>the meaning</w:t>
      </w:r>
      <w:r w:rsidRPr="00AB710B">
        <w:rPr>
          <w:rFonts w:ascii="Arial" w:hAnsi="Arial" w:cs="Arial"/>
          <w:color w:val="00B050"/>
          <w:sz w:val="18"/>
          <w:szCs w:val="18"/>
        </w:rPr>
        <w:t xml:space="preserve"> and for the purposes of the pr</w:t>
      </w:r>
      <w:r w:rsidR="00065468" w:rsidRPr="00AB710B">
        <w:rPr>
          <w:rFonts w:ascii="Arial" w:hAnsi="Arial" w:cs="Arial"/>
          <w:color w:val="00B050"/>
          <w:sz w:val="18"/>
          <w:szCs w:val="18"/>
        </w:rPr>
        <w:t>incipal</w:t>
      </w:r>
      <w:r w:rsidRPr="00AB710B">
        <w:rPr>
          <w:rFonts w:ascii="Arial" w:hAnsi="Arial" w:cs="Arial"/>
          <w:color w:val="00B050"/>
          <w:sz w:val="18"/>
          <w:szCs w:val="18"/>
        </w:rPr>
        <w:t xml:space="preserve"> law.</w:t>
      </w:r>
    </w:p>
    <w:p w:rsidR="00AB710B" w:rsidRPr="00AB710B" w:rsidRDefault="00AB710B" w:rsidP="00AB710B">
      <w:pPr>
        <w:pStyle w:val="AS-P1"/>
        <w:rPr>
          <w:rFonts w:ascii="Arial" w:hAnsi="Arial" w:cs="Arial"/>
          <w:color w:val="00B050"/>
          <w:sz w:val="18"/>
          <w:szCs w:val="18"/>
        </w:rPr>
      </w:pPr>
    </w:p>
    <w:p w:rsidR="00065468" w:rsidRDefault="00065468" w:rsidP="00AB710B">
      <w:pPr>
        <w:pStyle w:val="AS-P1"/>
        <w:rPr>
          <w:rFonts w:ascii="Arial" w:hAnsi="Arial" w:cs="Arial"/>
          <w:b/>
          <w:color w:val="00B050"/>
          <w:sz w:val="18"/>
          <w:szCs w:val="18"/>
        </w:rPr>
      </w:pPr>
      <w:r w:rsidRPr="00AB710B">
        <w:rPr>
          <w:rFonts w:ascii="Arial" w:hAnsi="Arial" w:cs="Arial"/>
          <w:b/>
          <w:color w:val="00B050"/>
          <w:sz w:val="18"/>
          <w:szCs w:val="18"/>
        </w:rPr>
        <w:t>3.</w:t>
      </w:r>
      <w:r w:rsidRPr="00AB710B">
        <w:rPr>
          <w:rFonts w:ascii="Arial" w:hAnsi="Arial" w:cs="Arial"/>
          <w:color w:val="00B050"/>
          <w:sz w:val="18"/>
          <w:szCs w:val="18"/>
        </w:rPr>
        <w:t xml:space="preserve"> </w:t>
      </w:r>
      <w:r w:rsidR="00AB710B" w:rsidRPr="00AB710B">
        <w:rPr>
          <w:rFonts w:ascii="Arial" w:hAnsi="Arial" w:cs="Arial"/>
          <w:color w:val="00B050"/>
          <w:sz w:val="18"/>
          <w:szCs w:val="18"/>
        </w:rPr>
        <w:tab/>
        <w:t xml:space="preserve">Notwithstanding anything contained in the principal law </w:t>
      </w:r>
      <w:r w:rsidR="00AB710B" w:rsidRPr="004043EE">
        <w:rPr>
          <w:rFonts w:ascii="Arial" w:hAnsi="Arial" w:cs="Arial"/>
          <w:b/>
          <w:color w:val="00B050"/>
          <w:sz w:val="18"/>
          <w:szCs w:val="18"/>
        </w:rPr>
        <w:t>[Ordinance 14 of 1941]</w:t>
      </w:r>
      <w:r w:rsidR="00AB710B" w:rsidRPr="00AB710B">
        <w:rPr>
          <w:rFonts w:ascii="Arial" w:hAnsi="Arial" w:cs="Arial"/>
          <w:color w:val="00B050"/>
          <w:sz w:val="18"/>
          <w:szCs w:val="18"/>
        </w:rPr>
        <w:t xml:space="preserve"> it is hereby provided that any </w:t>
      </w:r>
      <w:r w:rsidRPr="00AB710B">
        <w:rPr>
          <w:rFonts w:ascii="Arial" w:hAnsi="Arial" w:cs="Arial"/>
          <w:color w:val="00B050"/>
          <w:sz w:val="18"/>
          <w:szCs w:val="18"/>
        </w:rPr>
        <w:t xml:space="preserve">board duly </w:t>
      </w:r>
      <w:r w:rsidR="00AB710B" w:rsidRPr="00AB710B">
        <w:rPr>
          <w:rFonts w:ascii="Arial" w:hAnsi="Arial" w:cs="Arial"/>
          <w:color w:val="00B050"/>
          <w:sz w:val="18"/>
          <w:szCs w:val="18"/>
        </w:rPr>
        <w:t xml:space="preserve">appointed </w:t>
      </w:r>
      <w:r w:rsidRPr="00AB710B">
        <w:rPr>
          <w:rFonts w:ascii="Arial" w:hAnsi="Arial" w:cs="Arial"/>
          <w:color w:val="00B050"/>
          <w:sz w:val="18"/>
          <w:szCs w:val="18"/>
        </w:rPr>
        <w:t xml:space="preserve">by </w:t>
      </w:r>
      <w:r w:rsidR="00AB710B" w:rsidRPr="00AB710B">
        <w:rPr>
          <w:rFonts w:ascii="Arial" w:hAnsi="Arial" w:cs="Arial"/>
          <w:color w:val="00B050"/>
          <w:sz w:val="18"/>
          <w:szCs w:val="18"/>
        </w:rPr>
        <w:t xml:space="preserve">the </w:t>
      </w:r>
      <w:r w:rsidRPr="00AB710B">
        <w:rPr>
          <w:rFonts w:ascii="Arial" w:hAnsi="Arial" w:cs="Arial"/>
          <w:color w:val="00B050"/>
          <w:sz w:val="18"/>
          <w:szCs w:val="18"/>
        </w:rPr>
        <w:t>Admi</w:t>
      </w:r>
      <w:r w:rsidR="00AB710B" w:rsidRPr="00AB710B">
        <w:rPr>
          <w:rFonts w:ascii="Arial" w:hAnsi="Arial" w:cs="Arial"/>
          <w:color w:val="00B050"/>
          <w:sz w:val="18"/>
          <w:szCs w:val="18"/>
        </w:rPr>
        <w:t>nistrator</w:t>
      </w:r>
      <w:r w:rsidRPr="00AB710B">
        <w:rPr>
          <w:rFonts w:ascii="Arial" w:hAnsi="Arial" w:cs="Arial"/>
          <w:color w:val="00B050"/>
          <w:sz w:val="18"/>
          <w:szCs w:val="18"/>
        </w:rPr>
        <w:t xml:space="preserve"> to inspect </w:t>
      </w:r>
      <w:r w:rsidR="00AB710B" w:rsidRPr="00AB710B">
        <w:rPr>
          <w:rFonts w:ascii="Arial" w:hAnsi="Arial" w:cs="Arial"/>
          <w:color w:val="00B050"/>
          <w:sz w:val="18"/>
          <w:szCs w:val="18"/>
        </w:rPr>
        <w:t xml:space="preserve">and </w:t>
      </w:r>
      <w:r w:rsidRPr="00AB710B">
        <w:rPr>
          <w:rFonts w:ascii="Arial" w:hAnsi="Arial" w:cs="Arial"/>
          <w:color w:val="00B050"/>
          <w:sz w:val="18"/>
          <w:szCs w:val="18"/>
        </w:rPr>
        <w:t xml:space="preserve">approve bulls for </w:t>
      </w:r>
      <w:r w:rsidR="00B07ED8">
        <w:rPr>
          <w:rFonts w:ascii="Arial" w:hAnsi="Arial" w:cs="Arial"/>
          <w:color w:val="00B050"/>
          <w:sz w:val="18"/>
          <w:szCs w:val="18"/>
        </w:rPr>
        <w:t xml:space="preserve">the purposes of </w:t>
      </w:r>
      <w:r w:rsidRPr="00AB710B">
        <w:rPr>
          <w:rFonts w:ascii="Arial" w:hAnsi="Arial" w:cs="Arial"/>
          <w:color w:val="00B050"/>
          <w:sz w:val="18"/>
          <w:szCs w:val="18"/>
        </w:rPr>
        <w:t>the</w:t>
      </w:r>
      <w:r w:rsidR="00AB710B" w:rsidRPr="00AB710B">
        <w:rPr>
          <w:rFonts w:ascii="Arial" w:hAnsi="Arial" w:cs="Arial"/>
          <w:color w:val="00B050"/>
          <w:sz w:val="18"/>
          <w:szCs w:val="18"/>
        </w:rPr>
        <w:t xml:space="preserve"> </w:t>
      </w:r>
      <w:r w:rsidRPr="00AB710B">
        <w:rPr>
          <w:rFonts w:ascii="Arial" w:hAnsi="Arial" w:cs="Arial"/>
          <w:color w:val="00B050"/>
          <w:sz w:val="18"/>
          <w:szCs w:val="18"/>
        </w:rPr>
        <w:t>breeding of cattle under the provisions of</w:t>
      </w:r>
      <w:r w:rsidR="00AB710B" w:rsidRPr="00AB710B">
        <w:rPr>
          <w:rFonts w:ascii="Arial" w:hAnsi="Arial" w:cs="Arial"/>
          <w:color w:val="00B050"/>
          <w:sz w:val="18"/>
          <w:szCs w:val="18"/>
        </w:rPr>
        <w:t xml:space="preserve"> the Cattle Improvement Ordinance</w:t>
      </w:r>
      <w:r w:rsidR="00AB710B" w:rsidRPr="00AB710B">
        <w:rPr>
          <w:rFonts w:ascii="Arial" w:eastAsia="HiddenHorzOCR" w:hAnsi="Arial" w:cs="Arial"/>
          <w:color w:val="00B050"/>
          <w:sz w:val="18"/>
          <w:szCs w:val="18"/>
        </w:rPr>
        <w:t xml:space="preserve">, </w:t>
      </w:r>
      <w:r w:rsidR="00AB710B" w:rsidRPr="00AB710B">
        <w:rPr>
          <w:rFonts w:ascii="Arial" w:hAnsi="Arial" w:cs="Arial"/>
          <w:color w:val="00B050"/>
          <w:sz w:val="18"/>
          <w:szCs w:val="18"/>
        </w:rPr>
        <w:t>1930 (Ordinance No. 10 of 1930), as amended from time to time, shall be deemed to be a Bull Inspection Board</w:t>
      </w:r>
      <w:r w:rsidRPr="00AB710B">
        <w:rPr>
          <w:rFonts w:ascii="Arial" w:hAnsi="Arial" w:cs="Arial"/>
          <w:color w:val="00B050"/>
          <w:sz w:val="18"/>
          <w:szCs w:val="18"/>
        </w:rPr>
        <w:t xml:space="preserve"> duly ap</w:t>
      </w:r>
      <w:r w:rsidR="00AB710B" w:rsidRPr="00AB710B">
        <w:rPr>
          <w:rFonts w:ascii="Arial" w:hAnsi="Arial" w:cs="Arial"/>
          <w:color w:val="00B050"/>
          <w:sz w:val="18"/>
          <w:szCs w:val="18"/>
        </w:rPr>
        <w:t xml:space="preserve">pointed in </w:t>
      </w:r>
      <w:r w:rsidRPr="00AB710B">
        <w:rPr>
          <w:rFonts w:ascii="Arial" w:hAnsi="Arial" w:cs="Arial"/>
          <w:color w:val="00B050"/>
          <w:sz w:val="18"/>
          <w:szCs w:val="18"/>
        </w:rPr>
        <w:t>ac</w:t>
      </w:r>
      <w:r w:rsidR="00AB710B" w:rsidRPr="00AB710B">
        <w:rPr>
          <w:rFonts w:ascii="Arial" w:hAnsi="Arial" w:cs="Arial"/>
          <w:color w:val="00B050"/>
          <w:sz w:val="18"/>
          <w:szCs w:val="18"/>
        </w:rPr>
        <w:t>cordance w</w:t>
      </w:r>
      <w:r w:rsidRPr="00AB710B">
        <w:rPr>
          <w:rFonts w:ascii="Arial" w:hAnsi="Arial" w:cs="Arial"/>
          <w:color w:val="00B050"/>
          <w:sz w:val="18"/>
          <w:szCs w:val="18"/>
        </w:rPr>
        <w:t>ith the prov</w:t>
      </w:r>
      <w:r w:rsidR="00AB710B" w:rsidRPr="00AB710B">
        <w:rPr>
          <w:rFonts w:ascii="Arial" w:hAnsi="Arial" w:cs="Arial"/>
          <w:color w:val="00B050"/>
          <w:sz w:val="18"/>
          <w:szCs w:val="18"/>
        </w:rPr>
        <w:t>isions</w:t>
      </w:r>
      <w:r w:rsidRPr="00AB710B">
        <w:rPr>
          <w:rFonts w:ascii="Arial" w:hAnsi="Arial" w:cs="Arial"/>
          <w:color w:val="00B050"/>
          <w:sz w:val="18"/>
          <w:szCs w:val="18"/>
        </w:rPr>
        <w:t xml:space="preserve"> of the </w:t>
      </w:r>
      <w:r w:rsidR="00AB710B" w:rsidRPr="00AB710B">
        <w:rPr>
          <w:rFonts w:ascii="Arial" w:hAnsi="Arial" w:cs="Arial"/>
          <w:color w:val="00B050"/>
          <w:sz w:val="18"/>
          <w:szCs w:val="18"/>
        </w:rPr>
        <w:t>prin</w:t>
      </w:r>
      <w:r w:rsidRPr="00AB710B">
        <w:rPr>
          <w:rFonts w:ascii="Arial" w:hAnsi="Arial" w:cs="Arial"/>
          <w:color w:val="00B050"/>
          <w:sz w:val="18"/>
          <w:szCs w:val="18"/>
        </w:rPr>
        <w:t>c</w:t>
      </w:r>
      <w:r w:rsidR="00AB710B" w:rsidRPr="00AB710B">
        <w:rPr>
          <w:rFonts w:ascii="Arial" w:hAnsi="Arial" w:cs="Arial"/>
          <w:color w:val="00B050"/>
          <w:sz w:val="18"/>
          <w:szCs w:val="18"/>
        </w:rPr>
        <w:t>i</w:t>
      </w:r>
      <w:r w:rsidRPr="00AB710B">
        <w:rPr>
          <w:rFonts w:ascii="Arial" w:hAnsi="Arial" w:cs="Arial"/>
          <w:color w:val="00B050"/>
          <w:sz w:val="18"/>
          <w:szCs w:val="18"/>
        </w:rPr>
        <w:t xml:space="preserve">pal </w:t>
      </w:r>
      <w:r w:rsidR="00AB710B" w:rsidRPr="00AB710B">
        <w:rPr>
          <w:rFonts w:ascii="Arial" w:hAnsi="Arial" w:cs="Arial"/>
          <w:color w:val="00B050"/>
          <w:sz w:val="18"/>
          <w:szCs w:val="18"/>
        </w:rPr>
        <w:t>law.”</w:t>
      </w:r>
      <w:r w:rsidR="00AB710B" w:rsidRPr="00AB710B">
        <w:rPr>
          <w:rFonts w:ascii="Arial" w:hAnsi="Arial" w:cs="Arial"/>
          <w:b/>
          <w:color w:val="00B050"/>
          <w:sz w:val="18"/>
          <w:szCs w:val="18"/>
        </w:rPr>
        <w:t>]</w:t>
      </w:r>
    </w:p>
    <w:p w:rsidR="00700185" w:rsidRPr="00AB710B" w:rsidRDefault="00700185" w:rsidP="00700185">
      <w:pPr>
        <w:pStyle w:val="AS-P0"/>
      </w:pPr>
    </w:p>
    <w:sectPr w:rsidR="00700185" w:rsidRPr="00AB710B" w:rsidSect="00426221">
      <w:headerReference w:type="default" r:id="rId11"/>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5D" w:rsidRDefault="00E9245D">
      <w:r>
        <w:separator/>
      </w:r>
    </w:p>
  </w:endnote>
  <w:endnote w:type="continuationSeparator" w:id="0">
    <w:p w:rsidR="00E9245D" w:rsidRDefault="00E9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5D" w:rsidRDefault="00E9245D">
      <w:r>
        <w:separator/>
      </w:r>
    </w:p>
  </w:footnote>
  <w:footnote w:type="continuationSeparator" w:id="0">
    <w:p w:rsidR="00E9245D" w:rsidRDefault="00E9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02" w:rsidRPr="00DC6273" w:rsidRDefault="00314C02"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A028FB"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A028FB" w:rsidRPr="00DC6273">
      <w:rPr>
        <w:rFonts w:ascii="Arial" w:hAnsi="Arial" w:cs="Arial"/>
        <w:b/>
        <w:noProof w:val="0"/>
        <w:sz w:val="16"/>
        <w:szCs w:val="16"/>
      </w:rPr>
      <w:fldChar w:fldCharType="separate"/>
    </w:r>
    <w:r w:rsidR="00DE67E5">
      <w:rPr>
        <w:rFonts w:ascii="Arial" w:hAnsi="Arial" w:cs="Arial"/>
        <w:b/>
        <w:sz w:val="16"/>
        <w:szCs w:val="16"/>
      </w:rPr>
      <w:t>2</w:t>
    </w:r>
    <w:r w:rsidR="00A028FB"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314C02" w:rsidRDefault="00314C02" w:rsidP="001D22A0">
    <w:pPr>
      <w:pStyle w:val="Header"/>
      <w:tabs>
        <w:tab w:val="clear" w:pos="4513"/>
        <w:tab w:val="clear" w:pos="9026"/>
        <w:tab w:val="left" w:pos="567"/>
        <w:tab w:val="left" w:pos="2268"/>
      </w:tabs>
      <w:jc w:val="center"/>
      <w:rPr>
        <w:rFonts w:ascii="Arial" w:hAnsi="Arial" w:cs="Arial"/>
        <w:b/>
        <w:sz w:val="16"/>
        <w:szCs w:val="16"/>
      </w:rPr>
    </w:pPr>
    <w:r w:rsidRPr="009B234D">
      <w:rPr>
        <w:rFonts w:ascii="Arial" w:hAnsi="Arial" w:cs="Arial"/>
        <w:b/>
        <w:sz w:val="16"/>
        <w:szCs w:val="16"/>
      </w:rPr>
      <w:t>Cattle Improvement Consolidation Ordinance 14 of 1941</w:t>
    </w:r>
    <w:r w:rsidRPr="00DC6273">
      <w:rPr>
        <w:rFonts w:ascii="Arial" w:hAnsi="Arial" w:cs="Arial"/>
        <w:b/>
        <w:sz w:val="16"/>
        <w:szCs w:val="16"/>
      </w:rPr>
      <w:t xml:space="preserve"> </w:t>
    </w:r>
  </w:p>
  <w:p w:rsidR="00314C02" w:rsidRPr="00940A34" w:rsidRDefault="00314C0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1C4CE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2E486C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BCA12E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320DD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F2FE7"/>
    <w:multiLevelType w:val="hybridMultilevel"/>
    <w:tmpl w:val="E24AD2AE"/>
    <w:lvl w:ilvl="0" w:tplc="07BE7F0E">
      <w:start w:val="2"/>
      <w:numFmt w:val="decimal"/>
      <w:lvlText w:val="%1."/>
      <w:lvlJc w:val="left"/>
      <w:pPr>
        <w:ind w:left="103" w:hanging="291"/>
        <w:jc w:val="right"/>
      </w:pPr>
      <w:rPr>
        <w:rFonts w:ascii="Times New Roman" w:eastAsia="Times New Roman" w:hAnsi="Times New Roman" w:hint="default"/>
        <w:color w:val="232121"/>
        <w:w w:val="104"/>
        <w:sz w:val="17"/>
        <w:szCs w:val="17"/>
      </w:rPr>
    </w:lvl>
    <w:lvl w:ilvl="1" w:tplc="AFDC3F20">
      <w:start w:val="1"/>
      <w:numFmt w:val="bullet"/>
      <w:lvlText w:val="•"/>
      <w:lvlJc w:val="left"/>
      <w:pPr>
        <w:ind w:left="109" w:hanging="291"/>
      </w:pPr>
      <w:rPr>
        <w:rFonts w:hint="default"/>
      </w:rPr>
    </w:lvl>
    <w:lvl w:ilvl="2" w:tplc="1FBA8840">
      <w:start w:val="1"/>
      <w:numFmt w:val="bullet"/>
      <w:lvlText w:val="•"/>
      <w:lvlJc w:val="left"/>
      <w:pPr>
        <w:ind w:left="1123" w:hanging="291"/>
      </w:pPr>
      <w:rPr>
        <w:rFonts w:hint="default"/>
      </w:rPr>
    </w:lvl>
    <w:lvl w:ilvl="3" w:tplc="618808DE">
      <w:start w:val="1"/>
      <w:numFmt w:val="bullet"/>
      <w:lvlText w:val="•"/>
      <w:lvlJc w:val="left"/>
      <w:pPr>
        <w:ind w:left="2136" w:hanging="291"/>
      </w:pPr>
      <w:rPr>
        <w:rFonts w:hint="default"/>
      </w:rPr>
    </w:lvl>
    <w:lvl w:ilvl="4" w:tplc="83D894E0">
      <w:start w:val="1"/>
      <w:numFmt w:val="bullet"/>
      <w:lvlText w:val="•"/>
      <w:lvlJc w:val="left"/>
      <w:pPr>
        <w:ind w:left="3149" w:hanging="291"/>
      </w:pPr>
      <w:rPr>
        <w:rFonts w:hint="default"/>
      </w:rPr>
    </w:lvl>
    <w:lvl w:ilvl="5" w:tplc="E5D266C2">
      <w:start w:val="1"/>
      <w:numFmt w:val="bullet"/>
      <w:lvlText w:val="•"/>
      <w:lvlJc w:val="left"/>
      <w:pPr>
        <w:ind w:left="4163" w:hanging="291"/>
      </w:pPr>
      <w:rPr>
        <w:rFonts w:hint="default"/>
      </w:rPr>
    </w:lvl>
    <w:lvl w:ilvl="6" w:tplc="AF6658B2">
      <w:start w:val="1"/>
      <w:numFmt w:val="bullet"/>
      <w:lvlText w:val="•"/>
      <w:lvlJc w:val="left"/>
      <w:pPr>
        <w:ind w:left="5176" w:hanging="291"/>
      </w:pPr>
      <w:rPr>
        <w:rFonts w:hint="default"/>
      </w:rPr>
    </w:lvl>
    <w:lvl w:ilvl="7" w:tplc="0F56B608">
      <w:start w:val="1"/>
      <w:numFmt w:val="bullet"/>
      <w:lvlText w:val="•"/>
      <w:lvlJc w:val="left"/>
      <w:pPr>
        <w:ind w:left="6189" w:hanging="291"/>
      </w:pPr>
      <w:rPr>
        <w:rFonts w:hint="default"/>
      </w:rPr>
    </w:lvl>
    <w:lvl w:ilvl="8" w:tplc="099E597E">
      <w:start w:val="1"/>
      <w:numFmt w:val="bullet"/>
      <w:lvlText w:val="•"/>
      <w:lvlJc w:val="left"/>
      <w:pPr>
        <w:ind w:left="7203" w:hanging="291"/>
      </w:pPr>
      <w:rPr>
        <w:rFonts w:hint="default"/>
      </w:rPr>
    </w:lvl>
  </w:abstractNum>
  <w:abstractNum w:abstractNumId="7" w15:restartNumberingAfterBreak="0">
    <w:nsid w:val="1A696328"/>
    <w:multiLevelType w:val="hybridMultilevel"/>
    <w:tmpl w:val="9552F048"/>
    <w:lvl w:ilvl="0" w:tplc="98162A4E">
      <w:start w:val="3"/>
      <w:numFmt w:val="decimal"/>
      <w:lvlText w:val="(%1)"/>
      <w:lvlJc w:val="left"/>
      <w:pPr>
        <w:ind w:left="109" w:hanging="364"/>
        <w:jc w:val="left"/>
      </w:pPr>
      <w:rPr>
        <w:rFonts w:ascii="Times New Roman" w:eastAsia="Times New Roman" w:hAnsi="Times New Roman" w:hint="default"/>
        <w:color w:val="232121"/>
        <w:w w:val="113"/>
        <w:sz w:val="17"/>
        <w:szCs w:val="17"/>
      </w:rPr>
    </w:lvl>
    <w:lvl w:ilvl="1" w:tplc="74100818">
      <w:start w:val="1"/>
      <w:numFmt w:val="bullet"/>
      <w:lvlText w:val="•"/>
      <w:lvlJc w:val="left"/>
      <w:pPr>
        <w:ind w:left="1021" w:hanging="364"/>
      </w:pPr>
      <w:rPr>
        <w:rFonts w:hint="default"/>
      </w:rPr>
    </w:lvl>
    <w:lvl w:ilvl="2" w:tplc="DB98045E">
      <w:start w:val="1"/>
      <w:numFmt w:val="bullet"/>
      <w:lvlText w:val="•"/>
      <w:lvlJc w:val="left"/>
      <w:pPr>
        <w:ind w:left="1933" w:hanging="364"/>
      </w:pPr>
      <w:rPr>
        <w:rFonts w:hint="default"/>
      </w:rPr>
    </w:lvl>
    <w:lvl w:ilvl="3" w:tplc="E8B4C8BC">
      <w:start w:val="1"/>
      <w:numFmt w:val="bullet"/>
      <w:lvlText w:val="•"/>
      <w:lvlJc w:val="left"/>
      <w:pPr>
        <w:ind w:left="2845" w:hanging="364"/>
      </w:pPr>
      <w:rPr>
        <w:rFonts w:hint="default"/>
      </w:rPr>
    </w:lvl>
    <w:lvl w:ilvl="4" w:tplc="5D5C2F0C">
      <w:start w:val="1"/>
      <w:numFmt w:val="bullet"/>
      <w:lvlText w:val="•"/>
      <w:lvlJc w:val="left"/>
      <w:pPr>
        <w:ind w:left="3757" w:hanging="364"/>
      </w:pPr>
      <w:rPr>
        <w:rFonts w:hint="default"/>
      </w:rPr>
    </w:lvl>
    <w:lvl w:ilvl="5" w:tplc="4C1ADF98">
      <w:start w:val="1"/>
      <w:numFmt w:val="bullet"/>
      <w:lvlText w:val="•"/>
      <w:lvlJc w:val="left"/>
      <w:pPr>
        <w:ind w:left="4669" w:hanging="364"/>
      </w:pPr>
      <w:rPr>
        <w:rFonts w:hint="default"/>
      </w:rPr>
    </w:lvl>
    <w:lvl w:ilvl="6" w:tplc="7B1E8C28">
      <w:start w:val="1"/>
      <w:numFmt w:val="bullet"/>
      <w:lvlText w:val="•"/>
      <w:lvlJc w:val="left"/>
      <w:pPr>
        <w:ind w:left="5581" w:hanging="364"/>
      </w:pPr>
      <w:rPr>
        <w:rFonts w:hint="default"/>
      </w:rPr>
    </w:lvl>
    <w:lvl w:ilvl="7" w:tplc="4B5A127A">
      <w:start w:val="1"/>
      <w:numFmt w:val="bullet"/>
      <w:lvlText w:val="•"/>
      <w:lvlJc w:val="left"/>
      <w:pPr>
        <w:ind w:left="6493" w:hanging="364"/>
      </w:pPr>
      <w:rPr>
        <w:rFonts w:hint="default"/>
      </w:rPr>
    </w:lvl>
    <w:lvl w:ilvl="8" w:tplc="3BF6D800">
      <w:start w:val="1"/>
      <w:numFmt w:val="bullet"/>
      <w:lvlText w:val="•"/>
      <w:lvlJc w:val="left"/>
      <w:pPr>
        <w:ind w:left="7405" w:hanging="364"/>
      </w:pPr>
      <w:rPr>
        <w:rFonts w:hint="default"/>
      </w:rPr>
    </w:lvl>
  </w:abstractNum>
  <w:abstractNum w:abstractNumId="8" w15:restartNumberingAfterBreak="0">
    <w:nsid w:val="1F832A53"/>
    <w:multiLevelType w:val="hybridMultilevel"/>
    <w:tmpl w:val="BE740F7C"/>
    <w:lvl w:ilvl="0" w:tplc="43C07DCA">
      <w:start w:val="1"/>
      <w:numFmt w:val="lowerLetter"/>
      <w:lvlText w:val="(%1)"/>
      <w:lvlJc w:val="left"/>
      <w:pPr>
        <w:ind w:left="594" w:hanging="291"/>
        <w:jc w:val="left"/>
      </w:pPr>
      <w:rPr>
        <w:rFonts w:ascii="Times New Roman" w:eastAsia="Times New Roman" w:hAnsi="Times New Roman" w:hint="default"/>
        <w:color w:val="212121"/>
        <w:w w:val="119"/>
        <w:sz w:val="17"/>
        <w:szCs w:val="17"/>
      </w:rPr>
    </w:lvl>
    <w:lvl w:ilvl="1" w:tplc="1326FE4C">
      <w:start w:val="1"/>
      <w:numFmt w:val="bullet"/>
      <w:lvlText w:val="•"/>
      <w:lvlJc w:val="left"/>
      <w:pPr>
        <w:ind w:left="898" w:hanging="291"/>
      </w:pPr>
      <w:rPr>
        <w:rFonts w:hint="default"/>
      </w:rPr>
    </w:lvl>
    <w:lvl w:ilvl="2" w:tplc="4D2884F2">
      <w:start w:val="1"/>
      <w:numFmt w:val="bullet"/>
      <w:lvlText w:val="•"/>
      <w:lvlJc w:val="left"/>
      <w:pPr>
        <w:ind w:left="1857" w:hanging="291"/>
      </w:pPr>
      <w:rPr>
        <w:rFonts w:hint="default"/>
      </w:rPr>
    </w:lvl>
    <w:lvl w:ilvl="3" w:tplc="C8947394">
      <w:start w:val="1"/>
      <w:numFmt w:val="bullet"/>
      <w:lvlText w:val="•"/>
      <w:lvlJc w:val="left"/>
      <w:pPr>
        <w:ind w:left="2816" w:hanging="291"/>
      </w:pPr>
      <w:rPr>
        <w:rFonts w:hint="default"/>
      </w:rPr>
    </w:lvl>
    <w:lvl w:ilvl="4" w:tplc="5E0A31F4">
      <w:start w:val="1"/>
      <w:numFmt w:val="bullet"/>
      <w:lvlText w:val="•"/>
      <w:lvlJc w:val="left"/>
      <w:pPr>
        <w:ind w:left="3775" w:hanging="291"/>
      </w:pPr>
      <w:rPr>
        <w:rFonts w:hint="default"/>
      </w:rPr>
    </w:lvl>
    <w:lvl w:ilvl="5" w:tplc="A9245082">
      <w:start w:val="1"/>
      <w:numFmt w:val="bullet"/>
      <w:lvlText w:val="•"/>
      <w:lvlJc w:val="left"/>
      <w:pPr>
        <w:ind w:left="4734" w:hanging="291"/>
      </w:pPr>
      <w:rPr>
        <w:rFonts w:hint="default"/>
      </w:rPr>
    </w:lvl>
    <w:lvl w:ilvl="6" w:tplc="08A60422">
      <w:start w:val="1"/>
      <w:numFmt w:val="bullet"/>
      <w:lvlText w:val="•"/>
      <w:lvlJc w:val="left"/>
      <w:pPr>
        <w:ind w:left="5693" w:hanging="291"/>
      </w:pPr>
      <w:rPr>
        <w:rFonts w:hint="default"/>
      </w:rPr>
    </w:lvl>
    <w:lvl w:ilvl="7" w:tplc="D5746EAE">
      <w:start w:val="1"/>
      <w:numFmt w:val="bullet"/>
      <w:lvlText w:val="•"/>
      <w:lvlJc w:val="left"/>
      <w:pPr>
        <w:ind w:left="6652" w:hanging="291"/>
      </w:pPr>
      <w:rPr>
        <w:rFonts w:hint="default"/>
      </w:rPr>
    </w:lvl>
    <w:lvl w:ilvl="8" w:tplc="63C8703A">
      <w:start w:val="1"/>
      <w:numFmt w:val="bullet"/>
      <w:lvlText w:val="•"/>
      <w:lvlJc w:val="left"/>
      <w:pPr>
        <w:ind w:left="7611" w:hanging="291"/>
      </w:pPr>
      <w:rPr>
        <w:rFonts w:hint="default"/>
      </w:rPr>
    </w:lvl>
  </w:abstractNum>
  <w:abstractNum w:abstractNumId="9" w15:restartNumberingAfterBreak="0">
    <w:nsid w:val="24A929E6"/>
    <w:multiLevelType w:val="hybridMultilevel"/>
    <w:tmpl w:val="36BC3630"/>
    <w:lvl w:ilvl="0" w:tplc="4232E960">
      <w:start w:val="2"/>
      <w:numFmt w:val="decimal"/>
      <w:lvlText w:val="(%1)"/>
      <w:lvlJc w:val="left"/>
      <w:pPr>
        <w:ind w:left="138" w:hanging="364"/>
        <w:jc w:val="left"/>
      </w:pPr>
      <w:rPr>
        <w:rFonts w:ascii="Times New Roman" w:eastAsia="Times New Roman" w:hAnsi="Times New Roman" w:hint="default"/>
        <w:color w:val="212121"/>
        <w:w w:val="113"/>
        <w:sz w:val="17"/>
        <w:szCs w:val="17"/>
      </w:rPr>
    </w:lvl>
    <w:lvl w:ilvl="1" w:tplc="A034829E">
      <w:start w:val="1"/>
      <w:numFmt w:val="bullet"/>
      <w:lvlText w:val="•"/>
      <w:lvlJc w:val="left"/>
      <w:pPr>
        <w:ind w:left="1078" w:hanging="364"/>
      </w:pPr>
      <w:rPr>
        <w:rFonts w:hint="default"/>
      </w:rPr>
    </w:lvl>
    <w:lvl w:ilvl="2" w:tplc="5EE84EB8">
      <w:start w:val="1"/>
      <w:numFmt w:val="bullet"/>
      <w:lvlText w:val="•"/>
      <w:lvlJc w:val="left"/>
      <w:pPr>
        <w:ind w:left="2017" w:hanging="364"/>
      </w:pPr>
      <w:rPr>
        <w:rFonts w:hint="default"/>
      </w:rPr>
    </w:lvl>
    <w:lvl w:ilvl="3" w:tplc="51C8DC46">
      <w:start w:val="1"/>
      <w:numFmt w:val="bullet"/>
      <w:lvlText w:val="•"/>
      <w:lvlJc w:val="left"/>
      <w:pPr>
        <w:ind w:left="2956" w:hanging="364"/>
      </w:pPr>
      <w:rPr>
        <w:rFonts w:hint="default"/>
      </w:rPr>
    </w:lvl>
    <w:lvl w:ilvl="4" w:tplc="EB165F32">
      <w:start w:val="1"/>
      <w:numFmt w:val="bullet"/>
      <w:lvlText w:val="•"/>
      <w:lvlJc w:val="left"/>
      <w:pPr>
        <w:ind w:left="3895" w:hanging="364"/>
      </w:pPr>
      <w:rPr>
        <w:rFonts w:hint="default"/>
      </w:rPr>
    </w:lvl>
    <w:lvl w:ilvl="5" w:tplc="9B1063F2">
      <w:start w:val="1"/>
      <w:numFmt w:val="bullet"/>
      <w:lvlText w:val="•"/>
      <w:lvlJc w:val="left"/>
      <w:pPr>
        <w:ind w:left="4834" w:hanging="364"/>
      </w:pPr>
      <w:rPr>
        <w:rFonts w:hint="default"/>
      </w:rPr>
    </w:lvl>
    <w:lvl w:ilvl="6" w:tplc="BFB89358">
      <w:start w:val="1"/>
      <w:numFmt w:val="bullet"/>
      <w:lvlText w:val="•"/>
      <w:lvlJc w:val="left"/>
      <w:pPr>
        <w:ind w:left="5773" w:hanging="364"/>
      </w:pPr>
      <w:rPr>
        <w:rFonts w:hint="default"/>
      </w:rPr>
    </w:lvl>
    <w:lvl w:ilvl="7" w:tplc="35661400">
      <w:start w:val="1"/>
      <w:numFmt w:val="bullet"/>
      <w:lvlText w:val="•"/>
      <w:lvlJc w:val="left"/>
      <w:pPr>
        <w:ind w:left="6712" w:hanging="364"/>
      </w:pPr>
      <w:rPr>
        <w:rFonts w:hint="default"/>
      </w:rPr>
    </w:lvl>
    <w:lvl w:ilvl="8" w:tplc="8FFC2EEA">
      <w:start w:val="1"/>
      <w:numFmt w:val="bullet"/>
      <w:lvlText w:val="•"/>
      <w:lvlJc w:val="left"/>
      <w:pPr>
        <w:ind w:left="7651" w:hanging="364"/>
      </w:pPr>
      <w:rPr>
        <w:rFonts w:hint="default"/>
      </w:rPr>
    </w:lvl>
  </w:abstractNum>
  <w:abstractNum w:abstractNumId="10" w15:restartNumberingAfterBreak="0">
    <w:nsid w:val="2F9A7102"/>
    <w:multiLevelType w:val="hybridMultilevel"/>
    <w:tmpl w:val="39829340"/>
    <w:lvl w:ilvl="0" w:tplc="82545DBC">
      <w:start w:val="2"/>
      <w:numFmt w:val="decimal"/>
      <w:lvlText w:val="(%1)"/>
      <w:lvlJc w:val="left"/>
      <w:pPr>
        <w:ind w:left="123" w:hanging="368"/>
        <w:jc w:val="left"/>
      </w:pPr>
      <w:rPr>
        <w:rFonts w:ascii="Times New Roman" w:eastAsia="Times New Roman" w:hAnsi="Times New Roman" w:hint="default"/>
        <w:color w:val="2A2828"/>
        <w:w w:val="119"/>
        <w:sz w:val="16"/>
        <w:szCs w:val="16"/>
      </w:rPr>
    </w:lvl>
    <w:lvl w:ilvl="1" w:tplc="6E0C483A">
      <w:start w:val="1"/>
      <w:numFmt w:val="bullet"/>
      <w:lvlText w:val="•"/>
      <w:lvlJc w:val="left"/>
      <w:pPr>
        <w:ind w:left="1082" w:hanging="368"/>
      </w:pPr>
      <w:rPr>
        <w:rFonts w:hint="default"/>
      </w:rPr>
    </w:lvl>
    <w:lvl w:ilvl="2" w:tplc="33CC7F4A">
      <w:start w:val="1"/>
      <w:numFmt w:val="bullet"/>
      <w:lvlText w:val="•"/>
      <w:lvlJc w:val="left"/>
      <w:pPr>
        <w:ind w:left="2040" w:hanging="368"/>
      </w:pPr>
      <w:rPr>
        <w:rFonts w:hint="default"/>
      </w:rPr>
    </w:lvl>
    <w:lvl w:ilvl="3" w:tplc="B81C9D7E">
      <w:start w:val="1"/>
      <w:numFmt w:val="bullet"/>
      <w:lvlText w:val="•"/>
      <w:lvlJc w:val="left"/>
      <w:pPr>
        <w:ind w:left="2999" w:hanging="368"/>
      </w:pPr>
      <w:rPr>
        <w:rFonts w:hint="default"/>
      </w:rPr>
    </w:lvl>
    <w:lvl w:ilvl="4" w:tplc="5A92EEA2">
      <w:start w:val="1"/>
      <w:numFmt w:val="bullet"/>
      <w:lvlText w:val="•"/>
      <w:lvlJc w:val="left"/>
      <w:pPr>
        <w:ind w:left="3958" w:hanging="368"/>
      </w:pPr>
      <w:rPr>
        <w:rFonts w:hint="default"/>
      </w:rPr>
    </w:lvl>
    <w:lvl w:ilvl="5" w:tplc="72FCBE42">
      <w:start w:val="1"/>
      <w:numFmt w:val="bullet"/>
      <w:lvlText w:val="•"/>
      <w:lvlJc w:val="left"/>
      <w:pPr>
        <w:ind w:left="4916" w:hanging="368"/>
      </w:pPr>
      <w:rPr>
        <w:rFonts w:hint="default"/>
      </w:rPr>
    </w:lvl>
    <w:lvl w:ilvl="6" w:tplc="739C8EE0">
      <w:start w:val="1"/>
      <w:numFmt w:val="bullet"/>
      <w:lvlText w:val="•"/>
      <w:lvlJc w:val="left"/>
      <w:pPr>
        <w:ind w:left="5875" w:hanging="368"/>
      </w:pPr>
      <w:rPr>
        <w:rFonts w:hint="default"/>
      </w:rPr>
    </w:lvl>
    <w:lvl w:ilvl="7" w:tplc="9A2E627A">
      <w:start w:val="1"/>
      <w:numFmt w:val="bullet"/>
      <w:lvlText w:val="•"/>
      <w:lvlJc w:val="left"/>
      <w:pPr>
        <w:ind w:left="6833" w:hanging="368"/>
      </w:pPr>
      <w:rPr>
        <w:rFonts w:hint="default"/>
      </w:rPr>
    </w:lvl>
    <w:lvl w:ilvl="8" w:tplc="6B0E6510">
      <w:start w:val="1"/>
      <w:numFmt w:val="bullet"/>
      <w:lvlText w:val="•"/>
      <w:lvlJc w:val="left"/>
      <w:pPr>
        <w:ind w:left="7792" w:hanging="368"/>
      </w:pPr>
      <w:rPr>
        <w:rFonts w:hint="default"/>
      </w:rPr>
    </w:lvl>
  </w:abstractNum>
  <w:abstractNum w:abstractNumId="11"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EF0443F"/>
    <w:multiLevelType w:val="hybridMultilevel"/>
    <w:tmpl w:val="B8BA6BEA"/>
    <w:lvl w:ilvl="0" w:tplc="828CCEB0">
      <w:start w:val="1"/>
      <w:numFmt w:val="lowerLetter"/>
      <w:lvlText w:val=".%1"/>
      <w:lvlJc w:val="left"/>
      <w:pPr>
        <w:ind w:left="255" w:hanging="130"/>
        <w:jc w:val="left"/>
      </w:pPr>
      <w:rPr>
        <w:rFonts w:ascii="Arial" w:eastAsia="Arial" w:hAnsi="Arial" w:hint="default"/>
        <w:color w:val="212121"/>
        <w:w w:val="81"/>
        <w:sz w:val="19"/>
        <w:szCs w:val="19"/>
      </w:rPr>
    </w:lvl>
    <w:lvl w:ilvl="1" w:tplc="EA100362">
      <w:start w:val="1"/>
      <w:numFmt w:val="lowerLetter"/>
      <w:lvlText w:val="(%2)"/>
      <w:lvlJc w:val="left"/>
      <w:pPr>
        <w:ind w:left="591" w:hanging="298"/>
        <w:jc w:val="left"/>
      </w:pPr>
      <w:rPr>
        <w:rFonts w:ascii="Times New Roman" w:eastAsia="Times New Roman" w:hAnsi="Times New Roman" w:hint="default"/>
        <w:color w:val="1F1F1F"/>
        <w:w w:val="119"/>
        <w:sz w:val="17"/>
        <w:szCs w:val="17"/>
      </w:rPr>
    </w:lvl>
    <w:lvl w:ilvl="2" w:tplc="13B43C60">
      <w:start w:val="1"/>
      <w:numFmt w:val="bullet"/>
      <w:lvlText w:val="•"/>
      <w:lvlJc w:val="left"/>
      <w:pPr>
        <w:ind w:left="1551" w:hanging="298"/>
      </w:pPr>
      <w:rPr>
        <w:rFonts w:hint="default"/>
      </w:rPr>
    </w:lvl>
    <w:lvl w:ilvl="3" w:tplc="AC5A7198">
      <w:start w:val="1"/>
      <w:numFmt w:val="bullet"/>
      <w:lvlText w:val="•"/>
      <w:lvlJc w:val="left"/>
      <w:pPr>
        <w:ind w:left="2511" w:hanging="298"/>
      </w:pPr>
      <w:rPr>
        <w:rFonts w:hint="default"/>
      </w:rPr>
    </w:lvl>
    <w:lvl w:ilvl="4" w:tplc="51DE1BFA">
      <w:start w:val="1"/>
      <w:numFmt w:val="bullet"/>
      <w:lvlText w:val="•"/>
      <w:lvlJc w:val="left"/>
      <w:pPr>
        <w:ind w:left="3471" w:hanging="298"/>
      </w:pPr>
      <w:rPr>
        <w:rFonts w:hint="default"/>
      </w:rPr>
    </w:lvl>
    <w:lvl w:ilvl="5" w:tplc="87449E36">
      <w:start w:val="1"/>
      <w:numFmt w:val="bullet"/>
      <w:lvlText w:val="•"/>
      <w:lvlJc w:val="left"/>
      <w:pPr>
        <w:ind w:left="4430" w:hanging="298"/>
      </w:pPr>
      <w:rPr>
        <w:rFonts w:hint="default"/>
      </w:rPr>
    </w:lvl>
    <w:lvl w:ilvl="6" w:tplc="2DFA3084">
      <w:start w:val="1"/>
      <w:numFmt w:val="bullet"/>
      <w:lvlText w:val="•"/>
      <w:lvlJc w:val="left"/>
      <w:pPr>
        <w:ind w:left="5390" w:hanging="298"/>
      </w:pPr>
      <w:rPr>
        <w:rFonts w:hint="default"/>
      </w:rPr>
    </w:lvl>
    <w:lvl w:ilvl="7" w:tplc="8EF6E2B4">
      <w:start w:val="1"/>
      <w:numFmt w:val="bullet"/>
      <w:lvlText w:val="•"/>
      <w:lvlJc w:val="left"/>
      <w:pPr>
        <w:ind w:left="6350" w:hanging="298"/>
      </w:pPr>
      <w:rPr>
        <w:rFonts w:hint="default"/>
      </w:rPr>
    </w:lvl>
    <w:lvl w:ilvl="8" w:tplc="9AA899D0">
      <w:start w:val="1"/>
      <w:numFmt w:val="bullet"/>
      <w:lvlText w:val="•"/>
      <w:lvlJc w:val="left"/>
      <w:pPr>
        <w:ind w:left="7310" w:hanging="298"/>
      </w:pPr>
      <w:rPr>
        <w:rFonts w:hint="default"/>
      </w:rPr>
    </w:lvl>
  </w:abstractNum>
  <w:abstractNum w:abstractNumId="13" w15:restartNumberingAfterBreak="0">
    <w:nsid w:val="3F6C6102"/>
    <w:multiLevelType w:val="hybridMultilevel"/>
    <w:tmpl w:val="AF2CCE3C"/>
    <w:lvl w:ilvl="0" w:tplc="9104EB3A">
      <w:start w:val="2"/>
      <w:numFmt w:val="decimal"/>
      <w:lvlText w:val="(%1)"/>
      <w:lvlJc w:val="left"/>
      <w:pPr>
        <w:ind w:left="143" w:hanging="375"/>
        <w:jc w:val="left"/>
      </w:pPr>
      <w:rPr>
        <w:rFonts w:ascii="Times New Roman" w:eastAsia="Times New Roman" w:hAnsi="Times New Roman" w:hint="default"/>
        <w:color w:val="2A2828"/>
        <w:w w:val="115"/>
        <w:sz w:val="16"/>
        <w:szCs w:val="16"/>
      </w:rPr>
    </w:lvl>
    <w:lvl w:ilvl="1" w:tplc="B246BBFE">
      <w:start w:val="1"/>
      <w:numFmt w:val="bullet"/>
      <w:lvlText w:val="•"/>
      <w:lvlJc w:val="left"/>
      <w:pPr>
        <w:ind w:left="1100" w:hanging="375"/>
      </w:pPr>
      <w:rPr>
        <w:rFonts w:hint="default"/>
      </w:rPr>
    </w:lvl>
    <w:lvl w:ilvl="2" w:tplc="8356F186">
      <w:start w:val="1"/>
      <w:numFmt w:val="bullet"/>
      <w:lvlText w:val="•"/>
      <w:lvlJc w:val="left"/>
      <w:pPr>
        <w:ind w:left="2056" w:hanging="375"/>
      </w:pPr>
      <w:rPr>
        <w:rFonts w:hint="default"/>
      </w:rPr>
    </w:lvl>
    <w:lvl w:ilvl="3" w:tplc="296EC108">
      <w:start w:val="1"/>
      <w:numFmt w:val="bullet"/>
      <w:lvlText w:val="•"/>
      <w:lvlJc w:val="left"/>
      <w:pPr>
        <w:ind w:left="3013" w:hanging="375"/>
      </w:pPr>
      <w:rPr>
        <w:rFonts w:hint="default"/>
      </w:rPr>
    </w:lvl>
    <w:lvl w:ilvl="4" w:tplc="05DE5A4E">
      <w:start w:val="1"/>
      <w:numFmt w:val="bullet"/>
      <w:lvlText w:val="•"/>
      <w:lvlJc w:val="left"/>
      <w:pPr>
        <w:ind w:left="3969" w:hanging="375"/>
      </w:pPr>
      <w:rPr>
        <w:rFonts w:hint="default"/>
      </w:rPr>
    </w:lvl>
    <w:lvl w:ilvl="5" w:tplc="D396A488">
      <w:start w:val="1"/>
      <w:numFmt w:val="bullet"/>
      <w:lvlText w:val="•"/>
      <w:lvlJc w:val="left"/>
      <w:pPr>
        <w:ind w:left="4926" w:hanging="375"/>
      </w:pPr>
      <w:rPr>
        <w:rFonts w:hint="default"/>
      </w:rPr>
    </w:lvl>
    <w:lvl w:ilvl="6" w:tplc="92068C4C">
      <w:start w:val="1"/>
      <w:numFmt w:val="bullet"/>
      <w:lvlText w:val="•"/>
      <w:lvlJc w:val="left"/>
      <w:pPr>
        <w:ind w:left="5883" w:hanging="375"/>
      </w:pPr>
      <w:rPr>
        <w:rFonts w:hint="default"/>
      </w:rPr>
    </w:lvl>
    <w:lvl w:ilvl="7" w:tplc="A0789CCE">
      <w:start w:val="1"/>
      <w:numFmt w:val="bullet"/>
      <w:lvlText w:val="•"/>
      <w:lvlJc w:val="left"/>
      <w:pPr>
        <w:ind w:left="6839" w:hanging="375"/>
      </w:pPr>
      <w:rPr>
        <w:rFonts w:hint="default"/>
      </w:rPr>
    </w:lvl>
    <w:lvl w:ilvl="8" w:tplc="118EBA70">
      <w:start w:val="1"/>
      <w:numFmt w:val="bullet"/>
      <w:lvlText w:val="•"/>
      <w:lvlJc w:val="left"/>
      <w:pPr>
        <w:ind w:left="7796" w:hanging="375"/>
      </w:pPr>
      <w:rPr>
        <w:rFonts w:hint="default"/>
      </w:rPr>
    </w:lvl>
  </w:abstractNum>
  <w:abstractNum w:abstractNumId="1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A5F5EFC"/>
    <w:multiLevelType w:val="hybridMultilevel"/>
    <w:tmpl w:val="7280F1CC"/>
    <w:lvl w:ilvl="0" w:tplc="A252BB42">
      <w:start w:val="1"/>
      <w:numFmt w:val="bullet"/>
      <w:lvlText w:val="·"/>
      <w:lvlJc w:val="left"/>
      <w:pPr>
        <w:ind w:left="591" w:hanging="298"/>
      </w:pPr>
      <w:rPr>
        <w:rFonts w:ascii="Times New Roman" w:eastAsia="Times New Roman" w:hAnsi="Times New Roman" w:hint="default"/>
        <w:color w:val="8C8C8C"/>
        <w:w w:val="111"/>
        <w:sz w:val="17"/>
        <w:szCs w:val="17"/>
      </w:rPr>
    </w:lvl>
    <w:lvl w:ilvl="1" w:tplc="7A2E9252">
      <w:start w:val="1"/>
      <w:numFmt w:val="bullet"/>
      <w:lvlText w:val="•"/>
      <w:lvlJc w:val="left"/>
      <w:pPr>
        <w:ind w:left="1455" w:hanging="298"/>
      </w:pPr>
      <w:rPr>
        <w:rFonts w:hint="default"/>
      </w:rPr>
    </w:lvl>
    <w:lvl w:ilvl="2" w:tplc="BC825AF8">
      <w:start w:val="1"/>
      <w:numFmt w:val="bullet"/>
      <w:lvlText w:val="•"/>
      <w:lvlJc w:val="left"/>
      <w:pPr>
        <w:ind w:left="2319" w:hanging="298"/>
      </w:pPr>
      <w:rPr>
        <w:rFonts w:hint="default"/>
      </w:rPr>
    </w:lvl>
    <w:lvl w:ilvl="3" w:tplc="44A6FFF2">
      <w:start w:val="1"/>
      <w:numFmt w:val="bullet"/>
      <w:lvlText w:val="•"/>
      <w:lvlJc w:val="left"/>
      <w:pPr>
        <w:ind w:left="3183" w:hanging="298"/>
      </w:pPr>
      <w:rPr>
        <w:rFonts w:hint="default"/>
      </w:rPr>
    </w:lvl>
    <w:lvl w:ilvl="4" w:tplc="945AE4AE">
      <w:start w:val="1"/>
      <w:numFmt w:val="bullet"/>
      <w:lvlText w:val="•"/>
      <w:lvlJc w:val="left"/>
      <w:pPr>
        <w:ind w:left="4047" w:hanging="298"/>
      </w:pPr>
      <w:rPr>
        <w:rFonts w:hint="default"/>
      </w:rPr>
    </w:lvl>
    <w:lvl w:ilvl="5" w:tplc="653A0158">
      <w:start w:val="1"/>
      <w:numFmt w:val="bullet"/>
      <w:lvlText w:val="•"/>
      <w:lvlJc w:val="left"/>
      <w:pPr>
        <w:ind w:left="4910" w:hanging="298"/>
      </w:pPr>
      <w:rPr>
        <w:rFonts w:hint="default"/>
      </w:rPr>
    </w:lvl>
    <w:lvl w:ilvl="6" w:tplc="EFFE7986">
      <w:start w:val="1"/>
      <w:numFmt w:val="bullet"/>
      <w:lvlText w:val="•"/>
      <w:lvlJc w:val="left"/>
      <w:pPr>
        <w:ind w:left="5774" w:hanging="298"/>
      </w:pPr>
      <w:rPr>
        <w:rFonts w:hint="default"/>
      </w:rPr>
    </w:lvl>
    <w:lvl w:ilvl="7" w:tplc="6DF48990">
      <w:start w:val="1"/>
      <w:numFmt w:val="bullet"/>
      <w:lvlText w:val="•"/>
      <w:lvlJc w:val="left"/>
      <w:pPr>
        <w:ind w:left="6638" w:hanging="298"/>
      </w:pPr>
      <w:rPr>
        <w:rFonts w:hint="default"/>
      </w:rPr>
    </w:lvl>
    <w:lvl w:ilvl="8" w:tplc="DF2C2C6E">
      <w:start w:val="1"/>
      <w:numFmt w:val="bullet"/>
      <w:lvlText w:val="•"/>
      <w:lvlJc w:val="left"/>
      <w:pPr>
        <w:ind w:left="7502" w:hanging="298"/>
      </w:pPr>
      <w:rPr>
        <w:rFonts w:hint="default"/>
      </w:rPr>
    </w:lvl>
  </w:abstractNum>
  <w:abstractNum w:abstractNumId="16" w15:restartNumberingAfterBreak="0">
    <w:nsid w:val="528B570D"/>
    <w:multiLevelType w:val="hybridMultilevel"/>
    <w:tmpl w:val="B04A9646"/>
    <w:lvl w:ilvl="0" w:tplc="67EC411A">
      <w:start w:val="5"/>
      <w:numFmt w:val="decimal"/>
      <w:lvlText w:val="(%1)"/>
      <w:lvlJc w:val="left"/>
      <w:pPr>
        <w:ind w:left="122" w:hanging="377"/>
        <w:jc w:val="left"/>
      </w:pPr>
      <w:rPr>
        <w:rFonts w:ascii="Times New Roman" w:eastAsia="Times New Roman" w:hAnsi="Times New Roman" w:hint="default"/>
        <w:color w:val="232121"/>
        <w:w w:val="124"/>
        <w:sz w:val="16"/>
        <w:szCs w:val="16"/>
      </w:rPr>
    </w:lvl>
    <w:lvl w:ilvl="1" w:tplc="F1862964">
      <w:start w:val="1"/>
      <w:numFmt w:val="bullet"/>
      <w:lvlText w:val="•"/>
      <w:lvlJc w:val="left"/>
      <w:pPr>
        <w:ind w:left="1033" w:hanging="377"/>
      </w:pPr>
      <w:rPr>
        <w:rFonts w:hint="default"/>
      </w:rPr>
    </w:lvl>
    <w:lvl w:ilvl="2" w:tplc="581C9C8C">
      <w:start w:val="1"/>
      <w:numFmt w:val="bullet"/>
      <w:lvlText w:val="•"/>
      <w:lvlJc w:val="left"/>
      <w:pPr>
        <w:ind w:left="1944" w:hanging="377"/>
      </w:pPr>
      <w:rPr>
        <w:rFonts w:hint="default"/>
      </w:rPr>
    </w:lvl>
    <w:lvl w:ilvl="3" w:tplc="3C388FF4">
      <w:start w:val="1"/>
      <w:numFmt w:val="bullet"/>
      <w:lvlText w:val="•"/>
      <w:lvlJc w:val="left"/>
      <w:pPr>
        <w:ind w:left="2854" w:hanging="377"/>
      </w:pPr>
      <w:rPr>
        <w:rFonts w:hint="default"/>
      </w:rPr>
    </w:lvl>
    <w:lvl w:ilvl="4" w:tplc="FC562DA2">
      <w:start w:val="1"/>
      <w:numFmt w:val="bullet"/>
      <w:lvlText w:val="•"/>
      <w:lvlJc w:val="left"/>
      <w:pPr>
        <w:ind w:left="3765" w:hanging="377"/>
      </w:pPr>
      <w:rPr>
        <w:rFonts w:hint="default"/>
      </w:rPr>
    </w:lvl>
    <w:lvl w:ilvl="5" w:tplc="2F2AA704">
      <w:start w:val="1"/>
      <w:numFmt w:val="bullet"/>
      <w:lvlText w:val="•"/>
      <w:lvlJc w:val="left"/>
      <w:pPr>
        <w:ind w:left="4676" w:hanging="377"/>
      </w:pPr>
      <w:rPr>
        <w:rFonts w:hint="default"/>
      </w:rPr>
    </w:lvl>
    <w:lvl w:ilvl="6" w:tplc="F1A85A22">
      <w:start w:val="1"/>
      <w:numFmt w:val="bullet"/>
      <w:lvlText w:val="•"/>
      <w:lvlJc w:val="left"/>
      <w:pPr>
        <w:ind w:left="5587" w:hanging="377"/>
      </w:pPr>
      <w:rPr>
        <w:rFonts w:hint="default"/>
      </w:rPr>
    </w:lvl>
    <w:lvl w:ilvl="7" w:tplc="34982ED6">
      <w:start w:val="1"/>
      <w:numFmt w:val="bullet"/>
      <w:lvlText w:val="•"/>
      <w:lvlJc w:val="left"/>
      <w:pPr>
        <w:ind w:left="6497" w:hanging="377"/>
      </w:pPr>
      <w:rPr>
        <w:rFonts w:hint="default"/>
      </w:rPr>
    </w:lvl>
    <w:lvl w:ilvl="8" w:tplc="2A0ED796">
      <w:start w:val="1"/>
      <w:numFmt w:val="bullet"/>
      <w:lvlText w:val="•"/>
      <w:lvlJc w:val="left"/>
      <w:pPr>
        <w:ind w:left="7408" w:hanging="377"/>
      </w:pPr>
      <w:rPr>
        <w:rFonts w:hint="default"/>
      </w:rPr>
    </w:lvl>
  </w:abstractNum>
  <w:abstractNum w:abstractNumId="17" w15:restartNumberingAfterBreak="0">
    <w:nsid w:val="5D6C54F0"/>
    <w:multiLevelType w:val="hybridMultilevel"/>
    <w:tmpl w:val="8616802A"/>
    <w:lvl w:ilvl="0" w:tplc="2946E464">
      <w:start w:val="13"/>
      <w:numFmt w:val="decimal"/>
      <w:lvlText w:val="%1."/>
      <w:lvlJc w:val="left"/>
      <w:pPr>
        <w:ind w:left="129" w:hanging="337"/>
        <w:jc w:val="left"/>
      </w:pPr>
      <w:rPr>
        <w:rFonts w:ascii="Times New Roman" w:eastAsia="Times New Roman" w:hAnsi="Times New Roman" w:hint="default"/>
        <w:color w:val="1F1F1F"/>
        <w:spacing w:val="-52"/>
        <w:w w:val="131"/>
        <w:sz w:val="17"/>
        <w:szCs w:val="17"/>
      </w:rPr>
    </w:lvl>
    <w:lvl w:ilvl="1" w:tplc="7376D1FC">
      <w:start w:val="1"/>
      <w:numFmt w:val="lowerLetter"/>
      <w:lvlText w:val="(%2)"/>
      <w:lvlJc w:val="left"/>
      <w:pPr>
        <w:ind w:left="1212" w:hanging="285"/>
        <w:jc w:val="left"/>
      </w:pPr>
      <w:rPr>
        <w:rFonts w:ascii="Times New Roman" w:eastAsia="Times New Roman" w:hAnsi="Times New Roman" w:hint="default"/>
        <w:color w:val="1F1F1F"/>
        <w:w w:val="112"/>
        <w:sz w:val="17"/>
        <w:szCs w:val="17"/>
      </w:rPr>
    </w:lvl>
    <w:lvl w:ilvl="2" w:tplc="3E42C280">
      <w:start w:val="1"/>
      <w:numFmt w:val="bullet"/>
      <w:lvlText w:val="•"/>
      <w:lvlJc w:val="left"/>
      <w:pPr>
        <w:ind w:left="2103" w:hanging="285"/>
      </w:pPr>
      <w:rPr>
        <w:rFonts w:hint="default"/>
      </w:rPr>
    </w:lvl>
    <w:lvl w:ilvl="3" w:tplc="5D54F78C">
      <w:start w:val="1"/>
      <w:numFmt w:val="bullet"/>
      <w:lvlText w:val="•"/>
      <w:lvlJc w:val="left"/>
      <w:pPr>
        <w:ind w:left="2994" w:hanging="285"/>
      </w:pPr>
      <w:rPr>
        <w:rFonts w:hint="default"/>
      </w:rPr>
    </w:lvl>
    <w:lvl w:ilvl="4" w:tplc="7EDAF0B8">
      <w:start w:val="1"/>
      <w:numFmt w:val="bullet"/>
      <w:lvlText w:val="•"/>
      <w:lvlJc w:val="left"/>
      <w:pPr>
        <w:ind w:left="3885" w:hanging="285"/>
      </w:pPr>
      <w:rPr>
        <w:rFonts w:hint="default"/>
      </w:rPr>
    </w:lvl>
    <w:lvl w:ilvl="5" w:tplc="661816A0">
      <w:start w:val="1"/>
      <w:numFmt w:val="bullet"/>
      <w:lvlText w:val="•"/>
      <w:lvlJc w:val="left"/>
      <w:pPr>
        <w:ind w:left="4775" w:hanging="285"/>
      </w:pPr>
      <w:rPr>
        <w:rFonts w:hint="default"/>
      </w:rPr>
    </w:lvl>
    <w:lvl w:ilvl="6" w:tplc="58FE8BF6">
      <w:start w:val="1"/>
      <w:numFmt w:val="bullet"/>
      <w:lvlText w:val="•"/>
      <w:lvlJc w:val="left"/>
      <w:pPr>
        <w:ind w:left="5666" w:hanging="285"/>
      </w:pPr>
      <w:rPr>
        <w:rFonts w:hint="default"/>
      </w:rPr>
    </w:lvl>
    <w:lvl w:ilvl="7" w:tplc="FD6A55CE">
      <w:start w:val="1"/>
      <w:numFmt w:val="bullet"/>
      <w:lvlText w:val="•"/>
      <w:lvlJc w:val="left"/>
      <w:pPr>
        <w:ind w:left="6557" w:hanging="285"/>
      </w:pPr>
      <w:rPr>
        <w:rFonts w:hint="default"/>
      </w:rPr>
    </w:lvl>
    <w:lvl w:ilvl="8" w:tplc="3E5A59FC">
      <w:start w:val="1"/>
      <w:numFmt w:val="bullet"/>
      <w:lvlText w:val="•"/>
      <w:lvlJc w:val="left"/>
      <w:pPr>
        <w:ind w:left="7448" w:hanging="285"/>
      </w:pPr>
      <w:rPr>
        <w:rFonts w:hint="default"/>
      </w:rPr>
    </w:lvl>
  </w:abstractNum>
  <w:abstractNum w:abstractNumId="18" w15:restartNumberingAfterBreak="0">
    <w:nsid w:val="5E6F24AD"/>
    <w:multiLevelType w:val="hybridMultilevel"/>
    <w:tmpl w:val="84508B1C"/>
    <w:lvl w:ilvl="0" w:tplc="3168DED8">
      <w:start w:val="2"/>
      <w:numFmt w:val="decimal"/>
      <w:lvlText w:val="(%1)"/>
      <w:lvlJc w:val="left"/>
      <w:pPr>
        <w:ind w:left="157" w:hanging="369"/>
        <w:jc w:val="left"/>
      </w:pPr>
      <w:rPr>
        <w:rFonts w:ascii="Times New Roman" w:eastAsia="Times New Roman" w:hAnsi="Times New Roman" w:hint="default"/>
        <w:color w:val="2F2F2F"/>
        <w:w w:val="109"/>
        <w:sz w:val="17"/>
        <w:szCs w:val="17"/>
      </w:rPr>
    </w:lvl>
    <w:lvl w:ilvl="1" w:tplc="C62400DC">
      <w:start w:val="1"/>
      <w:numFmt w:val="bullet"/>
      <w:lvlText w:val="•"/>
      <w:lvlJc w:val="left"/>
      <w:pPr>
        <w:ind w:left="997" w:hanging="369"/>
      </w:pPr>
      <w:rPr>
        <w:rFonts w:hint="default"/>
      </w:rPr>
    </w:lvl>
    <w:lvl w:ilvl="2" w:tplc="557E5524">
      <w:start w:val="1"/>
      <w:numFmt w:val="bullet"/>
      <w:lvlText w:val="•"/>
      <w:lvlJc w:val="left"/>
      <w:pPr>
        <w:ind w:left="1836" w:hanging="369"/>
      </w:pPr>
      <w:rPr>
        <w:rFonts w:hint="default"/>
      </w:rPr>
    </w:lvl>
    <w:lvl w:ilvl="3" w:tplc="9D786CE2">
      <w:start w:val="1"/>
      <w:numFmt w:val="bullet"/>
      <w:lvlText w:val="•"/>
      <w:lvlJc w:val="left"/>
      <w:pPr>
        <w:ind w:left="2675" w:hanging="369"/>
      </w:pPr>
      <w:rPr>
        <w:rFonts w:hint="default"/>
      </w:rPr>
    </w:lvl>
    <w:lvl w:ilvl="4" w:tplc="864EEDC4">
      <w:start w:val="1"/>
      <w:numFmt w:val="bullet"/>
      <w:lvlText w:val="•"/>
      <w:lvlJc w:val="left"/>
      <w:pPr>
        <w:ind w:left="3514" w:hanging="369"/>
      </w:pPr>
      <w:rPr>
        <w:rFonts w:hint="default"/>
      </w:rPr>
    </w:lvl>
    <w:lvl w:ilvl="5" w:tplc="1E5E5D52">
      <w:start w:val="1"/>
      <w:numFmt w:val="bullet"/>
      <w:lvlText w:val="•"/>
      <w:lvlJc w:val="left"/>
      <w:pPr>
        <w:ind w:left="4353" w:hanging="369"/>
      </w:pPr>
      <w:rPr>
        <w:rFonts w:hint="default"/>
      </w:rPr>
    </w:lvl>
    <w:lvl w:ilvl="6" w:tplc="9CB68D1A">
      <w:start w:val="1"/>
      <w:numFmt w:val="bullet"/>
      <w:lvlText w:val="•"/>
      <w:lvlJc w:val="left"/>
      <w:pPr>
        <w:ind w:left="5192" w:hanging="369"/>
      </w:pPr>
      <w:rPr>
        <w:rFonts w:hint="default"/>
      </w:rPr>
    </w:lvl>
    <w:lvl w:ilvl="7" w:tplc="8F345518">
      <w:start w:val="1"/>
      <w:numFmt w:val="bullet"/>
      <w:lvlText w:val="•"/>
      <w:lvlJc w:val="left"/>
      <w:pPr>
        <w:ind w:left="6032" w:hanging="369"/>
      </w:pPr>
      <w:rPr>
        <w:rFonts w:hint="default"/>
      </w:rPr>
    </w:lvl>
    <w:lvl w:ilvl="8" w:tplc="FEE0A232">
      <w:start w:val="1"/>
      <w:numFmt w:val="bullet"/>
      <w:lvlText w:val="•"/>
      <w:lvlJc w:val="left"/>
      <w:pPr>
        <w:ind w:left="6871" w:hanging="369"/>
      </w:pPr>
      <w:rPr>
        <w:rFonts w:hint="default"/>
      </w:rPr>
    </w:lvl>
  </w:abstractNum>
  <w:abstractNum w:abstractNumId="19" w15:restartNumberingAfterBreak="0">
    <w:nsid w:val="61774D5C"/>
    <w:multiLevelType w:val="hybridMultilevel"/>
    <w:tmpl w:val="10968EFE"/>
    <w:lvl w:ilvl="0" w:tplc="49F0133E">
      <w:start w:val="3"/>
      <w:numFmt w:val="lowerLetter"/>
      <w:lvlText w:val="(%1)"/>
      <w:lvlJc w:val="left"/>
      <w:pPr>
        <w:ind w:left="598" w:hanging="291"/>
        <w:jc w:val="left"/>
      </w:pPr>
      <w:rPr>
        <w:rFonts w:ascii="Times New Roman" w:eastAsia="Times New Roman" w:hAnsi="Times New Roman" w:hint="default"/>
        <w:color w:val="1F1F1F"/>
        <w:spacing w:val="-28"/>
        <w:w w:val="142"/>
        <w:sz w:val="17"/>
        <w:szCs w:val="17"/>
      </w:rPr>
    </w:lvl>
    <w:lvl w:ilvl="1" w:tplc="8070E4A4">
      <w:start w:val="1"/>
      <w:numFmt w:val="bullet"/>
      <w:lvlText w:val="•"/>
      <w:lvlJc w:val="left"/>
      <w:pPr>
        <w:ind w:left="585" w:hanging="938"/>
      </w:pPr>
      <w:rPr>
        <w:rFonts w:ascii="Times New Roman" w:eastAsia="Times New Roman" w:hAnsi="Times New Roman" w:hint="default"/>
        <w:color w:val="424242"/>
        <w:w w:val="125"/>
        <w:sz w:val="17"/>
        <w:szCs w:val="17"/>
      </w:rPr>
    </w:lvl>
    <w:lvl w:ilvl="2" w:tplc="15640C80">
      <w:start w:val="1"/>
      <w:numFmt w:val="bullet"/>
      <w:lvlText w:val="•"/>
      <w:lvlJc w:val="left"/>
      <w:pPr>
        <w:ind w:left="1557" w:hanging="938"/>
      </w:pPr>
      <w:rPr>
        <w:rFonts w:hint="default"/>
      </w:rPr>
    </w:lvl>
    <w:lvl w:ilvl="3" w:tplc="F2B23392">
      <w:start w:val="1"/>
      <w:numFmt w:val="bullet"/>
      <w:lvlText w:val="•"/>
      <w:lvlJc w:val="left"/>
      <w:pPr>
        <w:ind w:left="2516" w:hanging="938"/>
      </w:pPr>
      <w:rPr>
        <w:rFonts w:hint="default"/>
      </w:rPr>
    </w:lvl>
    <w:lvl w:ilvl="4" w:tplc="F20087FE">
      <w:start w:val="1"/>
      <w:numFmt w:val="bullet"/>
      <w:lvlText w:val="•"/>
      <w:lvlJc w:val="left"/>
      <w:pPr>
        <w:ind w:left="3475" w:hanging="938"/>
      </w:pPr>
      <w:rPr>
        <w:rFonts w:hint="default"/>
      </w:rPr>
    </w:lvl>
    <w:lvl w:ilvl="5" w:tplc="99A49E20">
      <w:start w:val="1"/>
      <w:numFmt w:val="bullet"/>
      <w:lvlText w:val="•"/>
      <w:lvlJc w:val="left"/>
      <w:pPr>
        <w:ind w:left="4434" w:hanging="938"/>
      </w:pPr>
      <w:rPr>
        <w:rFonts w:hint="default"/>
      </w:rPr>
    </w:lvl>
    <w:lvl w:ilvl="6" w:tplc="9FA4E696">
      <w:start w:val="1"/>
      <w:numFmt w:val="bullet"/>
      <w:lvlText w:val="•"/>
      <w:lvlJc w:val="left"/>
      <w:pPr>
        <w:ind w:left="5393" w:hanging="938"/>
      </w:pPr>
      <w:rPr>
        <w:rFonts w:hint="default"/>
      </w:rPr>
    </w:lvl>
    <w:lvl w:ilvl="7" w:tplc="A95EF10E">
      <w:start w:val="1"/>
      <w:numFmt w:val="bullet"/>
      <w:lvlText w:val="•"/>
      <w:lvlJc w:val="left"/>
      <w:pPr>
        <w:ind w:left="6352" w:hanging="938"/>
      </w:pPr>
      <w:rPr>
        <w:rFonts w:hint="default"/>
      </w:rPr>
    </w:lvl>
    <w:lvl w:ilvl="8" w:tplc="4F3E7298">
      <w:start w:val="1"/>
      <w:numFmt w:val="bullet"/>
      <w:lvlText w:val="•"/>
      <w:lvlJc w:val="left"/>
      <w:pPr>
        <w:ind w:left="7311" w:hanging="938"/>
      </w:pPr>
      <w:rPr>
        <w:rFonts w:hint="default"/>
      </w:rPr>
    </w:lvl>
  </w:abstractNum>
  <w:abstractNum w:abstractNumId="20"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D5352FD"/>
    <w:multiLevelType w:val="hybridMultilevel"/>
    <w:tmpl w:val="E6A8592E"/>
    <w:lvl w:ilvl="0" w:tplc="A9CA5D6A">
      <w:start w:val="2"/>
      <w:numFmt w:val="decimal"/>
      <w:lvlText w:val="(%1)"/>
      <w:lvlJc w:val="left"/>
      <w:pPr>
        <w:ind w:left="109" w:hanging="370"/>
        <w:jc w:val="left"/>
      </w:pPr>
      <w:rPr>
        <w:rFonts w:ascii="Times New Roman" w:eastAsia="Times New Roman" w:hAnsi="Times New Roman" w:hint="default"/>
        <w:color w:val="232121"/>
        <w:w w:val="120"/>
        <w:sz w:val="16"/>
        <w:szCs w:val="16"/>
      </w:rPr>
    </w:lvl>
    <w:lvl w:ilvl="1" w:tplc="3CFE4F0E">
      <w:start w:val="1"/>
      <w:numFmt w:val="bullet"/>
      <w:lvlText w:val="•"/>
      <w:lvlJc w:val="left"/>
      <w:pPr>
        <w:ind w:left="1021" w:hanging="370"/>
      </w:pPr>
      <w:rPr>
        <w:rFonts w:hint="default"/>
      </w:rPr>
    </w:lvl>
    <w:lvl w:ilvl="2" w:tplc="51405950">
      <w:start w:val="1"/>
      <w:numFmt w:val="bullet"/>
      <w:lvlText w:val="•"/>
      <w:lvlJc w:val="left"/>
      <w:pPr>
        <w:ind w:left="1933" w:hanging="370"/>
      </w:pPr>
      <w:rPr>
        <w:rFonts w:hint="default"/>
      </w:rPr>
    </w:lvl>
    <w:lvl w:ilvl="3" w:tplc="EF3EB752">
      <w:start w:val="1"/>
      <w:numFmt w:val="bullet"/>
      <w:lvlText w:val="•"/>
      <w:lvlJc w:val="left"/>
      <w:pPr>
        <w:ind w:left="2845" w:hanging="370"/>
      </w:pPr>
      <w:rPr>
        <w:rFonts w:hint="default"/>
      </w:rPr>
    </w:lvl>
    <w:lvl w:ilvl="4" w:tplc="3B2C6C4E">
      <w:start w:val="1"/>
      <w:numFmt w:val="bullet"/>
      <w:lvlText w:val="•"/>
      <w:lvlJc w:val="left"/>
      <w:pPr>
        <w:ind w:left="3757" w:hanging="370"/>
      </w:pPr>
      <w:rPr>
        <w:rFonts w:hint="default"/>
      </w:rPr>
    </w:lvl>
    <w:lvl w:ilvl="5" w:tplc="73D8813A">
      <w:start w:val="1"/>
      <w:numFmt w:val="bullet"/>
      <w:lvlText w:val="•"/>
      <w:lvlJc w:val="left"/>
      <w:pPr>
        <w:ind w:left="4669" w:hanging="370"/>
      </w:pPr>
      <w:rPr>
        <w:rFonts w:hint="default"/>
      </w:rPr>
    </w:lvl>
    <w:lvl w:ilvl="6" w:tplc="F59C10DA">
      <w:start w:val="1"/>
      <w:numFmt w:val="bullet"/>
      <w:lvlText w:val="•"/>
      <w:lvlJc w:val="left"/>
      <w:pPr>
        <w:ind w:left="5581" w:hanging="370"/>
      </w:pPr>
      <w:rPr>
        <w:rFonts w:hint="default"/>
      </w:rPr>
    </w:lvl>
    <w:lvl w:ilvl="7" w:tplc="C798CF70">
      <w:start w:val="1"/>
      <w:numFmt w:val="bullet"/>
      <w:lvlText w:val="•"/>
      <w:lvlJc w:val="left"/>
      <w:pPr>
        <w:ind w:left="6493" w:hanging="370"/>
      </w:pPr>
      <w:rPr>
        <w:rFonts w:hint="default"/>
      </w:rPr>
    </w:lvl>
    <w:lvl w:ilvl="8" w:tplc="AB324006">
      <w:start w:val="1"/>
      <w:numFmt w:val="bullet"/>
      <w:lvlText w:val="•"/>
      <w:lvlJc w:val="left"/>
      <w:pPr>
        <w:ind w:left="7405" w:hanging="370"/>
      </w:pPr>
      <w:rPr>
        <w:rFonts w:hint="default"/>
      </w:rPr>
    </w:lvl>
  </w:abstractNum>
  <w:abstractNum w:abstractNumId="23" w15:restartNumberingAfterBreak="0">
    <w:nsid w:val="6EE1054E"/>
    <w:multiLevelType w:val="hybridMultilevel"/>
    <w:tmpl w:val="4742FB90"/>
    <w:lvl w:ilvl="0" w:tplc="4EB27E2E">
      <w:start w:val="1"/>
      <w:numFmt w:val="bullet"/>
      <w:lvlText w:val="·"/>
      <w:lvlJc w:val="left"/>
      <w:pPr>
        <w:ind w:left="585" w:hanging="231"/>
      </w:pPr>
      <w:rPr>
        <w:rFonts w:ascii="Times New Roman" w:eastAsia="Times New Roman" w:hAnsi="Times New Roman" w:hint="default"/>
        <w:color w:val="8C8C8C"/>
        <w:w w:val="111"/>
        <w:sz w:val="17"/>
        <w:szCs w:val="17"/>
      </w:rPr>
    </w:lvl>
    <w:lvl w:ilvl="1" w:tplc="21007C04">
      <w:start w:val="1"/>
      <w:numFmt w:val="bullet"/>
      <w:lvlText w:val="•"/>
      <w:lvlJc w:val="left"/>
      <w:pPr>
        <w:ind w:left="1449" w:hanging="231"/>
      </w:pPr>
      <w:rPr>
        <w:rFonts w:hint="default"/>
      </w:rPr>
    </w:lvl>
    <w:lvl w:ilvl="2" w:tplc="2DA47360">
      <w:start w:val="1"/>
      <w:numFmt w:val="bullet"/>
      <w:lvlText w:val="•"/>
      <w:lvlJc w:val="left"/>
      <w:pPr>
        <w:ind w:left="2314" w:hanging="231"/>
      </w:pPr>
      <w:rPr>
        <w:rFonts w:hint="default"/>
      </w:rPr>
    </w:lvl>
    <w:lvl w:ilvl="3" w:tplc="CA966B80">
      <w:start w:val="1"/>
      <w:numFmt w:val="bullet"/>
      <w:lvlText w:val="•"/>
      <w:lvlJc w:val="left"/>
      <w:pPr>
        <w:ind w:left="3178" w:hanging="231"/>
      </w:pPr>
      <w:rPr>
        <w:rFonts w:hint="default"/>
      </w:rPr>
    </w:lvl>
    <w:lvl w:ilvl="4" w:tplc="9496E4EC">
      <w:start w:val="1"/>
      <w:numFmt w:val="bullet"/>
      <w:lvlText w:val="•"/>
      <w:lvlJc w:val="left"/>
      <w:pPr>
        <w:ind w:left="4043" w:hanging="231"/>
      </w:pPr>
      <w:rPr>
        <w:rFonts w:hint="default"/>
      </w:rPr>
    </w:lvl>
    <w:lvl w:ilvl="5" w:tplc="DE3C66F4">
      <w:start w:val="1"/>
      <w:numFmt w:val="bullet"/>
      <w:lvlText w:val="•"/>
      <w:lvlJc w:val="left"/>
      <w:pPr>
        <w:ind w:left="4907" w:hanging="231"/>
      </w:pPr>
      <w:rPr>
        <w:rFonts w:hint="default"/>
      </w:rPr>
    </w:lvl>
    <w:lvl w:ilvl="6" w:tplc="166446BE">
      <w:start w:val="1"/>
      <w:numFmt w:val="bullet"/>
      <w:lvlText w:val="•"/>
      <w:lvlJc w:val="left"/>
      <w:pPr>
        <w:ind w:left="5771" w:hanging="231"/>
      </w:pPr>
      <w:rPr>
        <w:rFonts w:hint="default"/>
      </w:rPr>
    </w:lvl>
    <w:lvl w:ilvl="7" w:tplc="6F625AD2">
      <w:start w:val="1"/>
      <w:numFmt w:val="bullet"/>
      <w:lvlText w:val="•"/>
      <w:lvlJc w:val="left"/>
      <w:pPr>
        <w:ind w:left="6636" w:hanging="231"/>
      </w:pPr>
      <w:rPr>
        <w:rFonts w:hint="default"/>
      </w:rPr>
    </w:lvl>
    <w:lvl w:ilvl="8" w:tplc="B40E0E08">
      <w:start w:val="1"/>
      <w:numFmt w:val="bullet"/>
      <w:lvlText w:val="•"/>
      <w:lvlJc w:val="left"/>
      <w:pPr>
        <w:ind w:left="7500" w:hanging="231"/>
      </w:pPr>
      <w:rPr>
        <w:rFonts w:hint="default"/>
      </w:rPr>
    </w:lvl>
  </w:abstractNum>
  <w:abstractNum w:abstractNumId="24" w15:restartNumberingAfterBreak="0">
    <w:nsid w:val="6F3E5F61"/>
    <w:multiLevelType w:val="hybridMultilevel"/>
    <w:tmpl w:val="A2BC8D80"/>
    <w:lvl w:ilvl="0" w:tplc="E018B00E">
      <w:start w:val="7"/>
      <w:numFmt w:val="decimal"/>
      <w:lvlText w:val="%1."/>
      <w:lvlJc w:val="left"/>
      <w:pPr>
        <w:ind w:left="157" w:hanging="297"/>
        <w:jc w:val="left"/>
      </w:pPr>
      <w:rPr>
        <w:rFonts w:ascii="Times New Roman" w:eastAsia="Times New Roman" w:hAnsi="Times New Roman" w:hint="default"/>
        <w:color w:val="2F2F2F"/>
        <w:w w:val="101"/>
        <w:sz w:val="17"/>
        <w:szCs w:val="17"/>
      </w:rPr>
    </w:lvl>
    <w:lvl w:ilvl="1" w:tplc="8CA0725A">
      <w:start w:val="1"/>
      <w:numFmt w:val="bullet"/>
      <w:lvlText w:val="•"/>
      <w:lvlJc w:val="left"/>
      <w:pPr>
        <w:ind w:left="997" w:hanging="297"/>
      </w:pPr>
      <w:rPr>
        <w:rFonts w:hint="default"/>
      </w:rPr>
    </w:lvl>
    <w:lvl w:ilvl="2" w:tplc="7CAE9810">
      <w:start w:val="1"/>
      <w:numFmt w:val="bullet"/>
      <w:lvlText w:val="•"/>
      <w:lvlJc w:val="left"/>
      <w:pPr>
        <w:ind w:left="1836" w:hanging="297"/>
      </w:pPr>
      <w:rPr>
        <w:rFonts w:hint="default"/>
      </w:rPr>
    </w:lvl>
    <w:lvl w:ilvl="3" w:tplc="0B344070">
      <w:start w:val="1"/>
      <w:numFmt w:val="bullet"/>
      <w:lvlText w:val="•"/>
      <w:lvlJc w:val="left"/>
      <w:pPr>
        <w:ind w:left="2675" w:hanging="297"/>
      </w:pPr>
      <w:rPr>
        <w:rFonts w:hint="default"/>
      </w:rPr>
    </w:lvl>
    <w:lvl w:ilvl="4" w:tplc="7BB8A86A">
      <w:start w:val="1"/>
      <w:numFmt w:val="bullet"/>
      <w:lvlText w:val="•"/>
      <w:lvlJc w:val="left"/>
      <w:pPr>
        <w:ind w:left="3514" w:hanging="297"/>
      </w:pPr>
      <w:rPr>
        <w:rFonts w:hint="default"/>
      </w:rPr>
    </w:lvl>
    <w:lvl w:ilvl="5" w:tplc="58FE962C">
      <w:start w:val="1"/>
      <w:numFmt w:val="bullet"/>
      <w:lvlText w:val="•"/>
      <w:lvlJc w:val="left"/>
      <w:pPr>
        <w:ind w:left="4353" w:hanging="297"/>
      </w:pPr>
      <w:rPr>
        <w:rFonts w:hint="default"/>
      </w:rPr>
    </w:lvl>
    <w:lvl w:ilvl="6" w:tplc="A2BCB38C">
      <w:start w:val="1"/>
      <w:numFmt w:val="bullet"/>
      <w:lvlText w:val="•"/>
      <w:lvlJc w:val="left"/>
      <w:pPr>
        <w:ind w:left="5192" w:hanging="297"/>
      </w:pPr>
      <w:rPr>
        <w:rFonts w:hint="default"/>
      </w:rPr>
    </w:lvl>
    <w:lvl w:ilvl="7" w:tplc="B7F48AEC">
      <w:start w:val="1"/>
      <w:numFmt w:val="bullet"/>
      <w:lvlText w:val="•"/>
      <w:lvlJc w:val="left"/>
      <w:pPr>
        <w:ind w:left="6032" w:hanging="297"/>
      </w:pPr>
      <w:rPr>
        <w:rFonts w:hint="default"/>
      </w:rPr>
    </w:lvl>
    <w:lvl w:ilvl="8" w:tplc="27C89552">
      <w:start w:val="1"/>
      <w:numFmt w:val="bullet"/>
      <w:lvlText w:val="•"/>
      <w:lvlJc w:val="left"/>
      <w:pPr>
        <w:ind w:left="6871" w:hanging="297"/>
      </w:pPr>
      <w:rPr>
        <w:rFonts w:hint="default"/>
      </w:rPr>
    </w:lvl>
  </w:abstractNum>
  <w:abstractNum w:abstractNumId="25" w15:restartNumberingAfterBreak="0">
    <w:nsid w:val="723F1B7B"/>
    <w:multiLevelType w:val="hybridMultilevel"/>
    <w:tmpl w:val="F574F2D8"/>
    <w:lvl w:ilvl="0" w:tplc="F08E32B6">
      <w:start w:val="2"/>
      <w:numFmt w:val="lowerLetter"/>
      <w:lvlText w:val="(%1)"/>
      <w:lvlJc w:val="left"/>
      <w:pPr>
        <w:ind w:left="579" w:hanging="290"/>
        <w:jc w:val="left"/>
      </w:pPr>
      <w:rPr>
        <w:rFonts w:ascii="Times New Roman" w:eastAsia="Times New Roman" w:hAnsi="Times New Roman" w:hint="default"/>
        <w:color w:val="2F2F2F"/>
        <w:w w:val="112"/>
        <w:sz w:val="17"/>
        <w:szCs w:val="17"/>
      </w:rPr>
    </w:lvl>
    <w:lvl w:ilvl="1" w:tplc="C0FE5236">
      <w:start w:val="1"/>
      <w:numFmt w:val="lowerRoman"/>
      <w:lvlText w:val="(%2)"/>
      <w:lvlJc w:val="left"/>
      <w:pPr>
        <w:ind w:left="981" w:hanging="231"/>
        <w:jc w:val="left"/>
      </w:pPr>
      <w:rPr>
        <w:rFonts w:ascii="Times New Roman" w:eastAsia="Times New Roman" w:hAnsi="Times New Roman" w:hint="default"/>
        <w:color w:val="2F2F2F"/>
        <w:w w:val="97"/>
        <w:sz w:val="17"/>
        <w:szCs w:val="17"/>
      </w:rPr>
    </w:lvl>
    <w:lvl w:ilvl="2" w:tplc="5E5E91DA">
      <w:start w:val="1"/>
      <w:numFmt w:val="bullet"/>
      <w:lvlText w:val="•"/>
      <w:lvlJc w:val="left"/>
      <w:pPr>
        <w:ind w:left="1822" w:hanging="231"/>
      </w:pPr>
      <w:rPr>
        <w:rFonts w:hint="default"/>
      </w:rPr>
    </w:lvl>
    <w:lvl w:ilvl="3" w:tplc="FF8A1080">
      <w:start w:val="1"/>
      <w:numFmt w:val="bullet"/>
      <w:lvlText w:val="•"/>
      <w:lvlJc w:val="left"/>
      <w:pPr>
        <w:ind w:left="2663" w:hanging="231"/>
      </w:pPr>
      <w:rPr>
        <w:rFonts w:hint="default"/>
      </w:rPr>
    </w:lvl>
    <w:lvl w:ilvl="4" w:tplc="6C0EC4F8">
      <w:start w:val="1"/>
      <w:numFmt w:val="bullet"/>
      <w:lvlText w:val="•"/>
      <w:lvlJc w:val="left"/>
      <w:pPr>
        <w:ind w:left="3504" w:hanging="231"/>
      </w:pPr>
      <w:rPr>
        <w:rFonts w:hint="default"/>
      </w:rPr>
    </w:lvl>
    <w:lvl w:ilvl="5" w:tplc="F01C1B5C">
      <w:start w:val="1"/>
      <w:numFmt w:val="bullet"/>
      <w:lvlText w:val="•"/>
      <w:lvlJc w:val="left"/>
      <w:pPr>
        <w:ind w:left="4345" w:hanging="231"/>
      </w:pPr>
      <w:rPr>
        <w:rFonts w:hint="default"/>
      </w:rPr>
    </w:lvl>
    <w:lvl w:ilvl="6" w:tplc="214E1552">
      <w:start w:val="1"/>
      <w:numFmt w:val="bullet"/>
      <w:lvlText w:val="•"/>
      <w:lvlJc w:val="left"/>
      <w:pPr>
        <w:ind w:left="5185" w:hanging="231"/>
      </w:pPr>
      <w:rPr>
        <w:rFonts w:hint="default"/>
      </w:rPr>
    </w:lvl>
    <w:lvl w:ilvl="7" w:tplc="3B4E8856">
      <w:start w:val="1"/>
      <w:numFmt w:val="bullet"/>
      <w:lvlText w:val="•"/>
      <w:lvlJc w:val="left"/>
      <w:pPr>
        <w:ind w:left="6026" w:hanging="231"/>
      </w:pPr>
      <w:rPr>
        <w:rFonts w:hint="default"/>
      </w:rPr>
    </w:lvl>
    <w:lvl w:ilvl="8" w:tplc="D7D830A4">
      <w:start w:val="1"/>
      <w:numFmt w:val="bullet"/>
      <w:lvlText w:val="•"/>
      <w:lvlJc w:val="left"/>
      <w:pPr>
        <w:ind w:left="6867" w:hanging="231"/>
      </w:pPr>
      <w:rPr>
        <w:rFonts w:hint="default"/>
      </w:rPr>
    </w:lvl>
  </w:abstractNum>
  <w:abstractNum w:abstractNumId="2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4"/>
  </w:num>
  <w:num w:numId="2">
    <w:abstractNumId w:val="26"/>
  </w:num>
  <w:num w:numId="3">
    <w:abstractNumId w:val="5"/>
  </w:num>
  <w:num w:numId="4">
    <w:abstractNumId w:val="20"/>
  </w:num>
  <w:num w:numId="5">
    <w:abstractNumId w:val="11"/>
  </w:num>
  <w:num w:numId="6">
    <w:abstractNumId w:val="21"/>
  </w:num>
  <w:num w:numId="7">
    <w:abstractNumId w:val="14"/>
  </w:num>
  <w:num w:numId="8">
    <w:abstractNumId w:val="15"/>
  </w:num>
  <w:num w:numId="9">
    <w:abstractNumId w:val="23"/>
  </w:num>
  <w:num w:numId="10">
    <w:abstractNumId w:val="19"/>
  </w:num>
  <w:num w:numId="11">
    <w:abstractNumId w:val="17"/>
  </w:num>
  <w:num w:numId="12">
    <w:abstractNumId w:val="12"/>
  </w:num>
  <w:num w:numId="13">
    <w:abstractNumId w:val="9"/>
  </w:num>
  <w:num w:numId="14">
    <w:abstractNumId w:val="8"/>
  </w:num>
  <w:num w:numId="15">
    <w:abstractNumId w:val="18"/>
  </w:num>
  <w:num w:numId="16">
    <w:abstractNumId w:val="24"/>
  </w:num>
  <w:num w:numId="17">
    <w:abstractNumId w:val="25"/>
  </w:num>
  <w:num w:numId="18">
    <w:abstractNumId w:val="10"/>
  </w:num>
  <w:num w:numId="19">
    <w:abstractNumId w:val="13"/>
  </w:num>
  <w:num w:numId="20">
    <w:abstractNumId w:val="22"/>
  </w:num>
  <w:num w:numId="21">
    <w:abstractNumId w:val="16"/>
  </w:num>
  <w:num w:numId="22">
    <w:abstractNumId w:val="7"/>
  </w:num>
  <w:num w:numId="23">
    <w:abstractNumId w:val="6"/>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0NDMwtDAxNDIxt7BQ0lEKTi0uzszPAykwqgUAEKSocCwAAAA="/>
  </w:docVars>
  <w:rsids>
    <w:rsidRoot w:val="00924A21"/>
    <w:rsid w:val="00000812"/>
    <w:rsid w:val="0000166A"/>
    <w:rsid w:val="00003DCF"/>
    <w:rsid w:val="00004F6B"/>
    <w:rsid w:val="00005EE8"/>
    <w:rsid w:val="00010B81"/>
    <w:rsid w:val="000133A8"/>
    <w:rsid w:val="00023D2F"/>
    <w:rsid w:val="000242FF"/>
    <w:rsid w:val="00024D3E"/>
    <w:rsid w:val="00031EA6"/>
    <w:rsid w:val="00044972"/>
    <w:rsid w:val="00045A94"/>
    <w:rsid w:val="000468C7"/>
    <w:rsid w:val="00051EA9"/>
    <w:rsid w:val="000608EE"/>
    <w:rsid w:val="000614EF"/>
    <w:rsid w:val="000622BB"/>
    <w:rsid w:val="00065468"/>
    <w:rsid w:val="00066006"/>
    <w:rsid w:val="00066DEF"/>
    <w:rsid w:val="0007067C"/>
    <w:rsid w:val="000744EC"/>
    <w:rsid w:val="00074AFC"/>
    <w:rsid w:val="000757E1"/>
    <w:rsid w:val="00077C38"/>
    <w:rsid w:val="00080C29"/>
    <w:rsid w:val="00080C45"/>
    <w:rsid w:val="000814D8"/>
    <w:rsid w:val="00083282"/>
    <w:rsid w:val="000835C8"/>
    <w:rsid w:val="00084A4D"/>
    <w:rsid w:val="00091347"/>
    <w:rsid w:val="000A2439"/>
    <w:rsid w:val="000A4D98"/>
    <w:rsid w:val="000B30DE"/>
    <w:rsid w:val="000B4FB6"/>
    <w:rsid w:val="000B54EB"/>
    <w:rsid w:val="000B60FA"/>
    <w:rsid w:val="000C01AC"/>
    <w:rsid w:val="000C416E"/>
    <w:rsid w:val="000C5263"/>
    <w:rsid w:val="000D2F5A"/>
    <w:rsid w:val="000D3B3A"/>
    <w:rsid w:val="000D49E7"/>
    <w:rsid w:val="000E21FC"/>
    <w:rsid w:val="000E427F"/>
    <w:rsid w:val="000E5657"/>
    <w:rsid w:val="000E5C90"/>
    <w:rsid w:val="000F1E72"/>
    <w:rsid w:val="000F4429"/>
    <w:rsid w:val="000F7993"/>
    <w:rsid w:val="0010158A"/>
    <w:rsid w:val="00111459"/>
    <w:rsid w:val="00112826"/>
    <w:rsid w:val="001128C3"/>
    <w:rsid w:val="00121135"/>
    <w:rsid w:val="0012337C"/>
    <w:rsid w:val="00133371"/>
    <w:rsid w:val="00133DCB"/>
    <w:rsid w:val="00142743"/>
    <w:rsid w:val="00143E17"/>
    <w:rsid w:val="00144F2C"/>
    <w:rsid w:val="0015007F"/>
    <w:rsid w:val="00152AB1"/>
    <w:rsid w:val="001565F4"/>
    <w:rsid w:val="00157469"/>
    <w:rsid w:val="0015761F"/>
    <w:rsid w:val="001636EC"/>
    <w:rsid w:val="00164718"/>
    <w:rsid w:val="001761C1"/>
    <w:rsid w:val="00186652"/>
    <w:rsid w:val="00193265"/>
    <w:rsid w:val="001A13AE"/>
    <w:rsid w:val="001A23A5"/>
    <w:rsid w:val="001A7287"/>
    <w:rsid w:val="001B032A"/>
    <w:rsid w:val="001B0E17"/>
    <w:rsid w:val="001B243F"/>
    <w:rsid w:val="001B2C14"/>
    <w:rsid w:val="001B66AB"/>
    <w:rsid w:val="001C1B1A"/>
    <w:rsid w:val="001C3895"/>
    <w:rsid w:val="001C43E5"/>
    <w:rsid w:val="001D22A0"/>
    <w:rsid w:val="001D6485"/>
    <w:rsid w:val="001E0D53"/>
    <w:rsid w:val="001E2B91"/>
    <w:rsid w:val="001E402E"/>
    <w:rsid w:val="001E42D4"/>
    <w:rsid w:val="001F2A4A"/>
    <w:rsid w:val="001F51AD"/>
    <w:rsid w:val="0020261E"/>
    <w:rsid w:val="00221C58"/>
    <w:rsid w:val="00222262"/>
    <w:rsid w:val="00225786"/>
    <w:rsid w:val="0023567D"/>
    <w:rsid w:val="0024397B"/>
    <w:rsid w:val="0025082D"/>
    <w:rsid w:val="00255B09"/>
    <w:rsid w:val="00261EC4"/>
    <w:rsid w:val="002628A6"/>
    <w:rsid w:val="00265308"/>
    <w:rsid w:val="002655B6"/>
    <w:rsid w:val="0027410E"/>
    <w:rsid w:val="00275EF6"/>
    <w:rsid w:val="00280DCD"/>
    <w:rsid w:val="002831B8"/>
    <w:rsid w:val="00286A4D"/>
    <w:rsid w:val="00286E57"/>
    <w:rsid w:val="002907F0"/>
    <w:rsid w:val="002964E7"/>
    <w:rsid w:val="002A044B"/>
    <w:rsid w:val="002A1A4F"/>
    <w:rsid w:val="002A2E85"/>
    <w:rsid w:val="002A4499"/>
    <w:rsid w:val="002A6CF2"/>
    <w:rsid w:val="002B4E1F"/>
    <w:rsid w:val="002B7C69"/>
    <w:rsid w:val="002C4609"/>
    <w:rsid w:val="002D1D4C"/>
    <w:rsid w:val="002D44FD"/>
    <w:rsid w:val="002D4ED3"/>
    <w:rsid w:val="002E3094"/>
    <w:rsid w:val="002F4347"/>
    <w:rsid w:val="002F6307"/>
    <w:rsid w:val="0030254E"/>
    <w:rsid w:val="0030260D"/>
    <w:rsid w:val="00304858"/>
    <w:rsid w:val="00312523"/>
    <w:rsid w:val="00312E14"/>
    <w:rsid w:val="00314C02"/>
    <w:rsid w:val="00321300"/>
    <w:rsid w:val="0033031C"/>
    <w:rsid w:val="00330E75"/>
    <w:rsid w:val="00331840"/>
    <w:rsid w:val="00332A15"/>
    <w:rsid w:val="00335AAA"/>
    <w:rsid w:val="00336B1F"/>
    <w:rsid w:val="003407C1"/>
    <w:rsid w:val="00342579"/>
    <w:rsid w:val="003449A3"/>
    <w:rsid w:val="00352AD1"/>
    <w:rsid w:val="0035589F"/>
    <w:rsid w:val="00363299"/>
    <w:rsid w:val="00363E94"/>
    <w:rsid w:val="0036565F"/>
    <w:rsid w:val="00366718"/>
    <w:rsid w:val="00367D35"/>
    <w:rsid w:val="0037208D"/>
    <w:rsid w:val="003778DA"/>
    <w:rsid w:val="00377FBD"/>
    <w:rsid w:val="00380973"/>
    <w:rsid w:val="00381AF7"/>
    <w:rsid w:val="003837C6"/>
    <w:rsid w:val="00394930"/>
    <w:rsid w:val="00394B3B"/>
    <w:rsid w:val="003A28C2"/>
    <w:rsid w:val="003A5DAC"/>
    <w:rsid w:val="003A6AD6"/>
    <w:rsid w:val="003A6E73"/>
    <w:rsid w:val="003B440D"/>
    <w:rsid w:val="003B6581"/>
    <w:rsid w:val="003B7649"/>
    <w:rsid w:val="003C37A0"/>
    <w:rsid w:val="003C43A0"/>
    <w:rsid w:val="003C5F5A"/>
    <w:rsid w:val="003C7232"/>
    <w:rsid w:val="003C7408"/>
    <w:rsid w:val="003D233B"/>
    <w:rsid w:val="003D3011"/>
    <w:rsid w:val="003D314E"/>
    <w:rsid w:val="003D4EAA"/>
    <w:rsid w:val="003D76EF"/>
    <w:rsid w:val="003D7951"/>
    <w:rsid w:val="003E1E6D"/>
    <w:rsid w:val="003E2DE5"/>
    <w:rsid w:val="003E6206"/>
    <w:rsid w:val="003E76D6"/>
    <w:rsid w:val="003F0F68"/>
    <w:rsid w:val="003F6D96"/>
    <w:rsid w:val="003F71FF"/>
    <w:rsid w:val="00401FBB"/>
    <w:rsid w:val="004043EE"/>
    <w:rsid w:val="00405E37"/>
    <w:rsid w:val="00406360"/>
    <w:rsid w:val="00412E9D"/>
    <w:rsid w:val="0041391B"/>
    <w:rsid w:val="00416A53"/>
    <w:rsid w:val="004220DD"/>
    <w:rsid w:val="00423583"/>
    <w:rsid w:val="00424C03"/>
    <w:rsid w:val="00426221"/>
    <w:rsid w:val="00430655"/>
    <w:rsid w:val="004347BA"/>
    <w:rsid w:val="00436115"/>
    <w:rsid w:val="0044125B"/>
    <w:rsid w:val="00443021"/>
    <w:rsid w:val="00453046"/>
    <w:rsid w:val="00453682"/>
    <w:rsid w:val="00456986"/>
    <w:rsid w:val="00466077"/>
    <w:rsid w:val="00472421"/>
    <w:rsid w:val="00474D22"/>
    <w:rsid w:val="00475989"/>
    <w:rsid w:val="0048198E"/>
    <w:rsid w:val="00481E77"/>
    <w:rsid w:val="00491FC6"/>
    <w:rsid w:val="004920DB"/>
    <w:rsid w:val="00494F0F"/>
    <w:rsid w:val="0049507E"/>
    <w:rsid w:val="004A01D1"/>
    <w:rsid w:val="004A04E1"/>
    <w:rsid w:val="004A4D1F"/>
    <w:rsid w:val="004A5BAE"/>
    <w:rsid w:val="004B13C6"/>
    <w:rsid w:val="004B5A3C"/>
    <w:rsid w:val="004C1DA0"/>
    <w:rsid w:val="004D0854"/>
    <w:rsid w:val="004D2FFC"/>
    <w:rsid w:val="004D67C8"/>
    <w:rsid w:val="004D738B"/>
    <w:rsid w:val="004D7736"/>
    <w:rsid w:val="004E4868"/>
    <w:rsid w:val="004E5244"/>
    <w:rsid w:val="004F30D2"/>
    <w:rsid w:val="004F501F"/>
    <w:rsid w:val="004F7202"/>
    <w:rsid w:val="004F72F4"/>
    <w:rsid w:val="004F7E5B"/>
    <w:rsid w:val="00500BD0"/>
    <w:rsid w:val="00501CAB"/>
    <w:rsid w:val="00503297"/>
    <w:rsid w:val="00505171"/>
    <w:rsid w:val="005101FF"/>
    <w:rsid w:val="00512242"/>
    <w:rsid w:val="00512DA3"/>
    <w:rsid w:val="00514000"/>
    <w:rsid w:val="00515D04"/>
    <w:rsid w:val="00524ECC"/>
    <w:rsid w:val="00527ABE"/>
    <w:rsid w:val="00532451"/>
    <w:rsid w:val="00534D94"/>
    <w:rsid w:val="00542D73"/>
    <w:rsid w:val="00544B39"/>
    <w:rsid w:val="005539E1"/>
    <w:rsid w:val="005541C7"/>
    <w:rsid w:val="0055440A"/>
    <w:rsid w:val="0056066A"/>
    <w:rsid w:val="005646F3"/>
    <w:rsid w:val="00567207"/>
    <w:rsid w:val="00572B50"/>
    <w:rsid w:val="0057354E"/>
    <w:rsid w:val="00574AEC"/>
    <w:rsid w:val="00577B02"/>
    <w:rsid w:val="00582A2E"/>
    <w:rsid w:val="00583F11"/>
    <w:rsid w:val="0058749F"/>
    <w:rsid w:val="005955EA"/>
    <w:rsid w:val="00597B78"/>
    <w:rsid w:val="005A186F"/>
    <w:rsid w:val="005A2789"/>
    <w:rsid w:val="005B23AF"/>
    <w:rsid w:val="005B70A8"/>
    <w:rsid w:val="005C01E3"/>
    <w:rsid w:val="005C2216"/>
    <w:rsid w:val="005C25CF"/>
    <w:rsid w:val="005C2C6B"/>
    <w:rsid w:val="005C303C"/>
    <w:rsid w:val="005C3525"/>
    <w:rsid w:val="005C7F82"/>
    <w:rsid w:val="005D0864"/>
    <w:rsid w:val="005D0866"/>
    <w:rsid w:val="005D0D90"/>
    <w:rsid w:val="005D164F"/>
    <w:rsid w:val="005D537D"/>
    <w:rsid w:val="005D5858"/>
    <w:rsid w:val="005D5C82"/>
    <w:rsid w:val="005D5CAF"/>
    <w:rsid w:val="005D7024"/>
    <w:rsid w:val="005E0DE1"/>
    <w:rsid w:val="005E75FD"/>
    <w:rsid w:val="005F1B86"/>
    <w:rsid w:val="00601274"/>
    <w:rsid w:val="00604AAC"/>
    <w:rsid w:val="00607964"/>
    <w:rsid w:val="00613086"/>
    <w:rsid w:val="0062075A"/>
    <w:rsid w:val="006271AA"/>
    <w:rsid w:val="00634DA7"/>
    <w:rsid w:val="006350C4"/>
    <w:rsid w:val="00642844"/>
    <w:rsid w:val="0064409B"/>
    <w:rsid w:val="00645C44"/>
    <w:rsid w:val="00645EEB"/>
    <w:rsid w:val="006467BB"/>
    <w:rsid w:val="006474DE"/>
    <w:rsid w:val="00651EA5"/>
    <w:rsid w:val="006527CC"/>
    <w:rsid w:val="00654974"/>
    <w:rsid w:val="0065681B"/>
    <w:rsid w:val="0065745C"/>
    <w:rsid w:val="00660511"/>
    <w:rsid w:val="0066511D"/>
    <w:rsid w:val="00666D56"/>
    <w:rsid w:val="00672978"/>
    <w:rsid w:val="006737D3"/>
    <w:rsid w:val="0067435B"/>
    <w:rsid w:val="00681C82"/>
    <w:rsid w:val="0068644B"/>
    <w:rsid w:val="00687058"/>
    <w:rsid w:val="006876F4"/>
    <w:rsid w:val="006878E8"/>
    <w:rsid w:val="006927A4"/>
    <w:rsid w:val="00694677"/>
    <w:rsid w:val="00697FAC"/>
    <w:rsid w:val="006A03A3"/>
    <w:rsid w:val="006A11C3"/>
    <w:rsid w:val="006A1B40"/>
    <w:rsid w:val="006A6EA7"/>
    <w:rsid w:val="006A74BC"/>
    <w:rsid w:val="006A7FB4"/>
    <w:rsid w:val="006B0358"/>
    <w:rsid w:val="006B1FEB"/>
    <w:rsid w:val="006B503F"/>
    <w:rsid w:val="006B64A8"/>
    <w:rsid w:val="006C24CB"/>
    <w:rsid w:val="006C5345"/>
    <w:rsid w:val="006C6020"/>
    <w:rsid w:val="006D0225"/>
    <w:rsid w:val="006D1681"/>
    <w:rsid w:val="006D2E1F"/>
    <w:rsid w:val="006D5821"/>
    <w:rsid w:val="006E7783"/>
    <w:rsid w:val="006F05BC"/>
    <w:rsid w:val="006F594C"/>
    <w:rsid w:val="006F7F2A"/>
    <w:rsid w:val="00700185"/>
    <w:rsid w:val="00701118"/>
    <w:rsid w:val="00704C6B"/>
    <w:rsid w:val="00705479"/>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16EC"/>
    <w:rsid w:val="00751CD3"/>
    <w:rsid w:val="00752131"/>
    <w:rsid w:val="007527FD"/>
    <w:rsid w:val="00760524"/>
    <w:rsid w:val="00760B40"/>
    <w:rsid w:val="0077039C"/>
    <w:rsid w:val="00772C52"/>
    <w:rsid w:val="0077677C"/>
    <w:rsid w:val="007826D3"/>
    <w:rsid w:val="00793315"/>
    <w:rsid w:val="00795C78"/>
    <w:rsid w:val="007A0311"/>
    <w:rsid w:val="007A4003"/>
    <w:rsid w:val="007A5F9C"/>
    <w:rsid w:val="007C01FC"/>
    <w:rsid w:val="007C1AF3"/>
    <w:rsid w:val="007C2592"/>
    <w:rsid w:val="007C276C"/>
    <w:rsid w:val="007D1B8A"/>
    <w:rsid w:val="007D4551"/>
    <w:rsid w:val="007D662E"/>
    <w:rsid w:val="007E1918"/>
    <w:rsid w:val="007E2B35"/>
    <w:rsid w:val="007E30CA"/>
    <w:rsid w:val="007E461E"/>
    <w:rsid w:val="007E4620"/>
    <w:rsid w:val="007E4FEC"/>
    <w:rsid w:val="007E5CEF"/>
    <w:rsid w:val="007E7C19"/>
    <w:rsid w:val="007F010C"/>
    <w:rsid w:val="007F1473"/>
    <w:rsid w:val="007F2005"/>
    <w:rsid w:val="007F338E"/>
    <w:rsid w:val="007F365E"/>
    <w:rsid w:val="007F45A7"/>
    <w:rsid w:val="00800A2F"/>
    <w:rsid w:val="008027CD"/>
    <w:rsid w:val="00806ACE"/>
    <w:rsid w:val="00807638"/>
    <w:rsid w:val="0081243D"/>
    <w:rsid w:val="0081523E"/>
    <w:rsid w:val="00817F73"/>
    <w:rsid w:val="008205C2"/>
    <w:rsid w:val="00825C43"/>
    <w:rsid w:val="00826319"/>
    <w:rsid w:val="0083145E"/>
    <w:rsid w:val="0083288F"/>
    <w:rsid w:val="00832A66"/>
    <w:rsid w:val="008351B0"/>
    <w:rsid w:val="00837316"/>
    <w:rsid w:val="00844399"/>
    <w:rsid w:val="0084469D"/>
    <w:rsid w:val="00844B2D"/>
    <w:rsid w:val="00857FCA"/>
    <w:rsid w:val="008604B2"/>
    <w:rsid w:val="00861DFE"/>
    <w:rsid w:val="00862825"/>
    <w:rsid w:val="0086599E"/>
    <w:rsid w:val="008730E2"/>
    <w:rsid w:val="00874789"/>
    <w:rsid w:val="00874F6F"/>
    <w:rsid w:val="00875062"/>
    <w:rsid w:val="008754D1"/>
    <w:rsid w:val="008763DB"/>
    <w:rsid w:val="0087687F"/>
    <w:rsid w:val="00886238"/>
    <w:rsid w:val="00887D1C"/>
    <w:rsid w:val="00892211"/>
    <w:rsid w:val="008922E7"/>
    <w:rsid w:val="008938F7"/>
    <w:rsid w:val="008956EA"/>
    <w:rsid w:val="008972AF"/>
    <w:rsid w:val="0089761F"/>
    <w:rsid w:val="008A053C"/>
    <w:rsid w:val="008A523D"/>
    <w:rsid w:val="008A6BB2"/>
    <w:rsid w:val="008B3137"/>
    <w:rsid w:val="008B492C"/>
    <w:rsid w:val="008B568D"/>
    <w:rsid w:val="008B5FE3"/>
    <w:rsid w:val="008C14D2"/>
    <w:rsid w:val="008C1E83"/>
    <w:rsid w:val="008C23E9"/>
    <w:rsid w:val="008C2C1A"/>
    <w:rsid w:val="008C3A61"/>
    <w:rsid w:val="008D3142"/>
    <w:rsid w:val="008D7F66"/>
    <w:rsid w:val="008E4D62"/>
    <w:rsid w:val="00901BEF"/>
    <w:rsid w:val="009026ED"/>
    <w:rsid w:val="00903DC8"/>
    <w:rsid w:val="00903E2C"/>
    <w:rsid w:val="009055B3"/>
    <w:rsid w:val="00905B0F"/>
    <w:rsid w:val="00906749"/>
    <w:rsid w:val="00914263"/>
    <w:rsid w:val="0091470E"/>
    <w:rsid w:val="009152A6"/>
    <w:rsid w:val="009202D3"/>
    <w:rsid w:val="00922786"/>
    <w:rsid w:val="00924A21"/>
    <w:rsid w:val="0093242F"/>
    <w:rsid w:val="00933C53"/>
    <w:rsid w:val="00934E8B"/>
    <w:rsid w:val="00940A34"/>
    <w:rsid w:val="009424C8"/>
    <w:rsid w:val="0094272F"/>
    <w:rsid w:val="009450E7"/>
    <w:rsid w:val="00961AC0"/>
    <w:rsid w:val="00963D1F"/>
    <w:rsid w:val="00965D02"/>
    <w:rsid w:val="009674A5"/>
    <w:rsid w:val="00967DA9"/>
    <w:rsid w:val="0097518E"/>
    <w:rsid w:val="0097618B"/>
    <w:rsid w:val="009774F9"/>
    <w:rsid w:val="009830C2"/>
    <w:rsid w:val="0099219B"/>
    <w:rsid w:val="00993997"/>
    <w:rsid w:val="009968F2"/>
    <w:rsid w:val="009A393E"/>
    <w:rsid w:val="009A62E7"/>
    <w:rsid w:val="009A73DE"/>
    <w:rsid w:val="009B04EE"/>
    <w:rsid w:val="009B0E42"/>
    <w:rsid w:val="009B234D"/>
    <w:rsid w:val="009C2DD3"/>
    <w:rsid w:val="009D3443"/>
    <w:rsid w:val="009D3DBD"/>
    <w:rsid w:val="009E1383"/>
    <w:rsid w:val="009E1ED7"/>
    <w:rsid w:val="009E66C3"/>
    <w:rsid w:val="009E79BE"/>
    <w:rsid w:val="009F0F2B"/>
    <w:rsid w:val="009F33C9"/>
    <w:rsid w:val="009F4A96"/>
    <w:rsid w:val="009F50BA"/>
    <w:rsid w:val="009F7600"/>
    <w:rsid w:val="00A024F2"/>
    <w:rsid w:val="00A028FB"/>
    <w:rsid w:val="00A03365"/>
    <w:rsid w:val="00A07879"/>
    <w:rsid w:val="00A1474E"/>
    <w:rsid w:val="00A1618E"/>
    <w:rsid w:val="00A23E01"/>
    <w:rsid w:val="00A24135"/>
    <w:rsid w:val="00A25C8D"/>
    <w:rsid w:val="00A41A02"/>
    <w:rsid w:val="00A50D6A"/>
    <w:rsid w:val="00A5531E"/>
    <w:rsid w:val="00A60798"/>
    <w:rsid w:val="00A60A67"/>
    <w:rsid w:val="00A60BC7"/>
    <w:rsid w:val="00A62552"/>
    <w:rsid w:val="00A63D4A"/>
    <w:rsid w:val="00A65C80"/>
    <w:rsid w:val="00A7060B"/>
    <w:rsid w:val="00A70FA1"/>
    <w:rsid w:val="00A927B8"/>
    <w:rsid w:val="00A92C42"/>
    <w:rsid w:val="00A96B49"/>
    <w:rsid w:val="00A96D72"/>
    <w:rsid w:val="00AA24D4"/>
    <w:rsid w:val="00AA378C"/>
    <w:rsid w:val="00AA41AD"/>
    <w:rsid w:val="00AA7CBF"/>
    <w:rsid w:val="00AB3AEC"/>
    <w:rsid w:val="00AB4E72"/>
    <w:rsid w:val="00AB55A6"/>
    <w:rsid w:val="00AB5B30"/>
    <w:rsid w:val="00AB6792"/>
    <w:rsid w:val="00AB6B6F"/>
    <w:rsid w:val="00AB710B"/>
    <w:rsid w:val="00AC0484"/>
    <w:rsid w:val="00AC2203"/>
    <w:rsid w:val="00AC22F2"/>
    <w:rsid w:val="00AC24F1"/>
    <w:rsid w:val="00AC2903"/>
    <w:rsid w:val="00AC48A2"/>
    <w:rsid w:val="00AC4FD6"/>
    <w:rsid w:val="00AC571E"/>
    <w:rsid w:val="00AD1EB5"/>
    <w:rsid w:val="00AD2FDB"/>
    <w:rsid w:val="00AD4B29"/>
    <w:rsid w:val="00AD5B2D"/>
    <w:rsid w:val="00AE6B19"/>
    <w:rsid w:val="00AF0BCC"/>
    <w:rsid w:val="00AF2210"/>
    <w:rsid w:val="00AF43EC"/>
    <w:rsid w:val="00AF4B41"/>
    <w:rsid w:val="00AF5241"/>
    <w:rsid w:val="00B029A1"/>
    <w:rsid w:val="00B03DAD"/>
    <w:rsid w:val="00B05653"/>
    <w:rsid w:val="00B0646D"/>
    <w:rsid w:val="00B07ED8"/>
    <w:rsid w:val="00B13906"/>
    <w:rsid w:val="00B15262"/>
    <w:rsid w:val="00B173DC"/>
    <w:rsid w:val="00B2275A"/>
    <w:rsid w:val="00B23CAE"/>
    <w:rsid w:val="00B26C33"/>
    <w:rsid w:val="00B3172D"/>
    <w:rsid w:val="00B34C80"/>
    <w:rsid w:val="00B4106D"/>
    <w:rsid w:val="00B44C4A"/>
    <w:rsid w:val="00B472DB"/>
    <w:rsid w:val="00B47524"/>
    <w:rsid w:val="00B51965"/>
    <w:rsid w:val="00B54C94"/>
    <w:rsid w:val="00B55602"/>
    <w:rsid w:val="00B61E7F"/>
    <w:rsid w:val="00B66E4C"/>
    <w:rsid w:val="00B71E01"/>
    <w:rsid w:val="00B721DB"/>
    <w:rsid w:val="00B74BEC"/>
    <w:rsid w:val="00B76CDF"/>
    <w:rsid w:val="00B83B25"/>
    <w:rsid w:val="00B8798B"/>
    <w:rsid w:val="00B87FDA"/>
    <w:rsid w:val="00B91B7E"/>
    <w:rsid w:val="00B94F2F"/>
    <w:rsid w:val="00BA6B35"/>
    <w:rsid w:val="00BB0EE5"/>
    <w:rsid w:val="00BB12A4"/>
    <w:rsid w:val="00BC3E37"/>
    <w:rsid w:val="00BC697F"/>
    <w:rsid w:val="00BD4143"/>
    <w:rsid w:val="00BD532C"/>
    <w:rsid w:val="00BD5386"/>
    <w:rsid w:val="00BD781E"/>
    <w:rsid w:val="00BE0C37"/>
    <w:rsid w:val="00BE0F43"/>
    <w:rsid w:val="00BE17CD"/>
    <w:rsid w:val="00BE1E9C"/>
    <w:rsid w:val="00BE2F23"/>
    <w:rsid w:val="00BE3092"/>
    <w:rsid w:val="00BE5EE8"/>
    <w:rsid w:val="00BE6884"/>
    <w:rsid w:val="00BE7044"/>
    <w:rsid w:val="00BE7D34"/>
    <w:rsid w:val="00BF0042"/>
    <w:rsid w:val="00BF0967"/>
    <w:rsid w:val="00BF5EBB"/>
    <w:rsid w:val="00C020A0"/>
    <w:rsid w:val="00C07D1F"/>
    <w:rsid w:val="00C12F2A"/>
    <w:rsid w:val="00C1388C"/>
    <w:rsid w:val="00C2525F"/>
    <w:rsid w:val="00C27339"/>
    <w:rsid w:val="00C27873"/>
    <w:rsid w:val="00C30331"/>
    <w:rsid w:val="00C316FC"/>
    <w:rsid w:val="00C332FE"/>
    <w:rsid w:val="00C35013"/>
    <w:rsid w:val="00C50288"/>
    <w:rsid w:val="00C5752F"/>
    <w:rsid w:val="00C700C6"/>
    <w:rsid w:val="00C74183"/>
    <w:rsid w:val="00C74CDA"/>
    <w:rsid w:val="00C75AB0"/>
    <w:rsid w:val="00C7677C"/>
    <w:rsid w:val="00C778D1"/>
    <w:rsid w:val="00C80F99"/>
    <w:rsid w:val="00C82530"/>
    <w:rsid w:val="00C863E3"/>
    <w:rsid w:val="00CA1AEE"/>
    <w:rsid w:val="00CA242D"/>
    <w:rsid w:val="00CA25C0"/>
    <w:rsid w:val="00CA67D0"/>
    <w:rsid w:val="00CB2BFD"/>
    <w:rsid w:val="00CB68BA"/>
    <w:rsid w:val="00CB6BDD"/>
    <w:rsid w:val="00CC2809"/>
    <w:rsid w:val="00CC2A86"/>
    <w:rsid w:val="00CC767B"/>
    <w:rsid w:val="00CD68CE"/>
    <w:rsid w:val="00CE532B"/>
    <w:rsid w:val="00CE6415"/>
    <w:rsid w:val="00CE7759"/>
    <w:rsid w:val="00CF1986"/>
    <w:rsid w:val="00D005A6"/>
    <w:rsid w:val="00D01060"/>
    <w:rsid w:val="00D021A1"/>
    <w:rsid w:val="00D116B8"/>
    <w:rsid w:val="00D13C8E"/>
    <w:rsid w:val="00D15332"/>
    <w:rsid w:val="00D17C4F"/>
    <w:rsid w:val="00D23821"/>
    <w:rsid w:val="00D263A2"/>
    <w:rsid w:val="00D31166"/>
    <w:rsid w:val="00D358CC"/>
    <w:rsid w:val="00D359EA"/>
    <w:rsid w:val="00D37D4F"/>
    <w:rsid w:val="00D400F5"/>
    <w:rsid w:val="00D43726"/>
    <w:rsid w:val="00D45D02"/>
    <w:rsid w:val="00D51089"/>
    <w:rsid w:val="00D574A4"/>
    <w:rsid w:val="00D63698"/>
    <w:rsid w:val="00D73BF2"/>
    <w:rsid w:val="00D94444"/>
    <w:rsid w:val="00D9534D"/>
    <w:rsid w:val="00D9603B"/>
    <w:rsid w:val="00DA31C1"/>
    <w:rsid w:val="00DA3240"/>
    <w:rsid w:val="00DA5C40"/>
    <w:rsid w:val="00DB208C"/>
    <w:rsid w:val="00DB5751"/>
    <w:rsid w:val="00DB60E4"/>
    <w:rsid w:val="00DC4D3F"/>
    <w:rsid w:val="00DC6273"/>
    <w:rsid w:val="00DC6485"/>
    <w:rsid w:val="00DC7EE1"/>
    <w:rsid w:val="00DD0E75"/>
    <w:rsid w:val="00DD14F3"/>
    <w:rsid w:val="00DD2076"/>
    <w:rsid w:val="00DE1053"/>
    <w:rsid w:val="00DE4054"/>
    <w:rsid w:val="00DE42E6"/>
    <w:rsid w:val="00DE67E5"/>
    <w:rsid w:val="00DF0566"/>
    <w:rsid w:val="00E0318D"/>
    <w:rsid w:val="00E0419C"/>
    <w:rsid w:val="00E04F02"/>
    <w:rsid w:val="00E15B4C"/>
    <w:rsid w:val="00E179CE"/>
    <w:rsid w:val="00E21488"/>
    <w:rsid w:val="00E24983"/>
    <w:rsid w:val="00E263B2"/>
    <w:rsid w:val="00E31562"/>
    <w:rsid w:val="00E31801"/>
    <w:rsid w:val="00E329A5"/>
    <w:rsid w:val="00E33916"/>
    <w:rsid w:val="00E444DA"/>
    <w:rsid w:val="00E4553E"/>
    <w:rsid w:val="00E53E4A"/>
    <w:rsid w:val="00E54592"/>
    <w:rsid w:val="00E55495"/>
    <w:rsid w:val="00E565F5"/>
    <w:rsid w:val="00E57A03"/>
    <w:rsid w:val="00E612E3"/>
    <w:rsid w:val="00E70AA9"/>
    <w:rsid w:val="00E72110"/>
    <w:rsid w:val="00E724E8"/>
    <w:rsid w:val="00E77968"/>
    <w:rsid w:val="00E84C22"/>
    <w:rsid w:val="00E85219"/>
    <w:rsid w:val="00E9245D"/>
    <w:rsid w:val="00E93CB2"/>
    <w:rsid w:val="00EA3CEA"/>
    <w:rsid w:val="00EA3F9A"/>
    <w:rsid w:val="00EB000A"/>
    <w:rsid w:val="00EB1BBB"/>
    <w:rsid w:val="00EB67E8"/>
    <w:rsid w:val="00EB7298"/>
    <w:rsid w:val="00EC365F"/>
    <w:rsid w:val="00EC3F98"/>
    <w:rsid w:val="00EC7163"/>
    <w:rsid w:val="00ED0F60"/>
    <w:rsid w:val="00ED0FA9"/>
    <w:rsid w:val="00ED6F8F"/>
    <w:rsid w:val="00EE0212"/>
    <w:rsid w:val="00EE07F3"/>
    <w:rsid w:val="00EE2247"/>
    <w:rsid w:val="00EE2CEA"/>
    <w:rsid w:val="00EE6493"/>
    <w:rsid w:val="00EE64B7"/>
    <w:rsid w:val="00EF0AC1"/>
    <w:rsid w:val="00EF2826"/>
    <w:rsid w:val="00EF3E7B"/>
    <w:rsid w:val="00F01042"/>
    <w:rsid w:val="00F02EFB"/>
    <w:rsid w:val="00F045FC"/>
    <w:rsid w:val="00F057A4"/>
    <w:rsid w:val="00F1382A"/>
    <w:rsid w:val="00F1418D"/>
    <w:rsid w:val="00F20E90"/>
    <w:rsid w:val="00F22B1C"/>
    <w:rsid w:val="00F23EB1"/>
    <w:rsid w:val="00F2620B"/>
    <w:rsid w:val="00F37578"/>
    <w:rsid w:val="00F40F43"/>
    <w:rsid w:val="00F42BE8"/>
    <w:rsid w:val="00F4608F"/>
    <w:rsid w:val="00F52BC9"/>
    <w:rsid w:val="00F56938"/>
    <w:rsid w:val="00F60E1E"/>
    <w:rsid w:val="00F61206"/>
    <w:rsid w:val="00F63D12"/>
    <w:rsid w:val="00F64255"/>
    <w:rsid w:val="00F668ED"/>
    <w:rsid w:val="00F67230"/>
    <w:rsid w:val="00F83D13"/>
    <w:rsid w:val="00F870B9"/>
    <w:rsid w:val="00F87A4D"/>
    <w:rsid w:val="00F9429A"/>
    <w:rsid w:val="00F969A2"/>
    <w:rsid w:val="00FA450D"/>
    <w:rsid w:val="00FA6D09"/>
    <w:rsid w:val="00FB2064"/>
    <w:rsid w:val="00FB23D3"/>
    <w:rsid w:val="00FB375A"/>
    <w:rsid w:val="00FB4175"/>
    <w:rsid w:val="00FB4CB8"/>
    <w:rsid w:val="00FC25AF"/>
    <w:rsid w:val="00FC2B86"/>
    <w:rsid w:val="00FC33A9"/>
    <w:rsid w:val="00FC3D1D"/>
    <w:rsid w:val="00FC61E3"/>
    <w:rsid w:val="00FD3B7A"/>
    <w:rsid w:val="00FD442F"/>
    <w:rsid w:val="00FD54D1"/>
    <w:rsid w:val="00FD6807"/>
    <w:rsid w:val="00FE139B"/>
    <w:rsid w:val="00FE2F5B"/>
    <w:rsid w:val="00FE61DC"/>
    <w:rsid w:val="00FE63D6"/>
    <w:rsid w:val="00FF59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A88A9"/>
  <w15:docId w15:val="{BB2CBA62-93C8-4F18-988A-541569AD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E67E5"/>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D1F"/>
    <w:pPr>
      <w:tabs>
        <w:tab w:val="center" w:pos="4513"/>
        <w:tab w:val="right" w:pos="9026"/>
      </w:tabs>
    </w:pPr>
  </w:style>
  <w:style w:type="character" w:customStyle="1" w:styleId="FooterChar">
    <w:name w:val="Footer Char"/>
    <w:basedOn w:val="DefaultParagraphFont"/>
    <w:link w:val="Footer"/>
    <w:uiPriority w:val="99"/>
    <w:rsid w:val="004A4D1F"/>
    <w:rPr>
      <w:rFonts w:ascii="Times New Roman" w:hAnsi="Times New Roman"/>
      <w:noProof/>
    </w:rPr>
  </w:style>
  <w:style w:type="paragraph" w:styleId="Header">
    <w:name w:val="header"/>
    <w:basedOn w:val="Normal"/>
    <w:link w:val="HeaderChar"/>
    <w:uiPriority w:val="99"/>
    <w:unhideWhenUsed/>
    <w:rsid w:val="004A4D1F"/>
    <w:pPr>
      <w:tabs>
        <w:tab w:val="center" w:pos="4513"/>
        <w:tab w:val="right" w:pos="9026"/>
      </w:tabs>
    </w:pPr>
  </w:style>
  <w:style w:type="character" w:customStyle="1" w:styleId="HeaderChar">
    <w:name w:val="Header Char"/>
    <w:basedOn w:val="DefaultParagraphFont"/>
    <w:link w:val="Header"/>
    <w:uiPriority w:val="99"/>
    <w:rsid w:val="004A4D1F"/>
    <w:rPr>
      <w:rFonts w:ascii="Times New Roman" w:hAnsi="Times New Roman"/>
      <w:noProof/>
    </w:rPr>
  </w:style>
  <w:style w:type="paragraph" w:styleId="BalloonText">
    <w:name w:val="Balloon Text"/>
    <w:basedOn w:val="Normal"/>
    <w:link w:val="BalloonTextChar"/>
    <w:uiPriority w:val="99"/>
    <w:semiHidden/>
    <w:unhideWhenUsed/>
    <w:rsid w:val="004A4D1F"/>
    <w:rPr>
      <w:rFonts w:ascii="Tahoma" w:hAnsi="Tahoma" w:cs="Tahoma"/>
      <w:sz w:val="16"/>
      <w:szCs w:val="16"/>
    </w:rPr>
  </w:style>
  <w:style w:type="character" w:customStyle="1" w:styleId="BalloonTextChar">
    <w:name w:val="Balloon Text Char"/>
    <w:basedOn w:val="DefaultParagraphFont"/>
    <w:link w:val="BalloonText"/>
    <w:uiPriority w:val="99"/>
    <w:semiHidden/>
    <w:rsid w:val="004A4D1F"/>
    <w:rPr>
      <w:rFonts w:ascii="Tahoma" w:hAnsi="Tahoma" w:cs="Tahoma"/>
      <w:noProof/>
      <w:sz w:val="16"/>
      <w:szCs w:val="16"/>
    </w:rPr>
  </w:style>
  <w:style w:type="paragraph" w:customStyle="1" w:styleId="AS-H3A">
    <w:name w:val="AS-H3A"/>
    <w:basedOn w:val="Normal"/>
    <w:link w:val="AS-H3AChar"/>
    <w:autoRedefine/>
    <w:qFormat/>
    <w:rsid w:val="004A4D1F"/>
    <w:pPr>
      <w:autoSpaceDE w:val="0"/>
      <w:autoSpaceDN w:val="0"/>
      <w:adjustRightInd w:val="0"/>
      <w:jc w:val="center"/>
    </w:pPr>
    <w:rPr>
      <w:rFonts w:cs="Times New Roman"/>
      <w:b/>
      <w:caps/>
    </w:rPr>
  </w:style>
  <w:style w:type="paragraph" w:styleId="ListBullet">
    <w:name w:val="List Bullet"/>
    <w:basedOn w:val="Normal"/>
    <w:uiPriority w:val="99"/>
    <w:unhideWhenUsed/>
    <w:rsid w:val="004A4D1F"/>
    <w:pPr>
      <w:numPr>
        <w:numId w:val="1"/>
      </w:numPr>
      <w:contextualSpacing/>
    </w:pPr>
  </w:style>
  <w:style w:type="character" w:customStyle="1" w:styleId="AS-H3AChar">
    <w:name w:val="AS-H3A Char"/>
    <w:basedOn w:val="DefaultParagraphFont"/>
    <w:link w:val="AS-H3A"/>
    <w:rsid w:val="004A4D1F"/>
    <w:rPr>
      <w:rFonts w:ascii="Times New Roman" w:hAnsi="Times New Roman" w:cs="Times New Roman"/>
      <w:b/>
      <w:caps/>
      <w:noProof/>
    </w:rPr>
  </w:style>
  <w:style w:type="character" w:customStyle="1" w:styleId="A3">
    <w:name w:val="A3"/>
    <w:uiPriority w:val="99"/>
    <w:rsid w:val="004A4D1F"/>
    <w:rPr>
      <w:rFonts w:cs="Times"/>
      <w:color w:val="000000"/>
      <w:sz w:val="22"/>
      <w:szCs w:val="22"/>
    </w:rPr>
  </w:style>
  <w:style w:type="paragraph" w:customStyle="1" w:styleId="Head2B">
    <w:name w:val="Head 2B"/>
    <w:basedOn w:val="AS-H3A"/>
    <w:link w:val="Head2BChar"/>
    <w:rsid w:val="004A4D1F"/>
  </w:style>
  <w:style w:type="paragraph" w:styleId="ListParagraph">
    <w:name w:val="List Paragraph"/>
    <w:basedOn w:val="Normal"/>
    <w:link w:val="ListParagraphChar"/>
    <w:uiPriority w:val="34"/>
    <w:qFormat/>
    <w:rsid w:val="004A4D1F"/>
    <w:pPr>
      <w:ind w:left="720"/>
      <w:contextualSpacing/>
    </w:pPr>
  </w:style>
  <w:style w:type="character" w:customStyle="1" w:styleId="Head2BChar">
    <w:name w:val="Head 2B Char"/>
    <w:basedOn w:val="AS-H3AChar"/>
    <w:link w:val="Head2B"/>
    <w:rsid w:val="004A4D1F"/>
    <w:rPr>
      <w:rFonts w:ascii="Times New Roman" w:hAnsi="Times New Roman" w:cs="Times New Roman"/>
      <w:b/>
      <w:caps/>
      <w:noProof/>
    </w:rPr>
  </w:style>
  <w:style w:type="paragraph" w:customStyle="1" w:styleId="Head3">
    <w:name w:val="Head 3"/>
    <w:basedOn w:val="ListParagraph"/>
    <w:link w:val="Head3Char"/>
    <w:rsid w:val="004A4D1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A4D1F"/>
    <w:rPr>
      <w:rFonts w:ascii="Times New Roman" w:hAnsi="Times New Roman"/>
      <w:noProof/>
    </w:rPr>
  </w:style>
  <w:style w:type="character" w:customStyle="1" w:styleId="Head3Char">
    <w:name w:val="Head 3 Char"/>
    <w:basedOn w:val="ListParagraphChar"/>
    <w:link w:val="Head3"/>
    <w:rsid w:val="004A4D1F"/>
    <w:rPr>
      <w:rFonts w:ascii="Times New Roman" w:eastAsia="Times New Roman" w:hAnsi="Times New Roman" w:cs="Times New Roman"/>
      <w:b/>
      <w:bCs/>
      <w:noProof/>
    </w:rPr>
  </w:style>
  <w:style w:type="paragraph" w:customStyle="1" w:styleId="AS-H1a">
    <w:name w:val="AS-H1a"/>
    <w:basedOn w:val="Normal"/>
    <w:link w:val="AS-H1aChar"/>
    <w:qFormat/>
    <w:rsid w:val="004A4D1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4A4D1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A4D1F"/>
    <w:rPr>
      <w:rFonts w:ascii="Arial" w:hAnsi="Arial" w:cs="Arial"/>
      <w:b/>
      <w:noProof/>
      <w:sz w:val="36"/>
      <w:szCs w:val="36"/>
    </w:rPr>
  </w:style>
  <w:style w:type="paragraph" w:customStyle="1" w:styleId="AS-H1-Colour">
    <w:name w:val="AS-H1-Colour"/>
    <w:basedOn w:val="Normal"/>
    <w:link w:val="AS-H1-ColourChar"/>
    <w:rsid w:val="004A4D1F"/>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4A4D1F"/>
    <w:rPr>
      <w:rFonts w:ascii="Times New Roman" w:hAnsi="Times New Roman" w:cs="Times New Roman"/>
      <w:b/>
      <w:caps/>
      <w:noProof/>
      <w:color w:val="000000"/>
      <w:sz w:val="26"/>
    </w:rPr>
  </w:style>
  <w:style w:type="paragraph" w:customStyle="1" w:styleId="AS-H2b">
    <w:name w:val="AS-H2b"/>
    <w:basedOn w:val="Normal"/>
    <w:link w:val="AS-H2bChar"/>
    <w:rsid w:val="004A4D1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A4D1F"/>
    <w:rPr>
      <w:rFonts w:ascii="Arial" w:hAnsi="Arial" w:cs="Arial"/>
      <w:b/>
      <w:noProof/>
      <w:color w:val="00B050"/>
      <w:sz w:val="36"/>
      <w:szCs w:val="36"/>
    </w:rPr>
  </w:style>
  <w:style w:type="paragraph" w:customStyle="1" w:styleId="AS-H3">
    <w:name w:val="AS-H3"/>
    <w:basedOn w:val="AS-H3A"/>
    <w:link w:val="AS-H3Char"/>
    <w:rsid w:val="004A4D1F"/>
    <w:rPr>
      <w:sz w:val="28"/>
    </w:rPr>
  </w:style>
  <w:style w:type="character" w:customStyle="1" w:styleId="AS-H2bChar">
    <w:name w:val="AS-H2b Char"/>
    <w:basedOn w:val="DefaultParagraphFont"/>
    <w:link w:val="AS-H2b"/>
    <w:rsid w:val="004A4D1F"/>
    <w:rPr>
      <w:rFonts w:ascii="Arial" w:hAnsi="Arial" w:cs="Arial"/>
      <w:noProof/>
    </w:rPr>
  </w:style>
  <w:style w:type="paragraph" w:customStyle="1" w:styleId="AS-H3b">
    <w:name w:val="AS-H3b"/>
    <w:basedOn w:val="Normal"/>
    <w:link w:val="AS-H3bChar"/>
    <w:autoRedefine/>
    <w:qFormat/>
    <w:rsid w:val="004A4D1F"/>
    <w:pPr>
      <w:jc w:val="center"/>
    </w:pPr>
    <w:rPr>
      <w:rFonts w:cs="Times New Roman"/>
      <w:b/>
    </w:rPr>
  </w:style>
  <w:style w:type="character" w:customStyle="1" w:styleId="AS-H3Char">
    <w:name w:val="AS-H3 Char"/>
    <w:basedOn w:val="AS-H3AChar"/>
    <w:link w:val="AS-H3"/>
    <w:rsid w:val="004A4D1F"/>
    <w:rPr>
      <w:rFonts w:ascii="Times New Roman" w:hAnsi="Times New Roman" w:cs="Times New Roman"/>
      <w:b/>
      <w:caps/>
      <w:noProof/>
      <w:sz w:val="28"/>
    </w:rPr>
  </w:style>
  <w:style w:type="paragraph" w:customStyle="1" w:styleId="AS-H3c">
    <w:name w:val="AS-H3c"/>
    <w:basedOn w:val="Head2B"/>
    <w:link w:val="AS-H3cChar"/>
    <w:rsid w:val="004A4D1F"/>
    <w:rPr>
      <w:b w:val="0"/>
    </w:rPr>
  </w:style>
  <w:style w:type="character" w:customStyle="1" w:styleId="AS-H3bChar">
    <w:name w:val="AS-H3b Char"/>
    <w:basedOn w:val="AS-H3AChar"/>
    <w:link w:val="AS-H3b"/>
    <w:rsid w:val="004A4D1F"/>
    <w:rPr>
      <w:rFonts w:ascii="Times New Roman" w:hAnsi="Times New Roman" w:cs="Times New Roman"/>
      <w:b/>
      <w:caps w:val="0"/>
      <w:noProof/>
    </w:rPr>
  </w:style>
  <w:style w:type="paragraph" w:customStyle="1" w:styleId="AS-H3d">
    <w:name w:val="AS-H3d"/>
    <w:basedOn w:val="Head2B"/>
    <w:link w:val="AS-H3dChar"/>
    <w:rsid w:val="004A4D1F"/>
  </w:style>
  <w:style w:type="character" w:customStyle="1" w:styleId="AS-H3cChar">
    <w:name w:val="AS-H3c Char"/>
    <w:basedOn w:val="Head2BChar"/>
    <w:link w:val="AS-H3c"/>
    <w:rsid w:val="004A4D1F"/>
    <w:rPr>
      <w:rFonts w:ascii="Times New Roman" w:hAnsi="Times New Roman" w:cs="Times New Roman"/>
      <w:b w:val="0"/>
      <w:caps/>
      <w:noProof/>
    </w:rPr>
  </w:style>
  <w:style w:type="paragraph" w:customStyle="1" w:styleId="AS-P0">
    <w:name w:val="AS-P(0)"/>
    <w:basedOn w:val="Normal"/>
    <w:link w:val="AS-P0Char"/>
    <w:qFormat/>
    <w:rsid w:val="004A4D1F"/>
    <w:pPr>
      <w:tabs>
        <w:tab w:val="left" w:pos="567"/>
      </w:tabs>
      <w:jc w:val="both"/>
    </w:pPr>
    <w:rPr>
      <w:rFonts w:eastAsia="Times New Roman" w:cs="Times New Roman"/>
    </w:rPr>
  </w:style>
  <w:style w:type="character" w:customStyle="1" w:styleId="AS-H3dChar">
    <w:name w:val="AS-H3d Char"/>
    <w:basedOn w:val="Head2BChar"/>
    <w:link w:val="AS-H3d"/>
    <w:rsid w:val="004A4D1F"/>
    <w:rPr>
      <w:rFonts w:ascii="Times New Roman" w:hAnsi="Times New Roman" w:cs="Times New Roman"/>
      <w:b/>
      <w:caps/>
      <w:noProof/>
    </w:rPr>
  </w:style>
  <w:style w:type="paragraph" w:customStyle="1" w:styleId="AS-P1">
    <w:name w:val="AS-P(1)"/>
    <w:basedOn w:val="Normal"/>
    <w:link w:val="AS-P1Char"/>
    <w:qFormat/>
    <w:rsid w:val="004A4D1F"/>
    <w:pPr>
      <w:suppressAutoHyphens/>
      <w:ind w:right="-7" w:firstLine="567"/>
      <w:jc w:val="both"/>
    </w:pPr>
    <w:rPr>
      <w:rFonts w:eastAsia="Times New Roman" w:cs="Times New Roman"/>
    </w:rPr>
  </w:style>
  <w:style w:type="character" w:customStyle="1" w:styleId="AS-P0Char">
    <w:name w:val="AS-P(0) Char"/>
    <w:basedOn w:val="DefaultParagraphFont"/>
    <w:link w:val="AS-P0"/>
    <w:rsid w:val="004A4D1F"/>
    <w:rPr>
      <w:rFonts w:ascii="Times New Roman" w:eastAsia="Times New Roman" w:hAnsi="Times New Roman" w:cs="Times New Roman"/>
      <w:noProof/>
    </w:rPr>
  </w:style>
  <w:style w:type="paragraph" w:customStyle="1" w:styleId="AS-Pa">
    <w:name w:val="AS-P(a)"/>
    <w:basedOn w:val="AS-Pahang"/>
    <w:link w:val="AS-PaChar"/>
    <w:qFormat/>
    <w:rsid w:val="004A4D1F"/>
  </w:style>
  <w:style w:type="character" w:customStyle="1" w:styleId="AS-P1Char">
    <w:name w:val="AS-P(1) Char"/>
    <w:basedOn w:val="DefaultParagraphFont"/>
    <w:link w:val="AS-P1"/>
    <w:rsid w:val="004A4D1F"/>
    <w:rPr>
      <w:rFonts w:ascii="Times New Roman" w:eastAsia="Times New Roman" w:hAnsi="Times New Roman" w:cs="Times New Roman"/>
      <w:noProof/>
    </w:rPr>
  </w:style>
  <w:style w:type="paragraph" w:customStyle="1" w:styleId="AS-Pi">
    <w:name w:val="AS-P(i)"/>
    <w:basedOn w:val="Normal"/>
    <w:link w:val="AS-PiChar"/>
    <w:qFormat/>
    <w:rsid w:val="004A4D1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A4D1F"/>
    <w:rPr>
      <w:rFonts w:ascii="Times New Roman" w:eastAsia="Times New Roman" w:hAnsi="Times New Roman" w:cs="Times New Roman"/>
      <w:noProof/>
    </w:rPr>
  </w:style>
  <w:style w:type="paragraph" w:customStyle="1" w:styleId="AS-Pahang">
    <w:name w:val="AS-P(a)hang"/>
    <w:basedOn w:val="Normal"/>
    <w:link w:val="AS-PahangChar"/>
    <w:rsid w:val="004A4D1F"/>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A4D1F"/>
    <w:rPr>
      <w:rFonts w:ascii="Times New Roman" w:eastAsia="Times New Roman" w:hAnsi="Times New Roman" w:cs="Times New Roman"/>
      <w:noProof/>
    </w:rPr>
  </w:style>
  <w:style w:type="paragraph" w:customStyle="1" w:styleId="AS-Paa">
    <w:name w:val="AS-P(aa)"/>
    <w:basedOn w:val="Normal"/>
    <w:link w:val="AS-PaaChar"/>
    <w:qFormat/>
    <w:rsid w:val="004A4D1F"/>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A4D1F"/>
    <w:rPr>
      <w:rFonts w:ascii="Times New Roman" w:eastAsia="Times New Roman" w:hAnsi="Times New Roman" w:cs="Times New Roman"/>
      <w:noProof/>
    </w:rPr>
  </w:style>
  <w:style w:type="paragraph" w:customStyle="1" w:styleId="AS-P-Amend">
    <w:name w:val="AS-P-Amend"/>
    <w:link w:val="AS-P-AmendChar"/>
    <w:qFormat/>
    <w:rsid w:val="004A4D1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A4D1F"/>
    <w:rPr>
      <w:rFonts w:ascii="Times New Roman" w:eastAsia="Times New Roman" w:hAnsi="Times New Roman" w:cs="Times New Roman"/>
      <w:noProof/>
    </w:rPr>
  </w:style>
  <w:style w:type="character" w:customStyle="1" w:styleId="AS-P-AmendChar">
    <w:name w:val="AS-P-Amend Char"/>
    <w:basedOn w:val="AS-P0Char"/>
    <w:link w:val="AS-P-Amend"/>
    <w:rsid w:val="004A4D1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A4D1F"/>
    <w:rPr>
      <w:sz w:val="16"/>
      <w:szCs w:val="16"/>
    </w:rPr>
  </w:style>
  <w:style w:type="paragraph" w:styleId="CommentText">
    <w:name w:val="annotation text"/>
    <w:basedOn w:val="Normal"/>
    <w:link w:val="CommentTextChar"/>
    <w:uiPriority w:val="99"/>
    <w:semiHidden/>
    <w:unhideWhenUsed/>
    <w:rsid w:val="004A4D1F"/>
    <w:rPr>
      <w:sz w:val="20"/>
      <w:szCs w:val="20"/>
    </w:rPr>
  </w:style>
  <w:style w:type="character" w:customStyle="1" w:styleId="CommentTextChar">
    <w:name w:val="Comment Text Char"/>
    <w:basedOn w:val="DefaultParagraphFont"/>
    <w:link w:val="CommentText"/>
    <w:uiPriority w:val="99"/>
    <w:semiHidden/>
    <w:rsid w:val="004A4D1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A4D1F"/>
    <w:rPr>
      <w:b/>
      <w:bCs/>
    </w:rPr>
  </w:style>
  <w:style w:type="character" w:customStyle="1" w:styleId="CommentSubjectChar">
    <w:name w:val="Comment Subject Char"/>
    <w:basedOn w:val="CommentTextChar"/>
    <w:link w:val="CommentSubject"/>
    <w:uiPriority w:val="99"/>
    <w:semiHidden/>
    <w:rsid w:val="004A4D1F"/>
    <w:rPr>
      <w:rFonts w:ascii="Times New Roman" w:hAnsi="Times New Roman"/>
      <w:b/>
      <w:bCs/>
      <w:noProof/>
      <w:sz w:val="20"/>
      <w:szCs w:val="20"/>
    </w:rPr>
  </w:style>
  <w:style w:type="paragraph" w:customStyle="1" w:styleId="AS-H4A">
    <w:name w:val="AS-H4A"/>
    <w:basedOn w:val="AS-P0"/>
    <w:link w:val="AS-H4AChar"/>
    <w:rsid w:val="004A4D1F"/>
    <w:pPr>
      <w:tabs>
        <w:tab w:val="clear" w:pos="567"/>
      </w:tabs>
      <w:jc w:val="center"/>
    </w:pPr>
    <w:rPr>
      <w:b/>
      <w:caps/>
    </w:rPr>
  </w:style>
  <w:style w:type="paragraph" w:customStyle="1" w:styleId="AS-H4b">
    <w:name w:val="AS-H4b"/>
    <w:basedOn w:val="AS-P0"/>
    <w:link w:val="AS-H4bChar"/>
    <w:rsid w:val="004A4D1F"/>
    <w:pPr>
      <w:tabs>
        <w:tab w:val="clear" w:pos="567"/>
      </w:tabs>
      <w:jc w:val="center"/>
    </w:pPr>
    <w:rPr>
      <w:b/>
    </w:rPr>
  </w:style>
  <w:style w:type="character" w:customStyle="1" w:styleId="AS-H4AChar">
    <w:name w:val="AS-H4A Char"/>
    <w:basedOn w:val="AS-P0Char"/>
    <w:link w:val="AS-H4A"/>
    <w:rsid w:val="004A4D1F"/>
    <w:rPr>
      <w:rFonts w:ascii="Times New Roman" w:eastAsia="Times New Roman" w:hAnsi="Times New Roman" w:cs="Times New Roman"/>
      <w:b/>
      <w:caps/>
      <w:noProof/>
    </w:rPr>
  </w:style>
  <w:style w:type="character" w:customStyle="1" w:styleId="AS-H4bChar">
    <w:name w:val="AS-H4b Char"/>
    <w:basedOn w:val="AS-P0Char"/>
    <w:link w:val="AS-H4b"/>
    <w:rsid w:val="004A4D1F"/>
    <w:rPr>
      <w:rFonts w:ascii="Times New Roman" w:eastAsia="Times New Roman" w:hAnsi="Times New Roman" w:cs="Times New Roman"/>
      <w:b/>
      <w:noProof/>
    </w:rPr>
  </w:style>
  <w:style w:type="paragraph" w:customStyle="1" w:styleId="AS-H2a">
    <w:name w:val="AS-H2a"/>
    <w:basedOn w:val="Normal"/>
    <w:link w:val="AS-H2aChar"/>
    <w:rsid w:val="004A4D1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A4D1F"/>
    <w:rPr>
      <w:rFonts w:ascii="Arial" w:hAnsi="Arial" w:cs="Arial"/>
      <w:b/>
      <w:noProof/>
    </w:rPr>
  </w:style>
  <w:style w:type="paragraph" w:customStyle="1" w:styleId="AS-H1b">
    <w:name w:val="AS-H1b"/>
    <w:basedOn w:val="Normal"/>
    <w:link w:val="AS-H1bChar"/>
    <w:qFormat/>
    <w:rsid w:val="004A4D1F"/>
    <w:pPr>
      <w:jc w:val="center"/>
    </w:pPr>
    <w:rPr>
      <w:rFonts w:ascii="Arial" w:hAnsi="Arial" w:cs="Arial"/>
      <w:b/>
      <w:color w:val="000000"/>
      <w:sz w:val="24"/>
      <w:szCs w:val="24"/>
      <w:lang w:val="en-ZA"/>
    </w:rPr>
  </w:style>
  <w:style w:type="character" w:customStyle="1" w:styleId="AS-H1bChar">
    <w:name w:val="AS-H1b Char"/>
    <w:basedOn w:val="AS-H2aChar"/>
    <w:link w:val="AS-H1b"/>
    <w:rsid w:val="004A4D1F"/>
    <w:rPr>
      <w:rFonts w:ascii="Arial" w:hAnsi="Arial" w:cs="Arial"/>
      <w:b/>
      <w:noProof/>
      <w:color w:val="000000"/>
      <w:sz w:val="24"/>
      <w:szCs w:val="24"/>
      <w:lang w:val="en-ZA"/>
    </w:rPr>
  </w:style>
  <w:style w:type="paragraph" w:styleId="BodyText">
    <w:name w:val="Body Text"/>
    <w:basedOn w:val="Normal"/>
    <w:link w:val="BodyTextChar"/>
    <w:uiPriority w:val="1"/>
    <w:qFormat/>
    <w:rsid w:val="00583F11"/>
    <w:pPr>
      <w:ind w:left="109"/>
    </w:pPr>
    <w:rPr>
      <w:rFonts w:eastAsia="Times New Roman"/>
      <w:sz w:val="17"/>
      <w:szCs w:val="17"/>
    </w:rPr>
  </w:style>
  <w:style w:type="character" w:customStyle="1" w:styleId="BodyTextChar">
    <w:name w:val="Body Text Char"/>
    <w:basedOn w:val="DefaultParagraphFont"/>
    <w:link w:val="BodyText"/>
    <w:uiPriority w:val="1"/>
    <w:rsid w:val="00583F11"/>
    <w:rPr>
      <w:rFonts w:ascii="Times New Roman" w:eastAsia="Times New Roman" w:hAnsi="Times New Roman"/>
      <w:sz w:val="17"/>
      <w:szCs w:val="17"/>
    </w:rPr>
  </w:style>
  <w:style w:type="paragraph" w:customStyle="1" w:styleId="TableParagraph">
    <w:name w:val="Table Paragraph"/>
    <w:basedOn w:val="Normal"/>
    <w:uiPriority w:val="1"/>
    <w:qFormat/>
    <w:rsid w:val="00583F11"/>
  </w:style>
  <w:style w:type="character" w:styleId="Hyperlink">
    <w:name w:val="Hyperlink"/>
    <w:uiPriority w:val="99"/>
    <w:rsid w:val="00DE67E5"/>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DE67E5"/>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1941/og905.pdf" TargetMode="External"/><Relationship Id="rId4" Type="http://schemas.openxmlformats.org/officeDocument/2006/relationships/settings" Target="settings.xml"/><Relationship Id="rId9" Type="http://schemas.openxmlformats.org/officeDocument/2006/relationships/hyperlink" Target="http://www.lac.org.na/laws/1941/og89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F6D8-00B9-461B-BB37-08F5C0EA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271</TotalTime>
  <Pages>8</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Cattle Improvement Consolidation Ordinance 14 of 1941</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Improvement Consolidation Ordinance 14 of 1941</dc:title>
  <dc:creator>LAC</dc:creator>
  <cp:lastModifiedBy>Dianne Hubbard</cp:lastModifiedBy>
  <cp:revision>260</cp:revision>
  <dcterms:created xsi:type="dcterms:W3CDTF">2015-02-14T09:34:00Z</dcterms:created>
  <dcterms:modified xsi:type="dcterms:W3CDTF">2021-07-07T15:01:00Z</dcterms:modified>
</cp:coreProperties>
</file>